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183" w:rsidRPr="001E0705" w:rsidRDefault="00DB5183" w:rsidP="00DB518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1E07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ПРОТОКОЛ №</w:t>
      </w:r>
      <w:r w:rsidR="001E0705" w:rsidRPr="001E07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Z00</w:t>
      </w:r>
      <w:r w:rsidR="0058471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5492</w:t>
      </w:r>
    </w:p>
    <w:p w:rsidR="00DB5183" w:rsidRPr="001E0705" w:rsidRDefault="00DB5183" w:rsidP="00013FB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E07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рассмотрения и оценки заявок на участие в запросе </w:t>
      </w:r>
      <w:r w:rsidR="00C963F6" w:rsidRPr="001E07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ценовых </w:t>
      </w:r>
      <w:r w:rsidRPr="001E07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котировок в электронной форме</w:t>
      </w:r>
      <w:r w:rsidR="00013F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E07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1E0705" w:rsidRPr="001E07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отбору лизинговой компании, с целью заключения договора финансовой аренды (лизинга)</w:t>
      </w:r>
      <w:r w:rsidRPr="001E07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tbl>
      <w:tblPr>
        <w:tblW w:w="10500" w:type="dxa"/>
        <w:jc w:val="center"/>
        <w:tblCellSpacing w:w="0" w:type="dxa"/>
        <w:tblInd w:w="1004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833"/>
        <w:gridCol w:w="7667"/>
      </w:tblGrid>
      <w:tr w:rsidR="00DB5183" w:rsidRPr="001E0705" w:rsidTr="008641B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B5183" w:rsidRPr="001E0705" w:rsidRDefault="00DB5183" w:rsidP="00DB51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7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B5183" w:rsidRPr="001E0705" w:rsidRDefault="00DB5183" w:rsidP="005847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7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Дата создания протокола: </w:t>
            </w:r>
            <w:r w:rsidR="005847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31</w:t>
            </w:r>
            <w:r w:rsidRPr="001E07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.0</w:t>
            </w:r>
            <w:r w:rsidR="001E0705" w:rsidRPr="001E07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  <w:r w:rsidRPr="001E070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.2011 года </w:t>
            </w:r>
          </w:p>
        </w:tc>
      </w:tr>
      <w:tr w:rsidR="00DB5183" w:rsidRPr="00DB5183" w:rsidTr="008641B9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DB5183" w:rsidRPr="008641B9" w:rsidRDefault="00DB5183" w:rsidP="008641B9">
            <w:pPr>
              <w:pStyle w:val="a4"/>
              <w:numPr>
                <w:ilvl w:val="0"/>
                <w:numId w:val="6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Место проведения запроса </w:t>
            </w:r>
            <w:r w:rsidR="00C963F6"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котировок: «</w:t>
            </w:r>
            <w:proofErr w:type="spellStart"/>
            <w:r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Уникальный номер запроса </w:t>
            </w:r>
            <w:r w:rsidR="00C963F6"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котировок </w:t>
            </w:r>
            <w:r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указанном сайте: </w:t>
            </w:r>
            <w:r w:rsidR="001E0705"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Z00</w:t>
            </w:r>
            <w:r w:rsidR="00584715"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5492</w:t>
            </w:r>
          </w:p>
          <w:p w:rsidR="00DB5183" w:rsidRPr="008641B9" w:rsidRDefault="00DB5183" w:rsidP="008641B9">
            <w:pPr>
              <w:pStyle w:val="a4"/>
              <w:numPr>
                <w:ilvl w:val="0"/>
                <w:numId w:val="6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Заказчик: «Открытое акционерное общество «Санкт-Петербургский «ИЗОТОП»»</w:t>
            </w:r>
            <w:r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(191002, г</w:t>
            </w:r>
            <w:proofErr w:type="gramStart"/>
            <w:r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анкт-Петербург, Загородный пр.д.13)</w:t>
            </w:r>
          </w:p>
          <w:p w:rsidR="00DB5183" w:rsidRPr="008641B9" w:rsidRDefault="00DB5183" w:rsidP="008641B9">
            <w:pPr>
              <w:pStyle w:val="a4"/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запроса</w:t>
            </w:r>
            <w:r w:rsidR="00C963F6"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ценовых</w:t>
            </w:r>
            <w:r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котировок: «</w:t>
            </w:r>
            <w:r w:rsidR="001E0705"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отбору лизинговой компании, с целью заключения договора финансовой аренды (лизинга)</w:t>
            </w:r>
            <w:r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  <w:p w:rsidR="00DB5183" w:rsidRPr="008641B9" w:rsidRDefault="00DB5183" w:rsidP="008641B9">
            <w:pPr>
              <w:pStyle w:val="a4"/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Извещение о проведении запроса </w:t>
            </w:r>
            <w:r w:rsidR="00C963F6"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было размещено на сайте http://www.a-k-d.ru </w:t>
            </w:r>
            <w:r w:rsidR="00C963F6"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на сайте </w:t>
            </w:r>
            <w:hyperlink r:id="rId5" w:history="1">
              <w:r w:rsidR="00C963F6" w:rsidRPr="008641B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http://zakupki.rosatom.ru</w:t>
              </w:r>
            </w:hyperlink>
            <w:r w:rsidR="00C963F6"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сети Интернет </w:t>
            </w:r>
            <w:r w:rsidR="00584715"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1E0705"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марта</w:t>
            </w:r>
            <w:r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2011 </w:t>
            </w:r>
          </w:p>
          <w:p w:rsidR="00DB5183" w:rsidRPr="008641B9" w:rsidRDefault="00DB5183" w:rsidP="008641B9">
            <w:pPr>
              <w:pStyle w:val="a4"/>
              <w:numPr>
                <w:ilvl w:val="0"/>
                <w:numId w:val="6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Рассмотрение и оценку заявок на участие в запросе </w:t>
            </w:r>
            <w:r w:rsidR="00C963F6"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</w:t>
            </w:r>
            <w:r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подведение итогов осуществляет: «Единая комиссия» (далее – Единая комиссия).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9630"/>
            </w:tblGrid>
            <w:tr w:rsidR="00584715" w:rsidRPr="003A3629" w:rsidTr="0058471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84715" w:rsidRPr="003A3629" w:rsidRDefault="00584715" w:rsidP="00584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На заседании Единой комиссии </w:t>
                  </w:r>
                  <w:r w:rsidRPr="003A36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584715" w:rsidRPr="003A3629" w:rsidTr="0058471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84715" w:rsidRPr="003A3629" w:rsidRDefault="00584715" w:rsidP="00584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Писарев В.Е. - Главный инженер-первый заместитель директора </w:t>
                  </w:r>
                </w:p>
              </w:tc>
            </w:tr>
            <w:tr w:rsidR="00584715" w:rsidRPr="003A3629" w:rsidTr="0058471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84715" w:rsidRPr="003A3629" w:rsidRDefault="00584715" w:rsidP="00584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Соловьев В.А. - заместитель директора по общим вопросам</w:t>
                  </w:r>
                </w:p>
              </w:tc>
            </w:tr>
            <w:tr w:rsidR="00584715" w:rsidRPr="003A3629" w:rsidTr="0058471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84715" w:rsidRPr="003A3629" w:rsidRDefault="00584715" w:rsidP="00584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Шибанова С.Н. - руководитель 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расчетно</w:t>
                  </w:r>
                  <w:proofErr w:type="spell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договорной группы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A7516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(В соответствии с п.8.4.</w:t>
                  </w:r>
                  <w:proofErr w:type="gramEnd"/>
                  <w:r w:rsidRPr="00A7516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A7516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Положения о Единой комиссии по размещению заказов от 30.07.2010г. № 59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)</w:t>
                  </w:r>
                  <w:proofErr w:type="gramEnd"/>
                </w:p>
              </w:tc>
            </w:tr>
            <w:tr w:rsidR="00584715" w:rsidRPr="003A3629" w:rsidTr="0058471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84715" w:rsidRPr="003A3629" w:rsidRDefault="00584715" w:rsidP="00584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Думбрава К.А. - </w:t>
                  </w:r>
                  <w:r w:rsidRPr="00447E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начальник юридической службы</w:t>
                  </w:r>
                </w:p>
              </w:tc>
            </w:tr>
            <w:tr w:rsidR="00584715" w:rsidRPr="003A3629" w:rsidTr="0058471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84715" w:rsidRPr="003A3629" w:rsidRDefault="00584715" w:rsidP="00584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На заседании Единой комиссии </w:t>
                  </w:r>
                  <w:r w:rsidRPr="003A36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отсутствовали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584715" w:rsidRPr="003A3629" w:rsidTr="0058471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84715" w:rsidRDefault="00584715" w:rsidP="00584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Шукурова 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В.В.-руководитель</w:t>
                  </w:r>
                  <w:proofErr w:type="spell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направления по организации и сопровождению закупочной деятельности</w:t>
                  </w:r>
                </w:p>
                <w:p w:rsidR="00584715" w:rsidRPr="003A3629" w:rsidRDefault="00584715" w:rsidP="00584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Федуло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ва Е.В. - заме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ститель директора по экономике и финансам - главный бухгалтер</w:t>
                  </w:r>
                </w:p>
              </w:tc>
            </w:tr>
            <w:tr w:rsidR="00584715" w:rsidRPr="003A3629" w:rsidTr="0058471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84715" w:rsidRPr="003A3629" w:rsidRDefault="00584715" w:rsidP="00584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516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 6 членов Единой комиссии на заседании присутствовали 4. Кворум состоялся. В соответствии с п.7.1. Положения о Единой комиссии по размещению заказов от 30.07.2010г. № 59, Единая комиссия правомочна принимать решение по вопросам повестки дня.</w:t>
                  </w:r>
                </w:p>
              </w:tc>
            </w:tr>
          </w:tbl>
          <w:p w:rsidR="00DB5183" w:rsidRPr="00DB5183" w:rsidRDefault="008641B9" w:rsidP="008641B9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  <w:r w:rsidR="00DB5183"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Существенными условиями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="00DB5183"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который будет заключен с победителем в проведении запроса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="00DB5183"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котировок, являются следующие:</w:t>
            </w:r>
          </w:p>
          <w:p w:rsidR="008641B9" w:rsidRDefault="00DB5183" w:rsidP="008641B9">
            <w:pPr>
              <w:numPr>
                <w:ilvl w:val="1"/>
                <w:numId w:val="8"/>
              </w:numPr>
              <w:tabs>
                <w:tab w:val="left" w:pos="356"/>
              </w:tabs>
              <w:spacing w:before="100" w:beforeAutospacing="1"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</w:t>
            </w:r>
            <w:r w:rsidR="00C963F6"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="000665AA"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865</w:t>
            </w:r>
            <w:r w:rsid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665AA"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 (Восемьсот шестьдесят пять тысяч сто двенадцать) рублей 33 копейки</w:t>
            </w:r>
            <w:r w:rsidR="001E0705"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не включает расходы на перевозку, страхование, НДС, включает налог на имущество, выкупную стоимость и другие обязательные платежи и затраты связанные с оказанием услуг лизинга</w:t>
            </w:r>
          </w:p>
          <w:p w:rsidR="00DB5183" w:rsidRPr="008641B9" w:rsidRDefault="00DB5183" w:rsidP="008641B9">
            <w:pPr>
              <w:numPr>
                <w:ilvl w:val="1"/>
                <w:numId w:val="8"/>
              </w:numPr>
              <w:tabs>
                <w:tab w:val="left" w:pos="356"/>
              </w:tabs>
              <w:spacing w:before="100" w:beforeAutospacing="1"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Сроки поставки товаров, выполнение работ, оказания услуг: </w:t>
            </w:r>
            <w:r w:rsidR="001E0705" w:rsidRPr="00864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Извещением.</w:t>
            </w:r>
          </w:p>
          <w:p w:rsidR="00DB5183" w:rsidRPr="00DB5183" w:rsidRDefault="00DB5183" w:rsidP="008641B9">
            <w:pPr>
              <w:numPr>
                <w:ilvl w:val="1"/>
                <w:numId w:val="8"/>
              </w:numPr>
              <w:tabs>
                <w:tab w:val="left" w:pos="356"/>
              </w:tabs>
              <w:spacing w:before="100" w:beforeAutospacing="1" w:after="0" w:line="240" w:lineRule="auto"/>
              <w:ind w:left="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Сроки и условия оплаты товаров, выполнение работ, оказания услуг: - </w:t>
            </w:r>
            <w:r w:rsid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Извещением.</w:t>
            </w:r>
          </w:p>
          <w:p w:rsidR="00DB5183" w:rsidRPr="001E0705" w:rsidRDefault="00DB5183" w:rsidP="008641B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ind w:left="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поставщикам и другая информация: </w:t>
            </w:r>
            <w:r w:rsidR="001E0705" w:rsidRP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Извещением.</w:t>
            </w:r>
          </w:p>
          <w:p w:rsidR="00DB5183" w:rsidRPr="00DB5183" w:rsidRDefault="008641B9" w:rsidP="008641B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  <w:r w:rsidR="00DB5183"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="00DB5183"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– </w:t>
            </w:r>
            <w:r w:rsidR="000665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1E07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марта</w:t>
            </w:r>
            <w:r w:rsidR="00DB5183"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2011г., поступила 1 (одна) заявка на участие в запросе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="00DB5183"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через сайт в сети Интернет http://www.a-k-d.ru от участника запроса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</w:t>
            </w:r>
            <w:r w:rsidR="00DB5183"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tbl>
            <w:tblPr>
              <w:tblW w:w="0" w:type="auto"/>
              <w:tblCellSpacing w:w="0" w:type="dxa"/>
              <w:tblInd w:w="64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59"/>
              <w:gridCol w:w="2716"/>
              <w:gridCol w:w="2921"/>
              <w:gridCol w:w="2035"/>
              <w:gridCol w:w="1939"/>
            </w:tblGrid>
            <w:tr w:rsidR="00C963F6" w:rsidRPr="00013FB9" w:rsidTr="00013FB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5183" w:rsidRPr="00013FB9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>п</w:t>
                  </w:r>
                  <w:proofErr w:type="spellEnd"/>
                  <w:proofErr w:type="gramEnd"/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>/</w:t>
                  </w:r>
                  <w:proofErr w:type="spellStart"/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5183" w:rsidRPr="00013FB9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>Наименование (для юридическ</w:t>
                  </w: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cr/>
                    <w:t xml:space="preserve">го лица), </w:t>
                  </w: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5183" w:rsidRPr="00013FB9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 xml:space="preserve">Место нахождения (юридический и </w:t>
                  </w: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5183" w:rsidRPr="00013FB9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 xml:space="preserve">Дата и время поступления </w:t>
                  </w: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B5183" w:rsidRPr="00013FB9" w:rsidRDefault="00DB5183" w:rsidP="00C96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 xml:space="preserve">Предложенная цена </w:t>
                  </w:r>
                  <w:r w:rsidR="00C963F6"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>договора</w:t>
                  </w: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, </w:t>
                  </w: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руб.</w:t>
                  </w:r>
                </w:p>
              </w:tc>
            </w:tr>
            <w:tr w:rsidR="000665AA" w:rsidRPr="00013FB9" w:rsidTr="00013FB9">
              <w:trPr>
                <w:trHeight w:val="1598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665AA" w:rsidRPr="00013FB9" w:rsidRDefault="000665AA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665AA" w:rsidRPr="00013FB9" w:rsidRDefault="000665AA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>Закрытое акционерное общество «</w:t>
                  </w:r>
                  <w:proofErr w:type="spellStart"/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>ТЕНЕКС-Сервис</w:t>
                  </w:r>
                  <w:proofErr w:type="spellEnd"/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665AA" w:rsidRPr="00013FB9" w:rsidRDefault="000665AA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>Юр. адрес: 119180, Россия, г. Москва</w:t>
                  </w:r>
                  <w:proofErr w:type="gramStart"/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,</w:t>
                  </w:r>
                  <w:proofErr w:type="gramEnd"/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ул. Б.Полянка, д.25, стр.1</w:t>
                  </w: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</w:r>
                  <w:r w:rsidRP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Факт. адрес: 119017,, Россия, г. Москва, ул. Большая Ордынка, дом 54, строение 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665AA" w:rsidRPr="000665AA" w:rsidRDefault="000665AA" w:rsidP="000665A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65AA">
                    <w:rPr>
                      <w:rFonts w:ascii="Times New Roman" w:eastAsia="Times New Roman" w:hAnsi="Times New Roman" w:cs="Times New Roman"/>
                      <w:lang w:eastAsia="ru-RU"/>
                    </w:rPr>
                    <w:t>23 марта 2011 г. 17:49:52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665AA" w:rsidRPr="000665AA" w:rsidRDefault="000665AA" w:rsidP="000665A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851 723,</w:t>
                  </w:r>
                  <w:r w:rsidRPr="000665AA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22 </w:t>
                  </w:r>
                </w:p>
              </w:tc>
            </w:tr>
          </w:tbl>
          <w:p w:rsidR="00DB5183" w:rsidRPr="00DB5183" w:rsidRDefault="008641B9" w:rsidP="008641B9">
            <w:pPr>
              <w:numPr>
                <w:ilvl w:val="0"/>
                <w:numId w:val="1"/>
              </w:numPr>
              <w:tabs>
                <w:tab w:val="num" w:pos="72"/>
              </w:tabs>
              <w:spacing w:before="100" w:beforeAutospacing="1" w:after="100" w:afterAutospacing="1" w:line="240" w:lineRule="auto"/>
              <w:ind w:left="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  <w:r w:rsidR="00DB5183"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Единая комиссия рассмотрела единственную заявку на участие в запросе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="00DB5183"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на соответствие требованиям, установленным в извещении о проведении запроса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="00DB5183"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котировок, оценила их и приняла на основании полученных результатов, следующее решение: </w:t>
            </w:r>
          </w:p>
          <w:p w:rsidR="000665AA" w:rsidRPr="000665AA" w:rsidRDefault="000665AA" w:rsidP="008641B9">
            <w:pPr>
              <w:pStyle w:val="a4"/>
              <w:numPr>
                <w:ilvl w:val="1"/>
                <w:numId w:val="7"/>
              </w:numPr>
              <w:spacing w:before="100" w:beforeAutospacing="1" w:after="100" w:afterAutospacing="1" w:line="240" w:lineRule="auto"/>
              <w:ind w:left="72"/>
              <w:jc w:val="both"/>
              <w:rPr>
                <w:rFonts w:ascii="Times New Roman" w:eastAsia="Times New Roman" w:hAnsi="Times New Roman" w:cs="Times New Roman"/>
              </w:rPr>
            </w:pPr>
            <w:r w:rsidRPr="000665AA">
              <w:rPr>
                <w:rFonts w:ascii="Times New Roman" w:eastAsia="Times New Roman" w:hAnsi="Times New Roman" w:cs="Times New Roman"/>
              </w:rPr>
              <w:t xml:space="preserve">Единственное предложение о цене товаров, работ, услуг поступило </w:t>
            </w:r>
            <w:proofErr w:type="gramStart"/>
            <w:r w:rsidRPr="000665AA">
              <w:rPr>
                <w:rFonts w:ascii="Times New Roman" w:eastAsia="Times New Roman" w:hAnsi="Times New Roman" w:cs="Times New Roman"/>
              </w:rPr>
              <w:t>от</w:t>
            </w:r>
            <w:proofErr w:type="gramEnd"/>
            <w:r w:rsidRPr="000665AA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0665AA">
              <w:rPr>
                <w:rFonts w:ascii="Times New Roman" w:eastAsia="Times New Roman" w:hAnsi="Times New Roman" w:cs="Times New Roman"/>
              </w:rPr>
              <w:t>Закрытое</w:t>
            </w:r>
            <w:proofErr w:type="gramEnd"/>
            <w:r w:rsidRPr="000665AA">
              <w:rPr>
                <w:rFonts w:ascii="Times New Roman" w:eastAsia="Times New Roman" w:hAnsi="Times New Roman" w:cs="Times New Roman"/>
              </w:rPr>
              <w:t xml:space="preserve"> акционерное общество «</w:t>
            </w:r>
            <w:proofErr w:type="spellStart"/>
            <w:r w:rsidRPr="000665AA">
              <w:rPr>
                <w:rFonts w:ascii="Times New Roman" w:eastAsia="Times New Roman" w:hAnsi="Times New Roman" w:cs="Times New Roman"/>
              </w:rPr>
              <w:t>ТЕНЕКС-Сервис</w:t>
            </w:r>
            <w:proofErr w:type="spellEnd"/>
            <w:r w:rsidRPr="000665AA">
              <w:rPr>
                <w:rFonts w:ascii="Times New Roman" w:eastAsia="Times New Roman" w:hAnsi="Times New Roman" w:cs="Times New Roman"/>
              </w:rPr>
              <w:t xml:space="preserve">» и составило 851 723.22 руб. (восемьсот пятьдесят одна тысяча семьсот двадцать три рубля 22 копейки) без учета НДС </w:t>
            </w:r>
          </w:p>
          <w:p w:rsidR="000665AA" w:rsidRPr="000665AA" w:rsidRDefault="000665AA" w:rsidP="008641B9">
            <w:pPr>
              <w:pStyle w:val="a4"/>
              <w:numPr>
                <w:ilvl w:val="1"/>
                <w:numId w:val="7"/>
              </w:numPr>
              <w:spacing w:before="100" w:beforeAutospacing="1" w:after="100" w:afterAutospacing="1" w:line="240" w:lineRule="auto"/>
              <w:ind w:left="72"/>
              <w:jc w:val="both"/>
              <w:rPr>
                <w:rFonts w:ascii="Times New Roman" w:eastAsia="Times New Roman" w:hAnsi="Times New Roman" w:cs="Times New Roman"/>
              </w:rPr>
            </w:pPr>
            <w:r w:rsidRPr="000665AA">
              <w:rPr>
                <w:rFonts w:ascii="Times New Roman" w:eastAsia="Times New Roman" w:hAnsi="Times New Roman" w:cs="Times New Roman"/>
              </w:rPr>
              <w:t>Закрытое акционерное общество «</w:t>
            </w:r>
            <w:proofErr w:type="spellStart"/>
            <w:r w:rsidRPr="000665AA">
              <w:rPr>
                <w:rFonts w:ascii="Times New Roman" w:eastAsia="Times New Roman" w:hAnsi="Times New Roman" w:cs="Times New Roman"/>
              </w:rPr>
              <w:t>ТЕНЕКС-Сервис</w:t>
            </w:r>
            <w:proofErr w:type="spellEnd"/>
            <w:r w:rsidRPr="000665AA">
              <w:rPr>
                <w:rFonts w:ascii="Times New Roman" w:eastAsia="Times New Roman" w:hAnsi="Times New Roman" w:cs="Times New Roman"/>
              </w:rPr>
              <w:t xml:space="preserve">» признается единственным участником запроса котировок цен и Заказчик вправе заключить с ним контракт на сумму 851 723.22 руб. (восемьсот пятьдесят одна тысяча семьсот двадцать три рубля 22 копейки) без учета НДС </w:t>
            </w:r>
          </w:p>
          <w:p w:rsidR="000665AA" w:rsidRPr="000665AA" w:rsidRDefault="000665AA" w:rsidP="008641B9">
            <w:pPr>
              <w:pStyle w:val="a4"/>
              <w:numPr>
                <w:ilvl w:val="1"/>
                <w:numId w:val="7"/>
              </w:numPr>
              <w:spacing w:before="100" w:beforeAutospacing="1" w:after="100" w:afterAutospacing="1" w:line="240" w:lineRule="auto"/>
              <w:ind w:left="72"/>
              <w:jc w:val="both"/>
              <w:rPr>
                <w:rFonts w:ascii="Times New Roman" w:eastAsia="Times New Roman" w:hAnsi="Times New Roman" w:cs="Times New Roman"/>
              </w:rPr>
            </w:pPr>
            <w:r w:rsidRPr="000665AA">
              <w:rPr>
                <w:rFonts w:ascii="Times New Roman" w:eastAsia="Times New Roman" w:hAnsi="Times New Roman" w:cs="Times New Roman"/>
              </w:rPr>
              <w:t xml:space="preserve">Заказчик вправе отказаться от размещения заказа. </w:t>
            </w:r>
          </w:p>
          <w:p w:rsidR="000665AA" w:rsidRPr="000665AA" w:rsidRDefault="000665AA" w:rsidP="008641B9">
            <w:pPr>
              <w:pStyle w:val="a4"/>
              <w:numPr>
                <w:ilvl w:val="1"/>
                <w:numId w:val="7"/>
              </w:numPr>
              <w:spacing w:before="100" w:beforeAutospacing="1" w:after="100" w:afterAutospacing="1" w:line="240" w:lineRule="auto"/>
              <w:ind w:left="72"/>
              <w:jc w:val="both"/>
              <w:rPr>
                <w:rFonts w:ascii="Times New Roman" w:eastAsia="Times New Roman" w:hAnsi="Times New Roman" w:cs="Times New Roman"/>
              </w:rPr>
            </w:pPr>
            <w:r w:rsidRPr="000665AA">
              <w:rPr>
                <w:rFonts w:ascii="Times New Roman" w:eastAsia="Times New Roman" w:hAnsi="Times New Roman" w:cs="Times New Roman"/>
              </w:rPr>
              <w:t xml:space="preserve">Заказчик вправе провести процедуру повторно. </w:t>
            </w:r>
          </w:p>
          <w:p w:rsidR="000665AA" w:rsidRPr="000665AA" w:rsidRDefault="000665AA" w:rsidP="008641B9">
            <w:pPr>
              <w:pStyle w:val="a4"/>
              <w:numPr>
                <w:ilvl w:val="1"/>
                <w:numId w:val="7"/>
              </w:numPr>
              <w:spacing w:before="100" w:beforeAutospacing="1" w:after="100" w:afterAutospacing="1" w:line="240" w:lineRule="auto"/>
              <w:ind w:left="72"/>
              <w:jc w:val="both"/>
              <w:rPr>
                <w:rFonts w:ascii="Times New Roman" w:eastAsia="Times New Roman" w:hAnsi="Times New Roman" w:cs="Times New Roman"/>
              </w:rPr>
            </w:pPr>
            <w:r w:rsidRPr="000665AA">
              <w:rPr>
                <w:rFonts w:ascii="Times New Roman" w:eastAsia="Times New Roman" w:hAnsi="Times New Roman" w:cs="Times New Roman"/>
              </w:rPr>
              <w:t>Заказчик вправе передать Закрытое акционерное общество «</w:t>
            </w:r>
            <w:proofErr w:type="spellStart"/>
            <w:r w:rsidRPr="000665AA">
              <w:rPr>
                <w:rFonts w:ascii="Times New Roman" w:eastAsia="Times New Roman" w:hAnsi="Times New Roman" w:cs="Times New Roman"/>
              </w:rPr>
              <w:t>ТЕНЕКС-Сервис</w:t>
            </w:r>
            <w:proofErr w:type="spellEnd"/>
            <w:r w:rsidRPr="000665AA">
              <w:rPr>
                <w:rFonts w:ascii="Times New Roman" w:eastAsia="Times New Roman" w:hAnsi="Times New Roman" w:cs="Times New Roman"/>
              </w:rPr>
              <w:t xml:space="preserve">» один экземпляр настоящего протокола и проект контракта </w:t>
            </w:r>
          </w:p>
          <w:p w:rsidR="000665AA" w:rsidRPr="000665AA" w:rsidRDefault="000665AA" w:rsidP="008641B9">
            <w:pPr>
              <w:pStyle w:val="a4"/>
              <w:numPr>
                <w:ilvl w:val="1"/>
                <w:numId w:val="7"/>
              </w:numPr>
              <w:spacing w:before="100" w:beforeAutospacing="1" w:after="100" w:afterAutospacing="1" w:line="240" w:lineRule="auto"/>
              <w:ind w:left="72"/>
              <w:jc w:val="both"/>
              <w:rPr>
                <w:rFonts w:ascii="Times New Roman" w:eastAsia="Times New Roman" w:hAnsi="Times New Roman" w:cs="Times New Roman"/>
              </w:rPr>
            </w:pPr>
            <w:r w:rsidRPr="000665AA">
              <w:rPr>
                <w:rFonts w:ascii="Times New Roman" w:eastAsia="Times New Roman" w:hAnsi="Times New Roman" w:cs="Times New Roman"/>
              </w:rPr>
              <w:t xml:space="preserve">Настоящий протокол разместить на сайте http://www.a-k-d.ru </w:t>
            </w:r>
          </w:p>
          <w:p w:rsidR="00DB5183" w:rsidRPr="00DB5183" w:rsidRDefault="008641B9" w:rsidP="008641B9">
            <w:pPr>
              <w:numPr>
                <w:ilvl w:val="0"/>
                <w:numId w:val="2"/>
              </w:numPr>
              <w:tabs>
                <w:tab w:val="num" w:pos="72"/>
              </w:tabs>
              <w:spacing w:before="100" w:beforeAutospacing="1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  <w:r w:rsidR="00DB5183"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рассмотрения и оценки заявок на участие в запросе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котировок </w:t>
            </w:r>
            <w:r w:rsidR="00DB5183"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составляется в двух экземплярах, один из которых остается у Заказчика. Заказчик вправе передать единственному участнику в проведении запроса </w:t>
            </w:r>
            <w:r w:rsidR="00C9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="00DB5183"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один экземпляр протокола и проект </w:t>
            </w:r>
            <w:r w:rsidR="003020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="00DB5183"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который составляется путем включения в него условий исполнения </w:t>
            </w:r>
            <w:r w:rsidR="003020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="00DB5183"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предусмотренных извещением о проведении запроса </w:t>
            </w:r>
            <w:r w:rsidR="003020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="00DB5183"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котировок, и цены, предложенной единственным участником запроса </w:t>
            </w:r>
            <w:r w:rsidR="003020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</w:t>
            </w:r>
            <w:r w:rsidR="00DB5183"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поданной им заявке на участие в запросе</w:t>
            </w:r>
            <w:r w:rsidR="003020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ценовых </w:t>
            </w:r>
            <w:r w:rsidR="00DB5183"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котировок.</w:t>
            </w:r>
          </w:p>
          <w:p w:rsidR="00DB5183" w:rsidRPr="00DB5183" w:rsidRDefault="008641B9" w:rsidP="008641B9">
            <w:pPr>
              <w:numPr>
                <w:ilvl w:val="0"/>
                <w:numId w:val="2"/>
              </w:numPr>
              <w:tabs>
                <w:tab w:val="left" w:pos="72"/>
              </w:tabs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  <w:r w:rsidR="00DB5183" w:rsidRPr="00DB5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Подписи: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360"/>
              <w:gridCol w:w="3270"/>
            </w:tblGrid>
            <w:tr w:rsidR="00DB5183" w:rsidRPr="001E0705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B5183" w:rsidRPr="001E0705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Председатель комиссии:</w:t>
                  </w:r>
                </w:p>
              </w:tc>
            </w:tr>
            <w:tr w:rsidR="00DB5183" w:rsidRPr="001E0705" w:rsidTr="000665AA">
              <w:trPr>
                <w:tblCellSpacing w:w="0" w:type="dxa"/>
              </w:trPr>
              <w:tc>
                <w:tcPr>
                  <w:tcW w:w="6360" w:type="dxa"/>
                  <w:vAlign w:val="center"/>
                  <w:hideMark/>
                </w:tcPr>
                <w:p w:rsidR="00DB5183" w:rsidRPr="001E0705" w:rsidRDefault="00DB5183" w:rsidP="003020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Писарев В.Е. - Главный инженер-первый заместитель директора</w:t>
                  </w:r>
                </w:p>
              </w:tc>
              <w:tc>
                <w:tcPr>
                  <w:tcW w:w="3270" w:type="dxa"/>
                  <w:vAlign w:val="center"/>
                  <w:hideMark/>
                </w:tcPr>
                <w:p w:rsidR="00DB5183" w:rsidRPr="001E0705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_</w:t>
                  </w:r>
                  <w:r w:rsidR="00013FB9">
                    <w:rPr>
                      <w:rFonts w:ascii="Times New Roman" w:eastAsia="Times New Roman" w:hAnsi="Times New Roman" w:cs="Times New Roman"/>
                      <w:lang w:eastAsia="ru-RU"/>
                    </w:rPr>
                    <w:t>___</w:t>
                  </w: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_______________________</w:t>
                  </w:r>
                </w:p>
              </w:tc>
            </w:tr>
            <w:tr w:rsidR="00DB5183" w:rsidRPr="001E0705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B5183" w:rsidRPr="001E0705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Секретарь комиссии:</w:t>
                  </w:r>
                </w:p>
              </w:tc>
            </w:tr>
            <w:tr w:rsidR="00DB5183" w:rsidRPr="001E0705" w:rsidTr="000665AA">
              <w:trPr>
                <w:tblCellSpacing w:w="0" w:type="dxa"/>
              </w:trPr>
              <w:tc>
                <w:tcPr>
                  <w:tcW w:w="6360" w:type="dxa"/>
                  <w:vAlign w:val="center"/>
                  <w:hideMark/>
                </w:tcPr>
                <w:p w:rsidR="00DB5183" w:rsidRPr="001E0705" w:rsidRDefault="000665AA" w:rsidP="008641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Шибанова С.Н. - руководитель расчетно</w:t>
                  </w:r>
                  <w:r w:rsidR="008641B9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договорной группы</w:t>
                  </w:r>
                </w:p>
              </w:tc>
              <w:tc>
                <w:tcPr>
                  <w:tcW w:w="3270" w:type="dxa"/>
                  <w:vAlign w:val="center"/>
                  <w:hideMark/>
                </w:tcPr>
                <w:p w:rsidR="00DB5183" w:rsidRPr="001E0705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________________________</w:t>
                  </w:r>
                </w:p>
              </w:tc>
            </w:tr>
            <w:tr w:rsidR="00DB5183" w:rsidRPr="001E0705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B5183" w:rsidRPr="001E0705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Члены комиссии:</w:t>
                  </w:r>
                </w:p>
              </w:tc>
            </w:tr>
            <w:tr w:rsidR="00DB5183" w:rsidRPr="001E0705" w:rsidTr="000665AA">
              <w:trPr>
                <w:tblCellSpacing w:w="0" w:type="dxa"/>
              </w:trPr>
              <w:tc>
                <w:tcPr>
                  <w:tcW w:w="6360" w:type="dxa"/>
                  <w:vAlign w:val="center"/>
                  <w:hideMark/>
                </w:tcPr>
                <w:p w:rsidR="00DB5183" w:rsidRPr="001E0705" w:rsidRDefault="00DB5183" w:rsidP="003020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Соловьев В.А. - заместитель директора по общим вопросам</w:t>
                  </w:r>
                </w:p>
              </w:tc>
              <w:tc>
                <w:tcPr>
                  <w:tcW w:w="3270" w:type="dxa"/>
                  <w:vAlign w:val="center"/>
                  <w:hideMark/>
                </w:tcPr>
                <w:p w:rsidR="00DB5183" w:rsidRPr="001E0705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________________________</w:t>
                  </w:r>
                </w:p>
              </w:tc>
            </w:tr>
            <w:tr w:rsidR="00DB5183" w:rsidRPr="001E0705" w:rsidTr="000665AA">
              <w:trPr>
                <w:tblCellSpacing w:w="0" w:type="dxa"/>
              </w:trPr>
              <w:tc>
                <w:tcPr>
                  <w:tcW w:w="6360" w:type="dxa"/>
                  <w:vAlign w:val="center"/>
                  <w:hideMark/>
                </w:tcPr>
                <w:p w:rsidR="00DB5183" w:rsidRPr="001E0705" w:rsidRDefault="00DB5183" w:rsidP="003020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Думбрава К.А. - </w:t>
                  </w:r>
                  <w:r w:rsidR="00683F93" w:rsidRPr="00683F93">
                    <w:rPr>
                      <w:rFonts w:ascii="Times New Roman" w:eastAsia="Times New Roman" w:hAnsi="Times New Roman" w:cs="Times New Roman"/>
                      <w:lang w:eastAsia="ru-RU"/>
                    </w:rPr>
                    <w:t>начальник юридической службы</w:t>
                  </w:r>
                </w:p>
              </w:tc>
              <w:tc>
                <w:tcPr>
                  <w:tcW w:w="3270" w:type="dxa"/>
                  <w:vAlign w:val="center"/>
                  <w:hideMark/>
                </w:tcPr>
                <w:p w:rsidR="00DB5183" w:rsidRPr="001E0705" w:rsidRDefault="00DB5183" w:rsidP="00DB51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E0705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________________________</w:t>
                  </w:r>
                </w:p>
              </w:tc>
            </w:tr>
          </w:tbl>
          <w:p w:rsidR="00DB5183" w:rsidRPr="00DB5183" w:rsidRDefault="00DB5183" w:rsidP="003020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30AA7" w:rsidRDefault="00530AA7" w:rsidP="00683F93"/>
    <w:sectPr w:rsidR="00530AA7" w:rsidSect="00013FB9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02726"/>
    <w:multiLevelType w:val="multilevel"/>
    <w:tmpl w:val="28C4351C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5D5A56"/>
    <w:multiLevelType w:val="hybridMultilevel"/>
    <w:tmpl w:val="CE6A2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EC5807"/>
    <w:multiLevelType w:val="multilevel"/>
    <w:tmpl w:val="88DCFA50"/>
    <w:lvl w:ilvl="0">
      <w:numFmt w:val="decimal"/>
      <w:lvlText w:val=""/>
      <w:lvlJc w:val="left"/>
    </w:lvl>
    <w:lvl w:ilvl="1">
      <w:start w:val="1"/>
      <w:numFmt w:val="lowerLetter"/>
      <w:lvlText w:val="%2)"/>
      <w:lvlJc w:val="left"/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8E011F"/>
    <w:multiLevelType w:val="multilevel"/>
    <w:tmpl w:val="AD88DE4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CC2D31"/>
    <w:multiLevelType w:val="multilevel"/>
    <w:tmpl w:val="B34ABF00"/>
    <w:lvl w:ilvl="0">
      <w:numFmt w:val="decimal"/>
      <w:lvlText w:val=""/>
      <w:lvlJc w:val="left"/>
    </w:lvl>
    <w:lvl w:ilvl="1">
      <w:start w:val="1"/>
      <w:numFmt w:val="lowerLetter"/>
      <w:lvlText w:val="%2)"/>
      <w:lvlJc w:val="left"/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487683"/>
    <w:multiLevelType w:val="multilevel"/>
    <w:tmpl w:val="B1020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F360144"/>
    <w:multiLevelType w:val="multilevel"/>
    <w:tmpl w:val="6B889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  <w:num w:numId="3">
    <w:abstractNumId w:val="6"/>
  </w:num>
  <w:num w:numId="4">
    <w:abstractNumId w:val="5"/>
  </w:num>
  <w:num w:numId="5">
    <w:abstractNumId w:val="0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B5183"/>
    <w:rsid w:val="00013FB9"/>
    <w:rsid w:val="000665AA"/>
    <w:rsid w:val="000D5663"/>
    <w:rsid w:val="001C0D6F"/>
    <w:rsid w:val="001E0705"/>
    <w:rsid w:val="003020E7"/>
    <w:rsid w:val="0050690A"/>
    <w:rsid w:val="00530AA7"/>
    <w:rsid w:val="00584715"/>
    <w:rsid w:val="00636863"/>
    <w:rsid w:val="00683F93"/>
    <w:rsid w:val="008641B9"/>
    <w:rsid w:val="00AF1BAF"/>
    <w:rsid w:val="00C1257D"/>
    <w:rsid w:val="00C963F6"/>
    <w:rsid w:val="00D86146"/>
    <w:rsid w:val="00DB5183"/>
    <w:rsid w:val="00E76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90A"/>
  </w:style>
  <w:style w:type="paragraph" w:styleId="1">
    <w:name w:val="heading 1"/>
    <w:basedOn w:val="a"/>
    <w:next w:val="a"/>
    <w:link w:val="10"/>
    <w:uiPriority w:val="9"/>
    <w:qFormat/>
    <w:rsid w:val="005069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069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B51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69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069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B518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C963F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665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93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С-Пб "ИЗОТОП"</Company>
  <LinksUpToDate>false</LinksUpToDate>
  <CharactersWithSpaces>5310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Samarskaya</cp:lastModifiedBy>
  <cp:revision>5</cp:revision>
  <cp:lastPrinted>2011-03-30T12:51:00Z</cp:lastPrinted>
  <dcterms:created xsi:type="dcterms:W3CDTF">2011-02-11T07:20:00Z</dcterms:created>
  <dcterms:modified xsi:type="dcterms:W3CDTF">2011-03-30T12:51:00Z</dcterms:modified>
</cp:coreProperties>
</file>