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DE5480">
        <w:rPr>
          <w:sz w:val="28"/>
          <w:szCs w:val="28"/>
        </w:rPr>
        <w:t>колонок аналитических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BE02F5" w:rsidRDefault="00BE02F5" w:rsidP="004B5E5D">
      <w:pPr>
        <w:ind w:left="567"/>
      </w:pPr>
      <w:r>
        <w:t xml:space="preserve">Начальник </w:t>
      </w:r>
      <w:r w:rsidR="00DE5480">
        <w:t xml:space="preserve">5 отдела         </w:t>
      </w:r>
      <w:r>
        <w:t xml:space="preserve">                                                                     </w:t>
      </w:r>
      <w:r w:rsidR="000F798F">
        <w:t xml:space="preserve"> </w:t>
      </w:r>
      <w:r w:rsidR="00DE5480">
        <w:t>И.В. Мирошниченко</w:t>
      </w:r>
      <w:r>
        <w:t xml:space="preserve"> </w:t>
      </w:r>
    </w:p>
    <w:p w:rsidR="00D316D6" w:rsidRDefault="00D316D6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3467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3467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548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3467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5480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3467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548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3467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548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467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548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467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548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467A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548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467A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548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3467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548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3467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548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3467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DE5480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3467A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E5480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467A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E5480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467A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E5480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467A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E5480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467A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E5480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3467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3467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3467A9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548F8" w:rsidRPr="00052A7E" w:rsidRDefault="002548F8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2548F8">
              <w:rPr>
                <w:rFonts w:eastAsia="Arial Unicode MS"/>
                <w:b/>
                <w:i/>
              </w:rPr>
              <w:t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</w:t>
            </w:r>
            <w:r>
              <w:rPr>
                <w:rFonts w:eastAsia="Arial Unicode MS"/>
                <w:b/>
                <w:i/>
              </w:rPr>
              <w:t xml:space="preserve"> </w:t>
            </w:r>
            <w:r w:rsidRPr="002548F8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2548F8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2548F8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2548F8" w:rsidRPr="002548F8" w:rsidRDefault="002548F8" w:rsidP="002548F8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2548F8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2548F8">
              <w:rPr>
                <w:b/>
                <w:bCs/>
                <w:i/>
              </w:rPr>
              <w:t>том 2</w:t>
            </w:r>
            <w:r w:rsidRPr="002548F8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2548F8">
              <w:t>Форма 1.3)</w:t>
            </w:r>
            <w:r w:rsidRPr="002548F8">
              <w:rPr>
                <w:rFonts w:eastAsia="Arial Unicode MS"/>
              </w:rPr>
              <w:t xml:space="preserve">, в том числе </w:t>
            </w:r>
            <w:r w:rsidRPr="002548F8">
              <w:rPr>
                <w:bCs/>
              </w:rPr>
              <w:t xml:space="preserve">содержащее </w:t>
            </w:r>
            <w:r w:rsidRPr="002548F8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2548F8">
              <w:rPr>
                <w:bCs/>
              </w:rPr>
              <w:t xml:space="preserve">: </w:t>
            </w:r>
          </w:p>
          <w:p w:rsidR="00C20EDB" w:rsidRPr="00052A7E" w:rsidRDefault="002548F8" w:rsidP="002548F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2548F8">
              <w:rPr>
                <w:b/>
                <w:i/>
              </w:rPr>
              <w:t>спецификации оборудования и материалов, предлагаемые</w:t>
            </w:r>
            <w:r>
              <w:rPr>
                <w:b/>
                <w:i/>
              </w:rPr>
              <w:t xml:space="preserve"> </w:t>
            </w:r>
            <w:r w:rsidRPr="002548F8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DE5480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DE5480" w:rsidRPr="00DE5480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DE5480" w:rsidRPr="00DE5480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2548F8" w:rsidRPr="002548F8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3467A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3467A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48F8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3467A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48F8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038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8F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7A9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2809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480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0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27</Pages>
  <Words>6283</Words>
  <Characters>35814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42013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48</cp:revision>
  <cp:lastPrinted>2015-08-11T10:43:00Z</cp:lastPrinted>
  <dcterms:created xsi:type="dcterms:W3CDTF">2015-05-22T08:43:00Z</dcterms:created>
  <dcterms:modified xsi:type="dcterms:W3CDTF">2015-08-13T10:13:00Z</dcterms:modified>
</cp:coreProperties>
</file>