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244" w:rsidRDefault="004E6244" w:rsidP="004E6244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№1355 Р3/З-13-3 (№ Z027324-3)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 по открытому запросу цен №1355 Р3/З-13 Поставка мебели для цеха ТАИ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4E6244" w:rsidTr="00D519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4E6244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pPr>
              <w:jc w:val="right"/>
            </w:pPr>
            <w:r>
              <w:t>«03» декабря 2013 г.</w:t>
            </w:r>
          </w:p>
        </w:tc>
      </w:tr>
    </w:tbl>
    <w:p w:rsidR="004E6244" w:rsidRDefault="004E6244" w:rsidP="004E6244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5F2BA6">
        <w:fldChar w:fldCharType="begin"/>
      </w:r>
      <w:r>
        <w:instrText xml:space="preserve"> HYPERLINK "http://www.a-k-d.ru/" </w:instrText>
      </w:r>
      <w:r w:rsidR="005F2BA6">
        <w:fldChar w:fldCharType="separate"/>
      </w:r>
      <w:r>
        <w:rPr>
          <w:rStyle w:val="a4"/>
        </w:rPr>
        <w:t>a-k-d.ru</w:t>
      </w:r>
      <w:proofErr w:type="spellEnd"/>
      <w:r w:rsidR="005F2BA6">
        <w:fldChar w:fldCharType="end"/>
      </w:r>
      <w:r>
        <w:t xml:space="preserve">» согласно регламенту ее работы. </w:t>
      </w:r>
    </w:p>
    <w:p w:rsidR="004E6244" w:rsidRDefault="004E6244" w:rsidP="004E6244">
      <w:pPr>
        <w:pStyle w:val="3"/>
      </w:pPr>
      <w:r>
        <w:t>Информация о закупке:</w:t>
      </w:r>
    </w:p>
    <w:p w:rsidR="004E6244" w:rsidRDefault="004E6244" w:rsidP="004E6244">
      <w:pPr>
        <w:pStyle w:val="a3"/>
      </w:pPr>
      <w:r>
        <w:t>Заказчик: ОАО «НИАЭП» Организатор запроса цен: ОАО «НИАЭП».</w:t>
      </w:r>
      <w:r>
        <w:br/>
        <w:t xml:space="preserve">Предмет договора: №1355 Р3/З-13 Поставка мебели для цеха ТАИ для сооружения энергоблока №3 Ростовской АЭС. </w:t>
      </w:r>
    </w:p>
    <w:p w:rsidR="004E6244" w:rsidRDefault="004E6244" w:rsidP="004E6244">
      <w:pPr>
        <w:pStyle w:val="a3"/>
      </w:pPr>
      <w:r>
        <w:t xml:space="preserve">Начальная (максимальная) цена договора: 1 091 391.00 (один миллион девяносто одна тысяча триста девяносто один рубль 00 копеек) включая НДС. </w:t>
      </w:r>
    </w:p>
    <w:p w:rsidR="004E6244" w:rsidRDefault="004E6244" w:rsidP="004E6244">
      <w:pPr>
        <w:pStyle w:val="a3"/>
      </w:pPr>
      <w: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4E6244" w:rsidRDefault="004E6244" w:rsidP="004E6244">
      <w:pPr>
        <w:pStyle w:val="a3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«13» ноября 2013 года в информационно-телекоммуникационной сети «Интернет» </w:t>
      </w:r>
      <w:r w:rsidRPr="00371637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371637">
          <w:rPr>
            <w:rStyle w:val="a4"/>
          </w:rPr>
          <w:t>http://www.zakupki.gov.ru</w:t>
        </w:r>
      </w:hyperlink>
      <w:r w:rsidRPr="00371637">
        <w:rPr>
          <w:rStyle w:val="a4"/>
        </w:rPr>
        <w:t>/</w:t>
      </w:r>
      <w:r w:rsidRPr="00371637">
        <w:t>, закупка №</w:t>
      </w:r>
      <w:r w:rsidRPr="006F69EB">
        <w:t>31300671839</w:t>
      </w:r>
      <w:r w:rsidRPr="00371637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№131113/0536</w:t>
      </w:r>
      <w:proofErr w:type="gramEnd"/>
      <w:r>
        <w:t>/1315, на ЭТП «</w:t>
      </w:r>
      <w:proofErr w:type="spellStart"/>
      <w:r w:rsidR="005F2BA6">
        <w:fldChar w:fldCharType="begin"/>
      </w:r>
      <w:r>
        <w:instrText xml:space="preserve"> HYPERLINK "http://www.a-k-d.ru/" </w:instrText>
      </w:r>
      <w:r w:rsidR="005F2BA6">
        <w:fldChar w:fldCharType="separate"/>
      </w:r>
      <w:r>
        <w:rPr>
          <w:rStyle w:val="a4"/>
        </w:rPr>
        <w:t>a-k-d.ru</w:t>
      </w:r>
      <w:proofErr w:type="spellEnd"/>
      <w:r w:rsidR="005F2BA6">
        <w:fldChar w:fldCharType="end"/>
      </w:r>
      <w:r>
        <w:t xml:space="preserve">», закупка №Z027324. </w:t>
      </w:r>
    </w:p>
    <w:p w:rsidR="004E6244" w:rsidRDefault="004E6244" w:rsidP="004E6244">
      <w:pPr>
        <w:pStyle w:val="a3"/>
      </w:pPr>
      <w:r>
        <w:t xml:space="preserve">Заседание Единой комиссии проводится в очной форме в 10:00:00 (время московское) «03»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4E6244" w:rsidRDefault="004E6244" w:rsidP="004E6244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3"/>
        <w:gridCol w:w="7132"/>
      </w:tblGrid>
      <w:tr w:rsidR="004E6244" w:rsidTr="00D519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4E6244" w:rsidTr="00D5197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E6244" w:rsidTr="00D519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Старший вице-президент-директор по проектированию</w:t>
            </w:r>
          </w:p>
        </w:tc>
      </w:tr>
      <w:tr w:rsidR="004E6244" w:rsidTr="00D5197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4E6244" w:rsidTr="00D519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E6244" w:rsidTr="00D519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Начальник финансового отдела</w:t>
            </w:r>
          </w:p>
        </w:tc>
      </w:tr>
      <w:tr w:rsidR="004E6244" w:rsidTr="00D519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E6244" w:rsidTr="00D519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Главный инженер</w:t>
            </w:r>
          </w:p>
        </w:tc>
      </w:tr>
      <w:tr w:rsidR="004E6244" w:rsidTr="00D519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4E6244" w:rsidTr="00D519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4E6244" w:rsidTr="00D519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4E6244" w:rsidTr="00D519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E6244" w:rsidTr="00D519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Начальник отдела методологии и организации закупочных процедур</w:t>
            </w:r>
          </w:p>
        </w:tc>
      </w:tr>
      <w:tr w:rsidR="004E6244" w:rsidTr="00D5197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4E624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</w:t>
            </w:r>
            <w:r w:rsidRPr="004E6244">
              <w:rPr>
                <w:b/>
                <w:bCs/>
              </w:rPr>
              <w:t xml:space="preserve">комиссии </w:t>
            </w:r>
            <w:r w:rsidRPr="004E6244">
              <w:rPr>
                <w:b/>
              </w:rPr>
              <w:t>(без права голоса)</w:t>
            </w:r>
            <w:r w:rsidRPr="004E6244">
              <w:rPr>
                <w:b/>
                <w:bCs/>
              </w:rPr>
              <w:t>:</w:t>
            </w:r>
          </w:p>
        </w:tc>
      </w:tr>
      <w:tr w:rsidR="004E6244" w:rsidTr="00D519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4E6244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4E6244" w:rsidRDefault="004E6244" w:rsidP="004E6244">
      <w:pPr>
        <w:pStyle w:val="a3"/>
      </w:pPr>
      <w:r>
        <w:t xml:space="preserve">Заседание проводится в присутствии 10 из 17 членов Единой комиссии. Кворум имеется. </w:t>
      </w:r>
    </w:p>
    <w:p w:rsidR="004E6244" w:rsidRDefault="004E6244" w:rsidP="004E6244">
      <w:pPr>
        <w:numPr>
          <w:ilvl w:val="0"/>
          <w:numId w:val="2"/>
        </w:numPr>
        <w:spacing w:before="100" w:beforeAutospacing="1" w:after="100" w:afterAutospacing="1"/>
      </w:pPr>
      <w:r>
        <w:t xml:space="preserve">Согласно протоколу процедуры открытия доступа к заявкам на участие в запросе цен </w:t>
      </w:r>
      <w:r w:rsidRPr="00980833">
        <w:t>№ 1355 Р3/З-13</w:t>
      </w:r>
      <w:r>
        <w:t>-1</w:t>
      </w:r>
      <w:r>
        <w:rPr>
          <w:sz w:val="28"/>
          <w:szCs w:val="28"/>
        </w:rPr>
        <w:t xml:space="preserve"> </w:t>
      </w:r>
      <w:r>
        <w:t xml:space="preserve">от «19» ноября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36"/>
        <w:gridCol w:w="2962"/>
        <w:gridCol w:w="4647"/>
      </w:tblGrid>
      <w:tr w:rsidR="004E6244" w:rsidTr="00EE76F2">
        <w:trPr>
          <w:trHeight w:val="1122"/>
        </w:trPr>
        <w:tc>
          <w:tcPr>
            <w:tcW w:w="9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EE76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EE76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цен, ИНН участника запроса цен</w:t>
            </w:r>
          </w:p>
        </w:tc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EE76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E6244" w:rsidTr="00EE76F2">
        <w:tc>
          <w:tcPr>
            <w:tcW w:w="9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EE76F2">
            <w:pPr>
              <w:jc w:val="center"/>
            </w:pPr>
            <w:r>
              <w:t xml:space="preserve">7302_Z027324 </w:t>
            </w:r>
          </w:p>
        </w:tc>
        <w:tc>
          <w:tcPr>
            <w:tcW w:w="1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EE76F2">
            <w:r>
              <w:t xml:space="preserve">ООО «Системная интеграция» </w:t>
            </w:r>
          </w:p>
          <w:p w:rsidR="004E6244" w:rsidRDefault="004E6244" w:rsidP="00EE76F2">
            <w:r>
              <w:t>ИНН: 5262125101</w:t>
            </w:r>
          </w:p>
        </w:tc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EE76F2">
            <w:r>
              <w:t xml:space="preserve">Цена заявки: 781 914.88  (семьсот восемьдесят одна тысяча девятьсот четырнадцать рублей 88 копеек) с учетом НДС </w:t>
            </w:r>
          </w:p>
        </w:tc>
      </w:tr>
    </w:tbl>
    <w:p w:rsidR="004E6244" w:rsidRDefault="004E6244" w:rsidP="004E6244">
      <w:pPr>
        <w:numPr>
          <w:ilvl w:val="0"/>
          <w:numId w:val="2"/>
        </w:numPr>
        <w:spacing w:before="100" w:beforeAutospacing="1" w:after="100" w:afterAutospacing="1"/>
      </w:pPr>
      <w:r>
        <w:t xml:space="preserve">Согласно протоколу заседания Единой комиссии по рассмотрению заявок на отборочной стадии </w:t>
      </w:r>
      <w:r w:rsidRPr="00980833">
        <w:t>№ 1355 Р3/З-13</w:t>
      </w:r>
      <w:r>
        <w:t>-2</w:t>
      </w:r>
      <w:r>
        <w:rPr>
          <w:sz w:val="28"/>
          <w:szCs w:val="28"/>
        </w:rPr>
        <w:t xml:space="preserve"> (</w:t>
      </w:r>
      <w:r>
        <w:t xml:space="preserve">№ Z027324-2) от «26» ноября 2013 г. Единой комиссией были приняты следующие решения: </w:t>
      </w:r>
    </w:p>
    <w:p w:rsidR="004E6244" w:rsidRDefault="004E6244" w:rsidP="004E6244">
      <w:pPr>
        <w:pStyle w:val="a5"/>
        <w:numPr>
          <w:ilvl w:val="1"/>
          <w:numId w:val="4"/>
        </w:numPr>
        <w:spacing w:before="100" w:beforeAutospacing="1" w:after="120"/>
        <w:ind w:left="992" w:hanging="425"/>
        <w:contextualSpacing w:val="0"/>
      </w:pPr>
      <w:r>
        <w:t xml:space="preserve">В соответствии с пунктом 20.7.2, 14.8.4 ЕОСЗ направить запросы по уточнению заявок на участие в запросе цен, а именно: </w:t>
      </w:r>
    </w:p>
    <w:p w:rsidR="004E6244" w:rsidRDefault="004E6244" w:rsidP="004E6244">
      <w:pPr>
        <w:pStyle w:val="a5"/>
        <w:numPr>
          <w:ilvl w:val="2"/>
          <w:numId w:val="4"/>
        </w:numPr>
        <w:spacing w:before="100" w:beforeAutospacing="1" w:after="100" w:afterAutospacing="1"/>
        <w:ind w:left="1418"/>
      </w:pPr>
      <w:r>
        <w:t xml:space="preserve">направить участнику запроса цен ООО «Системная интеграция»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4E6244" w:rsidRDefault="004E6244" w:rsidP="004E6244">
      <w:pPr>
        <w:numPr>
          <w:ilvl w:val="0"/>
          <w:numId w:val="4"/>
        </w:numPr>
        <w:spacing w:before="100" w:beforeAutospacing="1" w:after="100" w:afterAutospacing="1"/>
      </w:pPr>
      <w:proofErr w:type="gramStart"/>
      <w:r>
        <w:lastRenderedPageBreak/>
        <w:t>По результатам повторного рассмотрения заявок на участие в запросе цен на отборочной стадии с учетом</w:t>
      </w:r>
      <w:proofErr w:type="gramEnd"/>
      <w:r>
        <w:t xml:space="preserve"> документов, представленных на основании запроса о разъяснении заявок, Единой комиссией были приняты следующие решения: </w:t>
      </w:r>
    </w:p>
    <w:p w:rsidR="004E6244" w:rsidRDefault="004E6244" w:rsidP="004E6244">
      <w:pPr>
        <w:numPr>
          <w:ilvl w:val="1"/>
          <w:numId w:val="4"/>
        </w:numPr>
        <w:spacing w:before="100" w:beforeAutospacing="1" w:after="100" w:afterAutospacing="1"/>
        <w:ind w:left="709" w:hanging="502"/>
      </w:pPr>
      <w:r>
        <w:t xml:space="preserve">В соответствии с пунктом 20.7.2, 14.8.4 ЕОСЗ направить запросы по уточнению заявок на участие в запросе цен, а именно: </w:t>
      </w:r>
    </w:p>
    <w:p w:rsidR="004E6244" w:rsidRDefault="004E6244" w:rsidP="004E6244">
      <w:pPr>
        <w:numPr>
          <w:ilvl w:val="2"/>
          <w:numId w:val="4"/>
        </w:numPr>
        <w:spacing w:before="100" w:beforeAutospacing="1" w:after="100" w:afterAutospacing="1"/>
        <w:ind w:left="993"/>
      </w:pPr>
      <w:r>
        <w:t xml:space="preserve">направить участнику запроса цен ООО «Системная интеграция»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  <w:r>
        <w:br/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E0620A" w:rsidRPr="006676D9" w:rsidRDefault="00E0620A" w:rsidP="00E0620A">
      <w:pPr>
        <w:numPr>
          <w:ilvl w:val="1"/>
          <w:numId w:val="4"/>
        </w:numPr>
        <w:spacing w:before="120" w:after="100" w:afterAutospacing="1"/>
        <w:ind w:left="709" w:hanging="425"/>
      </w:pPr>
      <w:r w:rsidRPr="006676D9">
        <w:t>Продлить</w:t>
      </w:r>
      <w:r w:rsidRPr="006676D9">
        <w:rPr>
          <w:noProof/>
        </w:rPr>
        <w:t xml:space="preserve"> срок проведения отборочной и оценочной стадии рассмотрения заявок:</w:t>
      </w:r>
    </w:p>
    <w:p w:rsidR="00E0620A" w:rsidRPr="006676D9" w:rsidRDefault="00E0620A" w:rsidP="00E0620A">
      <w:pPr>
        <w:pStyle w:val="a5"/>
        <w:numPr>
          <w:ilvl w:val="2"/>
          <w:numId w:val="4"/>
        </w:numPr>
        <w:spacing w:before="100" w:beforeAutospacing="1" w:after="100" w:afterAutospacing="1"/>
        <w:ind w:left="993"/>
        <w:rPr>
          <w:noProof/>
        </w:rPr>
      </w:pPr>
      <w:r w:rsidRPr="006676D9">
        <w:t>отборочная</w:t>
      </w:r>
      <w:r w:rsidRPr="006676D9">
        <w:rPr>
          <w:noProof/>
        </w:rPr>
        <w:t xml:space="preserve"> стадия рассмотрения заявок на участие в </w:t>
      </w:r>
      <w:r>
        <w:rPr>
          <w:noProof/>
        </w:rPr>
        <w:t>запросе цен</w:t>
      </w:r>
      <w:r w:rsidRPr="006676D9">
        <w:rPr>
          <w:noProof/>
        </w:rPr>
        <w:t xml:space="preserve">: не позднее «20» </w:t>
      </w:r>
      <w:r>
        <w:rPr>
          <w:noProof/>
        </w:rPr>
        <w:t>дека</w:t>
      </w:r>
      <w:r w:rsidRPr="006676D9">
        <w:rPr>
          <w:noProof/>
        </w:rPr>
        <w:t>бря 2013 г.</w:t>
      </w:r>
    </w:p>
    <w:p w:rsidR="00E0620A" w:rsidRDefault="00E0620A" w:rsidP="00E0620A">
      <w:pPr>
        <w:pStyle w:val="a5"/>
        <w:numPr>
          <w:ilvl w:val="2"/>
          <w:numId w:val="4"/>
        </w:numPr>
        <w:spacing w:before="100" w:beforeAutospacing="1" w:after="100" w:afterAutospacing="1"/>
        <w:ind w:left="993"/>
      </w:pPr>
      <w:r w:rsidRPr="006676D9">
        <w:t>оценочная</w:t>
      </w:r>
      <w:r w:rsidRPr="006676D9">
        <w:rPr>
          <w:noProof/>
        </w:rPr>
        <w:t xml:space="preserve"> стадия рассмотрения заявок на участие в запросе цен и подведение итогов запроса цен: не позднее «27» </w:t>
      </w:r>
      <w:r>
        <w:rPr>
          <w:noProof/>
        </w:rPr>
        <w:t>дека</w:t>
      </w:r>
      <w:r w:rsidRPr="006676D9">
        <w:rPr>
          <w:noProof/>
        </w:rPr>
        <w:t>бря 2013 г.</w:t>
      </w:r>
    </w:p>
    <w:p w:rsidR="004E6244" w:rsidRDefault="004E6244" w:rsidP="004E6244">
      <w:pPr>
        <w:pStyle w:val="3"/>
      </w:pPr>
      <w:r>
        <w:t>Комиссия:</w:t>
      </w:r>
    </w:p>
    <w:tbl>
      <w:tblPr>
        <w:tblW w:w="490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41"/>
        <w:gridCol w:w="3119"/>
      </w:tblGrid>
      <w:tr w:rsidR="004E6244" w:rsidTr="004E6244"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4E6244" w:rsidTr="004E624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E6244" w:rsidTr="004E6244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Иванов Юрий Алексеевич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/>
        </w:tc>
      </w:tr>
      <w:tr w:rsidR="004E6244" w:rsidTr="004E624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4E6244" w:rsidTr="004E6244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Старцев Олег Николаевич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/>
        </w:tc>
      </w:tr>
      <w:tr w:rsidR="004E6244" w:rsidTr="004E6244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Кряжев Михаил Васильевич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/>
        </w:tc>
      </w:tr>
      <w:tr w:rsidR="004E6244" w:rsidTr="004E6244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Савиных Александр Алексеевич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/>
        </w:tc>
      </w:tr>
      <w:tr w:rsidR="004E6244" w:rsidTr="004E6244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Шкитилев Дмитрий Владимирович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/>
        </w:tc>
      </w:tr>
      <w:tr w:rsidR="004E6244" w:rsidTr="004E6244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Лимаренко Дмитрий Валерьевич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/>
        </w:tc>
      </w:tr>
      <w:tr w:rsidR="004E6244" w:rsidTr="004E6244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A97E8E" w:rsidP="00D51979">
            <w:r>
              <w:t>Опросный лист прилагается</w:t>
            </w:r>
          </w:p>
        </w:tc>
      </w:tr>
      <w:tr w:rsidR="004E6244" w:rsidTr="004E6244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Трофименко Виктория Альбертовна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A97E8E" w:rsidP="00D51979">
            <w:r>
              <w:t>Опросный лист прилагается</w:t>
            </w:r>
          </w:p>
        </w:tc>
      </w:tr>
      <w:tr w:rsidR="004E6244" w:rsidTr="004E6244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Карасев Александр Тимофеевич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/>
        </w:tc>
      </w:tr>
      <w:tr w:rsidR="004E6244" w:rsidTr="004E6244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Мазурова Ирина Ардальеновна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/>
        </w:tc>
      </w:tr>
      <w:tr w:rsidR="004E6244" w:rsidTr="004E624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4E624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Pr="004E6244">
              <w:rPr>
                <w:b/>
              </w:rPr>
              <w:t>(без права голоса)</w:t>
            </w:r>
            <w:r w:rsidRPr="004E6244">
              <w:rPr>
                <w:b/>
                <w:bCs/>
              </w:rPr>
              <w:t>:</w:t>
            </w:r>
          </w:p>
        </w:tc>
      </w:tr>
      <w:tr w:rsidR="004E6244" w:rsidTr="004E6244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>
            <w:r>
              <w:t>Белоусова Ольга Александровна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244" w:rsidRDefault="004E6244" w:rsidP="00D51979"/>
        </w:tc>
      </w:tr>
    </w:tbl>
    <w:p w:rsidR="004E6244" w:rsidRDefault="004E6244" w:rsidP="004E6244"/>
    <w:p w:rsidR="00625A11" w:rsidRDefault="00625A11"/>
    <w:sectPr w:rsidR="00625A11" w:rsidSect="00EE7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86878"/>
    <w:multiLevelType w:val="multilevel"/>
    <w:tmpl w:val="051089F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25D330C"/>
    <w:multiLevelType w:val="multilevel"/>
    <w:tmpl w:val="BADE87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1A07FC7"/>
    <w:multiLevelType w:val="multilevel"/>
    <w:tmpl w:val="50400D5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6495726D"/>
    <w:multiLevelType w:val="multilevel"/>
    <w:tmpl w:val="3D94E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6F273D9"/>
    <w:multiLevelType w:val="multilevel"/>
    <w:tmpl w:val="FE523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6244"/>
    <w:rsid w:val="000B3E38"/>
    <w:rsid w:val="004E6244"/>
    <w:rsid w:val="005F2BA6"/>
    <w:rsid w:val="00625A11"/>
    <w:rsid w:val="00A97E8E"/>
    <w:rsid w:val="00BB4C6F"/>
    <w:rsid w:val="00D3703E"/>
    <w:rsid w:val="00E06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244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E624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E624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E62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E62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E624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E6244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4E62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11305361315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2013-12-03T15:54:00Z</cp:lastPrinted>
  <dcterms:created xsi:type="dcterms:W3CDTF">2013-12-03T13:12:00Z</dcterms:created>
  <dcterms:modified xsi:type="dcterms:W3CDTF">2013-12-03T15:54:00Z</dcterms:modified>
</cp:coreProperties>
</file>