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>Приложение № 3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№100-10-05/______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 стандартного промышленного оборудования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«Росатом»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BB3214" w:rsidRPr="00E06A91">
        <w:rPr>
          <w:b/>
        </w:rPr>
        <w:t xml:space="preserve">буровой </w:t>
      </w:r>
      <w:r w:rsidR="008A18D6" w:rsidRPr="00E06A91">
        <w:rPr>
          <w:b/>
        </w:rPr>
        <w:t xml:space="preserve">штанги </w:t>
      </w:r>
      <w:r w:rsidR="008A18D6" w:rsidRPr="00E06A91">
        <w:rPr>
          <w:b/>
          <w:lang w:val="en-US"/>
        </w:rPr>
        <w:t>L</w:t>
      </w:r>
      <w:r w:rsidR="008A18D6" w:rsidRPr="00E06A91">
        <w:rPr>
          <w:b/>
        </w:rPr>
        <w:t>-22</w:t>
      </w:r>
      <w:r w:rsidR="005F788E" w:rsidRPr="00E06A91">
        <w:rPr>
          <w:b/>
        </w:rPr>
        <w:t>0</w:t>
      </w:r>
      <w:r w:rsidR="00743318">
        <w:rPr>
          <w:b/>
        </w:rPr>
        <w:t>0мм</w:t>
      </w:r>
      <w:r w:rsidR="008A18D6" w:rsidRPr="00E06A91">
        <w:rPr>
          <w:b/>
        </w:rPr>
        <w:t xml:space="preserve"> </w:t>
      </w:r>
      <w:r w:rsidR="002E53E1" w:rsidRPr="00E06A91">
        <w:rPr>
          <w:b/>
        </w:rPr>
        <w:t>НЕХ</w:t>
      </w:r>
      <w:r w:rsidR="008A18D6" w:rsidRPr="00E06A91">
        <w:rPr>
          <w:b/>
        </w:rPr>
        <w:t>25</w:t>
      </w:r>
      <w:r w:rsidR="002E53E1" w:rsidRPr="00E06A91">
        <w:rPr>
          <w:b/>
        </w:rPr>
        <w:t>х108</w:t>
      </w:r>
      <w:r w:rsidR="008A18D6" w:rsidRPr="00E06A91">
        <w:rPr>
          <w:b/>
        </w:rPr>
        <w:t xml:space="preserve"> конус 7</w:t>
      </w:r>
      <w:r w:rsidR="008A18D6" w:rsidRPr="00E06A91">
        <w:rPr>
          <w:b/>
          <w:vertAlign w:val="superscript"/>
        </w:rPr>
        <w:t>0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5F788E" w:rsidP="005F788E">
      <w:pPr>
        <w:jc w:val="center"/>
        <w:rPr>
          <w:sz w:val="20"/>
          <w:szCs w:val="20"/>
        </w:rPr>
      </w:pPr>
      <w:r w:rsidRPr="00E06A91">
        <w:rPr>
          <w:noProof/>
        </w:rPr>
        <w:drawing>
          <wp:inline distT="0" distB="0" distL="0" distR="0">
            <wp:extent cx="2952750" cy="24860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36309B" w:rsidRPr="00E06A91" w:rsidRDefault="00482B07" w:rsidP="00482B07">
      <w:r w:rsidRPr="00E06A91">
        <w:t xml:space="preserve">                                                  </w:t>
      </w:r>
      <w:r w:rsidR="0036309B"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2E53E1" w:rsidRPr="00E06A91" w:rsidRDefault="0036309B" w:rsidP="0036309B">
      <w:pPr>
        <w:jc w:val="center"/>
        <w:rPr>
          <w:b/>
          <w:vertAlign w:val="superscript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BB3214" w:rsidRPr="00E06A91">
        <w:rPr>
          <w:b/>
        </w:rPr>
        <w:t xml:space="preserve">буровой </w:t>
      </w:r>
      <w:r w:rsidR="008A18D6" w:rsidRPr="00E06A91">
        <w:rPr>
          <w:b/>
        </w:rPr>
        <w:t xml:space="preserve">штанги </w:t>
      </w:r>
      <w:r w:rsidR="002E53E1" w:rsidRPr="00E06A91">
        <w:rPr>
          <w:b/>
          <w:lang w:val="en-US"/>
        </w:rPr>
        <w:t>L</w:t>
      </w:r>
      <w:r w:rsidR="00B625C5" w:rsidRPr="00E06A91">
        <w:rPr>
          <w:b/>
        </w:rPr>
        <w:t>-22</w:t>
      </w:r>
      <w:r w:rsidR="00485F47" w:rsidRPr="00E06A91">
        <w:rPr>
          <w:b/>
        </w:rPr>
        <w:t>0</w:t>
      </w:r>
      <w:r w:rsidR="00743318">
        <w:rPr>
          <w:b/>
        </w:rPr>
        <w:t>0мм</w:t>
      </w:r>
      <w:r w:rsidR="002E53E1" w:rsidRPr="00E06A91">
        <w:rPr>
          <w:b/>
        </w:rPr>
        <w:t xml:space="preserve"> НЕХ25х108 конус 7</w:t>
      </w:r>
      <w:r w:rsidR="002E53E1" w:rsidRPr="00E06A91">
        <w:rPr>
          <w:b/>
          <w:vertAlign w:val="superscript"/>
        </w:rPr>
        <w:t>0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="005E3B24" w:rsidRPr="00E06A91">
        <w:rPr>
          <w:i/>
          <w:sz w:val="26"/>
          <w:szCs w:val="26"/>
        </w:rPr>
        <w:t>П</w:t>
      </w:r>
      <w:r w:rsidRPr="00E06A91">
        <w:rPr>
          <w:i/>
          <w:sz w:val="26"/>
          <w:szCs w:val="26"/>
        </w:rPr>
        <w:t>АО «ППГХО»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B3214" w:rsidP="00743318">
            <w:pPr>
              <w:ind w:firstLine="601"/>
              <w:jc w:val="both"/>
            </w:pPr>
            <w:r w:rsidRPr="00E06A91">
              <w:t xml:space="preserve">Буровая </w:t>
            </w:r>
            <w:r w:rsidR="008A18D6" w:rsidRPr="00E06A91">
              <w:t>штанга</w:t>
            </w:r>
            <w:r w:rsidR="005F788E" w:rsidRPr="00E06A91">
              <w:t xml:space="preserve"> </w:t>
            </w:r>
            <w:r w:rsidR="008A18D6" w:rsidRPr="00E06A91">
              <w:rPr>
                <w:lang w:val="en-US"/>
              </w:rPr>
              <w:t>L</w:t>
            </w:r>
            <w:r w:rsidR="005F788E" w:rsidRPr="00E06A91">
              <w:t>-220</w:t>
            </w:r>
            <w:r w:rsidR="008A18D6" w:rsidRPr="00E06A91">
              <w:t>0мм</w:t>
            </w:r>
            <w:r w:rsidR="00C45CE7" w:rsidRPr="00E06A91">
              <w:t>,</w:t>
            </w:r>
            <w:r w:rsidR="008A18D6" w:rsidRPr="00E06A91">
              <w:t xml:space="preserve"> </w:t>
            </w:r>
            <w:r w:rsidR="002E53E1" w:rsidRPr="00E06A91">
              <w:t>НЕХ</w:t>
            </w:r>
            <w:r w:rsidR="008A18D6" w:rsidRPr="00E06A91">
              <w:t xml:space="preserve">25 </w:t>
            </w:r>
            <w:r w:rsidR="002E53E1" w:rsidRPr="00E06A91">
              <w:t>х108</w:t>
            </w:r>
            <w:r w:rsidR="00743318">
              <w:t>,</w:t>
            </w:r>
            <w:r w:rsidR="002E53E1" w:rsidRPr="00E06A91">
              <w:t xml:space="preserve"> </w:t>
            </w:r>
            <w:r w:rsidR="008A18D6" w:rsidRPr="00E06A91">
              <w:t>конус 7</w:t>
            </w:r>
            <w:r w:rsidR="008A18D6" w:rsidRPr="00E06A91">
              <w:rPr>
                <w:vertAlign w:val="superscript"/>
              </w:rPr>
              <w:t>0</w:t>
            </w:r>
            <w:r w:rsidR="00697826" w:rsidRPr="00E06A91">
              <w:t xml:space="preserve"> 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8A18D6" w:rsidP="00743318">
            <w:pPr>
              <w:ind w:firstLine="601"/>
              <w:jc w:val="both"/>
            </w:pPr>
            <w:r w:rsidRPr="00E06A91">
              <w:t>Буровая штанга</w:t>
            </w:r>
            <w:r w:rsidR="00F63784" w:rsidRPr="00E06A91">
              <w:rPr>
                <w:color w:val="FF0000"/>
              </w:rPr>
              <w:t xml:space="preserve"> </w:t>
            </w:r>
            <w:r w:rsidR="00730D9E" w:rsidRPr="00E06A91">
              <w:t xml:space="preserve">должна быть новой, </w:t>
            </w:r>
            <w:r w:rsidR="00743318">
              <w:t>не ранее</w:t>
            </w:r>
            <w:r w:rsidR="0036309B" w:rsidRPr="00E06A91">
              <w:t xml:space="preserve"> 20</w:t>
            </w:r>
            <w:r w:rsidR="00730D9E" w:rsidRPr="00E06A91">
              <w:t>1</w:t>
            </w:r>
            <w:r w:rsidR="0096754A" w:rsidRPr="00E06A91">
              <w:t>4</w:t>
            </w:r>
            <w:r w:rsidR="00730D9E" w:rsidRPr="00E06A91">
              <w:t xml:space="preserve"> года выпуска, не используемая, не эксплуатируемая</w:t>
            </w:r>
            <w:r w:rsidR="0036309B"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>Исполнитель гарантирует Заказчику, что приобретенная им</w:t>
            </w:r>
            <w:r w:rsidR="00730D9E" w:rsidRPr="00E06A91">
              <w:rPr>
                <w:i/>
                <w:color w:val="FF0000"/>
              </w:rPr>
              <w:t xml:space="preserve"> </w:t>
            </w:r>
            <w:r w:rsidR="00730D9E" w:rsidRPr="00E06A91">
              <w:rPr>
                <w:color w:val="FF0000"/>
              </w:rPr>
              <w:t xml:space="preserve"> </w:t>
            </w:r>
            <w:r w:rsidR="00F63784" w:rsidRPr="00E06A91">
              <w:t>буровая</w:t>
            </w:r>
            <w:r w:rsidRPr="00E06A91">
              <w:t xml:space="preserve"> штанга </w:t>
            </w:r>
            <w:r w:rsidRPr="00E06A91">
              <w:rPr>
                <w:lang w:val="en-US"/>
              </w:rPr>
              <w:t>L</w:t>
            </w:r>
            <w:r w:rsidR="00B625C5" w:rsidRPr="00E06A91">
              <w:t>-22</w:t>
            </w:r>
            <w:r w:rsidR="005F788E" w:rsidRPr="00E06A91">
              <w:t>0</w:t>
            </w:r>
            <w:r w:rsidRPr="00E06A91">
              <w:t xml:space="preserve">0мм </w:t>
            </w:r>
            <w:r w:rsidR="002E53E1" w:rsidRPr="00E06A91">
              <w:t>НЕХ</w:t>
            </w:r>
            <w:r w:rsidRPr="00E06A91">
              <w:t>25</w:t>
            </w:r>
            <w:r w:rsidR="002E53E1" w:rsidRPr="00E06A91">
              <w:t>х108</w:t>
            </w:r>
            <w:r w:rsidRPr="00E06A91">
              <w:t xml:space="preserve"> конус 7</w:t>
            </w:r>
            <w:r w:rsidRPr="00E06A91">
              <w:rPr>
                <w:vertAlign w:val="superscript"/>
              </w:rPr>
              <w:t>0</w:t>
            </w:r>
            <w:r w:rsidR="00743318">
              <w:t xml:space="preserve">, или эквивалент, </w:t>
            </w:r>
            <w:r w:rsidR="00730D9E" w:rsidRPr="00E06A91">
              <w:t>соответствует техническим характеристикам, заявленным Заказчиком.</w:t>
            </w: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8A18D6" w:rsidP="00743318">
            <w:pPr>
              <w:pStyle w:val="a7"/>
              <w:spacing w:before="0" w:beforeAutospacing="0" w:after="0" w:afterAutospacing="0" w:line="255" w:lineRule="atLeast"/>
              <w:ind w:firstLine="601"/>
              <w:jc w:val="both"/>
              <w:rPr>
                <w:i/>
              </w:rPr>
            </w:pPr>
            <w:r w:rsidRPr="00E06A91">
              <w:rPr>
                <w:sz w:val="28"/>
                <w:szCs w:val="28"/>
              </w:rPr>
              <w:t>Буровая штанга</w:t>
            </w:r>
            <w:r w:rsidR="00BB3214" w:rsidRPr="00E06A91">
              <w:rPr>
                <w:sz w:val="28"/>
                <w:szCs w:val="28"/>
              </w:rPr>
              <w:t xml:space="preserve"> </w:t>
            </w:r>
            <w:r w:rsidRPr="00E06A91">
              <w:rPr>
                <w:sz w:val="28"/>
                <w:szCs w:val="28"/>
              </w:rPr>
              <w:t>предназначена для передачи ударного и вращательного момента от перфоратора к буровой коронке при разрушении горной породы.</w:t>
            </w:r>
            <w:r w:rsidR="00743318">
              <w:rPr>
                <w:sz w:val="28"/>
                <w:szCs w:val="28"/>
              </w:rPr>
              <w:t xml:space="preserve"> Буровая штанга должна быть с</w:t>
            </w:r>
            <w:r w:rsidR="007B70AC" w:rsidRPr="00E06A91">
              <w:rPr>
                <w:sz w:val="28"/>
                <w:szCs w:val="28"/>
              </w:rPr>
              <w:t xml:space="preserve"> конусом 7</w:t>
            </w:r>
            <w:r w:rsidR="007B70AC" w:rsidRPr="00E06A91">
              <w:rPr>
                <w:sz w:val="28"/>
                <w:szCs w:val="28"/>
                <w:vertAlign w:val="superscript"/>
              </w:rPr>
              <w:t>0</w:t>
            </w:r>
            <w:r w:rsidR="007B70AC" w:rsidRPr="00E06A91">
              <w:rPr>
                <w:sz w:val="28"/>
                <w:szCs w:val="28"/>
              </w:rPr>
              <w:t xml:space="preserve"> шестигранного сечения 25мм. </w:t>
            </w:r>
            <w:r w:rsidR="00DF3ED6" w:rsidRPr="00E06A91">
              <w:rPr>
                <w:sz w:val="28"/>
                <w:szCs w:val="28"/>
              </w:rPr>
              <w:t>Длина - 22</w:t>
            </w:r>
            <w:r w:rsidR="0033215F" w:rsidRPr="00E06A91">
              <w:rPr>
                <w:sz w:val="28"/>
                <w:szCs w:val="28"/>
              </w:rPr>
              <w:t>0</w:t>
            </w:r>
            <w:r w:rsidR="007B70AC" w:rsidRPr="00E06A91">
              <w:rPr>
                <w:sz w:val="28"/>
                <w:szCs w:val="28"/>
              </w:rPr>
              <w:t>0 мм, хвостовик длиной 108</w:t>
            </w:r>
            <w:r w:rsidR="00743318">
              <w:rPr>
                <w:sz w:val="28"/>
                <w:szCs w:val="28"/>
              </w:rPr>
              <w:t xml:space="preserve"> </w:t>
            </w:r>
            <w:r w:rsidR="007B70AC" w:rsidRPr="00E06A91">
              <w:rPr>
                <w:sz w:val="28"/>
                <w:szCs w:val="28"/>
              </w:rPr>
              <w:t>мм.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D8B" w:rsidRPr="00E06A91" w:rsidRDefault="00915D8B" w:rsidP="00541DAE">
            <w:pPr>
              <w:jc w:val="both"/>
            </w:pPr>
            <w:r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- </w:t>
            </w:r>
            <w:r w:rsidR="005456C0" w:rsidRPr="00E06A91">
              <w:t>краткая геологическая характеристика горных выработок для проходки</w:t>
            </w:r>
            <w:r w:rsidRPr="00E06A91">
              <w:t>,</w:t>
            </w:r>
            <w:r w:rsidR="005456C0" w:rsidRPr="00E06A91">
              <w:t xml:space="preserve"> которых предназначена буровая штанга: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527"/>
              <w:gridCol w:w="2288"/>
              <w:gridCol w:w="2261"/>
              <w:gridCol w:w="2054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Коэффициент крепости по шкале проф. Протодьконова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Трахидациты в зонах окварцивания.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>него, среднего, нижнего покрова, трахидациты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012F5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12-16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Плагиоклазовые андезиты, базальты верхнего покрова, туфолавы трахидацитов верхнего покрова, базальты среднего, верхнего покрова, граниты, трахидациты верхнего и нижнего покрова, конглобрекчии фельзитов</w:t>
                  </w:r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Фельзиты, конглобрекчии, среднегалечные конгломераты, туфы трахидацитов верхнего и нижнего покровов, свежие гравелиты, туфогравелиты, конгломераты, туфолавы трахидацитов нижнего покрова, базальтные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DB74CF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8-14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трещиноватости. </w:t>
                  </w:r>
                  <w:r w:rsidR="005C46B5" w:rsidRPr="00E06A91">
                    <w:rPr>
                      <w:sz w:val="22"/>
                    </w:rPr>
                    <w:lastRenderedPageBreak/>
                    <w:t>Породы с интенсивной гидротермальной проработкой, слабым 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Фельзиты, андезито-базальты, туфолавы трахидацитов нижнего покрова, </w:t>
                  </w:r>
                  <w:r w:rsidRPr="00E06A91">
                    <w:rPr>
                      <w:sz w:val="22"/>
                    </w:rPr>
                    <w:lastRenderedPageBreak/>
                    <w:t>базальты среднего и нижнего покрова в зонах тектонических нарушений, базальтные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Туфопесчаники, песчаники в толще красноцветных конгломератов, туфы </w:t>
                  </w:r>
                  <w:r w:rsidRPr="00E06A91">
                    <w:rPr>
                      <w:sz w:val="22"/>
                    </w:rPr>
                    <w:lastRenderedPageBreak/>
                    <w:t>очковые, туфы трахидацитов верхнего и нижнего покрова, измененные лавобрекчии базальтов, песчаники, алевролиты в кровле базальтных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5C46B5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Pr="00E06A91">
                    <w:t xml:space="preserve"> = 8-16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A707A8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8-10</w:t>
                  </w:r>
                </w:p>
              </w:tc>
            </w:tr>
          </w:tbl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742CFB" w:rsidP="00743318">
            <w:pPr>
              <w:ind w:firstLine="601"/>
              <w:jc w:val="both"/>
            </w:pPr>
            <w:r w:rsidRPr="00E06A91">
              <w:t>Буровая ш</w:t>
            </w:r>
            <w:r w:rsidR="00743318">
              <w:t xml:space="preserve">танга  L-2200мм, НЕХ25 х108, </w:t>
            </w:r>
            <w:r w:rsidRPr="00E06A91">
              <w:t>конус 7</w:t>
            </w:r>
            <w:r w:rsidRPr="00E06A91">
              <w:rPr>
                <w:vertAlign w:val="superscript"/>
              </w:rPr>
              <w:t>0</w:t>
            </w:r>
            <w:r w:rsidRPr="00E06A91">
              <w:t xml:space="preserve"> </w:t>
            </w:r>
            <w:r w:rsidR="00743318">
              <w:t xml:space="preserve">, или эквивалент, </w:t>
            </w:r>
            <w:r w:rsidRPr="00E06A91">
              <w:t xml:space="preserve">должна быть совместима для использования с перфоратором типа ПП54В2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5359"/>
              <w:gridCol w:w="1918"/>
              <w:gridCol w:w="1853"/>
            </w:tblGrid>
            <w:tr w:rsidR="00143776" w:rsidRPr="00E06A91" w:rsidTr="008A18D6">
              <w:tc>
                <w:tcPr>
                  <w:tcW w:w="5359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1918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1C18A6" w:rsidRPr="00E06A91" w:rsidTr="008A18D6">
              <w:tc>
                <w:tcPr>
                  <w:tcW w:w="5359" w:type="dxa"/>
                </w:tcPr>
                <w:p w:rsidR="001C18A6" w:rsidRPr="00743318" w:rsidRDefault="008A18D6" w:rsidP="00743318">
                  <w:r w:rsidRPr="00743318">
                    <w:t>Длина</w:t>
                  </w:r>
                  <w:r w:rsidR="001C18A6" w:rsidRPr="00743318">
                    <w:t xml:space="preserve">, </w:t>
                  </w:r>
                  <w:proofErr w:type="gramStart"/>
                  <w:r w:rsidR="001C18A6" w:rsidRPr="00743318">
                    <w:t>мм</w:t>
                  </w:r>
                  <w:proofErr w:type="gramEnd"/>
                </w:p>
              </w:tc>
              <w:tc>
                <w:tcPr>
                  <w:tcW w:w="1918" w:type="dxa"/>
                </w:tcPr>
                <w:p w:rsidR="001C18A6" w:rsidRPr="00E06A91" w:rsidRDefault="000F600A" w:rsidP="00996B36">
                  <w:pPr>
                    <w:jc w:val="center"/>
                  </w:pPr>
                  <w:r w:rsidRPr="00E06A91">
                    <w:t>220</w:t>
                  </w:r>
                  <w:r w:rsidR="008A18D6" w:rsidRPr="00E06A91">
                    <w:t>0</w:t>
                  </w:r>
                  <w:r w:rsidR="00996B36" w:rsidRPr="00E06A91">
                    <w:t>+/-2 мм.</w:t>
                  </w: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743318" w:rsidRDefault="008A18D6" w:rsidP="00BB7594">
                  <w:pPr>
                    <w:rPr>
                      <w:b/>
                    </w:rPr>
                  </w:pPr>
                  <w:r w:rsidRPr="00743318">
                    <w:t>Соединение с буровой коронкой</w:t>
                  </w:r>
                </w:p>
              </w:tc>
              <w:tc>
                <w:tcPr>
                  <w:tcW w:w="1918" w:type="dxa"/>
                </w:tcPr>
                <w:p w:rsidR="00143776" w:rsidRPr="00E06A91" w:rsidRDefault="008A18D6" w:rsidP="00BB7594">
                  <w:pPr>
                    <w:jc w:val="center"/>
                  </w:pPr>
                  <w:r w:rsidRPr="00E06A91">
                    <w:t>конус 7</w:t>
                  </w:r>
                  <w:r w:rsidRPr="00E06A91">
                    <w:rPr>
                      <w:vertAlign w:val="superscript"/>
                    </w:rPr>
                    <w:t>0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743318" w:rsidRDefault="00143776" w:rsidP="008A18D6">
                  <w:r w:rsidRPr="00743318">
                    <w:rPr>
                      <w:rStyle w:val="apple-converted-space"/>
                      <w:rFonts w:ascii="Tahoma" w:hAnsi="Tahoma" w:cs="Tahoma"/>
                      <w:sz w:val="21"/>
                      <w:szCs w:val="21"/>
                    </w:rPr>
                    <w:t> </w:t>
                  </w:r>
                  <w:r w:rsidR="008A18D6" w:rsidRPr="00743318">
                    <w:t xml:space="preserve">Сечение, </w:t>
                  </w:r>
                  <w:proofErr w:type="gramStart"/>
                  <w:r w:rsidR="008A18D6" w:rsidRPr="00743318">
                    <w:t>мм</w:t>
                  </w:r>
                  <w:proofErr w:type="gramEnd"/>
                </w:p>
              </w:tc>
              <w:tc>
                <w:tcPr>
                  <w:tcW w:w="1918" w:type="dxa"/>
                </w:tcPr>
                <w:p w:rsidR="00143776" w:rsidRPr="00E06A91" w:rsidRDefault="008A18D6" w:rsidP="00BB7594">
                  <w:pPr>
                    <w:jc w:val="center"/>
                  </w:pPr>
                  <w:r w:rsidRPr="00E06A91">
                    <w:t xml:space="preserve">шестигранник </w:t>
                  </w:r>
                  <w:r w:rsidRPr="00E06A91">
                    <w:rPr>
                      <w:lang w:val="en-US"/>
                    </w:rPr>
                    <w:t>S</w:t>
                  </w:r>
                  <w:r w:rsidRPr="00E06A91">
                    <w:t>25</w:t>
                  </w:r>
                  <w:r w:rsidR="00996B36" w:rsidRPr="00E06A91">
                    <w:t xml:space="preserve"> мм.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143776" w:rsidRPr="00E06A91" w:rsidTr="008A18D6">
              <w:tc>
                <w:tcPr>
                  <w:tcW w:w="5359" w:type="dxa"/>
                </w:tcPr>
                <w:p w:rsidR="00143776" w:rsidRPr="00743318" w:rsidRDefault="008A18D6" w:rsidP="00743318">
                  <w:r w:rsidRPr="00743318">
                    <w:t>Длина хвостовика</w:t>
                  </w:r>
                  <w:r w:rsidR="00F7542D" w:rsidRPr="00743318">
                    <w:t xml:space="preserve">, </w:t>
                  </w:r>
                  <w:proofErr w:type="gramStart"/>
                  <w:r w:rsidR="00F7542D" w:rsidRPr="00743318">
                    <w:t>мм</w:t>
                  </w:r>
                  <w:proofErr w:type="gramEnd"/>
                </w:p>
              </w:tc>
              <w:tc>
                <w:tcPr>
                  <w:tcW w:w="1918" w:type="dxa"/>
                </w:tcPr>
                <w:p w:rsidR="00143776" w:rsidRPr="00E06A91" w:rsidRDefault="008A18D6" w:rsidP="00BB7594">
                  <w:pPr>
                    <w:jc w:val="center"/>
                  </w:pPr>
                  <w:r w:rsidRPr="00E06A91">
                    <w:t>10</w:t>
                  </w:r>
                  <w:r w:rsidR="006732E5" w:rsidRPr="00E06A91">
                    <w:t>8</w:t>
                  </w:r>
                  <w:r w:rsidR="008A2CEB" w:rsidRPr="00E06A91">
                    <w:t xml:space="preserve"> мм.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743318" w:rsidP="00743318">
            <w:pPr>
              <w:ind w:firstLine="601"/>
              <w:jc w:val="both"/>
            </w:pPr>
            <w:r>
              <w:t xml:space="preserve">Буровая штанга L-2200мм, НЕХ25 х108, </w:t>
            </w:r>
            <w:r w:rsidR="00B07F02" w:rsidRPr="00E06A91">
              <w:t>конус 7</w:t>
            </w:r>
            <w:r w:rsidR="00B07F02" w:rsidRPr="00E06A91">
              <w:rPr>
                <w:vertAlign w:val="superscript"/>
              </w:rPr>
              <w:t>0</w:t>
            </w:r>
            <w:r w:rsidR="00B07F02" w:rsidRPr="00E06A91">
              <w:t xml:space="preserve"> </w:t>
            </w:r>
            <w:r>
              <w:t xml:space="preserve">, или эквивалент, </w:t>
            </w:r>
            <w:r w:rsidR="00B07F02" w:rsidRPr="00E06A91">
              <w:t xml:space="preserve">должна обеспечивать бурение при частоте </w:t>
            </w:r>
            <w:r w:rsidR="00D51525" w:rsidRPr="00E06A91">
              <w:t>ударов 30-40</w:t>
            </w:r>
            <w:r w:rsidR="00B07F02" w:rsidRPr="00E06A91">
              <w:t xml:space="preserve"> Гц, к</w:t>
            </w:r>
            <w:r w:rsidR="00D51525" w:rsidRPr="00E06A91">
              <w:t>рутящ</w:t>
            </w:r>
            <w:r w:rsidR="00B07F02" w:rsidRPr="00E06A91">
              <w:t>ем</w:t>
            </w:r>
            <w:r w:rsidR="00D51525" w:rsidRPr="00E06A91">
              <w:t xml:space="preserve"> момент</w:t>
            </w:r>
            <w:r w:rsidR="00B07F02" w:rsidRPr="00E06A91">
              <w:t xml:space="preserve">е </w:t>
            </w:r>
            <w:r w:rsidR="00D51525" w:rsidRPr="00E06A91">
              <w:t>26,93-29,43</w:t>
            </w:r>
            <w:r>
              <w:t xml:space="preserve"> Н*м</w:t>
            </w:r>
            <w:r w:rsidR="00F642E3" w:rsidRPr="00E06A91">
              <w:t xml:space="preserve"> </w:t>
            </w:r>
            <w:r w:rsidR="00B07F02" w:rsidRPr="00E06A91">
              <w:t>и</w:t>
            </w:r>
            <w:r>
              <w:t xml:space="preserve"> энергии удара поршня-ударника - </w:t>
            </w:r>
            <w:r w:rsidR="00B07F02" w:rsidRPr="00E06A91">
              <w:t>54,0</w:t>
            </w:r>
            <w:r w:rsidR="00F642E3" w:rsidRPr="00E06A91">
              <w:t xml:space="preserve"> </w:t>
            </w:r>
            <w:r w:rsidR="00B07F02" w:rsidRPr="00E06A91">
              <w:t>Дж.</w:t>
            </w:r>
            <w:r w:rsidR="00F642E3" w:rsidRPr="00E06A91">
              <w:t xml:space="preserve">                                                   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0B7DE7">
            <w:pPr>
              <w:jc w:val="both"/>
            </w:pPr>
            <w:r w:rsidRPr="00E06A91">
              <w:t xml:space="preserve">        </w:t>
            </w:r>
            <w:r w:rsidR="00C45CE7" w:rsidRPr="00E06A91">
              <w:t>Ресурс работы б</w:t>
            </w:r>
            <w:r w:rsidR="008A18D6" w:rsidRPr="00E06A91">
              <w:t>уровой штанги</w:t>
            </w:r>
            <w:r w:rsidR="000B7DE7" w:rsidRPr="00E06A91">
              <w:t xml:space="preserve"> -</w:t>
            </w:r>
            <w:r w:rsidR="0036309B" w:rsidRPr="00E06A91">
              <w:t xml:space="preserve"> не менее </w:t>
            </w:r>
            <w:r w:rsidR="008A18D6" w:rsidRPr="00E06A91">
              <w:t>8</w:t>
            </w:r>
            <w:r w:rsidR="00F7542D" w:rsidRPr="00E06A91">
              <w:t xml:space="preserve">00 </w:t>
            </w:r>
            <w:proofErr w:type="spellStart"/>
            <w:r w:rsidR="00F7542D" w:rsidRPr="00E06A91">
              <w:t>шпурометров</w:t>
            </w:r>
            <w:proofErr w:type="spellEnd"/>
            <w:r w:rsidR="00743318"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743318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9B6C40" w:rsidRPr="00E06A91">
              <w:rPr>
                <w:color w:val="FF0000"/>
                <w:sz w:val="24"/>
                <w:szCs w:val="24"/>
              </w:rPr>
              <w:t xml:space="preserve"> </w:t>
            </w:r>
            <w:r w:rsidR="00F7542D" w:rsidRPr="00E06A91">
              <w:t>основными параметрами и размерами</w:t>
            </w:r>
            <w:r w:rsidR="008A18D6" w:rsidRPr="00E06A91">
              <w:t xml:space="preserve"> буровая штанга</w:t>
            </w:r>
            <w:r w:rsidR="00784E6B" w:rsidRPr="00E06A91">
              <w:t xml:space="preserve"> конструктивно должна </w:t>
            </w:r>
            <w:r w:rsidR="008A18D6" w:rsidRPr="00E06A91">
              <w:t>быть выполнена для буровой кор</w:t>
            </w:r>
            <w:r w:rsidR="006A2BFA" w:rsidRPr="00E06A91">
              <w:t>о</w:t>
            </w:r>
            <w:r w:rsidR="008A18D6" w:rsidRPr="00E06A91">
              <w:t>нки</w:t>
            </w:r>
            <w:r w:rsidR="00784E6B" w:rsidRPr="00E06A91">
              <w:t xml:space="preserve"> конусом 7</w:t>
            </w:r>
            <w:r w:rsidR="00784E6B" w:rsidRPr="00E06A91">
              <w:rPr>
                <w:vertAlign w:val="superscript"/>
              </w:rPr>
              <w:t>0</w:t>
            </w:r>
            <w:r w:rsidR="00412B0C" w:rsidRPr="00E06A91">
              <w:t>. Длина хвостовика 108</w:t>
            </w:r>
            <w:r w:rsidR="00743318">
              <w:t xml:space="preserve"> </w:t>
            </w:r>
            <w:r w:rsidR="008A18D6" w:rsidRPr="00E06A91">
              <w:t>мм</w:t>
            </w:r>
            <w:r w:rsidR="00546D99" w:rsidRPr="00E06A91">
              <w:t>.</w:t>
            </w:r>
            <w:r w:rsidR="001B5CF5" w:rsidRPr="00E06A91">
              <w:t xml:space="preserve"> </w:t>
            </w:r>
            <w:r w:rsidR="00C41806" w:rsidRPr="00E06A91">
              <w:t xml:space="preserve">Максимальное </w:t>
            </w:r>
            <w:r w:rsidR="0023666F" w:rsidRPr="00E06A91">
              <w:t>отклонение от оси (криволине</w:t>
            </w:r>
            <w:r w:rsidR="00305DBB" w:rsidRPr="00E06A91">
              <w:t>й</w:t>
            </w:r>
            <w:r w:rsidR="0023666F" w:rsidRPr="00E06A91">
              <w:t>ность</w:t>
            </w:r>
            <w:bookmarkStart w:id="0" w:name="_GoBack"/>
            <w:bookmarkEnd w:id="0"/>
            <w:r w:rsidR="00C41806" w:rsidRPr="00E06A91">
              <w:t>)</w:t>
            </w:r>
            <w:r w:rsidR="001B5CF5" w:rsidRPr="00E06A91">
              <w:t xml:space="preserve"> </w:t>
            </w:r>
            <w:r w:rsidR="00DF3ED6" w:rsidRPr="00E06A91">
              <w:t>не более 1 мм</w:t>
            </w:r>
            <w:r w:rsidR="001B5CF5" w:rsidRPr="00E06A91">
              <w:t xml:space="preserve"> на длину штанги.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rPr>
                <w:i/>
                <w:sz w:val="24"/>
                <w:szCs w:val="24"/>
              </w:rPr>
            </w:pPr>
            <w:r w:rsidRPr="00E06A91">
              <w:t>Подраздел 4.5. Требования к материалам и комплектующим оборудования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C45CE7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 xml:space="preserve">Подраздел 4.6. Требования к стабильности параметров при воздействии </w:t>
            </w:r>
            <w:r w:rsidRPr="00E06A91">
              <w:lastRenderedPageBreak/>
              <w:t>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lastRenderedPageBreak/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F7542D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rPr>
                <w:szCs w:val="24"/>
              </w:rPr>
              <w:t>отсутс</w:t>
            </w:r>
            <w:r w:rsidR="00784E6B" w:rsidRPr="00E06A91">
              <w:rPr>
                <w:szCs w:val="24"/>
              </w:rPr>
              <w:t>т</w:t>
            </w:r>
            <w:r w:rsidRPr="00E06A91">
              <w:rPr>
                <w:szCs w:val="24"/>
              </w:rPr>
              <w:t>вуют</w:t>
            </w:r>
            <w:r w:rsidR="0036309B" w:rsidRPr="00E06A91">
              <w:rPr>
                <w:szCs w:val="24"/>
              </w:rPr>
              <w:t xml:space="preserve">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784E6B" w:rsidP="0074331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E06A91">
              <w:t xml:space="preserve">Поставка </w:t>
            </w:r>
            <w:r w:rsidR="00B07F02" w:rsidRPr="00E06A91">
              <w:t>инструмента</w:t>
            </w:r>
            <w:r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Конус и хвостовик буровой штанги должен быть защищен пластмассовым чехлом.</w:t>
            </w:r>
            <w:r w:rsidRPr="00E06A91">
              <w:t xml:space="preserve"> Товар поставляется в невскрытой заводской упаковке</w:t>
            </w:r>
            <w:r w:rsidR="00546D99" w:rsidRPr="00E06A91">
              <w:t xml:space="preserve"> исключающей продольный и поперечный изгиб</w:t>
            </w:r>
            <w:r w:rsidRPr="00E06A91">
              <w:t>. 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 в водонепроницаемую упаковку.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t xml:space="preserve"> Поставщик предоставляет заверенные копии сертификационной документации, </w:t>
            </w:r>
            <w:proofErr w:type="gramStart"/>
            <w:r w:rsidRPr="00E06A91">
              <w:t>действительных</w:t>
            </w:r>
            <w:proofErr w:type="gramEnd"/>
            <w:r w:rsidRPr="00E06A91">
              <w:t xml:space="preserve"> на момент поставки одновременно с поставкой оборудования, документа</w:t>
            </w:r>
            <w:r w:rsidR="00743318">
              <w:t>цией</w:t>
            </w:r>
            <w:r w:rsidR="00A7584B" w:rsidRPr="00E06A91">
              <w:t xml:space="preserve"> на русском языке (паспорт,</w:t>
            </w:r>
            <w:r w:rsidRPr="00E06A91">
              <w:t xml:space="preserve"> инструкцию по эксплуатации </w:t>
            </w:r>
            <w:r w:rsidR="000B7DE7" w:rsidRPr="00E06A91">
              <w:t>на партию,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5E3B2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5E3B24" w:rsidRPr="00E06A91">
              <w:t>П</w:t>
            </w:r>
            <w:r w:rsidRPr="00E06A91">
              <w:t>АО «Приаргунское производственное горно-химическое объединение».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оборудования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оборудование должно быть законсервировано,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оборудования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743318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</w:tc>
      </w:tr>
    </w:tbl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>. Хранение оборудования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оборудования осуществляется на подготовленных площадках;</w:t>
            </w:r>
          </w:p>
          <w:p w:rsidR="0036309B" w:rsidRPr="00E06A91" w:rsidRDefault="00B07F02" w:rsidP="00E82A06">
            <w:pPr>
              <w:rPr>
                <w:i/>
              </w:rPr>
            </w:pPr>
            <w:r w:rsidRPr="00E06A91"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r w:rsidR="00E82A06" w:rsidRPr="00E06A91">
              <w:lastRenderedPageBreak/>
              <w:t>расконсервации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264C0B" w:rsidP="00E82A06">
            <w:r w:rsidRPr="00E06A91">
              <w:t xml:space="preserve">         - При хранении буровых штанг сроком 1 год,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jc w:val="both"/>
              <w:rPr>
                <w:i/>
              </w:rPr>
            </w:pPr>
            <w:r>
              <w:t xml:space="preserve">        </w:t>
            </w:r>
            <w:r w:rsidRPr="00FC3833">
              <w:t>Поставщик гарантирует Заказчику бе</w:t>
            </w:r>
            <w:r>
              <w:t>сперебойную работу поставляемых</w:t>
            </w:r>
            <w:r w:rsidRPr="00FC3833">
              <w:t xml:space="preserve"> </w:t>
            </w:r>
            <w:r w:rsidR="00546D99">
              <w:t>буровых штанг</w:t>
            </w:r>
            <w:r w:rsidRPr="00FC3833">
              <w:t xml:space="preserve"> на весь период 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</w:t>
            </w:r>
            <w:proofErr w:type="gramStart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данном</w:t>
            </w:r>
            <w:proofErr w:type="gramEnd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ТЗ, а также действующим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743318">
              <w:rPr>
                <w:rFonts w:ascii="Times New Roman" w:hAnsi="Times New Roman"/>
                <w:sz w:val="28"/>
                <w:szCs w:val="28"/>
                <w:lang w:val="ru-RU"/>
              </w:rPr>
              <w:t>ТУ</w:t>
            </w:r>
            <w:r w:rsidR="005E3B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ГОСТ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36309B" w:rsidRPr="00E7043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743318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center"/>
            </w:pPr>
            <w:r w:rsidRPr="00743318">
              <w:t>РАЗДЕЛ 13. ТРЕБОВАНИЯ К КАЧЕСТВУ И КЛАССИФИКАЦИЯ ОБОРУДОВАНИЯ</w:t>
            </w:r>
          </w:p>
        </w:tc>
      </w:tr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ind w:firstLine="601"/>
              <w:jc w:val="both"/>
            </w:pPr>
            <w:proofErr w:type="gramStart"/>
            <w:r w:rsidRPr="00743318">
              <w:t>Качество должно соответствовать назначению оборудования,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  <w:proofErr w:type="gramEnd"/>
          </w:p>
        </w:tc>
      </w:tr>
    </w:tbl>
    <w:p w:rsidR="0036309B" w:rsidRPr="00743318" w:rsidRDefault="0036309B" w:rsidP="0036309B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spacing w:line="276" w:lineRule="auto"/>
              <w:jc w:val="center"/>
              <w:rPr>
                <w:i/>
              </w:rPr>
            </w:pPr>
            <w:r w:rsidRPr="00743318">
              <w:t>РАЗДЕЛ 14. ТЕХНИЧЕСКОЕ СОПРОВОЖДЕНИЕ СТАНДАРТНОГО ПРОМЫШЛЕННОГО ОБОРУДОВАНИЯ</w:t>
            </w:r>
          </w:p>
        </w:tc>
      </w:tr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E82A06" w:rsidP="00BB7594">
            <w:pPr>
              <w:ind w:firstLine="601"/>
              <w:jc w:val="both"/>
            </w:pPr>
            <w:r w:rsidRPr="00743318">
              <w:t xml:space="preserve">Отсутствуют </w:t>
            </w:r>
          </w:p>
        </w:tc>
      </w:tr>
    </w:tbl>
    <w:p w:rsidR="0036309B" w:rsidRPr="00743318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743318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center"/>
            </w:pPr>
            <w:r w:rsidRPr="00743318">
              <w:t>РАЗДЕЛ 15. ДОПОЛНИТЕЛЬНЫЕ (ИНЫЕ) ТРЕБОВАНИЯ</w:t>
            </w:r>
          </w:p>
        </w:tc>
      </w:tr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E82A06" w:rsidP="00BB7594">
            <w:pPr>
              <w:ind w:firstLine="601"/>
              <w:jc w:val="both"/>
              <w:rPr>
                <w:i/>
              </w:rPr>
            </w:pPr>
            <w:r w:rsidRPr="00743318">
              <w:t xml:space="preserve">Отсутствуют </w:t>
            </w:r>
          </w:p>
        </w:tc>
      </w:tr>
    </w:tbl>
    <w:p w:rsidR="0036309B" w:rsidRPr="00743318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743318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center"/>
            </w:pPr>
            <w:r w:rsidRPr="00743318">
              <w:t>РАЗДЕЛ 16. ТРЕБОВАНИЯ К КОЛИЧЕСТВУ И СРОКУ (ПЕРИОДИЧНОСТИ) ПОСТАВКИ</w:t>
            </w:r>
          </w:p>
        </w:tc>
      </w:tr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both"/>
            </w:pPr>
            <w:r w:rsidRPr="00743318">
              <w:t xml:space="preserve">Согласно спецификации </w:t>
            </w:r>
          </w:p>
        </w:tc>
      </w:tr>
    </w:tbl>
    <w:p w:rsidR="0036309B" w:rsidRPr="00743318" w:rsidRDefault="0036309B" w:rsidP="0036309B">
      <w:pPr>
        <w:jc w:val="center"/>
      </w:pPr>
    </w:p>
    <w:p w:rsidR="0036309B" w:rsidRPr="00743318" w:rsidRDefault="0036309B" w:rsidP="0036309B">
      <w:pPr>
        <w:jc w:val="center"/>
      </w:pPr>
      <w:r w:rsidRPr="00743318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74331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ind w:firstLine="601"/>
              <w:jc w:val="both"/>
            </w:pPr>
            <w:r w:rsidRPr="00743318">
              <w:t>Вся предоставляемая информация должна быть на русском языке.</w:t>
            </w:r>
          </w:p>
        </w:tc>
      </w:tr>
    </w:tbl>
    <w:p w:rsidR="0036309B" w:rsidRPr="00743318" w:rsidRDefault="0036309B" w:rsidP="0036309B">
      <w:pPr>
        <w:jc w:val="center"/>
      </w:pPr>
      <w:r w:rsidRPr="00743318">
        <w:lastRenderedPageBreak/>
        <w:t>РАЗДЕЛ 18. ПЕРЕЧЕНЬ ПРИНЯТЫХ СОКРАЩЕНИЙ</w:t>
      </w:r>
    </w:p>
    <w:p w:rsidR="0036309B" w:rsidRPr="00743318" w:rsidRDefault="0036309B" w:rsidP="0036309B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6309B" w:rsidRPr="00743318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jc w:val="center"/>
            </w:pPr>
            <w:r w:rsidRPr="00743318">
              <w:t xml:space="preserve">№ </w:t>
            </w:r>
            <w:proofErr w:type="gramStart"/>
            <w:r w:rsidRPr="00743318">
              <w:t>п</w:t>
            </w:r>
            <w:proofErr w:type="gramEnd"/>
            <w:r w:rsidRPr="00743318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autoSpaceDE w:val="0"/>
              <w:autoSpaceDN w:val="0"/>
              <w:adjustRightInd w:val="0"/>
              <w:jc w:val="center"/>
            </w:pPr>
            <w:r w:rsidRPr="00743318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jc w:val="center"/>
            </w:pPr>
            <w:r w:rsidRPr="00743318">
              <w:t>Расшифровка сокращения</w:t>
            </w:r>
          </w:p>
        </w:tc>
      </w:tr>
      <w:tr w:rsidR="0036309B" w:rsidRPr="00743318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center"/>
            </w:pPr>
            <w:r w:rsidRPr="00743318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autoSpaceDE w:val="0"/>
              <w:autoSpaceDN w:val="0"/>
              <w:adjustRightInd w:val="0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both"/>
            </w:pPr>
          </w:p>
        </w:tc>
      </w:tr>
    </w:tbl>
    <w:p w:rsidR="0036309B" w:rsidRPr="00743318" w:rsidRDefault="0036309B" w:rsidP="0036309B">
      <w:pPr>
        <w:ind w:firstLine="567"/>
        <w:jc w:val="both"/>
      </w:pPr>
    </w:p>
    <w:p w:rsidR="0036309B" w:rsidRPr="00743318" w:rsidRDefault="0036309B" w:rsidP="0036309B">
      <w:pPr>
        <w:jc w:val="center"/>
      </w:pPr>
      <w:r w:rsidRPr="00743318">
        <w:t>РАЗДЕЛ 19. ПЕРЕЧЕНЬ ПРИЛОЖЕНИЙ</w:t>
      </w:r>
    </w:p>
    <w:p w:rsidR="0036309B" w:rsidRPr="00743318" w:rsidRDefault="0036309B" w:rsidP="0036309B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6309B" w:rsidRPr="00743318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jc w:val="center"/>
            </w:pPr>
            <w:r w:rsidRPr="00743318">
              <w:t xml:space="preserve">№ </w:t>
            </w:r>
            <w:proofErr w:type="gramStart"/>
            <w:r w:rsidRPr="00743318">
              <w:t>п</w:t>
            </w:r>
            <w:proofErr w:type="gramEnd"/>
            <w:r w:rsidRPr="00743318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autoSpaceDE w:val="0"/>
              <w:autoSpaceDN w:val="0"/>
              <w:adjustRightInd w:val="0"/>
              <w:jc w:val="center"/>
            </w:pPr>
            <w:r w:rsidRPr="00743318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743318" w:rsidRDefault="0036309B" w:rsidP="00BB7594">
            <w:pPr>
              <w:jc w:val="center"/>
            </w:pPr>
            <w:r w:rsidRPr="00743318">
              <w:t>Номер страницы</w:t>
            </w:r>
          </w:p>
        </w:tc>
      </w:tr>
      <w:tr w:rsidR="0036309B" w:rsidRPr="00743318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743318" w:rsidRDefault="0036309B" w:rsidP="00BB7594">
            <w:pPr>
              <w:jc w:val="both"/>
              <w:rPr>
                <w:i/>
              </w:rPr>
            </w:pPr>
          </w:p>
        </w:tc>
      </w:tr>
    </w:tbl>
    <w:p w:rsidR="0036309B" w:rsidRPr="00743318" w:rsidRDefault="0036309B" w:rsidP="00743318">
      <w:pPr>
        <w:jc w:val="center"/>
      </w:pPr>
    </w:p>
    <w:sectPr w:rsidR="0036309B" w:rsidRPr="00743318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9B"/>
    <w:rsid w:val="00012F5B"/>
    <w:rsid w:val="00031700"/>
    <w:rsid w:val="00041131"/>
    <w:rsid w:val="00042B71"/>
    <w:rsid w:val="000A271E"/>
    <w:rsid w:val="000A732E"/>
    <w:rsid w:val="000B668F"/>
    <w:rsid w:val="000B7DE7"/>
    <w:rsid w:val="000F3DB2"/>
    <w:rsid w:val="000F600A"/>
    <w:rsid w:val="00143776"/>
    <w:rsid w:val="0017163D"/>
    <w:rsid w:val="00174EB0"/>
    <w:rsid w:val="001B5CF5"/>
    <w:rsid w:val="001C18A6"/>
    <w:rsid w:val="0023666F"/>
    <w:rsid w:val="00242B96"/>
    <w:rsid w:val="00247E05"/>
    <w:rsid w:val="00264C0B"/>
    <w:rsid w:val="002E53E1"/>
    <w:rsid w:val="002F2DB6"/>
    <w:rsid w:val="00305DBB"/>
    <w:rsid w:val="0033215F"/>
    <w:rsid w:val="0036309B"/>
    <w:rsid w:val="00383F01"/>
    <w:rsid w:val="003D6A10"/>
    <w:rsid w:val="003E4B4F"/>
    <w:rsid w:val="003F745A"/>
    <w:rsid w:val="00412B0C"/>
    <w:rsid w:val="004427CE"/>
    <w:rsid w:val="00482B07"/>
    <w:rsid w:val="00485F47"/>
    <w:rsid w:val="004C271E"/>
    <w:rsid w:val="004D5C3C"/>
    <w:rsid w:val="004E10F5"/>
    <w:rsid w:val="004E1B0F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732E5"/>
    <w:rsid w:val="00697826"/>
    <w:rsid w:val="006A2BFA"/>
    <w:rsid w:val="0072468D"/>
    <w:rsid w:val="00730D9E"/>
    <w:rsid w:val="007373EF"/>
    <w:rsid w:val="00742CFB"/>
    <w:rsid w:val="00743318"/>
    <w:rsid w:val="0076586E"/>
    <w:rsid w:val="0077308F"/>
    <w:rsid w:val="007843A7"/>
    <w:rsid w:val="00784E6B"/>
    <w:rsid w:val="007860F6"/>
    <w:rsid w:val="0079022A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3693D"/>
    <w:rsid w:val="0096754A"/>
    <w:rsid w:val="00996B36"/>
    <w:rsid w:val="009B6C40"/>
    <w:rsid w:val="009C4FD9"/>
    <w:rsid w:val="009D02EF"/>
    <w:rsid w:val="00A06A04"/>
    <w:rsid w:val="00A07813"/>
    <w:rsid w:val="00A10DC6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63089"/>
    <w:rsid w:val="00B93D0F"/>
    <w:rsid w:val="00B940A4"/>
    <w:rsid w:val="00B977DD"/>
    <w:rsid w:val="00BB3214"/>
    <w:rsid w:val="00BB3860"/>
    <w:rsid w:val="00C24CB9"/>
    <w:rsid w:val="00C3483B"/>
    <w:rsid w:val="00C41806"/>
    <w:rsid w:val="00C45CE7"/>
    <w:rsid w:val="00C51DED"/>
    <w:rsid w:val="00C66B08"/>
    <w:rsid w:val="00C82E1E"/>
    <w:rsid w:val="00C97832"/>
    <w:rsid w:val="00CA7B33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552F1"/>
    <w:rsid w:val="00E7043B"/>
    <w:rsid w:val="00E81194"/>
    <w:rsid w:val="00E82A06"/>
    <w:rsid w:val="00F048DE"/>
    <w:rsid w:val="00F37C03"/>
    <w:rsid w:val="00F63784"/>
    <w:rsid w:val="00F642E3"/>
    <w:rsid w:val="00F7542D"/>
    <w:rsid w:val="00F92CE8"/>
    <w:rsid w:val="00FA21A3"/>
    <w:rsid w:val="00FD59CF"/>
    <w:rsid w:val="00FE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337A8-C7B8-48E4-84AC-8687A2B8D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7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potemkin.s.d</cp:lastModifiedBy>
  <cp:revision>7</cp:revision>
  <cp:lastPrinted>2014-09-24T02:34:00Z</cp:lastPrinted>
  <dcterms:created xsi:type="dcterms:W3CDTF">2015-02-19T11:40:00Z</dcterms:created>
  <dcterms:modified xsi:type="dcterms:W3CDTF">2015-03-02T11:37:00Z</dcterms:modified>
</cp:coreProperties>
</file>