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11A7" w:rsidRPr="00374811" w:rsidRDefault="00EF11A7" w:rsidP="00EF11A7">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EF11A7" w:rsidRPr="00347B82" w:rsidRDefault="00EF11A7" w:rsidP="00EF11A7">
      <w:pPr>
        <w:rPr>
          <w:sz w:val="28"/>
          <w:szCs w:val="28"/>
        </w:rPr>
      </w:pPr>
    </w:p>
    <w:p w:rsidR="00EF11A7" w:rsidRPr="00337C8A" w:rsidRDefault="00EF11A7" w:rsidP="00EF11A7">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EF11A7" w:rsidRPr="00F70D48" w:rsidRDefault="00EF11A7" w:rsidP="00EF11A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w:t>
      </w:r>
      <w:r w:rsidRPr="009F4338">
        <w:rPr>
          <w:rFonts w:ascii="Times New Roman" w:hAnsi="Times New Roman"/>
          <w:b/>
          <w:i/>
          <w:sz w:val="28"/>
          <w:szCs w:val="28"/>
          <w:lang w:val="ru-RU"/>
        </w:rPr>
        <w:t>2</w:t>
      </w:r>
      <w:r w:rsidRPr="00F70D48">
        <w:rPr>
          <w:rFonts w:ascii="Times New Roman" w:hAnsi="Times New Roman"/>
          <w:b/>
          <w:i/>
          <w:sz w:val="28"/>
          <w:szCs w:val="28"/>
        </w:rPr>
        <w:t>.0</w:t>
      </w:r>
      <w:r w:rsidRPr="009F4338">
        <w:rPr>
          <w:rFonts w:ascii="Times New Roman" w:hAnsi="Times New Roman"/>
          <w:b/>
          <w:i/>
          <w:sz w:val="28"/>
          <w:szCs w:val="28"/>
          <w:lang w:val="ru-RU"/>
        </w:rPr>
        <w:t>9</w:t>
      </w:r>
      <w:r w:rsidRPr="00F70D48">
        <w:rPr>
          <w:rFonts w:ascii="Times New Roman" w:hAnsi="Times New Roman"/>
          <w:b/>
          <w:i/>
          <w:sz w:val="28"/>
          <w:szCs w:val="28"/>
        </w:rPr>
        <w:t>.2015 № 7</w:t>
      </w:r>
      <w:r w:rsidRPr="009F4338">
        <w:rPr>
          <w:rFonts w:ascii="Times New Roman" w:hAnsi="Times New Roman"/>
          <w:b/>
          <w:i/>
          <w:sz w:val="28"/>
          <w:szCs w:val="28"/>
          <w:lang w:val="ru-RU"/>
        </w:rPr>
        <w:t>6</w:t>
      </w:r>
      <w:r w:rsidRPr="00F70D48">
        <w:rPr>
          <w:rFonts w:ascii="Times New Roman" w:hAnsi="Times New Roman"/>
          <w:b/>
          <w:i/>
          <w:sz w:val="28"/>
          <w:szCs w:val="28"/>
        </w:rPr>
        <w:t>.</w:t>
      </w:r>
    </w:p>
    <w:p w:rsidR="00EF11A7" w:rsidRPr="00F70D48" w:rsidRDefault="00EF11A7" w:rsidP="00EF11A7">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EF11A7" w:rsidRPr="005C0EFF" w:rsidRDefault="00EF11A7" w:rsidP="00EF11A7">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w:t>
      </w:r>
      <w:r w:rsidRPr="0014328B">
        <w:rPr>
          <w:rFonts w:ascii="Times New Roman" w:hAnsi="Times New Roman"/>
          <w:i/>
          <w:spacing w:val="-6"/>
          <w:sz w:val="28"/>
          <w:szCs w:val="28"/>
        </w:rPr>
        <w:t>оказание услуг по утилизации гальванического шлама</w:t>
      </w:r>
    </w:p>
    <w:p w:rsidR="00EF11A7" w:rsidRPr="00F70D48" w:rsidRDefault="00EF11A7" w:rsidP="00EF11A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EF11A7" w:rsidRPr="00F70D48" w:rsidRDefault="00EF11A7" w:rsidP="00EF11A7">
      <w:pPr>
        <w:spacing w:before="120"/>
        <w:ind w:left="709"/>
        <w:jc w:val="both"/>
        <w:rPr>
          <w:sz w:val="28"/>
          <w:szCs w:val="28"/>
        </w:rPr>
      </w:pPr>
      <w:r w:rsidRPr="00F70D48">
        <w:rPr>
          <w:sz w:val="28"/>
          <w:szCs w:val="28"/>
        </w:rPr>
        <w:t>Место нахождения: Россия, Пензенская обл., г. Заречный, пр. Мира, д. 1.</w:t>
      </w:r>
    </w:p>
    <w:p w:rsidR="00EF11A7" w:rsidRPr="00F70D48" w:rsidRDefault="00EF11A7" w:rsidP="00EF11A7">
      <w:pPr>
        <w:spacing w:before="120"/>
        <w:ind w:left="709"/>
        <w:jc w:val="both"/>
        <w:rPr>
          <w:sz w:val="28"/>
          <w:szCs w:val="28"/>
        </w:rPr>
      </w:pPr>
      <w:r w:rsidRPr="00F70D48">
        <w:rPr>
          <w:sz w:val="28"/>
          <w:szCs w:val="28"/>
        </w:rPr>
        <w:t>Почтовый адрес: 442960, Пензенская обл., г. Заречный, пр. Мира, д. 1.</w:t>
      </w:r>
    </w:p>
    <w:p w:rsidR="00EF11A7" w:rsidRPr="00451D5D" w:rsidRDefault="00EF11A7" w:rsidP="00EF11A7">
      <w:pPr>
        <w:tabs>
          <w:tab w:val="left" w:pos="1134"/>
        </w:tabs>
        <w:spacing w:before="120"/>
        <w:ind w:left="709"/>
        <w:jc w:val="both"/>
        <w:rPr>
          <w:b/>
          <w:sz w:val="28"/>
          <w:szCs w:val="28"/>
        </w:rPr>
      </w:pPr>
      <w:r w:rsidRPr="00451D5D">
        <w:rPr>
          <w:b/>
          <w:sz w:val="28"/>
          <w:szCs w:val="28"/>
        </w:rPr>
        <w:t xml:space="preserve">Контактное лицо: </w:t>
      </w:r>
    </w:p>
    <w:p w:rsidR="00EF11A7" w:rsidRPr="00451D5D" w:rsidRDefault="00EF11A7" w:rsidP="00EF11A7">
      <w:pPr>
        <w:tabs>
          <w:tab w:val="left" w:pos="1134"/>
        </w:tabs>
        <w:ind w:left="709"/>
        <w:jc w:val="both"/>
        <w:rPr>
          <w:b/>
          <w:sz w:val="28"/>
          <w:szCs w:val="28"/>
        </w:rPr>
      </w:pPr>
      <w:r w:rsidRPr="00451D5D">
        <w:rPr>
          <w:b/>
          <w:sz w:val="28"/>
          <w:szCs w:val="28"/>
        </w:rPr>
        <w:t xml:space="preserve">Дубовик Александр Александрович </w:t>
      </w:r>
    </w:p>
    <w:p w:rsidR="00EF11A7" w:rsidRPr="00451D5D" w:rsidRDefault="00EF11A7" w:rsidP="00EF11A7">
      <w:pPr>
        <w:tabs>
          <w:tab w:val="left" w:pos="1134"/>
        </w:tabs>
        <w:ind w:left="709"/>
        <w:jc w:val="both"/>
        <w:rPr>
          <w:sz w:val="28"/>
          <w:szCs w:val="28"/>
        </w:rPr>
      </w:pPr>
      <w:r w:rsidRPr="00451D5D">
        <w:rPr>
          <w:sz w:val="28"/>
          <w:szCs w:val="28"/>
        </w:rPr>
        <w:t>тел.: (8412) 65-28-26,</w:t>
      </w:r>
    </w:p>
    <w:p w:rsidR="00EF11A7" w:rsidRPr="00451D5D" w:rsidRDefault="00EF11A7" w:rsidP="00EF11A7">
      <w:pPr>
        <w:tabs>
          <w:tab w:val="left" w:pos="1134"/>
        </w:tabs>
        <w:ind w:left="709"/>
        <w:jc w:val="both"/>
        <w:rPr>
          <w:sz w:val="28"/>
          <w:szCs w:val="28"/>
        </w:rPr>
      </w:pPr>
      <w:r w:rsidRPr="00451D5D">
        <w:rPr>
          <w:sz w:val="28"/>
          <w:szCs w:val="28"/>
        </w:rPr>
        <w:t xml:space="preserve">эл.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r w:rsidRPr="00451D5D">
          <w:rPr>
            <w:rStyle w:val="a6"/>
            <w:sz w:val="28"/>
            <w:szCs w:val="28"/>
            <w:lang w:val="en-US"/>
          </w:rPr>
          <w:t>ru</w:t>
        </w:r>
      </w:hyperlink>
      <w:r w:rsidRPr="00451D5D">
        <w:rPr>
          <w:sz w:val="28"/>
          <w:szCs w:val="28"/>
        </w:rPr>
        <w:t>.</w:t>
      </w:r>
    </w:p>
    <w:p w:rsidR="00EF11A7" w:rsidRPr="00451D5D" w:rsidRDefault="00EF11A7" w:rsidP="00EF11A7">
      <w:pPr>
        <w:pStyle w:val="a8"/>
        <w:numPr>
          <w:ilvl w:val="0"/>
          <w:numId w:val="3"/>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EF11A7" w:rsidRPr="00451D5D" w:rsidRDefault="00EF11A7" w:rsidP="00EF11A7">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Pr>
          <w:rFonts w:ascii="Times New Roman" w:hAnsi="Times New Roman"/>
          <w:i/>
          <w:sz w:val="28"/>
          <w:szCs w:val="28"/>
          <w:lang w:val="ru-RU"/>
        </w:rPr>
        <w:t>Утилизация гальванического шлама</w:t>
      </w:r>
      <w:r w:rsidRPr="00451D5D">
        <w:rPr>
          <w:rFonts w:ascii="Times New Roman" w:hAnsi="Times New Roman"/>
          <w:i/>
          <w:sz w:val="28"/>
          <w:szCs w:val="28"/>
        </w:rPr>
        <w:t>.</w:t>
      </w:r>
    </w:p>
    <w:p w:rsidR="00EF11A7" w:rsidRPr="00451D5D" w:rsidRDefault="00EF11A7" w:rsidP="00EF11A7">
      <w:pPr>
        <w:tabs>
          <w:tab w:val="left" w:pos="1134"/>
        </w:tabs>
        <w:spacing w:before="240"/>
        <w:ind w:firstLine="709"/>
        <w:jc w:val="both"/>
        <w:rPr>
          <w:i/>
          <w:sz w:val="28"/>
          <w:szCs w:val="28"/>
        </w:rPr>
      </w:pPr>
      <w:r w:rsidRPr="00451D5D">
        <w:rPr>
          <w:sz w:val="28"/>
          <w:szCs w:val="28"/>
        </w:rPr>
        <w:t xml:space="preserve">Срок выполнения работ: </w:t>
      </w:r>
      <w:r w:rsidRPr="00451D5D">
        <w:rPr>
          <w:i/>
          <w:sz w:val="28"/>
          <w:szCs w:val="28"/>
        </w:rPr>
        <w:t>согласно «Тому 2 – Техническая часть».</w:t>
      </w:r>
    </w:p>
    <w:p w:rsidR="00EF11A7" w:rsidRPr="00451D5D" w:rsidRDefault="00EF11A7" w:rsidP="00EF11A7">
      <w:pPr>
        <w:tabs>
          <w:tab w:val="left" w:pos="1134"/>
        </w:tabs>
        <w:spacing w:before="120"/>
        <w:ind w:firstLine="709"/>
        <w:jc w:val="both"/>
        <w:rPr>
          <w:i/>
          <w:sz w:val="28"/>
          <w:szCs w:val="28"/>
        </w:rPr>
      </w:pPr>
      <w:r w:rsidRPr="00451D5D">
        <w:rPr>
          <w:sz w:val="28"/>
          <w:szCs w:val="28"/>
        </w:rPr>
        <w:t xml:space="preserve">Место выполнения работ: </w:t>
      </w:r>
      <w:r w:rsidRPr="00451D5D">
        <w:rPr>
          <w:i/>
          <w:sz w:val="28"/>
          <w:szCs w:val="28"/>
        </w:rPr>
        <w:t>согласно «Тому 2 – Техническая часть».</w:t>
      </w:r>
    </w:p>
    <w:p w:rsidR="00EF11A7" w:rsidRPr="00451D5D" w:rsidRDefault="00EF11A7" w:rsidP="00EF11A7">
      <w:pPr>
        <w:tabs>
          <w:tab w:val="left" w:pos="1134"/>
        </w:tabs>
        <w:spacing w:before="120"/>
        <w:ind w:firstLine="709"/>
        <w:jc w:val="both"/>
        <w:rPr>
          <w:i/>
          <w:sz w:val="28"/>
          <w:szCs w:val="28"/>
        </w:rPr>
      </w:pPr>
      <w:r w:rsidRPr="00451D5D">
        <w:rPr>
          <w:sz w:val="28"/>
          <w:szCs w:val="28"/>
        </w:rPr>
        <w:lastRenderedPageBreak/>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EF11A7" w:rsidRPr="00451D5D" w:rsidRDefault="00EF11A7" w:rsidP="00EF11A7">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EF11A7" w:rsidRPr="00451D5D" w:rsidRDefault="00EF11A7" w:rsidP="00EF11A7">
      <w:pPr>
        <w:tabs>
          <w:tab w:val="left" w:pos="1134"/>
        </w:tabs>
        <w:ind w:firstLine="709"/>
        <w:contextualSpacing/>
        <w:jc w:val="both"/>
        <w:rPr>
          <w:b/>
          <w:i/>
        </w:rPr>
      </w:pPr>
    </w:p>
    <w:p w:rsidR="00EF11A7" w:rsidRPr="00451D5D" w:rsidRDefault="00EF11A7" w:rsidP="00EF11A7">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 xml:space="preserve">Условия оплаты: </w:t>
      </w:r>
      <w:r w:rsidRPr="0014328B">
        <w:rPr>
          <w:rFonts w:ascii="Times New Roman" w:eastAsia="Times New Roman" w:hAnsi="Times New Roman"/>
          <w:i/>
          <w:sz w:val="28"/>
          <w:szCs w:val="28"/>
          <w:lang w:val="ru-RU" w:eastAsia="ru-RU"/>
        </w:rPr>
        <w:t>согласно «Тому 2 – Техническая часть».</w:t>
      </w:r>
    </w:p>
    <w:p w:rsidR="00EF11A7" w:rsidRPr="0070101A" w:rsidRDefault="00EF11A7" w:rsidP="00EF11A7">
      <w:pPr>
        <w:pStyle w:val="a8"/>
        <w:tabs>
          <w:tab w:val="left" w:pos="0"/>
          <w:tab w:val="left" w:pos="1134"/>
        </w:tabs>
        <w:spacing w:after="0" w:line="240" w:lineRule="auto"/>
        <w:ind w:left="709" w:right="153"/>
        <w:jc w:val="both"/>
        <w:rPr>
          <w:sz w:val="28"/>
          <w:szCs w:val="28"/>
        </w:rPr>
      </w:pPr>
    </w:p>
    <w:p w:rsidR="00EF11A7" w:rsidRDefault="00EF11A7" w:rsidP="00EF11A7">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F11A7" w:rsidRPr="005C0EFF" w:rsidRDefault="00EF11A7" w:rsidP="00EF11A7">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F11A7" w:rsidRPr="00451D5D" w:rsidRDefault="00EF11A7" w:rsidP="00EF11A7">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14328B">
        <w:rPr>
          <w:rFonts w:ascii="Times New Roman" w:hAnsi="Times New Roman"/>
          <w:b/>
          <w:color w:val="FF0000"/>
          <w:sz w:val="28"/>
          <w:szCs w:val="28"/>
        </w:rPr>
        <w:t>1</w:t>
      </w:r>
      <w:r>
        <w:rPr>
          <w:rFonts w:ascii="Times New Roman" w:hAnsi="Times New Roman"/>
          <w:b/>
          <w:color w:val="FF0000"/>
          <w:sz w:val="28"/>
          <w:szCs w:val="28"/>
          <w:lang w:val="ru-RU"/>
        </w:rPr>
        <w:t> </w:t>
      </w:r>
      <w:r w:rsidRPr="0014328B">
        <w:rPr>
          <w:rFonts w:ascii="Times New Roman" w:hAnsi="Times New Roman"/>
          <w:b/>
          <w:color w:val="FF0000"/>
          <w:sz w:val="28"/>
          <w:szCs w:val="28"/>
        </w:rPr>
        <w:t>899</w:t>
      </w:r>
      <w:r>
        <w:rPr>
          <w:rFonts w:ascii="Times New Roman" w:hAnsi="Times New Roman"/>
          <w:b/>
          <w:color w:val="FF0000"/>
          <w:sz w:val="28"/>
          <w:szCs w:val="28"/>
          <w:lang w:val="ru-RU"/>
        </w:rPr>
        <w:t xml:space="preserve"> </w:t>
      </w:r>
      <w:r w:rsidRPr="0014328B">
        <w:rPr>
          <w:rFonts w:ascii="Times New Roman" w:hAnsi="Times New Roman"/>
          <w:b/>
          <w:color w:val="FF0000"/>
          <w:sz w:val="28"/>
          <w:szCs w:val="28"/>
        </w:rPr>
        <w:t>741,00</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EF11A7" w:rsidRPr="00451D5D" w:rsidRDefault="00EF11A7" w:rsidP="00EF11A7">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Pr="0014328B">
        <w:rPr>
          <w:b/>
          <w:color w:val="FF0000"/>
          <w:sz w:val="28"/>
          <w:szCs w:val="28"/>
        </w:rPr>
        <w:t>1</w:t>
      </w:r>
      <w:r>
        <w:rPr>
          <w:b/>
          <w:color w:val="FF0000"/>
          <w:sz w:val="28"/>
          <w:szCs w:val="28"/>
        </w:rPr>
        <w:t> </w:t>
      </w:r>
      <w:r w:rsidRPr="0014328B">
        <w:rPr>
          <w:b/>
          <w:color w:val="FF0000"/>
          <w:sz w:val="28"/>
          <w:szCs w:val="28"/>
        </w:rPr>
        <w:t>609</w:t>
      </w:r>
      <w:r>
        <w:rPr>
          <w:b/>
          <w:color w:val="FF0000"/>
          <w:sz w:val="28"/>
          <w:szCs w:val="28"/>
        </w:rPr>
        <w:t xml:space="preserve"> </w:t>
      </w:r>
      <w:r w:rsidRPr="0014328B">
        <w:rPr>
          <w:b/>
          <w:color w:val="FF0000"/>
          <w:sz w:val="28"/>
          <w:szCs w:val="28"/>
        </w:rPr>
        <w:t>950,00</w:t>
      </w:r>
      <w:r w:rsidRPr="00451D5D">
        <w:rPr>
          <w:b/>
          <w:color w:val="FF0000"/>
          <w:sz w:val="28"/>
          <w:szCs w:val="28"/>
        </w:rPr>
        <w:t xml:space="preserve"> руб.</w:t>
      </w:r>
      <w:r w:rsidRPr="00451D5D">
        <w:rPr>
          <w:sz w:val="28"/>
          <w:szCs w:val="28"/>
        </w:rPr>
        <w:t>, без учета НДС.</w:t>
      </w:r>
    </w:p>
    <w:p w:rsidR="00EF11A7" w:rsidRPr="00115EB3" w:rsidRDefault="00EF11A7" w:rsidP="00EF11A7">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EF11A7" w:rsidRPr="00DD5EEB" w:rsidRDefault="00EF11A7" w:rsidP="00EF11A7">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EF11A7" w:rsidRPr="00594882" w:rsidRDefault="00EF11A7" w:rsidP="00EF11A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F11A7" w:rsidRPr="00B0739E" w:rsidRDefault="00EF11A7" w:rsidP="00EF11A7">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F11A7" w:rsidRDefault="00EF11A7" w:rsidP="00EF11A7">
      <w:pPr>
        <w:tabs>
          <w:tab w:val="left" w:pos="1134"/>
        </w:tabs>
        <w:ind w:firstLine="709"/>
        <w:contextualSpacing/>
        <w:jc w:val="both"/>
        <w:rPr>
          <w:b/>
          <w:i/>
        </w:rPr>
      </w:pPr>
    </w:p>
    <w:p w:rsidR="00EF11A7" w:rsidRPr="00594882" w:rsidRDefault="00EF11A7" w:rsidP="00EF11A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EF11A7" w:rsidRPr="00B0739E" w:rsidRDefault="00EF11A7" w:rsidP="00EF11A7">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EF11A7" w:rsidRDefault="00EF11A7" w:rsidP="00EF11A7">
      <w:pPr>
        <w:tabs>
          <w:tab w:val="left" w:pos="1134"/>
        </w:tabs>
        <w:ind w:firstLine="709"/>
        <w:contextualSpacing/>
        <w:jc w:val="both"/>
        <w:rPr>
          <w:b/>
          <w:i/>
        </w:rPr>
      </w:pPr>
    </w:p>
    <w:p w:rsidR="00EF11A7" w:rsidRPr="002C28BE" w:rsidRDefault="00EF11A7" w:rsidP="00EF11A7">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EF11A7" w:rsidRPr="005C0EFF" w:rsidRDefault="00EF11A7" w:rsidP="00EF11A7">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F11A7" w:rsidRPr="005C0EFF" w:rsidRDefault="00EF11A7" w:rsidP="00EF11A7">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F11A7" w:rsidRPr="005C0EFF" w:rsidRDefault="00EF11A7" w:rsidP="00EF11A7">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F11A7" w:rsidRDefault="00EF11A7" w:rsidP="00EF11A7">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F11A7" w:rsidRPr="002410D5" w:rsidRDefault="00EF11A7" w:rsidP="00EF11A7">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EF11A7" w:rsidRDefault="00EF11A7" w:rsidP="00EF11A7">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F11A7" w:rsidRDefault="00EF11A7" w:rsidP="00EF11A7">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F11A7" w:rsidRPr="005C0EFF" w:rsidRDefault="00EF11A7" w:rsidP="00EF11A7">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F11A7" w:rsidRPr="005C0EFF" w:rsidRDefault="00EF11A7" w:rsidP="00EF11A7">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F11A7" w:rsidRPr="005C0EFF" w:rsidRDefault="00EF11A7" w:rsidP="00EF11A7">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EF11A7" w:rsidRPr="00451D5D" w:rsidRDefault="00EF11A7" w:rsidP="00EF11A7">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EF11A7" w:rsidRPr="00451D5D" w:rsidRDefault="00EF11A7" w:rsidP="00EF11A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lastRenderedPageBreak/>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Pr>
          <w:rFonts w:ascii="Times New Roman" w:hAnsi="Times New Roman"/>
          <w:b/>
          <w:color w:val="FF0000"/>
          <w:spacing w:val="-6"/>
          <w:sz w:val="28"/>
          <w:szCs w:val="28"/>
          <w:lang w:val="ru-RU"/>
        </w:rPr>
        <w:t>04</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 xml:space="preserve">декабря </w:t>
      </w:r>
      <w:r w:rsidRPr="00451D5D">
        <w:rPr>
          <w:rFonts w:ascii="Times New Roman" w:hAnsi="Times New Roman"/>
          <w:b/>
          <w:color w:val="FF0000"/>
          <w:spacing w:val="-6"/>
          <w:sz w:val="28"/>
          <w:szCs w:val="28"/>
        </w:rPr>
        <w:t xml:space="preserve"> 2015 года. </w:t>
      </w:r>
    </w:p>
    <w:p w:rsidR="00EF11A7" w:rsidRPr="00451D5D" w:rsidRDefault="00EF11A7" w:rsidP="00EF11A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442960, Россия, Пензенская область, г.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lang w:val="ru-RU"/>
        </w:rPr>
        <w:t>18</w:t>
      </w:r>
      <w:r w:rsidRPr="00451D5D">
        <w:rPr>
          <w:rFonts w:ascii="Times New Roman" w:hAnsi="Times New Roman"/>
          <w:b/>
          <w:i/>
          <w:color w:val="FF0000"/>
          <w:sz w:val="28"/>
          <w:szCs w:val="28"/>
        </w:rPr>
        <w:t xml:space="preserve">» </w:t>
      </w:r>
      <w:r>
        <w:rPr>
          <w:rFonts w:ascii="Times New Roman" w:hAnsi="Times New Roman"/>
          <w:b/>
          <w:i/>
          <w:color w:val="FF0000"/>
          <w:sz w:val="28"/>
          <w:szCs w:val="28"/>
          <w:lang w:val="ru-RU"/>
        </w:rPr>
        <w:t>декабря</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EF11A7" w:rsidRDefault="00EF11A7" w:rsidP="00EF11A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F11A7" w:rsidRPr="00AA7152" w:rsidRDefault="00EF11A7" w:rsidP="00EF11A7">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EF11A7" w:rsidRPr="00AA7152" w:rsidRDefault="00EF11A7" w:rsidP="00EF11A7">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F11A7" w:rsidRPr="00AA7152" w:rsidRDefault="00EF11A7" w:rsidP="00EF11A7">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F11A7" w:rsidRDefault="00EF11A7" w:rsidP="00EF11A7">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F11A7" w:rsidRDefault="00EF11A7" w:rsidP="00EF11A7">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F11A7" w:rsidRDefault="00EF11A7" w:rsidP="00EF11A7">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EF11A7" w:rsidRPr="005C0EFF" w:rsidRDefault="00EF11A7" w:rsidP="00EF11A7">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EF11A7" w:rsidRPr="00EA1E96" w:rsidRDefault="00EF11A7" w:rsidP="00EF11A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sidRPr="007B3B60">
        <w:rPr>
          <w:rFonts w:ascii="Times New Roman" w:hAnsi="Times New Roman"/>
          <w:spacing w:val="-6"/>
          <w:sz w:val="28"/>
          <w:szCs w:val="28"/>
          <w:lang w:val="ru-RU"/>
        </w:rPr>
        <w:t xml:space="preserve"> </w:t>
      </w:r>
      <w:r>
        <w:rPr>
          <w:rFonts w:ascii="Times New Roman" w:hAnsi="Times New Roman"/>
          <w:spacing w:val="-6"/>
          <w:sz w:val="28"/>
          <w:szCs w:val="28"/>
          <w:lang w:val="ru-RU"/>
        </w:rPr>
        <w:t>не требуется.</w:t>
      </w:r>
    </w:p>
    <w:p w:rsidR="00EF11A7" w:rsidRPr="00EA1E96" w:rsidRDefault="00EF11A7" w:rsidP="00EF11A7">
      <w:pPr>
        <w:tabs>
          <w:tab w:val="left" w:pos="1134"/>
        </w:tabs>
        <w:ind w:left="709"/>
        <w:contextualSpacing/>
        <w:jc w:val="both"/>
        <w:rPr>
          <w:rFonts w:eastAsia="Calibri"/>
          <w:spacing w:val="-6"/>
          <w:sz w:val="28"/>
          <w:szCs w:val="28"/>
          <w:lang w:eastAsia="en-US"/>
        </w:rPr>
      </w:pPr>
    </w:p>
    <w:p w:rsidR="00EF11A7" w:rsidRDefault="00EF11A7" w:rsidP="00EF11A7">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F11A7" w:rsidRPr="00167CD0" w:rsidRDefault="00EF11A7" w:rsidP="00EF11A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EF11A7" w:rsidRPr="005C0EFF" w:rsidRDefault="00EF11A7" w:rsidP="00EF11A7">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F11A7" w:rsidRPr="005C0EFF" w:rsidRDefault="00EF11A7" w:rsidP="00EF11A7">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F11A7" w:rsidRPr="005C0EFF" w:rsidRDefault="00EF11A7" w:rsidP="00EF11A7">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F11A7" w:rsidRDefault="00EF11A7" w:rsidP="00EF11A7">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EF11A7" w:rsidRDefault="00EF11A7" w:rsidP="00EF11A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F11A7" w:rsidRDefault="00EF11A7" w:rsidP="00EF11A7">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0026EA" w:rsidRPr="00EF11A7" w:rsidRDefault="000026EA">
      <w:pPr>
        <w:rPr>
          <w:lang/>
        </w:rPr>
      </w:pPr>
    </w:p>
    <w:sectPr w:rsidR="000026EA" w:rsidRPr="00EF11A7" w:rsidSect="000026E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F11A7"/>
    <w:rsid w:val="000026EA"/>
    <w:rsid w:val="00EF11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F11A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EF11A7"/>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F11A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F11A7"/>
    <w:rPr>
      <w:rFonts w:ascii="Times New Roman" w:eastAsia="Times New Roman" w:hAnsi="Times New Roman" w:cs="Times New Roman"/>
      <w:iCs/>
      <w:sz w:val="24"/>
      <w:szCs w:val="24"/>
      <w:lang/>
    </w:rPr>
  </w:style>
  <w:style w:type="character" w:customStyle="1" w:styleId="20">
    <w:name w:val="Заголовок 2 Знак"/>
    <w:basedOn w:val="a1"/>
    <w:link w:val="2"/>
    <w:rsid w:val="00EF11A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F11A7"/>
    <w:pPr>
      <w:spacing w:before="100" w:beforeAutospacing="1" w:after="100" w:afterAutospacing="1"/>
    </w:pPr>
    <w:rPr>
      <w:lang/>
    </w:rPr>
  </w:style>
  <w:style w:type="paragraph" w:customStyle="1" w:styleId="a">
    <w:name w:val="Пункт"/>
    <w:basedOn w:val="a0"/>
    <w:uiPriority w:val="99"/>
    <w:rsid w:val="00EF11A7"/>
    <w:pPr>
      <w:numPr>
        <w:ilvl w:val="2"/>
        <w:numId w:val="1"/>
      </w:numPr>
      <w:spacing w:line="360" w:lineRule="auto"/>
      <w:jc w:val="both"/>
    </w:pPr>
    <w:rPr>
      <w:snapToGrid w:val="0"/>
      <w:sz w:val="28"/>
      <w:szCs w:val="28"/>
    </w:rPr>
  </w:style>
  <w:style w:type="character" w:styleId="a6">
    <w:name w:val="Hyperlink"/>
    <w:uiPriority w:val="99"/>
    <w:rsid w:val="00EF11A7"/>
    <w:rPr>
      <w:color w:val="0000FF"/>
      <w:u w:val="single"/>
    </w:rPr>
  </w:style>
  <w:style w:type="paragraph" w:styleId="a7">
    <w:name w:val="List Continue"/>
    <w:basedOn w:val="a0"/>
    <w:rsid w:val="00EF11A7"/>
    <w:pPr>
      <w:spacing w:after="120"/>
      <w:ind w:left="283"/>
    </w:pPr>
  </w:style>
  <w:style w:type="paragraph" w:styleId="a8">
    <w:name w:val="List Paragraph"/>
    <w:basedOn w:val="a0"/>
    <w:link w:val="a9"/>
    <w:qFormat/>
    <w:rsid w:val="00EF11A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F11A7"/>
    <w:rPr>
      <w:rFonts w:ascii="Times New Roman" w:eastAsia="Times New Roman" w:hAnsi="Times New Roman" w:cs="Times New Roman"/>
      <w:sz w:val="24"/>
      <w:szCs w:val="24"/>
      <w:lang/>
    </w:rPr>
  </w:style>
  <w:style w:type="character" w:customStyle="1" w:styleId="a9">
    <w:name w:val="Абзац списка Знак"/>
    <w:link w:val="a8"/>
    <w:rsid w:val="00EF11A7"/>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1379</Words>
  <Characters>7864</Characters>
  <Application>Microsoft Office Word</Application>
  <DocSecurity>0</DocSecurity>
  <Lines>65</Lines>
  <Paragraphs>18</Paragraphs>
  <ScaleCrop>false</ScaleCrop>
  <Company>o27</Company>
  <LinksUpToDate>false</LinksUpToDate>
  <CharactersWithSpaces>9225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2015-11-26T07:38:00Z</dcterms:created>
  <dcterms:modified xsi:type="dcterms:W3CDTF">2015-11-26T07:38:00Z</dcterms:modified>
</cp:coreProperties>
</file>