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C94718">
        <w:rPr>
          <w:lang w:val="en-US"/>
        </w:rPr>
        <w:t>20</w:t>
      </w:r>
      <w:r w:rsidR="004647DE">
        <w:t xml:space="preserve">» </w:t>
      </w:r>
      <w:r w:rsidR="00C94718">
        <w:t>января</w:t>
      </w:r>
      <w:r>
        <w:t xml:space="preserve"> 201</w:t>
      </w:r>
      <w:r w:rsidR="00C94718">
        <w:t>4</w:t>
      </w:r>
      <w:bookmarkStart w:id="0" w:name="_GoBack"/>
      <w:bookmarkEnd w:id="0"/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9359C6" w:rsidRPr="00915421" w:rsidRDefault="009359C6" w:rsidP="009359C6">
      <w:pPr>
        <w:jc w:val="center"/>
        <w:rPr>
          <w:sz w:val="28"/>
          <w:szCs w:val="28"/>
        </w:rPr>
      </w:pPr>
      <w:r w:rsidRPr="00915421">
        <w:rPr>
          <w:spacing w:val="-6"/>
          <w:sz w:val="28"/>
          <w:szCs w:val="28"/>
        </w:rPr>
        <w:t xml:space="preserve">Открытый запрос предложений </w:t>
      </w:r>
      <w:r>
        <w:rPr>
          <w:spacing w:val="-6"/>
          <w:sz w:val="28"/>
          <w:szCs w:val="28"/>
        </w:rPr>
        <w:t>в электронной форме</w:t>
      </w:r>
      <w:r w:rsidRPr="00915421">
        <w:rPr>
          <w:spacing w:val="-6"/>
          <w:sz w:val="28"/>
          <w:szCs w:val="28"/>
        </w:rPr>
        <w:t xml:space="preserve"> на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разработку</w:t>
      </w:r>
      <w:r w:rsidRPr="00915421">
        <w:rPr>
          <w:sz w:val="28"/>
          <w:szCs w:val="28"/>
        </w:rPr>
        <w:t xml:space="preserve"> рецептуры и краткое описание технологического процесса производства масла осевого марки «3» и его соответствие ГОСТ 610.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9359C6" w:rsidRDefault="003D0394" w:rsidP="005418A6">
      <w:pPr>
        <w:rPr>
          <w:sz w:val="28"/>
        </w:rPr>
      </w:pPr>
    </w:p>
    <w:p w:rsidR="005418A6" w:rsidRPr="009359C6" w:rsidRDefault="005418A6" w:rsidP="005418A6">
      <w:pPr>
        <w:rPr>
          <w:sz w:val="28"/>
        </w:rPr>
      </w:pPr>
    </w:p>
    <w:p w:rsidR="000029FA" w:rsidRPr="008C473C" w:rsidRDefault="000029FA" w:rsidP="00722D13">
      <w:pPr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6B4A1F" w:rsidRDefault="006B4A1F" w:rsidP="006B4A1F">
      <w:pPr>
        <w:pStyle w:val="a6"/>
      </w:pPr>
    </w:p>
    <w:p w:rsidR="006B4A1F" w:rsidRDefault="006B4A1F" w:rsidP="006B4A1F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t>Техническое  задание</w:t>
      </w:r>
    </w:p>
    <w:p w:rsidR="006B4A1F" w:rsidRDefault="006B4A1F" w:rsidP="006B4A1F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9359C6" w:rsidRPr="004557AE" w:rsidRDefault="009359C6" w:rsidP="009359C6">
      <w:pPr>
        <w:pStyle w:val="Style7"/>
        <w:widowControl/>
        <w:rPr>
          <w:b/>
          <w:bCs/>
          <w:szCs w:val="20"/>
        </w:rPr>
      </w:pPr>
      <w:r w:rsidRPr="004557AE">
        <w:rPr>
          <w:b/>
        </w:rPr>
        <w:t>«Разработка рецептуры и краткое описание технологического процесса производства масла осевого марки «3»</w:t>
      </w:r>
      <w:r>
        <w:rPr>
          <w:b/>
        </w:rPr>
        <w:t xml:space="preserve"> и его </w:t>
      </w:r>
      <w:r w:rsidRPr="004557AE">
        <w:rPr>
          <w:b/>
        </w:rPr>
        <w:t>соответстви</w:t>
      </w:r>
      <w:r>
        <w:rPr>
          <w:b/>
        </w:rPr>
        <w:t>е</w:t>
      </w:r>
      <w:r>
        <w:t xml:space="preserve"> </w:t>
      </w:r>
      <w:r w:rsidRPr="004557AE">
        <w:rPr>
          <w:b/>
        </w:rPr>
        <w:t>ГОСТ 610»</w:t>
      </w:r>
      <w:r w:rsidRPr="004557AE">
        <w:rPr>
          <w:b/>
          <w:bCs/>
          <w:szCs w:val="20"/>
        </w:rPr>
        <w:t>.</w:t>
      </w:r>
    </w:p>
    <w:p w:rsidR="006B4A1F" w:rsidRPr="00B01926" w:rsidRDefault="006B4A1F" w:rsidP="006B4A1F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6"/>
          <w:szCs w:val="28"/>
        </w:rPr>
        <w:t xml:space="preserve"> </w:t>
      </w:r>
    </w:p>
    <w:p w:rsidR="006B4A1F" w:rsidRDefault="006B4A1F" w:rsidP="006B4A1F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6B4A1F" w:rsidRPr="00443773" w:rsidRDefault="006B4A1F" w:rsidP="006B4A1F">
      <w:r w:rsidRPr="00164DF6">
        <w:rPr>
          <w:rStyle w:val="CharAttribute7"/>
          <w:b w:val="0"/>
          <w:sz w:val="24"/>
        </w:rPr>
        <w:t xml:space="preserve">1. </w:t>
      </w:r>
      <w:r w:rsidRPr="00443773">
        <w:t xml:space="preserve">Исследования </w:t>
      </w:r>
      <w:proofErr w:type="gramStart"/>
      <w:r w:rsidRPr="00443773">
        <w:t>физико- химических</w:t>
      </w:r>
      <w:proofErr w:type="gramEnd"/>
      <w:r w:rsidRPr="00443773">
        <w:t xml:space="preserve"> показателей и химического состава масляных ди</w:t>
      </w:r>
      <w:r>
        <w:t>стиллятов 400-к.к.°</w:t>
      </w:r>
      <w:r w:rsidRPr="00443773">
        <w:t xml:space="preserve">С </w:t>
      </w:r>
    </w:p>
    <w:p w:rsidR="006B4A1F" w:rsidRPr="00842693" w:rsidRDefault="006B4A1F" w:rsidP="006B4A1F"/>
    <w:p w:rsidR="006B4A1F" w:rsidRDefault="006B4A1F" w:rsidP="006B4A1F">
      <w:r w:rsidRPr="001D0CEA">
        <w:rPr>
          <w:rStyle w:val="CharAttribute7"/>
          <w:b w:val="0"/>
          <w:sz w:val="24"/>
        </w:rPr>
        <w:t xml:space="preserve">2. </w:t>
      </w:r>
      <w:r>
        <w:t xml:space="preserve">Анализ образцов лабораторных масел на предмет соответствия моторным маслам категорий  по </w:t>
      </w:r>
      <w:r w:rsidRPr="006943A4">
        <w:rPr>
          <w:smallCaps/>
        </w:rPr>
        <w:t>API-SL</w:t>
      </w:r>
      <w:r w:rsidRPr="006943A4">
        <w:t>, SM, CG-4, CI-4, CJ-4</w:t>
      </w:r>
    </w:p>
    <w:p w:rsidR="006B4A1F" w:rsidRDefault="006B4A1F" w:rsidP="006B4A1F"/>
    <w:p w:rsidR="006B4A1F" w:rsidRPr="006943A4" w:rsidRDefault="006B4A1F" w:rsidP="006B4A1F">
      <w:pPr>
        <w:rPr>
          <w:rStyle w:val="FontStyle12"/>
          <w:i/>
        </w:rPr>
      </w:pPr>
      <w:r>
        <w:t>3. Анализ образцов лабораторных гидравлических масел на предмет соответствия гидравлическим маслам типа ВМГЗ</w:t>
      </w: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Default="006B4A1F" w:rsidP="006B4A1F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6B4A1F" w:rsidRDefault="006B4A1F" w:rsidP="006B4A1F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6B4A1F" w:rsidRDefault="006B4A1F" w:rsidP="006B4A1F">
      <w:pPr>
        <w:pStyle w:val="14"/>
        <w:ind w:right="142"/>
        <w:rPr>
          <w:sz w:val="24"/>
        </w:rPr>
      </w:pPr>
    </w:p>
    <w:p w:rsidR="006B4A1F" w:rsidRDefault="006B4A1F" w:rsidP="006B4A1F">
      <w:pPr>
        <w:pStyle w:val="2"/>
        <w:ind w:firstLine="0"/>
        <w:rPr>
          <w:color w:val="000000"/>
        </w:rPr>
      </w:pPr>
    </w:p>
    <w:p w:rsidR="006B4A1F" w:rsidRDefault="006B4A1F" w:rsidP="006B4A1F">
      <w:pPr>
        <w:pStyle w:val="a6"/>
        <w:rPr>
          <w:sz w:val="24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83A3B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418A6"/>
    <w:rsid w:val="00595FF5"/>
    <w:rsid w:val="005D4CFB"/>
    <w:rsid w:val="005F55BB"/>
    <w:rsid w:val="00642EEF"/>
    <w:rsid w:val="006A1346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75717"/>
    <w:rsid w:val="00897D45"/>
    <w:rsid w:val="008A3F6A"/>
    <w:rsid w:val="008B584E"/>
    <w:rsid w:val="008E69DA"/>
    <w:rsid w:val="0092080F"/>
    <w:rsid w:val="00932F21"/>
    <w:rsid w:val="009359C6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94718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10</cp:revision>
  <dcterms:created xsi:type="dcterms:W3CDTF">2013-09-12T09:20:00Z</dcterms:created>
  <dcterms:modified xsi:type="dcterms:W3CDTF">2014-01-20T06:22:00Z</dcterms:modified>
</cp:coreProperties>
</file>