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02AFD">
        <w:trPr>
          <w:trHeight w:val="494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B87B3E">
              <w:rPr>
                <w:b/>
                <w:u w:val="single"/>
                <w:lang w:val="en-US"/>
              </w:rPr>
              <w:t>8265</w:t>
            </w:r>
            <w:r w:rsidR="0054714C">
              <w:rPr>
                <w:b/>
                <w:u w:val="single"/>
              </w:rPr>
              <w:t xml:space="preserve"> от «</w:t>
            </w:r>
            <w:r w:rsidR="003753B9">
              <w:rPr>
                <w:b/>
                <w:u w:val="single"/>
                <w:lang w:val="en-US"/>
              </w:rPr>
              <w:t>0</w:t>
            </w:r>
            <w:r w:rsidR="003753B9">
              <w:rPr>
                <w:b/>
                <w:u w:val="single"/>
              </w:rPr>
              <w:t>4</w:t>
            </w:r>
            <w:r w:rsidR="00B87B3E">
              <w:rPr>
                <w:b/>
                <w:u w:val="single"/>
              </w:rPr>
              <w:t>» 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B87B3E">
              <w:rPr>
                <w:b/>
              </w:rPr>
              <w:t>8265</w:t>
            </w:r>
          </w:p>
          <w:p w:rsidR="00BC6F5F" w:rsidRPr="001B1299" w:rsidRDefault="00DB31E5" w:rsidP="00E31DB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5890/828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62651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7128C2" w:rsidP="004F1F00">
            <w:pPr>
              <w:jc w:val="both"/>
            </w:pPr>
            <w:r w:rsidRPr="007128C2">
              <w:rPr>
                <w:b/>
              </w:rPr>
              <w:t>Винников Вадим Геннадьевич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Pr="00C3281C">
              <w:t>55-53-74</w:t>
            </w:r>
            <w:r w:rsidR="004F1F00" w:rsidRPr="00F512FA">
              <w:t xml:space="preserve">, </w:t>
            </w:r>
            <w:r>
              <w:t xml:space="preserve">55-51-78; </w:t>
            </w:r>
            <w:r w:rsidR="004F1F00" w:rsidRPr="00F512FA">
              <w:t xml:space="preserve">факс </w:t>
            </w:r>
            <w:r w:rsidR="00251627">
              <w:t xml:space="preserve">(382 3) </w:t>
            </w:r>
            <w:r w:rsidRPr="00C3281C">
              <w:t>54-87-82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15427F">
              <w:rPr>
                <w:b/>
              </w:rPr>
              <w:t>выполнение работ по хроматографическому</w:t>
            </w:r>
            <w:r w:rsidR="0015427F" w:rsidRPr="0015427F">
              <w:rPr>
                <w:b/>
              </w:rPr>
              <w:t xml:space="preserve"> анализ</w:t>
            </w:r>
            <w:r w:rsidR="0015427F">
              <w:rPr>
                <w:b/>
              </w:rPr>
              <w:t>у</w:t>
            </w:r>
            <w:r w:rsidR="0015427F" w:rsidRPr="0015427F">
              <w:rPr>
                <w:b/>
              </w:rPr>
              <w:t xml:space="preserve"> растворенных газов в трансформаторных маслах трансформаторов ТЭЦ ОАО «СХК»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7128C2" w:rsidP="00016CAC">
            <w:pPr>
              <w:rPr>
                <w:bCs/>
                <w:spacing w:val="-8"/>
              </w:rPr>
            </w:pPr>
            <w:r>
              <w:t xml:space="preserve">в течение </w:t>
            </w:r>
            <w:r w:rsidRPr="00E77307">
              <w:t>12</w:t>
            </w:r>
            <w:r>
              <w:t xml:space="preserve"> месяцев</w:t>
            </w:r>
            <w:r w:rsidRPr="00AC1329">
              <w:t xml:space="preserve"> </w:t>
            </w:r>
            <w:r>
              <w:rPr>
                <w:bCs/>
                <w:spacing w:val="-8"/>
              </w:rPr>
              <w:t>с момента заключения договора (работы по договору выполняются в два этапа, каждый этап по 43 анализа проб масла, с интервалом между этапами 6 месяцев)</w:t>
            </w:r>
          </w:p>
          <w:p w:rsidR="007128C2" w:rsidRPr="00B975CB" w:rsidRDefault="007128C2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128C2" w:rsidRPr="00E77307" w:rsidRDefault="007128C2" w:rsidP="007128C2">
            <w:pPr>
              <w:ind w:firstLine="602"/>
              <w:contextualSpacing/>
              <w:jc w:val="both"/>
            </w:pPr>
            <w:r w:rsidRPr="00E77307">
              <w:t xml:space="preserve">Оплата производится </w:t>
            </w:r>
            <w:r>
              <w:rPr>
                <w:rStyle w:val="FontStyle45"/>
              </w:rPr>
              <w:t xml:space="preserve">в течение </w:t>
            </w:r>
            <w:r w:rsidRPr="0072288E">
              <w:rPr>
                <w:rStyle w:val="FontStyle45"/>
              </w:rPr>
              <w:t xml:space="preserve">30 </w:t>
            </w:r>
            <w:r w:rsidRPr="00C971D3">
              <w:rPr>
                <w:rStyle w:val="FontStyle45"/>
              </w:rPr>
              <w:t xml:space="preserve">дней </w:t>
            </w:r>
            <w:r>
              <w:rPr>
                <w:rStyle w:val="FontStyle45"/>
              </w:rPr>
              <w:t>с</w:t>
            </w:r>
            <w:r w:rsidRPr="00C971D3">
              <w:rPr>
                <w:rStyle w:val="FontStyle45"/>
              </w:rPr>
              <w:t xml:space="preserve"> </w:t>
            </w:r>
            <w:r>
              <w:rPr>
                <w:rStyle w:val="FontStyle45"/>
              </w:rPr>
              <w:t>момента</w:t>
            </w:r>
            <w:r w:rsidRPr="00C971D3">
              <w:rPr>
                <w:rStyle w:val="FontStyle45"/>
              </w:rPr>
              <w:t xml:space="preserve"> подписания акта </w:t>
            </w:r>
            <w:r>
              <w:rPr>
                <w:rStyle w:val="FontStyle45"/>
              </w:rPr>
              <w:t>сдачи-</w:t>
            </w:r>
            <w:r w:rsidRPr="00C971D3">
              <w:rPr>
                <w:rStyle w:val="FontStyle45"/>
              </w:rPr>
              <w:t>приёмки выполненных работ</w:t>
            </w:r>
            <w:r>
              <w:rPr>
                <w:rStyle w:val="FontStyle45"/>
              </w:rPr>
              <w:t xml:space="preserve">, </w:t>
            </w:r>
            <w:r w:rsidRPr="00C971D3">
              <w:rPr>
                <w:rStyle w:val="FontStyle45"/>
              </w:rPr>
              <w:t xml:space="preserve">после передачи </w:t>
            </w:r>
            <w:r>
              <w:t>протоколов хроматографического анализа трансформаторных масел</w:t>
            </w:r>
            <w:r w:rsidRPr="00F330C3">
              <w:t xml:space="preserve"> </w:t>
            </w:r>
            <w:r w:rsidRPr="00E77307">
              <w:t>с заключением о состоянии оборудования по результатам анализа</w:t>
            </w:r>
            <w:r>
              <w:t xml:space="preserve"> (на каждую пробу (2 этапа – 43 пробы за этап))</w:t>
            </w:r>
            <w:r>
              <w:rPr>
                <w:snapToGrid w:val="0"/>
              </w:rPr>
              <w:t xml:space="preserve">, </w:t>
            </w:r>
            <w:r w:rsidRPr="00C971D3">
              <w:rPr>
                <w:rStyle w:val="FontStyle45"/>
              </w:rPr>
              <w:t>на основании счёта</w:t>
            </w:r>
            <w:r>
              <w:rPr>
                <w:rStyle w:val="FontStyle45"/>
              </w:rPr>
              <w:t>, а также</w:t>
            </w:r>
            <w:r w:rsidRPr="00C971D3">
              <w:rPr>
                <w:rStyle w:val="FontStyle45"/>
              </w:rPr>
              <w:t xml:space="preserve"> счёта-фактуры, составленн</w:t>
            </w:r>
            <w:r>
              <w:rPr>
                <w:rStyle w:val="FontStyle45"/>
              </w:rPr>
              <w:t>ого</w:t>
            </w:r>
            <w:r w:rsidRPr="00C971D3">
              <w:rPr>
                <w:rStyle w:val="FontStyle45"/>
              </w:rPr>
              <w:t xml:space="preserve"> в соответствии с требованиями Налогового Кодекса РФ.</w:t>
            </w:r>
            <w:r>
              <w:rPr>
                <w:rStyle w:val="FontStyle45"/>
              </w:rPr>
              <w:t xml:space="preserve"> Оплата осуществляется поэтапно (в 2 этапа, с интервалом между этапами 6 месяцев)</w:t>
            </w:r>
            <w:r w:rsidRPr="00E77307">
              <w:t>. 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  <w:p w:rsidR="007128C2" w:rsidRDefault="007128C2" w:rsidP="007128C2">
            <w:pPr>
              <w:ind w:firstLine="601"/>
              <w:jc w:val="both"/>
            </w:pPr>
            <w:r w:rsidRPr="00E77307">
              <w:t>Услуги</w:t>
            </w:r>
            <w:r>
              <w:t xml:space="preserve"> считаются оказанными с момента подписания Сторонами акта сдачи-приемки выполненных работ.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128C2" w:rsidRPr="00B975CB">
        <w:trPr>
          <w:trHeight w:val="146"/>
        </w:trPr>
        <w:tc>
          <w:tcPr>
            <w:tcW w:w="9948" w:type="dxa"/>
            <w:gridSpan w:val="2"/>
          </w:tcPr>
          <w:p w:rsidR="007128C2" w:rsidRDefault="007128C2">
            <w:r>
              <w:t>территория</w:t>
            </w:r>
            <w:r w:rsidRPr="00900E37">
              <w:t xml:space="preserve"> Исполнителя</w:t>
            </w:r>
            <w:r>
              <w:t>, расположенная в пределах Сибирского Федерального округа</w:t>
            </w:r>
          </w:p>
        </w:tc>
      </w:tr>
      <w:tr w:rsidR="007128C2" w:rsidRPr="00B975CB">
        <w:trPr>
          <w:trHeight w:val="146"/>
        </w:trPr>
        <w:tc>
          <w:tcPr>
            <w:tcW w:w="9948" w:type="dxa"/>
            <w:gridSpan w:val="2"/>
          </w:tcPr>
          <w:p w:rsidR="007128C2" w:rsidRDefault="007128C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 xml:space="preserve">ООО «Аукционный Конкурсный </w:t>
            </w:r>
            <w:r w:rsidR="002B23DB" w:rsidRPr="002B23DB">
              <w:lastRenderedPageBreak/>
              <w:t>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7128C2" w:rsidP="004F1F00">
            <w:pPr>
              <w:rPr>
                <w:color w:val="000000"/>
              </w:rPr>
            </w:pPr>
            <w:r w:rsidRPr="007128C2">
              <w:rPr>
                <w:b/>
                <w:color w:val="000000"/>
              </w:rPr>
              <w:t>361 069,</w:t>
            </w:r>
            <w:r>
              <w:rPr>
                <w:b/>
                <w:color w:val="000000"/>
              </w:rPr>
              <w:t xml:space="preserve"> </w:t>
            </w:r>
            <w:r w:rsidRPr="007128C2">
              <w:rPr>
                <w:b/>
                <w:color w:val="000000"/>
              </w:rPr>
              <w:t xml:space="preserve">28  </w:t>
            </w:r>
            <w:r>
              <w:rPr>
                <w:b/>
                <w:color w:val="000000"/>
              </w:rPr>
              <w:t>(т</w:t>
            </w:r>
            <w:r w:rsidRPr="007128C2">
              <w:rPr>
                <w:b/>
                <w:color w:val="000000"/>
              </w:rPr>
              <w:t>риста шестьдесят одна тысяча шестьдесят девять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28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B87B3E" w:rsidRPr="00876952" w:rsidRDefault="00B87B3E" w:rsidP="004F1F00">
            <w:pPr>
              <w:rPr>
                <w:color w:val="000000"/>
              </w:rPr>
            </w:pPr>
            <w:r w:rsidRPr="00B87B3E">
              <w:rPr>
                <w:b/>
                <w:color w:val="000000"/>
              </w:rPr>
              <w:t>305 990, 92 (триста пять тысяч девятьсот девяносто)</w:t>
            </w:r>
            <w:r>
              <w:rPr>
                <w:color w:val="000000"/>
              </w:rPr>
              <w:t xml:space="preserve"> рублей 92 копейки, без учета НДС</w:t>
            </w:r>
          </w:p>
          <w:p w:rsidR="004F1F00" w:rsidRDefault="004F1F00" w:rsidP="004F1F00"/>
          <w:p w:rsidR="00B87B3E" w:rsidRDefault="00B87B3E" w:rsidP="00B87B3E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87B3E" w:rsidRDefault="00B87B3E" w:rsidP="004F1F00"/>
          <w:p w:rsidR="00251627" w:rsidRDefault="00FC3E2B" w:rsidP="007128C2">
            <w:pPr>
              <w:jc w:val="both"/>
            </w:pPr>
            <w:r>
              <w:t xml:space="preserve">Начальная максимальная цена  договора включает в себя </w:t>
            </w:r>
            <w:r w:rsidR="007128C2" w:rsidRPr="00C3281C">
      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7128C2" w:rsidRPr="001B1299" w:rsidRDefault="007128C2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B87B3E" w:rsidRPr="00B975CB" w:rsidRDefault="00B87B3E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B87B3E" w:rsidP="00B87B3E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11</w:t>
            </w:r>
            <w:r w:rsidR="00E45A90" w:rsidRPr="00DB31E5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DB31E5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DB31E5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DB31E5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DB31E5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DB31E5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62651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122" w:rsidRDefault="00E80122" w:rsidP="007938E2">
      <w:r>
        <w:separator/>
      </w:r>
    </w:p>
  </w:endnote>
  <w:endnote w:type="continuationSeparator" w:id="0">
    <w:p w:rsidR="00E80122" w:rsidRDefault="00E8012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62651">
    <w:pPr>
      <w:pStyle w:val="a5"/>
      <w:jc w:val="center"/>
    </w:pPr>
    <w:fldSimple w:instr=" PAGE   \* MERGEFORMAT ">
      <w:r w:rsidR="003753B9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122" w:rsidRDefault="00E80122" w:rsidP="007938E2">
      <w:r>
        <w:separator/>
      </w:r>
    </w:p>
  </w:footnote>
  <w:footnote w:type="continuationSeparator" w:id="0">
    <w:p w:rsidR="00E80122" w:rsidRDefault="00E8012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5427F"/>
    <w:rsid w:val="00181C32"/>
    <w:rsid w:val="001A1CB3"/>
    <w:rsid w:val="001A2900"/>
    <w:rsid w:val="001A6AE6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753B9"/>
    <w:rsid w:val="003826D0"/>
    <w:rsid w:val="00387F47"/>
    <w:rsid w:val="003A6B32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BD6"/>
    <w:rsid w:val="00555FE9"/>
    <w:rsid w:val="00562651"/>
    <w:rsid w:val="005A6CAF"/>
    <w:rsid w:val="005B421B"/>
    <w:rsid w:val="005C3A6A"/>
    <w:rsid w:val="005C5006"/>
    <w:rsid w:val="005D59CF"/>
    <w:rsid w:val="005E06C0"/>
    <w:rsid w:val="00601F0C"/>
    <w:rsid w:val="00602D1D"/>
    <w:rsid w:val="00650D5C"/>
    <w:rsid w:val="0067118B"/>
    <w:rsid w:val="00676FE6"/>
    <w:rsid w:val="00690B53"/>
    <w:rsid w:val="0069594C"/>
    <w:rsid w:val="006A4CB8"/>
    <w:rsid w:val="006B02BB"/>
    <w:rsid w:val="006B4D55"/>
    <w:rsid w:val="007128C2"/>
    <w:rsid w:val="0077538E"/>
    <w:rsid w:val="007938E2"/>
    <w:rsid w:val="007A0DF3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32F6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87B3E"/>
    <w:rsid w:val="00B94692"/>
    <w:rsid w:val="00B975CB"/>
    <w:rsid w:val="00BC6F5F"/>
    <w:rsid w:val="00BF614E"/>
    <w:rsid w:val="00C02AFD"/>
    <w:rsid w:val="00C04DC4"/>
    <w:rsid w:val="00C05AAA"/>
    <w:rsid w:val="00C078CA"/>
    <w:rsid w:val="00C33EA0"/>
    <w:rsid w:val="00C45C70"/>
    <w:rsid w:val="00C710C8"/>
    <w:rsid w:val="00C87B46"/>
    <w:rsid w:val="00CD10F8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31E5"/>
    <w:rsid w:val="00DB6DBD"/>
    <w:rsid w:val="00DD04F0"/>
    <w:rsid w:val="00DD2E10"/>
    <w:rsid w:val="00DE7914"/>
    <w:rsid w:val="00E05739"/>
    <w:rsid w:val="00E31DB4"/>
    <w:rsid w:val="00E45A90"/>
    <w:rsid w:val="00E63FAB"/>
    <w:rsid w:val="00E80122"/>
    <w:rsid w:val="00EB0D85"/>
    <w:rsid w:val="00F067A2"/>
    <w:rsid w:val="00F14BCF"/>
    <w:rsid w:val="00F15F6C"/>
    <w:rsid w:val="00F16CE4"/>
    <w:rsid w:val="00F2078C"/>
    <w:rsid w:val="00F27B00"/>
    <w:rsid w:val="00F33051"/>
    <w:rsid w:val="00FC3E2B"/>
    <w:rsid w:val="00FE101E"/>
    <w:rsid w:val="00FF2FE7"/>
    <w:rsid w:val="00FF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  <w:style w:type="character" w:customStyle="1" w:styleId="FontStyle45">
    <w:name w:val="Font Style45"/>
    <w:basedOn w:val="a0"/>
    <w:uiPriority w:val="99"/>
    <w:rsid w:val="007128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10944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20</cp:revision>
  <cp:lastPrinted>2014-05-16T09:19:00Z</cp:lastPrinted>
  <dcterms:created xsi:type="dcterms:W3CDTF">2014-05-19T07:44:00Z</dcterms:created>
  <dcterms:modified xsi:type="dcterms:W3CDTF">2014-08-04T09:04:00Z</dcterms:modified>
</cp:coreProperties>
</file>