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73D" w:rsidRPr="00F83D56" w:rsidRDefault="006A173D" w:rsidP="006A173D">
      <w:pPr>
        <w:pStyle w:val="1"/>
        <w:numPr>
          <w:ilvl w:val="0"/>
          <w:numId w:val="16"/>
        </w:numPr>
        <w:tabs>
          <w:tab w:val="left" w:pos="426"/>
        </w:tabs>
        <w:ind w:left="0" w:firstLine="0"/>
        <w:jc w:val="center"/>
        <w:rPr>
          <w:sz w:val="28"/>
          <w:szCs w:val="28"/>
        </w:rPr>
      </w:pPr>
      <w:bookmarkStart w:id="0" w:name="_Toc398564572"/>
      <w:bookmarkStart w:id="1" w:name="_Toc399408082"/>
      <w:bookmarkStart w:id="2" w:name="_Toc412202937"/>
      <w:r w:rsidRPr="00F83D56">
        <w:rPr>
          <w:sz w:val="28"/>
          <w:szCs w:val="28"/>
        </w:rPr>
        <w:t xml:space="preserve">ИЗВЕЩЕНИЕ О ПРОВЕДЕНИИ </w:t>
      </w:r>
      <w:bookmarkEnd w:id="0"/>
      <w:bookmarkEnd w:id="1"/>
      <w:r w:rsidRPr="00F83D56">
        <w:rPr>
          <w:sz w:val="28"/>
          <w:szCs w:val="28"/>
        </w:rPr>
        <w:t>ЗАКУПКИ</w:t>
      </w:r>
      <w:bookmarkEnd w:id="2"/>
    </w:p>
    <w:p w:rsidR="006A173D" w:rsidRPr="00F83D56" w:rsidRDefault="006A173D" w:rsidP="006A173D">
      <w:pPr>
        <w:rPr>
          <w:sz w:val="28"/>
          <w:szCs w:val="28"/>
        </w:rPr>
      </w:pP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b/>
          <w:i/>
          <w:sz w:val="20"/>
          <w:szCs w:val="20"/>
        </w:rPr>
      </w:pPr>
      <w:r w:rsidRPr="00F83D56">
        <w:rPr>
          <w:rFonts w:ascii="Times New Roman" w:eastAsia="Times New Roman" w:hAnsi="Times New Roman"/>
          <w:sz w:val="20"/>
          <w:szCs w:val="20"/>
        </w:rPr>
        <w:t xml:space="preserve">Форма и способ процедуры закупки: </w:t>
      </w:r>
      <w:r w:rsidRPr="00F83D56">
        <w:rPr>
          <w:rFonts w:ascii="Times New Roman" w:hAnsi="Times New Roman"/>
          <w:b/>
          <w:i/>
          <w:sz w:val="20"/>
          <w:szCs w:val="20"/>
        </w:rPr>
        <w:t>Открытый одноэтапный запрос предложений в электронной форме без квалификационного отбора.</w:t>
      </w: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b/>
          <w:spacing w:val="-6"/>
          <w:sz w:val="20"/>
          <w:szCs w:val="20"/>
        </w:rPr>
      </w:pPr>
      <w:r w:rsidRPr="00F83D56">
        <w:rPr>
          <w:rFonts w:ascii="Times New Roman" w:hAnsi="Times New Roman"/>
          <w:sz w:val="20"/>
          <w:szCs w:val="20"/>
        </w:rPr>
        <w:t xml:space="preserve">Закупка проводится в соответствии с Единым </w:t>
      </w:r>
      <w:r w:rsidRPr="00F83D56">
        <w:rPr>
          <w:rFonts w:ascii="Times New Roman" w:eastAsia="Times New Roman" w:hAnsi="Times New Roman"/>
          <w:sz w:val="20"/>
          <w:szCs w:val="20"/>
        </w:rPr>
        <w:t>отраслевым</w:t>
      </w:r>
      <w:r w:rsidRPr="00F83D56">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sidRPr="00F83D56">
        <w:rPr>
          <w:rFonts w:ascii="Times New Roman" w:hAnsi="Times New Roman"/>
          <w:sz w:val="20"/>
          <w:szCs w:val="20"/>
        </w:rPr>
        <w:t>Росатом</w:t>
      </w:r>
      <w:proofErr w:type="spellEnd"/>
      <w:r w:rsidRPr="00F83D56">
        <w:rPr>
          <w:rFonts w:ascii="Times New Roman" w:hAnsi="Times New Roman"/>
          <w:sz w:val="20"/>
          <w:szCs w:val="20"/>
        </w:rPr>
        <w:t>» с изменениями, утвержденными решением наблюдательного совета Госкорпорации «</w:t>
      </w:r>
      <w:proofErr w:type="spellStart"/>
      <w:r w:rsidRPr="00F83D56">
        <w:rPr>
          <w:rFonts w:ascii="Times New Roman" w:hAnsi="Times New Roman"/>
          <w:sz w:val="20"/>
          <w:szCs w:val="20"/>
        </w:rPr>
        <w:t>Росатом</w:t>
      </w:r>
      <w:proofErr w:type="spellEnd"/>
      <w:r w:rsidRPr="00F83D56">
        <w:rPr>
          <w:rFonts w:ascii="Times New Roman" w:hAnsi="Times New Roman"/>
          <w:sz w:val="20"/>
          <w:szCs w:val="20"/>
        </w:rPr>
        <w:t>» (протокол от 07.02.2012 № 37).</w:t>
      </w:r>
    </w:p>
    <w:p w:rsidR="006A173D" w:rsidRPr="00F83D56" w:rsidRDefault="006A173D" w:rsidP="006A173D">
      <w:pPr>
        <w:tabs>
          <w:tab w:val="left" w:pos="1134"/>
        </w:tabs>
        <w:ind w:firstLine="709"/>
        <w:contextualSpacing/>
        <w:jc w:val="both"/>
        <w:rPr>
          <w:rFonts w:eastAsia="Calibri"/>
          <w:sz w:val="20"/>
          <w:szCs w:val="20"/>
          <w:lang w:eastAsia="en-US"/>
        </w:rPr>
      </w:pPr>
      <w:proofErr w:type="gramStart"/>
      <w:r w:rsidRPr="00F83D56">
        <w:rPr>
          <w:rFonts w:eastAsia="Calibri"/>
          <w:sz w:val="20"/>
          <w:szCs w:val="20"/>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F83D56">
        <w:rPr>
          <w:rFonts w:eastAsia="Calibri"/>
          <w:sz w:val="20"/>
          <w:szCs w:val="20"/>
          <w:lang w:eastAsia="en-US"/>
        </w:rPr>
        <w:t xml:space="preserve"> видами юридических лиц» (далее – Положение).</w:t>
      </w:r>
    </w:p>
    <w:p w:rsidR="006A173D" w:rsidRPr="00F83D56" w:rsidRDefault="006A173D" w:rsidP="006A173D">
      <w:pPr>
        <w:tabs>
          <w:tab w:val="left" w:pos="1134"/>
        </w:tabs>
        <w:ind w:firstLine="709"/>
        <w:contextualSpacing/>
        <w:jc w:val="both"/>
        <w:rPr>
          <w:rFonts w:eastAsia="Calibri"/>
          <w:bCs/>
          <w:sz w:val="20"/>
          <w:szCs w:val="20"/>
          <w:lang w:eastAsia="en-US"/>
        </w:rPr>
      </w:pPr>
    </w:p>
    <w:p w:rsidR="006A173D" w:rsidRPr="00F83D56" w:rsidRDefault="006A173D" w:rsidP="006A173D">
      <w:pPr>
        <w:pStyle w:val="a4"/>
        <w:numPr>
          <w:ilvl w:val="0"/>
          <w:numId w:val="15"/>
        </w:numPr>
        <w:spacing w:after="0" w:line="240" w:lineRule="auto"/>
        <w:ind w:left="0" w:firstLine="709"/>
        <w:jc w:val="both"/>
        <w:rPr>
          <w:rFonts w:ascii="Times New Roman" w:hAnsi="Times New Roman"/>
          <w:color w:val="000000"/>
          <w:sz w:val="20"/>
          <w:szCs w:val="20"/>
        </w:rPr>
      </w:pPr>
      <w:r w:rsidRPr="00F83D56">
        <w:rPr>
          <w:rFonts w:ascii="Times New Roman" w:hAnsi="Times New Roman"/>
          <w:sz w:val="20"/>
          <w:szCs w:val="20"/>
        </w:rPr>
        <w:t>Предмет</w:t>
      </w:r>
      <w:r w:rsidRPr="00F83D56">
        <w:rPr>
          <w:rFonts w:ascii="Times New Roman" w:hAnsi="Times New Roman"/>
          <w:spacing w:val="-6"/>
          <w:sz w:val="20"/>
          <w:szCs w:val="20"/>
        </w:rPr>
        <w:t xml:space="preserve"> закупки: право заключения договора на</w:t>
      </w:r>
      <w:r w:rsidRPr="00F83D56">
        <w:rPr>
          <w:rFonts w:ascii="Times New Roman" w:hAnsi="Times New Roman"/>
          <w:color w:val="000000"/>
          <w:sz w:val="20"/>
          <w:szCs w:val="20"/>
        </w:rPr>
        <w:t xml:space="preserve"> </w:t>
      </w:r>
      <w:r w:rsidRPr="00894AA5">
        <w:rPr>
          <w:rFonts w:ascii="Times New Roman" w:hAnsi="Times New Roman"/>
          <w:sz w:val="20"/>
          <w:szCs w:val="20"/>
        </w:rPr>
        <w:t>оказание услуг по разработке технологии архивации, хранения и уничтожения электронных документов.</w:t>
      </w:r>
    </w:p>
    <w:p w:rsidR="006A173D" w:rsidRPr="00F83D56" w:rsidRDefault="006A173D" w:rsidP="006A173D">
      <w:pPr>
        <w:tabs>
          <w:tab w:val="left" w:pos="1134"/>
        </w:tabs>
        <w:contextualSpacing/>
        <w:jc w:val="both"/>
        <w:rPr>
          <w:b/>
          <w:spacing w:val="-6"/>
          <w:sz w:val="20"/>
          <w:szCs w:val="20"/>
        </w:rPr>
      </w:pPr>
    </w:p>
    <w:p w:rsidR="006A173D" w:rsidRPr="00F83D56" w:rsidRDefault="006A173D" w:rsidP="006A173D">
      <w:pPr>
        <w:pStyle w:val="af"/>
        <w:numPr>
          <w:ilvl w:val="0"/>
          <w:numId w:val="15"/>
        </w:numPr>
        <w:tabs>
          <w:tab w:val="left" w:pos="0"/>
          <w:tab w:val="left" w:pos="1134"/>
        </w:tabs>
        <w:spacing w:before="0" w:beforeAutospacing="0" w:after="0" w:afterAutospacing="0"/>
        <w:ind w:left="0" w:firstLine="709"/>
        <w:contextualSpacing/>
        <w:jc w:val="both"/>
        <w:rPr>
          <w:sz w:val="20"/>
          <w:szCs w:val="20"/>
          <w:lang w:eastAsia="en-US"/>
        </w:rPr>
      </w:pPr>
      <w:r w:rsidRPr="00F83D56">
        <w:rPr>
          <w:sz w:val="20"/>
          <w:szCs w:val="20"/>
          <w:lang w:eastAsia="en-US"/>
        </w:rPr>
        <w:t>Заказчик</w:t>
      </w:r>
    </w:p>
    <w:p w:rsidR="006A173D" w:rsidRPr="00F83D56" w:rsidRDefault="006A173D" w:rsidP="006A173D">
      <w:pPr>
        <w:tabs>
          <w:tab w:val="left" w:pos="0"/>
          <w:tab w:val="left" w:pos="1134"/>
        </w:tabs>
        <w:ind w:firstLine="709"/>
        <w:jc w:val="both"/>
        <w:rPr>
          <w:spacing w:val="-6"/>
          <w:sz w:val="20"/>
          <w:szCs w:val="20"/>
        </w:rPr>
      </w:pPr>
      <w:proofErr w:type="spellStart"/>
      <w:r w:rsidRPr="00F83D56">
        <w:rPr>
          <w:spacing w:val="-6"/>
          <w:sz w:val="20"/>
          <w:szCs w:val="20"/>
        </w:rPr>
        <w:t>Госкорпорация</w:t>
      </w:r>
      <w:proofErr w:type="spellEnd"/>
      <w:r w:rsidRPr="00F83D56">
        <w:rPr>
          <w:spacing w:val="-6"/>
          <w:sz w:val="20"/>
          <w:szCs w:val="20"/>
        </w:rPr>
        <w:t xml:space="preserve"> «</w:t>
      </w:r>
      <w:proofErr w:type="spellStart"/>
      <w:r w:rsidRPr="00F83D56">
        <w:rPr>
          <w:spacing w:val="-6"/>
          <w:sz w:val="20"/>
          <w:szCs w:val="20"/>
        </w:rPr>
        <w:t>Росатом</w:t>
      </w:r>
      <w:proofErr w:type="spellEnd"/>
      <w:r w:rsidRPr="00F83D56">
        <w:rPr>
          <w:spacing w:val="-6"/>
          <w:sz w:val="20"/>
          <w:szCs w:val="20"/>
        </w:rPr>
        <w:t xml:space="preserve">» </w:t>
      </w:r>
    </w:p>
    <w:p w:rsidR="006A173D" w:rsidRPr="00F83D56" w:rsidRDefault="006A173D" w:rsidP="006A173D">
      <w:pPr>
        <w:tabs>
          <w:tab w:val="left" w:pos="0"/>
        </w:tabs>
        <w:ind w:firstLine="709"/>
        <w:jc w:val="both"/>
        <w:rPr>
          <w:spacing w:val="-6"/>
          <w:sz w:val="20"/>
          <w:szCs w:val="20"/>
        </w:rPr>
      </w:pPr>
      <w:r w:rsidRPr="00F83D56">
        <w:rPr>
          <w:spacing w:val="-6"/>
          <w:sz w:val="20"/>
          <w:szCs w:val="20"/>
        </w:rPr>
        <w:t xml:space="preserve">Место нахождения: </w:t>
      </w:r>
      <w:proofErr w:type="spellStart"/>
      <w:r w:rsidRPr="00F83D56">
        <w:rPr>
          <w:spacing w:val="-6"/>
          <w:sz w:val="20"/>
          <w:szCs w:val="20"/>
        </w:rPr>
        <w:t>г</w:t>
      </w:r>
      <w:proofErr w:type="gramStart"/>
      <w:r w:rsidRPr="00F83D56">
        <w:rPr>
          <w:spacing w:val="-6"/>
          <w:sz w:val="20"/>
          <w:szCs w:val="20"/>
        </w:rPr>
        <w:t>.М</w:t>
      </w:r>
      <w:proofErr w:type="gramEnd"/>
      <w:r w:rsidRPr="00F83D56">
        <w:rPr>
          <w:spacing w:val="-6"/>
          <w:sz w:val="20"/>
          <w:szCs w:val="20"/>
        </w:rPr>
        <w:t>осква</w:t>
      </w:r>
      <w:proofErr w:type="spellEnd"/>
      <w:r w:rsidRPr="00F83D56">
        <w:rPr>
          <w:spacing w:val="-6"/>
          <w:sz w:val="20"/>
          <w:szCs w:val="20"/>
        </w:rPr>
        <w:t xml:space="preserve">, </w:t>
      </w:r>
      <w:proofErr w:type="spellStart"/>
      <w:r w:rsidRPr="00F83D56">
        <w:rPr>
          <w:spacing w:val="-6"/>
          <w:sz w:val="20"/>
          <w:szCs w:val="20"/>
        </w:rPr>
        <w:t>ул.Б.Ордынка</w:t>
      </w:r>
      <w:proofErr w:type="spellEnd"/>
      <w:r w:rsidRPr="00F83D56">
        <w:rPr>
          <w:spacing w:val="-6"/>
          <w:sz w:val="20"/>
          <w:szCs w:val="20"/>
        </w:rPr>
        <w:t>, д.24.</w:t>
      </w:r>
    </w:p>
    <w:p w:rsidR="006A173D" w:rsidRPr="00F83D56" w:rsidRDefault="006A173D" w:rsidP="006A173D">
      <w:pPr>
        <w:tabs>
          <w:tab w:val="left" w:pos="0"/>
        </w:tabs>
        <w:ind w:firstLine="709"/>
        <w:jc w:val="both"/>
        <w:rPr>
          <w:spacing w:val="-6"/>
          <w:sz w:val="20"/>
          <w:szCs w:val="20"/>
        </w:rPr>
      </w:pPr>
      <w:r w:rsidRPr="00F83D56">
        <w:rPr>
          <w:spacing w:val="-6"/>
          <w:sz w:val="20"/>
          <w:szCs w:val="20"/>
        </w:rPr>
        <w:t xml:space="preserve">Почтовый адрес: 119017, </w:t>
      </w:r>
      <w:proofErr w:type="spellStart"/>
      <w:r w:rsidRPr="00F83D56">
        <w:rPr>
          <w:spacing w:val="-6"/>
          <w:sz w:val="20"/>
          <w:szCs w:val="20"/>
        </w:rPr>
        <w:t>г</w:t>
      </w:r>
      <w:proofErr w:type="gramStart"/>
      <w:r w:rsidRPr="00F83D56">
        <w:rPr>
          <w:spacing w:val="-6"/>
          <w:sz w:val="20"/>
          <w:szCs w:val="20"/>
        </w:rPr>
        <w:t>.М</w:t>
      </w:r>
      <w:proofErr w:type="gramEnd"/>
      <w:r w:rsidRPr="00F83D56">
        <w:rPr>
          <w:spacing w:val="-6"/>
          <w:sz w:val="20"/>
          <w:szCs w:val="20"/>
        </w:rPr>
        <w:t>осква</w:t>
      </w:r>
      <w:proofErr w:type="spellEnd"/>
      <w:r w:rsidRPr="00F83D56">
        <w:rPr>
          <w:spacing w:val="-6"/>
          <w:sz w:val="20"/>
          <w:szCs w:val="20"/>
        </w:rPr>
        <w:t xml:space="preserve">, </w:t>
      </w:r>
      <w:proofErr w:type="spellStart"/>
      <w:r w:rsidRPr="00F83D56">
        <w:rPr>
          <w:spacing w:val="-6"/>
          <w:sz w:val="20"/>
          <w:szCs w:val="20"/>
        </w:rPr>
        <w:t>ул.Б.Ордынка</w:t>
      </w:r>
      <w:proofErr w:type="spellEnd"/>
      <w:r w:rsidRPr="00F83D56">
        <w:rPr>
          <w:spacing w:val="-6"/>
          <w:sz w:val="20"/>
          <w:szCs w:val="20"/>
        </w:rPr>
        <w:t>, д.24</w:t>
      </w:r>
    </w:p>
    <w:p w:rsidR="006A173D" w:rsidRPr="00F83D56" w:rsidRDefault="006A173D" w:rsidP="006A173D">
      <w:pPr>
        <w:tabs>
          <w:tab w:val="left" w:pos="0"/>
          <w:tab w:val="left" w:pos="1134"/>
        </w:tabs>
        <w:ind w:firstLine="709"/>
        <w:jc w:val="both"/>
        <w:rPr>
          <w:sz w:val="20"/>
          <w:szCs w:val="20"/>
        </w:rPr>
      </w:pPr>
      <w:r w:rsidRPr="00F83D56">
        <w:rPr>
          <w:spacing w:val="-6"/>
          <w:sz w:val="20"/>
          <w:szCs w:val="20"/>
        </w:rPr>
        <w:t xml:space="preserve">Электронная почта: </w:t>
      </w:r>
      <w:r w:rsidRPr="00F83D56">
        <w:rPr>
          <w:sz w:val="20"/>
          <w:szCs w:val="20"/>
        </w:rPr>
        <w:t>8-499-</w:t>
      </w:r>
      <w:r>
        <w:rPr>
          <w:bCs/>
          <w:color w:val="000000"/>
          <w:sz w:val="20"/>
          <w:szCs w:val="20"/>
        </w:rPr>
        <w:t>9492400</w:t>
      </w:r>
      <w:r w:rsidRPr="00F83D56">
        <w:rPr>
          <w:sz w:val="20"/>
          <w:szCs w:val="20"/>
        </w:rPr>
        <w:t xml:space="preserve">, </w:t>
      </w:r>
      <w:proofErr w:type="spellStart"/>
      <w:r>
        <w:rPr>
          <w:bCs/>
          <w:color w:val="000000"/>
          <w:sz w:val="20"/>
          <w:szCs w:val="20"/>
          <w:lang w:val="en-US"/>
        </w:rPr>
        <w:t>DTScherbina</w:t>
      </w:r>
      <w:proofErr w:type="spellEnd"/>
      <w:r w:rsidRPr="00F83D56">
        <w:rPr>
          <w:bCs/>
          <w:color w:val="000000"/>
          <w:sz w:val="20"/>
          <w:szCs w:val="20"/>
        </w:rPr>
        <w:t>@</w:t>
      </w:r>
      <w:proofErr w:type="spellStart"/>
      <w:r w:rsidRPr="00F83D56">
        <w:rPr>
          <w:bCs/>
          <w:color w:val="000000"/>
          <w:sz w:val="20"/>
          <w:szCs w:val="20"/>
          <w:lang w:val="en-US"/>
        </w:rPr>
        <w:t>rosatom</w:t>
      </w:r>
      <w:proofErr w:type="spellEnd"/>
      <w:r w:rsidRPr="00F83D56">
        <w:rPr>
          <w:bCs/>
          <w:color w:val="000000"/>
          <w:sz w:val="20"/>
          <w:szCs w:val="20"/>
        </w:rPr>
        <w:t>.</w:t>
      </w:r>
      <w:proofErr w:type="spellStart"/>
      <w:r w:rsidRPr="00F83D56">
        <w:rPr>
          <w:bCs/>
          <w:color w:val="000000"/>
          <w:sz w:val="20"/>
          <w:szCs w:val="20"/>
          <w:lang w:val="en-US"/>
        </w:rPr>
        <w:t>ru</w:t>
      </w:r>
      <w:proofErr w:type="spellEnd"/>
    </w:p>
    <w:p w:rsidR="006A173D" w:rsidRPr="00F83D56" w:rsidRDefault="006A173D" w:rsidP="006A173D">
      <w:pPr>
        <w:pStyle w:val="af"/>
        <w:numPr>
          <w:ilvl w:val="0"/>
          <w:numId w:val="15"/>
        </w:numPr>
        <w:tabs>
          <w:tab w:val="left" w:pos="0"/>
          <w:tab w:val="left" w:pos="1134"/>
        </w:tabs>
        <w:spacing w:before="0" w:beforeAutospacing="0" w:after="0" w:afterAutospacing="0"/>
        <w:ind w:left="0" w:firstLine="709"/>
        <w:contextualSpacing/>
        <w:jc w:val="both"/>
        <w:rPr>
          <w:sz w:val="20"/>
          <w:szCs w:val="20"/>
          <w:lang w:eastAsia="en-US"/>
        </w:rPr>
      </w:pPr>
      <w:r w:rsidRPr="00F83D56">
        <w:rPr>
          <w:sz w:val="20"/>
          <w:szCs w:val="20"/>
          <w:lang w:eastAsia="en-US"/>
        </w:rPr>
        <w:t>Организатор закупки:</w:t>
      </w:r>
    </w:p>
    <w:p w:rsidR="006A173D" w:rsidRPr="00F83D56" w:rsidRDefault="006A173D" w:rsidP="006A173D">
      <w:pPr>
        <w:tabs>
          <w:tab w:val="left" w:pos="0"/>
          <w:tab w:val="left" w:pos="1134"/>
        </w:tabs>
        <w:ind w:firstLine="709"/>
        <w:jc w:val="both"/>
        <w:rPr>
          <w:spacing w:val="-6"/>
          <w:sz w:val="20"/>
          <w:szCs w:val="20"/>
        </w:rPr>
      </w:pPr>
      <w:proofErr w:type="spellStart"/>
      <w:r w:rsidRPr="00F83D56">
        <w:rPr>
          <w:spacing w:val="-6"/>
          <w:sz w:val="20"/>
          <w:szCs w:val="20"/>
        </w:rPr>
        <w:t>Госкорпорация</w:t>
      </w:r>
      <w:proofErr w:type="spellEnd"/>
      <w:r w:rsidRPr="00F83D56">
        <w:rPr>
          <w:spacing w:val="-6"/>
          <w:sz w:val="20"/>
          <w:szCs w:val="20"/>
        </w:rPr>
        <w:t xml:space="preserve"> «</w:t>
      </w:r>
      <w:proofErr w:type="spellStart"/>
      <w:r w:rsidRPr="00F83D56">
        <w:rPr>
          <w:spacing w:val="-6"/>
          <w:sz w:val="20"/>
          <w:szCs w:val="20"/>
        </w:rPr>
        <w:t>Росатом</w:t>
      </w:r>
      <w:proofErr w:type="spellEnd"/>
      <w:r w:rsidRPr="00F83D56">
        <w:rPr>
          <w:spacing w:val="-6"/>
          <w:sz w:val="20"/>
          <w:szCs w:val="20"/>
        </w:rPr>
        <w:t xml:space="preserve">» </w:t>
      </w:r>
    </w:p>
    <w:p w:rsidR="006A173D" w:rsidRPr="00F83D56" w:rsidRDefault="006A173D" w:rsidP="006A173D">
      <w:pPr>
        <w:tabs>
          <w:tab w:val="left" w:pos="0"/>
        </w:tabs>
        <w:ind w:firstLine="709"/>
        <w:jc w:val="both"/>
        <w:rPr>
          <w:spacing w:val="-6"/>
          <w:sz w:val="20"/>
          <w:szCs w:val="20"/>
        </w:rPr>
      </w:pPr>
      <w:r w:rsidRPr="00F83D56">
        <w:rPr>
          <w:spacing w:val="-6"/>
          <w:sz w:val="20"/>
          <w:szCs w:val="20"/>
        </w:rPr>
        <w:t xml:space="preserve">Место нахождения: </w:t>
      </w:r>
      <w:proofErr w:type="spellStart"/>
      <w:r w:rsidRPr="00F83D56">
        <w:rPr>
          <w:spacing w:val="-6"/>
          <w:sz w:val="20"/>
          <w:szCs w:val="20"/>
        </w:rPr>
        <w:t>г</w:t>
      </w:r>
      <w:proofErr w:type="gramStart"/>
      <w:r w:rsidRPr="00F83D56">
        <w:rPr>
          <w:spacing w:val="-6"/>
          <w:sz w:val="20"/>
          <w:szCs w:val="20"/>
        </w:rPr>
        <w:t>.М</w:t>
      </w:r>
      <w:proofErr w:type="gramEnd"/>
      <w:r w:rsidRPr="00F83D56">
        <w:rPr>
          <w:spacing w:val="-6"/>
          <w:sz w:val="20"/>
          <w:szCs w:val="20"/>
        </w:rPr>
        <w:t>осква</w:t>
      </w:r>
      <w:proofErr w:type="spellEnd"/>
      <w:r w:rsidRPr="00F83D56">
        <w:rPr>
          <w:spacing w:val="-6"/>
          <w:sz w:val="20"/>
          <w:szCs w:val="20"/>
        </w:rPr>
        <w:t xml:space="preserve">, </w:t>
      </w:r>
      <w:proofErr w:type="spellStart"/>
      <w:r w:rsidRPr="00F83D56">
        <w:rPr>
          <w:spacing w:val="-6"/>
          <w:sz w:val="20"/>
          <w:szCs w:val="20"/>
        </w:rPr>
        <w:t>ул.Б.Ордынка</w:t>
      </w:r>
      <w:proofErr w:type="spellEnd"/>
      <w:r w:rsidRPr="00F83D56">
        <w:rPr>
          <w:spacing w:val="-6"/>
          <w:sz w:val="20"/>
          <w:szCs w:val="20"/>
        </w:rPr>
        <w:t>, д.24.</w:t>
      </w:r>
    </w:p>
    <w:p w:rsidR="006A173D" w:rsidRPr="00F83D56" w:rsidRDefault="006A173D" w:rsidP="006A173D">
      <w:pPr>
        <w:tabs>
          <w:tab w:val="left" w:pos="0"/>
        </w:tabs>
        <w:ind w:firstLine="709"/>
        <w:jc w:val="both"/>
        <w:rPr>
          <w:spacing w:val="-6"/>
          <w:sz w:val="20"/>
          <w:szCs w:val="20"/>
        </w:rPr>
      </w:pPr>
      <w:r w:rsidRPr="00F83D56">
        <w:rPr>
          <w:spacing w:val="-6"/>
          <w:sz w:val="20"/>
          <w:szCs w:val="20"/>
        </w:rPr>
        <w:t xml:space="preserve">Почтовый адрес: 119017, </w:t>
      </w:r>
      <w:proofErr w:type="spellStart"/>
      <w:r w:rsidRPr="00F83D56">
        <w:rPr>
          <w:spacing w:val="-6"/>
          <w:sz w:val="20"/>
          <w:szCs w:val="20"/>
        </w:rPr>
        <w:t>г</w:t>
      </w:r>
      <w:proofErr w:type="gramStart"/>
      <w:r w:rsidRPr="00F83D56">
        <w:rPr>
          <w:spacing w:val="-6"/>
          <w:sz w:val="20"/>
          <w:szCs w:val="20"/>
        </w:rPr>
        <w:t>.М</w:t>
      </w:r>
      <w:proofErr w:type="gramEnd"/>
      <w:r w:rsidRPr="00F83D56">
        <w:rPr>
          <w:spacing w:val="-6"/>
          <w:sz w:val="20"/>
          <w:szCs w:val="20"/>
        </w:rPr>
        <w:t>осква</w:t>
      </w:r>
      <w:proofErr w:type="spellEnd"/>
      <w:r w:rsidRPr="00F83D56">
        <w:rPr>
          <w:spacing w:val="-6"/>
          <w:sz w:val="20"/>
          <w:szCs w:val="20"/>
        </w:rPr>
        <w:t xml:space="preserve">, </w:t>
      </w:r>
      <w:proofErr w:type="spellStart"/>
      <w:r w:rsidRPr="00F83D56">
        <w:rPr>
          <w:spacing w:val="-6"/>
          <w:sz w:val="20"/>
          <w:szCs w:val="20"/>
        </w:rPr>
        <w:t>ул.Б.Ордынка</w:t>
      </w:r>
      <w:proofErr w:type="spellEnd"/>
      <w:r w:rsidRPr="00F83D56">
        <w:rPr>
          <w:spacing w:val="-6"/>
          <w:sz w:val="20"/>
          <w:szCs w:val="20"/>
        </w:rPr>
        <w:t>, д.24</w:t>
      </w:r>
    </w:p>
    <w:p w:rsidR="006A173D" w:rsidRPr="00F83D56" w:rsidRDefault="006A173D" w:rsidP="006A173D">
      <w:pPr>
        <w:tabs>
          <w:tab w:val="left" w:pos="0"/>
        </w:tabs>
        <w:ind w:firstLine="709"/>
        <w:jc w:val="both"/>
        <w:rPr>
          <w:spacing w:val="-6"/>
          <w:sz w:val="20"/>
          <w:szCs w:val="20"/>
        </w:rPr>
      </w:pPr>
      <w:r w:rsidRPr="00F83D56">
        <w:rPr>
          <w:spacing w:val="-6"/>
          <w:sz w:val="20"/>
          <w:szCs w:val="20"/>
        </w:rPr>
        <w:t xml:space="preserve">Контактное лицо: Кобызев Владислав Владимирович, тел./факс: (499) 949-42-00 </w:t>
      </w:r>
    </w:p>
    <w:p w:rsidR="006A173D" w:rsidRPr="00F83D56" w:rsidRDefault="006A173D" w:rsidP="006A173D">
      <w:pPr>
        <w:tabs>
          <w:tab w:val="left" w:pos="0"/>
          <w:tab w:val="left" w:pos="1134"/>
        </w:tabs>
        <w:ind w:firstLine="709"/>
        <w:jc w:val="both"/>
        <w:rPr>
          <w:sz w:val="20"/>
          <w:szCs w:val="20"/>
        </w:rPr>
      </w:pPr>
      <w:r w:rsidRPr="00F83D56">
        <w:rPr>
          <w:spacing w:val="-6"/>
          <w:sz w:val="20"/>
          <w:szCs w:val="20"/>
        </w:rPr>
        <w:t xml:space="preserve">Электронная почта: </w:t>
      </w:r>
      <w:proofErr w:type="spellStart"/>
      <w:r w:rsidRPr="00F83D56">
        <w:rPr>
          <w:spacing w:val="-6"/>
          <w:sz w:val="20"/>
          <w:szCs w:val="20"/>
          <w:lang w:val="en-US"/>
        </w:rPr>
        <w:t>VVKobyzev</w:t>
      </w:r>
      <w:proofErr w:type="spellEnd"/>
      <w:r w:rsidRPr="00F83D56">
        <w:rPr>
          <w:spacing w:val="-6"/>
          <w:sz w:val="20"/>
          <w:szCs w:val="20"/>
        </w:rPr>
        <w:t>@</w:t>
      </w:r>
      <w:proofErr w:type="spellStart"/>
      <w:r w:rsidRPr="00F83D56">
        <w:rPr>
          <w:spacing w:val="-6"/>
          <w:sz w:val="20"/>
          <w:szCs w:val="20"/>
          <w:lang w:val="en-US"/>
        </w:rPr>
        <w:t>rosatom</w:t>
      </w:r>
      <w:proofErr w:type="spellEnd"/>
      <w:r w:rsidRPr="00F83D56">
        <w:rPr>
          <w:spacing w:val="-6"/>
          <w:sz w:val="20"/>
          <w:szCs w:val="20"/>
        </w:rPr>
        <w:t>.</w:t>
      </w:r>
      <w:proofErr w:type="spellStart"/>
      <w:r w:rsidRPr="00F83D56">
        <w:rPr>
          <w:spacing w:val="-6"/>
          <w:sz w:val="20"/>
          <w:szCs w:val="20"/>
          <w:lang w:val="en-US"/>
        </w:rPr>
        <w:t>ru</w:t>
      </w:r>
      <w:proofErr w:type="spellEnd"/>
    </w:p>
    <w:p w:rsidR="006A173D" w:rsidRPr="00F83D56" w:rsidRDefault="006A173D" w:rsidP="006A173D">
      <w:pPr>
        <w:pStyle w:val="af"/>
        <w:numPr>
          <w:ilvl w:val="0"/>
          <w:numId w:val="15"/>
        </w:numPr>
        <w:tabs>
          <w:tab w:val="left" w:pos="0"/>
          <w:tab w:val="left" w:pos="1134"/>
        </w:tabs>
        <w:spacing w:before="0" w:beforeAutospacing="0" w:after="0" w:afterAutospacing="0"/>
        <w:ind w:left="0" w:firstLine="709"/>
        <w:contextualSpacing/>
        <w:jc w:val="both"/>
        <w:rPr>
          <w:sz w:val="20"/>
          <w:szCs w:val="20"/>
          <w:lang w:eastAsia="en-US"/>
        </w:rPr>
      </w:pPr>
      <w:r w:rsidRPr="00F83D56">
        <w:rPr>
          <w:sz w:val="20"/>
          <w:szCs w:val="20"/>
          <w:lang w:eastAsia="en-US"/>
        </w:rPr>
        <w:t xml:space="preserve">Количество лотов: </w:t>
      </w:r>
      <w:r w:rsidRPr="00F83D56">
        <w:rPr>
          <w:sz w:val="20"/>
          <w:szCs w:val="20"/>
          <w:lang w:val="en-US" w:eastAsia="en-US"/>
        </w:rPr>
        <w:t>1</w:t>
      </w:r>
      <w:r w:rsidRPr="00F83D56">
        <w:rPr>
          <w:sz w:val="20"/>
          <w:szCs w:val="20"/>
          <w:lang w:eastAsia="en-US"/>
        </w:rPr>
        <w:t xml:space="preserve"> (</w:t>
      </w:r>
      <w:proofErr w:type="spellStart"/>
      <w:r w:rsidRPr="00F83D56">
        <w:rPr>
          <w:sz w:val="20"/>
          <w:szCs w:val="20"/>
          <w:lang w:val="en-US" w:eastAsia="en-US"/>
        </w:rPr>
        <w:t>один</w:t>
      </w:r>
      <w:proofErr w:type="spellEnd"/>
      <w:r w:rsidRPr="00F83D56">
        <w:rPr>
          <w:sz w:val="20"/>
          <w:szCs w:val="20"/>
          <w:lang w:eastAsia="en-US"/>
        </w:rPr>
        <w:t xml:space="preserve">). </w:t>
      </w:r>
    </w:p>
    <w:p w:rsidR="006A173D" w:rsidRPr="00345B66" w:rsidRDefault="006A173D" w:rsidP="006A173D">
      <w:pPr>
        <w:pStyle w:val="a4"/>
        <w:numPr>
          <w:ilvl w:val="0"/>
          <w:numId w:val="15"/>
        </w:numPr>
        <w:spacing w:after="0" w:line="240" w:lineRule="auto"/>
        <w:ind w:left="0" w:firstLine="709"/>
        <w:jc w:val="both"/>
        <w:rPr>
          <w:rFonts w:ascii="Times New Roman" w:hAnsi="Times New Roman"/>
          <w:color w:val="000000"/>
          <w:sz w:val="20"/>
          <w:szCs w:val="20"/>
        </w:rPr>
      </w:pPr>
      <w:r w:rsidRPr="00894AA5">
        <w:rPr>
          <w:rFonts w:ascii="Times New Roman" w:hAnsi="Times New Roman"/>
          <w:sz w:val="20"/>
          <w:szCs w:val="20"/>
        </w:rPr>
        <w:t xml:space="preserve"> </w:t>
      </w:r>
      <w:r w:rsidRPr="00C6463D">
        <w:rPr>
          <w:rFonts w:ascii="Times New Roman" w:hAnsi="Times New Roman"/>
          <w:sz w:val="20"/>
          <w:szCs w:val="20"/>
        </w:rPr>
        <w:t>Предмет</w:t>
      </w:r>
      <w:r w:rsidRPr="00C6463D">
        <w:rPr>
          <w:rFonts w:ascii="Times New Roman" w:hAnsi="Times New Roman"/>
          <w:spacing w:val="-6"/>
          <w:sz w:val="20"/>
          <w:szCs w:val="20"/>
        </w:rPr>
        <w:t xml:space="preserve"> договора: </w:t>
      </w:r>
      <w:r w:rsidRPr="00894AA5">
        <w:rPr>
          <w:rFonts w:ascii="Times New Roman" w:hAnsi="Times New Roman"/>
          <w:sz w:val="20"/>
          <w:szCs w:val="20"/>
        </w:rPr>
        <w:t>оказание услуг по разработке технологии архивации, хранения и уничтожения электронных документов.</w:t>
      </w:r>
    </w:p>
    <w:p w:rsidR="006A173D" w:rsidRPr="00F83D56" w:rsidRDefault="006A173D" w:rsidP="006A173D">
      <w:pPr>
        <w:tabs>
          <w:tab w:val="left" w:pos="0"/>
          <w:tab w:val="left" w:pos="1134"/>
        </w:tabs>
        <w:ind w:firstLine="709"/>
        <w:jc w:val="both"/>
        <w:rPr>
          <w:sz w:val="20"/>
          <w:szCs w:val="20"/>
        </w:rPr>
      </w:pPr>
      <w:r w:rsidRPr="00F83D56">
        <w:rPr>
          <w:sz w:val="20"/>
          <w:szCs w:val="20"/>
        </w:rPr>
        <w:t xml:space="preserve">Срок выполнения работ: с </w:t>
      </w:r>
      <w:r>
        <w:rPr>
          <w:sz w:val="20"/>
          <w:szCs w:val="20"/>
        </w:rPr>
        <w:t>момента заключения</w:t>
      </w:r>
      <w:r w:rsidRPr="00F83D56">
        <w:rPr>
          <w:sz w:val="20"/>
          <w:szCs w:val="20"/>
        </w:rPr>
        <w:t xml:space="preserve"> договора до </w:t>
      </w:r>
      <w:r>
        <w:rPr>
          <w:bCs/>
          <w:color w:val="000000"/>
          <w:sz w:val="20"/>
          <w:szCs w:val="20"/>
        </w:rPr>
        <w:t>15.12</w:t>
      </w:r>
      <w:r w:rsidRPr="00F83D56">
        <w:rPr>
          <w:bCs/>
          <w:color w:val="000000"/>
          <w:sz w:val="20"/>
          <w:szCs w:val="20"/>
        </w:rPr>
        <w:t>.2015</w:t>
      </w:r>
    </w:p>
    <w:p w:rsidR="006A173D" w:rsidRPr="00F83D56" w:rsidRDefault="006A173D" w:rsidP="006A173D">
      <w:pPr>
        <w:tabs>
          <w:tab w:val="left" w:pos="0"/>
        </w:tabs>
        <w:ind w:firstLine="709"/>
        <w:jc w:val="both"/>
        <w:rPr>
          <w:sz w:val="20"/>
          <w:szCs w:val="20"/>
        </w:rPr>
      </w:pPr>
      <w:r w:rsidRPr="00F83D56">
        <w:rPr>
          <w:sz w:val="20"/>
          <w:szCs w:val="20"/>
        </w:rPr>
        <w:t>Место оказания услуг: по месту нахождения Исполнителя.</w:t>
      </w:r>
    </w:p>
    <w:p w:rsidR="006A173D" w:rsidRPr="00F83D56" w:rsidRDefault="006A173D" w:rsidP="006A173D">
      <w:pPr>
        <w:tabs>
          <w:tab w:val="left" w:pos="0"/>
          <w:tab w:val="left" w:pos="1134"/>
        </w:tabs>
        <w:ind w:firstLine="709"/>
        <w:jc w:val="both"/>
        <w:rPr>
          <w:sz w:val="20"/>
          <w:szCs w:val="20"/>
        </w:rPr>
      </w:pPr>
      <w:r w:rsidRPr="00F83D56">
        <w:rPr>
          <w:sz w:val="20"/>
          <w:szCs w:val="20"/>
        </w:rPr>
        <w:t>Состав и объем услуг: все необходимые сведения приведены в Томе 2 закупочной документации.</w:t>
      </w:r>
    </w:p>
    <w:p w:rsidR="006A173D" w:rsidRPr="00345B66" w:rsidRDefault="006A173D" w:rsidP="006A173D">
      <w:pPr>
        <w:tabs>
          <w:tab w:val="left" w:pos="0"/>
          <w:tab w:val="left" w:pos="1134"/>
        </w:tabs>
        <w:ind w:firstLine="709"/>
        <w:jc w:val="both"/>
        <w:rPr>
          <w:i/>
          <w:sz w:val="20"/>
          <w:szCs w:val="20"/>
        </w:rPr>
      </w:pPr>
      <w:r w:rsidRPr="00F83D56">
        <w:rPr>
          <w:sz w:val="20"/>
          <w:szCs w:val="20"/>
        </w:rPr>
        <w:t xml:space="preserve">Предложение частичного выполнения услуг </w:t>
      </w:r>
      <w:r w:rsidRPr="00F83D56">
        <w:rPr>
          <w:i/>
          <w:sz w:val="20"/>
          <w:szCs w:val="20"/>
        </w:rPr>
        <w:t>не допускается.</w:t>
      </w: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sz w:val="20"/>
          <w:szCs w:val="20"/>
        </w:rPr>
      </w:pPr>
      <w:r w:rsidRPr="00F83D56">
        <w:rPr>
          <w:rFonts w:ascii="Times New Roman" w:hAnsi="Times New Roman"/>
          <w:sz w:val="20"/>
          <w:szCs w:val="20"/>
        </w:rPr>
        <w:t xml:space="preserve">Условия оплаты: </w:t>
      </w:r>
    </w:p>
    <w:p w:rsidR="006A173D" w:rsidRPr="00F83D56" w:rsidRDefault="006A173D" w:rsidP="006A173D">
      <w:pPr>
        <w:tabs>
          <w:tab w:val="left" w:pos="0"/>
        </w:tabs>
        <w:ind w:firstLine="709"/>
        <w:jc w:val="both"/>
        <w:rPr>
          <w:sz w:val="20"/>
          <w:szCs w:val="20"/>
        </w:rPr>
      </w:pPr>
      <w:r w:rsidRPr="00F83D56">
        <w:rPr>
          <w:sz w:val="20"/>
          <w:szCs w:val="20"/>
        </w:rPr>
        <w:t>Оплата производится в безналичном порядке</w:t>
      </w:r>
      <w:r>
        <w:rPr>
          <w:sz w:val="20"/>
          <w:szCs w:val="20"/>
        </w:rPr>
        <w:t xml:space="preserve">, </w:t>
      </w:r>
      <w:r w:rsidRPr="003B16E1" w:rsidDel="003B16E1">
        <w:rPr>
          <w:sz w:val="20"/>
          <w:szCs w:val="20"/>
        </w:rPr>
        <w:t xml:space="preserve"> </w:t>
      </w:r>
      <w:r w:rsidRPr="00F83D56">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A173D" w:rsidRPr="00345B66" w:rsidRDefault="006A173D" w:rsidP="006A173D">
      <w:pPr>
        <w:tabs>
          <w:tab w:val="left" w:pos="0"/>
          <w:tab w:val="left" w:pos="1134"/>
        </w:tabs>
        <w:ind w:firstLine="709"/>
        <w:jc w:val="both"/>
        <w:rPr>
          <w:sz w:val="20"/>
          <w:szCs w:val="20"/>
        </w:rPr>
      </w:pPr>
      <w:r w:rsidRPr="00F83D56">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A173D" w:rsidRPr="001F5C56" w:rsidRDefault="006A173D" w:rsidP="006A173D">
      <w:pPr>
        <w:pStyle w:val="a4"/>
        <w:numPr>
          <w:ilvl w:val="0"/>
          <w:numId w:val="15"/>
        </w:numPr>
        <w:tabs>
          <w:tab w:val="left" w:pos="0"/>
        </w:tabs>
        <w:spacing w:after="0" w:line="240" w:lineRule="auto"/>
        <w:ind w:left="0" w:firstLine="709"/>
        <w:jc w:val="both"/>
        <w:rPr>
          <w:rFonts w:ascii="Times New Roman" w:eastAsia="Arial Unicode MS" w:hAnsi="Times New Roman"/>
          <w:sz w:val="20"/>
          <w:szCs w:val="20"/>
        </w:rPr>
      </w:pPr>
      <w:r w:rsidRPr="00F83D56">
        <w:rPr>
          <w:rFonts w:ascii="Times New Roman" w:hAnsi="Times New Roman"/>
          <w:sz w:val="20"/>
          <w:szCs w:val="20"/>
        </w:rPr>
        <w:t>Начальная (максимальная) цена договора</w:t>
      </w:r>
      <w:r>
        <w:rPr>
          <w:rFonts w:ascii="Times New Roman" w:hAnsi="Times New Roman"/>
          <w:sz w:val="20"/>
          <w:szCs w:val="20"/>
        </w:rPr>
        <w:t xml:space="preserve">: </w:t>
      </w:r>
      <w:r w:rsidRPr="00894AA5">
        <w:rPr>
          <w:rFonts w:ascii="Times New Roman" w:hAnsi="Times New Roman"/>
          <w:bCs/>
          <w:color w:val="000000"/>
          <w:sz w:val="20"/>
          <w:szCs w:val="20"/>
        </w:rPr>
        <w:t>3 470 000</w:t>
      </w:r>
      <w:r w:rsidRPr="00C60117">
        <w:rPr>
          <w:bCs/>
          <w:color w:val="000000"/>
          <w:sz w:val="24"/>
          <w:szCs w:val="24"/>
        </w:rPr>
        <w:t xml:space="preserve"> </w:t>
      </w:r>
      <w:r w:rsidRPr="00F83D56">
        <w:rPr>
          <w:rFonts w:ascii="Times New Roman" w:hAnsi="Times New Roman"/>
          <w:bCs/>
          <w:color w:val="000000"/>
          <w:sz w:val="20"/>
          <w:szCs w:val="20"/>
        </w:rPr>
        <w:t>рублей с НДС.</w:t>
      </w:r>
    </w:p>
    <w:p w:rsidR="006A173D" w:rsidRPr="001F5C56" w:rsidRDefault="006A173D" w:rsidP="006A173D">
      <w:pPr>
        <w:widowControl w:val="0"/>
        <w:suppressLineNumbers/>
        <w:tabs>
          <w:tab w:val="num" w:pos="-5103"/>
        </w:tabs>
        <w:suppressAutoHyphens/>
        <w:ind w:firstLine="709"/>
        <w:jc w:val="both"/>
        <w:rPr>
          <w:sz w:val="20"/>
          <w:szCs w:val="20"/>
        </w:rPr>
      </w:pPr>
      <w:r w:rsidRPr="001F5C56">
        <w:rPr>
          <w:sz w:val="20"/>
          <w:szCs w:val="20"/>
        </w:rPr>
        <w:t>Цена включает все расходы, включая, налоги, сборы, другие обязательные платежи.</w:t>
      </w:r>
    </w:p>
    <w:p w:rsidR="006A173D" w:rsidRPr="00F83D56" w:rsidRDefault="006A173D" w:rsidP="006A173D">
      <w:pPr>
        <w:widowControl w:val="0"/>
        <w:suppressLineNumbers/>
        <w:tabs>
          <w:tab w:val="num" w:pos="-5103"/>
        </w:tabs>
        <w:suppressAutoHyphens/>
        <w:ind w:firstLine="709"/>
        <w:jc w:val="both"/>
        <w:rPr>
          <w:bCs/>
          <w:sz w:val="20"/>
          <w:szCs w:val="20"/>
        </w:rPr>
      </w:pPr>
      <w:r>
        <w:t xml:space="preserve"> </w:t>
      </w:r>
      <w:r w:rsidRPr="00F83D56">
        <w:rPr>
          <w:sz w:val="20"/>
          <w:szCs w:val="20"/>
        </w:rPr>
        <w:t>Официальный язык закупки: русский.</w:t>
      </w:r>
    </w:p>
    <w:p w:rsidR="006A173D" w:rsidRPr="00345B66" w:rsidRDefault="006A173D" w:rsidP="006A173D">
      <w:pPr>
        <w:tabs>
          <w:tab w:val="left" w:pos="1134"/>
        </w:tabs>
        <w:ind w:firstLine="709"/>
        <w:contextualSpacing/>
        <w:jc w:val="both"/>
        <w:rPr>
          <w:rFonts w:eastAsia="Calibri"/>
          <w:b/>
          <w:bCs/>
          <w:i/>
          <w:sz w:val="20"/>
          <w:szCs w:val="20"/>
          <w:lang w:eastAsia="en-US"/>
        </w:rPr>
      </w:pPr>
      <w:bookmarkStart w:id="3" w:name="_Ref317253353"/>
      <w:r w:rsidRPr="00F83D56">
        <w:rPr>
          <w:rFonts w:eastAsia="Calibri"/>
          <w:b/>
          <w: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83D56">
        <w:rPr>
          <w:rFonts w:eastAsia="Calibri"/>
          <w:b/>
          <w: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bCs/>
          <w:sz w:val="20"/>
          <w:szCs w:val="20"/>
        </w:rPr>
      </w:pPr>
      <w:r w:rsidRPr="00F83D56">
        <w:rPr>
          <w:rFonts w:ascii="Times New Roman" w:hAnsi="Times New Roman"/>
          <w:sz w:val="20"/>
          <w:szCs w:val="20"/>
        </w:rPr>
        <w:t xml:space="preserve">Валюта закупки: </w:t>
      </w:r>
      <w:r w:rsidRPr="00F83D56">
        <w:rPr>
          <w:rFonts w:ascii="Times New Roman" w:hAnsi="Times New Roman"/>
          <w:b/>
          <w:i/>
          <w:sz w:val="20"/>
          <w:szCs w:val="20"/>
        </w:rPr>
        <w:t>российский рубль.</w:t>
      </w:r>
    </w:p>
    <w:p w:rsidR="006A173D" w:rsidRPr="00345B66" w:rsidRDefault="006A173D" w:rsidP="006A173D">
      <w:pPr>
        <w:tabs>
          <w:tab w:val="left" w:pos="1134"/>
        </w:tabs>
        <w:ind w:firstLine="709"/>
        <w:contextualSpacing/>
        <w:jc w:val="both"/>
        <w:rPr>
          <w:rFonts w:eastAsia="Calibri"/>
          <w:b/>
          <w:i/>
          <w:sz w:val="20"/>
          <w:szCs w:val="20"/>
          <w:lang w:eastAsia="en-US"/>
        </w:rPr>
      </w:pPr>
      <w:r w:rsidRPr="00F83D56">
        <w:rPr>
          <w:rFonts w:eastAsia="Calibri"/>
          <w:b/>
          <w: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b/>
          <w:i/>
          <w:sz w:val="20"/>
          <w:szCs w:val="20"/>
        </w:rPr>
      </w:pPr>
      <w:r w:rsidRPr="00F83D56">
        <w:rPr>
          <w:rFonts w:ascii="Times New Roman" w:hAnsi="Times New Roman"/>
          <w:sz w:val="20"/>
          <w:szCs w:val="20"/>
        </w:rPr>
        <w:t xml:space="preserve">Обеспечение заявки на участие в закупке: </w:t>
      </w:r>
      <w:r w:rsidRPr="00F83D56">
        <w:rPr>
          <w:rFonts w:ascii="Times New Roman" w:hAnsi="Times New Roman"/>
          <w:b/>
          <w:i/>
          <w:sz w:val="20"/>
          <w:szCs w:val="20"/>
        </w:rPr>
        <w:t>не требуется.</w:t>
      </w: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sz w:val="20"/>
          <w:szCs w:val="20"/>
        </w:rPr>
      </w:pPr>
      <w:r w:rsidRPr="00F83D56">
        <w:rPr>
          <w:rFonts w:ascii="Times New Roman" w:hAnsi="Times New Roman"/>
          <w:sz w:val="20"/>
          <w:szCs w:val="20"/>
        </w:rPr>
        <w:lastRenderedPageBreak/>
        <w:t>Сведения о порядке проведения, в том числе об оформлении участия в закупке, определении лица, выигравшего закупку:</w:t>
      </w:r>
    </w:p>
    <w:p w:rsidR="006A173D" w:rsidRPr="00F83D56" w:rsidRDefault="006A173D" w:rsidP="006A173D">
      <w:pPr>
        <w:tabs>
          <w:tab w:val="left" w:pos="0"/>
          <w:tab w:val="left" w:pos="1134"/>
        </w:tabs>
        <w:ind w:firstLine="709"/>
        <w:jc w:val="both"/>
        <w:rPr>
          <w:sz w:val="20"/>
          <w:szCs w:val="20"/>
        </w:rPr>
      </w:pPr>
      <w:r w:rsidRPr="00F83D56">
        <w:rPr>
          <w:sz w:val="20"/>
          <w:szCs w:val="20"/>
        </w:rPr>
        <w:t xml:space="preserve">Закупка проводится на электронной торговой площадке (ЭТП) </w:t>
      </w:r>
      <w:r>
        <w:rPr>
          <w:sz w:val="20"/>
          <w:szCs w:val="20"/>
        </w:rPr>
        <w:t xml:space="preserve">ООО «Аукционный конкурсный дом»  </w:t>
      </w:r>
      <w:r w:rsidRPr="00F83D56">
        <w:rPr>
          <w:sz w:val="20"/>
          <w:szCs w:val="20"/>
        </w:rPr>
        <w:t xml:space="preserve">  в сети «Интернет» по адресу: </w:t>
      </w:r>
      <w:r>
        <w:rPr>
          <w:sz w:val="20"/>
          <w:szCs w:val="20"/>
        </w:rPr>
        <w:t>www.a-k-d.ru</w:t>
      </w:r>
      <w:r w:rsidRPr="00F83D56">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6A173D" w:rsidRPr="00F83D56" w:rsidRDefault="006A173D" w:rsidP="006A173D">
      <w:pPr>
        <w:tabs>
          <w:tab w:val="left" w:pos="0"/>
          <w:tab w:val="left" w:pos="1134"/>
        </w:tabs>
        <w:ind w:firstLine="709"/>
        <w:jc w:val="both"/>
        <w:rPr>
          <w:sz w:val="20"/>
          <w:szCs w:val="20"/>
        </w:rPr>
      </w:pPr>
      <w:proofErr w:type="gramStart"/>
      <w:r w:rsidRPr="00F83D56">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A173D" w:rsidRPr="00345B66" w:rsidRDefault="006A173D" w:rsidP="006A173D">
      <w:pPr>
        <w:tabs>
          <w:tab w:val="left" w:pos="0"/>
          <w:tab w:val="left" w:pos="1134"/>
        </w:tabs>
        <w:ind w:firstLine="709"/>
        <w:jc w:val="both"/>
        <w:rPr>
          <w:sz w:val="20"/>
          <w:szCs w:val="20"/>
        </w:rPr>
      </w:pPr>
      <w:r w:rsidRPr="00F83D56">
        <w:rPr>
          <w:sz w:val="20"/>
          <w:szCs w:val="20"/>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sz w:val="20"/>
          <w:szCs w:val="20"/>
        </w:rPr>
      </w:pPr>
      <w:r w:rsidRPr="00F83D56">
        <w:rPr>
          <w:rFonts w:ascii="Times New Roman" w:hAnsi="Times New Roman"/>
          <w:sz w:val="20"/>
          <w:szCs w:val="20"/>
        </w:rPr>
        <w:t>Порядок получения закупочной документации:</w:t>
      </w:r>
    </w:p>
    <w:p w:rsidR="006A173D" w:rsidRPr="00F83D56" w:rsidRDefault="006A173D" w:rsidP="006A173D">
      <w:pPr>
        <w:tabs>
          <w:tab w:val="left" w:pos="1134"/>
        </w:tabs>
        <w:ind w:firstLine="709"/>
        <w:contextualSpacing/>
        <w:jc w:val="both"/>
        <w:rPr>
          <w:b/>
          <w:i/>
          <w:sz w:val="20"/>
          <w:szCs w:val="20"/>
        </w:rPr>
      </w:pPr>
      <w:r w:rsidRPr="00F83D56">
        <w:rPr>
          <w:sz w:val="20"/>
          <w:szCs w:val="20"/>
        </w:rPr>
        <w:t>На официальных сайтах закупочная документация находится в открытом доступе, начиная с даты официальной публикации.</w:t>
      </w:r>
      <w:r w:rsidRPr="00F83D56">
        <w:rPr>
          <w:spacing w:val="-6"/>
          <w:sz w:val="20"/>
          <w:szCs w:val="20"/>
        </w:rPr>
        <w:t xml:space="preserve"> Порядок получения закупочной документации на ЭТП определяется правилами данной ЭТП.</w:t>
      </w:r>
    </w:p>
    <w:p w:rsidR="006A173D" w:rsidRPr="00345B66" w:rsidRDefault="006A173D" w:rsidP="006A173D">
      <w:pPr>
        <w:tabs>
          <w:tab w:val="left" w:pos="0"/>
          <w:tab w:val="left" w:pos="1134"/>
        </w:tabs>
        <w:ind w:firstLine="709"/>
        <w:jc w:val="both"/>
        <w:rPr>
          <w:sz w:val="20"/>
          <w:szCs w:val="20"/>
        </w:rPr>
      </w:pPr>
      <w:r w:rsidRPr="00345B66">
        <w:rPr>
          <w:sz w:val="20"/>
          <w:szCs w:val="20"/>
        </w:rPr>
        <w:t xml:space="preserve">Официальная публикация документов по данной закупке: </w:t>
      </w:r>
      <w:bookmarkStart w:id="4" w:name="_Ref320025392"/>
      <w:r w:rsidRPr="00345B66">
        <w:rPr>
          <w:sz w:val="20"/>
          <w:szCs w:val="20"/>
        </w:rPr>
        <w:t>Официальный</w:t>
      </w:r>
      <w:r w:rsidRPr="00345B66">
        <w:rPr>
          <w:spacing w:val="-6"/>
          <w:sz w:val="20"/>
          <w:szCs w:val="20"/>
        </w:rPr>
        <w:t xml:space="preserve"> государственный сайт </w:t>
      </w:r>
      <w:r w:rsidRPr="00345B66">
        <w:rPr>
          <w:sz w:val="20"/>
          <w:szCs w:val="20"/>
        </w:rPr>
        <w:t>(</w:t>
      </w:r>
      <w:hyperlink r:id="rId6" w:history="1">
        <w:r w:rsidRPr="00345B66">
          <w:rPr>
            <w:rStyle w:val="af2"/>
            <w:rFonts w:eastAsia="Calibri"/>
            <w:sz w:val="20"/>
            <w:szCs w:val="20"/>
            <w:lang w:eastAsia="en-US"/>
          </w:rPr>
          <w:t>http://www.zakupki.gov.ru</w:t>
        </w:r>
      </w:hyperlink>
      <w:r w:rsidRPr="00345B66">
        <w:rPr>
          <w:sz w:val="20"/>
          <w:szCs w:val="20"/>
        </w:rPr>
        <w:t>),</w:t>
      </w:r>
      <w:bookmarkEnd w:id="4"/>
      <w:r w:rsidRPr="00345B66">
        <w:rPr>
          <w:sz w:val="20"/>
          <w:szCs w:val="20"/>
        </w:rPr>
        <w:t xml:space="preserve"> </w:t>
      </w:r>
    </w:p>
    <w:p w:rsidR="006A173D" w:rsidRPr="00345B66" w:rsidRDefault="006A173D" w:rsidP="006A173D">
      <w:pPr>
        <w:tabs>
          <w:tab w:val="left" w:pos="0"/>
          <w:tab w:val="left" w:pos="1134"/>
        </w:tabs>
        <w:ind w:firstLine="709"/>
        <w:jc w:val="both"/>
        <w:rPr>
          <w:sz w:val="20"/>
          <w:szCs w:val="20"/>
        </w:rPr>
      </w:pPr>
      <w:r w:rsidRPr="00345B66">
        <w:rPr>
          <w:sz w:val="20"/>
          <w:szCs w:val="20"/>
        </w:rPr>
        <w:t>Копии публикации документов по данной закупке:</w:t>
      </w:r>
    </w:p>
    <w:p w:rsidR="006A173D" w:rsidRPr="00345B66" w:rsidRDefault="006A173D" w:rsidP="006A173D">
      <w:pPr>
        <w:pStyle w:val="af"/>
        <w:numPr>
          <w:ilvl w:val="0"/>
          <w:numId w:val="14"/>
        </w:numPr>
        <w:tabs>
          <w:tab w:val="left" w:pos="0"/>
          <w:tab w:val="left" w:pos="386"/>
        </w:tabs>
        <w:spacing w:before="0" w:beforeAutospacing="0" w:after="0" w:afterAutospacing="0"/>
        <w:ind w:left="0" w:firstLine="709"/>
        <w:contextualSpacing/>
        <w:jc w:val="both"/>
        <w:rPr>
          <w:spacing w:val="-6"/>
          <w:sz w:val="20"/>
          <w:szCs w:val="20"/>
          <w:lang w:eastAsia="en-US"/>
        </w:rPr>
      </w:pPr>
      <w:r w:rsidRPr="00345B66">
        <w:rPr>
          <w:sz w:val="20"/>
          <w:szCs w:val="20"/>
          <w:lang w:eastAsia="en-US"/>
        </w:rPr>
        <w:t xml:space="preserve">Официальный сайт по закупкам атомной отрасли </w:t>
      </w:r>
      <w:r w:rsidRPr="00345B66">
        <w:rPr>
          <w:spacing w:val="-6"/>
          <w:sz w:val="20"/>
          <w:szCs w:val="20"/>
          <w:lang w:eastAsia="en-US"/>
        </w:rPr>
        <w:t>(</w:t>
      </w:r>
      <w:hyperlink r:id="rId7" w:history="1">
        <w:r w:rsidRPr="00345B66">
          <w:rPr>
            <w:rStyle w:val="af2"/>
            <w:sz w:val="20"/>
            <w:szCs w:val="20"/>
            <w:lang w:eastAsia="en-US"/>
          </w:rPr>
          <w:t>http://zakupki.rosatom.ru</w:t>
        </w:r>
      </w:hyperlink>
      <w:r w:rsidRPr="00345B66">
        <w:rPr>
          <w:spacing w:val="-6"/>
          <w:sz w:val="20"/>
          <w:szCs w:val="20"/>
          <w:lang w:eastAsia="en-US"/>
        </w:rPr>
        <w:t>);</w:t>
      </w:r>
    </w:p>
    <w:p w:rsidR="006A173D" w:rsidRPr="00345B66" w:rsidRDefault="006A173D" w:rsidP="006A173D">
      <w:pPr>
        <w:pStyle w:val="af"/>
        <w:numPr>
          <w:ilvl w:val="0"/>
          <w:numId w:val="14"/>
        </w:numPr>
        <w:tabs>
          <w:tab w:val="left" w:pos="0"/>
          <w:tab w:val="left" w:pos="386"/>
        </w:tabs>
        <w:spacing w:before="0" w:beforeAutospacing="0" w:after="0" w:afterAutospacing="0"/>
        <w:ind w:left="0" w:firstLine="709"/>
        <w:contextualSpacing/>
        <w:jc w:val="both"/>
        <w:rPr>
          <w:i/>
          <w:sz w:val="20"/>
          <w:szCs w:val="20"/>
          <w:lang w:eastAsia="en-US"/>
        </w:rPr>
      </w:pPr>
      <w:r w:rsidRPr="00345B66">
        <w:rPr>
          <w:sz w:val="20"/>
          <w:szCs w:val="20"/>
          <w:lang w:eastAsia="en-US"/>
        </w:rPr>
        <w:t xml:space="preserve">ЭТП </w:t>
      </w:r>
      <w:r>
        <w:rPr>
          <w:sz w:val="20"/>
          <w:szCs w:val="20"/>
          <w:lang w:eastAsia="en-US"/>
        </w:rPr>
        <w:t xml:space="preserve">ООО «Аукционный конкурсный дом»  </w:t>
      </w:r>
      <w:r w:rsidRPr="00345B66">
        <w:rPr>
          <w:sz w:val="20"/>
          <w:szCs w:val="20"/>
          <w:lang w:eastAsia="en-US"/>
        </w:rPr>
        <w:t xml:space="preserve">  </w:t>
      </w:r>
      <w:r>
        <w:rPr>
          <w:sz w:val="20"/>
          <w:szCs w:val="20"/>
          <w:lang w:eastAsia="en-US"/>
        </w:rPr>
        <w:t>www.a-k-d.ru</w:t>
      </w:r>
    </w:p>
    <w:p w:rsidR="006A173D" w:rsidRPr="00345B66" w:rsidRDefault="006A173D" w:rsidP="006A173D">
      <w:pPr>
        <w:tabs>
          <w:tab w:val="left" w:pos="1134"/>
        </w:tabs>
        <w:ind w:firstLine="709"/>
        <w:contextualSpacing/>
        <w:jc w:val="both"/>
        <w:rPr>
          <w:b/>
          <w:i/>
          <w:sz w:val="20"/>
          <w:szCs w:val="20"/>
        </w:rPr>
      </w:pPr>
    </w:p>
    <w:p w:rsidR="006A173D" w:rsidRPr="00345B6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spacing w:val="-6"/>
          <w:sz w:val="20"/>
          <w:szCs w:val="20"/>
        </w:rPr>
      </w:pPr>
      <w:r w:rsidRPr="00345B66">
        <w:rPr>
          <w:rFonts w:ascii="Times New Roman" w:hAnsi="Times New Roman"/>
          <w:sz w:val="20"/>
          <w:szCs w:val="20"/>
        </w:rPr>
        <w:t>Возможность</w:t>
      </w:r>
      <w:r w:rsidRPr="00345B66">
        <w:rPr>
          <w:rFonts w:ascii="Times New Roman" w:hAnsi="Times New Roman"/>
          <w:spacing w:val="-6"/>
          <w:sz w:val="20"/>
          <w:szCs w:val="20"/>
        </w:rPr>
        <w:t xml:space="preserve"> и условия, по которым допускается подача альтернативных предложений: не </w:t>
      </w:r>
      <w:r w:rsidRPr="00345B66">
        <w:rPr>
          <w:rFonts w:ascii="Times New Roman" w:hAnsi="Times New Roman"/>
          <w:b/>
          <w:i/>
          <w:sz w:val="20"/>
          <w:szCs w:val="20"/>
        </w:rPr>
        <w:t>допускается.</w:t>
      </w:r>
    </w:p>
    <w:p w:rsidR="006A173D" w:rsidRPr="00345B66" w:rsidRDefault="006A173D" w:rsidP="006A173D">
      <w:pPr>
        <w:tabs>
          <w:tab w:val="left" w:pos="1134"/>
        </w:tabs>
        <w:ind w:firstLine="709"/>
        <w:contextualSpacing/>
        <w:jc w:val="both"/>
        <w:rPr>
          <w:spacing w:val="-6"/>
          <w:sz w:val="20"/>
          <w:szCs w:val="20"/>
        </w:rPr>
      </w:pPr>
    </w:p>
    <w:p w:rsidR="006A173D" w:rsidRPr="00345B6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bCs/>
          <w:sz w:val="20"/>
          <w:szCs w:val="20"/>
        </w:rPr>
      </w:pPr>
      <w:r w:rsidRPr="00345B66">
        <w:rPr>
          <w:rFonts w:ascii="Times New Roman" w:hAnsi="Times New Roman"/>
          <w:sz w:val="20"/>
          <w:szCs w:val="20"/>
        </w:rPr>
        <w:t xml:space="preserve">Привлечение </w:t>
      </w:r>
      <w:r w:rsidRPr="00345B66">
        <w:rPr>
          <w:rFonts w:ascii="Times New Roman" w:hAnsi="Times New Roman"/>
          <w:b/>
          <w:bCs/>
          <w:i/>
          <w:sz w:val="20"/>
          <w:szCs w:val="20"/>
        </w:rPr>
        <w:t>субподрядчиков/соисполнителей</w:t>
      </w:r>
      <w:r w:rsidRPr="00345B66">
        <w:rPr>
          <w:rFonts w:ascii="Times New Roman" w:hAnsi="Times New Roman"/>
          <w:sz w:val="20"/>
          <w:szCs w:val="20"/>
        </w:rPr>
        <w:t xml:space="preserve"> (юридических или физических лиц, </w:t>
      </w:r>
      <w:r w:rsidRPr="00345B66">
        <w:rPr>
          <w:rFonts w:ascii="Times New Roman" w:hAnsi="Times New Roman"/>
          <w:b/>
          <w:bCs/>
          <w:i/>
          <w:sz w:val="20"/>
          <w:szCs w:val="20"/>
        </w:rPr>
        <w:t>выполняющих/оказывающих</w:t>
      </w:r>
      <w:r w:rsidRPr="00345B66">
        <w:rPr>
          <w:rFonts w:ascii="Times New Roman" w:hAnsi="Times New Roman"/>
          <w:sz w:val="20"/>
          <w:szCs w:val="20"/>
        </w:rPr>
        <w:t xml:space="preserve"> часть </w:t>
      </w:r>
      <w:r w:rsidRPr="00345B66">
        <w:rPr>
          <w:rFonts w:ascii="Times New Roman" w:hAnsi="Times New Roman"/>
          <w:b/>
          <w:bCs/>
          <w:i/>
          <w:sz w:val="20"/>
          <w:szCs w:val="20"/>
        </w:rPr>
        <w:t>работ/услуг</w:t>
      </w:r>
      <w:r w:rsidRPr="00345B66">
        <w:rPr>
          <w:rFonts w:ascii="Times New Roman" w:hAnsi="Times New Roman"/>
          <w:sz w:val="20"/>
          <w:szCs w:val="20"/>
        </w:rPr>
        <w:t xml:space="preserve"> по договору):</w:t>
      </w:r>
      <w:r w:rsidRPr="00345B66">
        <w:rPr>
          <w:rFonts w:ascii="Times New Roman" w:hAnsi="Times New Roman"/>
          <w:b/>
          <w:i/>
          <w:sz w:val="20"/>
          <w:szCs w:val="20"/>
        </w:rPr>
        <w:t xml:space="preserve"> не </w:t>
      </w:r>
      <w:r w:rsidRPr="00345B66">
        <w:rPr>
          <w:rFonts w:ascii="Times New Roman" w:eastAsia="Times New Roman" w:hAnsi="Times New Roman"/>
          <w:b/>
          <w:i/>
          <w:sz w:val="20"/>
          <w:szCs w:val="20"/>
        </w:rPr>
        <w:t>допускается.</w:t>
      </w:r>
    </w:p>
    <w:p w:rsidR="006A173D" w:rsidRPr="00345B6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spacing w:val="-6"/>
          <w:sz w:val="20"/>
          <w:szCs w:val="20"/>
        </w:rPr>
      </w:pPr>
      <w:r w:rsidRPr="00345B66">
        <w:rPr>
          <w:rFonts w:ascii="Times New Roman" w:hAnsi="Times New Roman"/>
          <w:sz w:val="20"/>
          <w:szCs w:val="20"/>
        </w:rPr>
        <w:t>Возможность</w:t>
      </w:r>
      <w:r w:rsidRPr="00345B66">
        <w:rPr>
          <w:rFonts w:ascii="Times New Roman" w:hAnsi="Times New Roman"/>
          <w:spacing w:val="-6"/>
          <w:sz w:val="20"/>
          <w:szCs w:val="20"/>
        </w:rPr>
        <w:t xml:space="preserve"> проведения процедуры переторжки: </w:t>
      </w:r>
      <w:r w:rsidRPr="00345B66">
        <w:rPr>
          <w:rFonts w:ascii="Times New Roman" w:hAnsi="Times New Roman"/>
          <w:b/>
          <w:i/>
          <w:sz w:val="20"/>
          <w:szCs w:val="20"/>
        </w:rPr>
        <w:t>возможна по снижению первоначально указанной в заявке на участие в закупке цены</w:t>
      </w:r>
      <w:r w:rsidRPr="00345B66">
        <w:rPr>
          <w:rFonts w:ascii="Times New Roman" w:hAnsi="Times New Roman"/>
          <w:sz w:val="20"/>
          <w:szCs w:val="20"/>
        </w:rPr>
        <w:t>.</w:t>
      </w:r>
    </w:p>
    <w:p w:rsidR="006A173D" w:rsidRPr="00345B66" w:rsidRDefault="006A173D" w:rsidP="006A173D">
      <w:pPr>
        <w:pStyle w:val="af"/>
        <w:numPr>
          <w:ilvl w:val="0"/>
          <w:numId w:val="15"/>
        </w:numPr>
        <w:tabs>
          <w:tab w:val="left" w:pos="0"/>
          <w:tab w:val="left" w:pos="1134"/>
        </w:tabs>
        <w:spacing w:before="0" w:beforeAutospacing="0" w:after="0" w:afterAutospacing="0"/>
        <w:ind w:left="0" w:firstLine="709"/>
        <w:contextualSpacing/>
        <w:jc w:val="both"/>
        <w:rPr>
          <w:spacing w:val="-6"/>
          <w:sz w:val="20"/>
          <w:szCs w:val="20"/>
          <w:lang w:eastAsia="en-US"/>
        </w:rPr>
      </w:pPr>
      <w:r w:rsidRPr="00345B66">
        <w:rPr>
          <w:spacing w:val="-6"/>
          <w:sz w:val="20"/>
          <w:szCs w:val="20"/>
          <w:lang w:eastAsia="en-US"/>
        </w:rPr>
        <w:t xml:space="preserve">Срок </w:t>
      </w:r>
      <w:r w:rsidRPr="00345B66">
        <w:rPr>
          <w:sz w:val="20"/>
          <w:szCs w:val="20"/>
          <w:lang w:eastAsia="en-US"/>
        </w:rPr>
        <w:t>окончания</w:t>
      </w:r>
      <w:r w:rsidRPr="00345B66">
        <w:rPr>
          <w:spacing w:val="-6"/>
          <w:sz w:val="20"/>
          <w:szCs w:val="20"/>
          <w:lang w:eastAsia="en-US"/>
        </w:rPr>
        <w:t xml:space="preserve"> подачи заявок на участие в закупке (открытия доступа к поданным заявкам)</w:t>
      </w:r>
      <w:r w:rsidRPr="00345B66">
        <w:rPr>
          <w:i/>
          <w:spacing w:val="-6"/>
          <w:sz w:val="20"/>
          <w:szCs w:val="20"/>
          <w:lang w:eastAsia="en-US"/>
        </w:rPr>
        <w:t xml:space="preserve"> </w:t>
      </w:r>
      <w:r w:rsidRPr="00345B66">
        <w:rPr>
          <w:spacing w:val="-6"/>
          <w:sz w:val="20"/>
          <w:szCs w:val="20"/>
          <w:lang w:eastAsia="en-US"/>
        </w:rPr>
        <w:t xml:space="preserve">09-00 (время московское) «7» </w:t>
      </w:r>
      <w:r w:rsidRPr="00345B66">
        <w:rPr>
          <w:sz w:val="20"/>
          <w:szCs w:val="20"/>
          <w:lang w:eastAsia="en-US"/>
        </w:rPr>
        <w:t>июля</w:t>
      </w:r>
      <w:r w:rsidRPr="00345B66">
        <w:rPr>
          <w:spacing w:val="-6"/>
          <w:sz w:val="20"/>
          <w:szCs w:val="20"/>
          <w:lang w:eastAsia="en-US"/>
        </w:rPr>
        <w:t xml:space="preserve"> 2015 года. </w:t>
      </w:r>
    </w:p>
    <w:p w:rsidR="006A173D" w:rsidRPr="00345B66" w:rsidRDefault="006A173D" w:rsidP="006A173D">
      <w:pPr>
        <w:tabs>
          <w:tab w:val="left" w:pos="1134"/>
        </w:tabs>
        <w:ind w:firstLine="709"/>
        <w:jc w:val="both"/>
        <w:rPr>
          <w:spacing w:val="-6"/>
          <w:sz w:val="20"/>
          <w:szCs w:val="20"/>
        </w:rPr>
      </w:pPr>
      <w:r w:rsidRPr="00345B66">
        <w:rPr>
          <w:spacing w:val="-6"/>
          <w:sz w:val="20"/>
          <w:szCs w:val="20"/>
        </w:rPr>
        <w:t>Место, дата и время заседания закупочной комиссии (при проведении):</w:t>
      </w:r>
    </w:p>
    <w:p w:rsidR="006A173D" w:rsidRPr="00345B66" w:rsidRDefault="006A173D" w:rsidP="006A173D">
      <w:pPr>
        <w:tabs>
          <w:tab w:val="left" w:pos="1134"/>
        </w:tabs>
        <w:ind w:firstLine="709"/>
        <w:jc w:val="both"/>
        <w:rPr>
          <w:spacing w:val="-6"/>
          <w:sz w:val="20"/>
          <w:szCs w:val="20"/>
        </w:rPr>
      </w:pPr>
      <w:r w:rsidRPr="00345B66">
        <w:rPr>
          <w:spacing w:val="-6"/>
          <w:sz w:val="20"/>
          <w:szCs w:val="20"/>
        </w:rPr>
        <w:t>г. Москва, ул. Б.</w:t>
      </w:r>
      <w:r>
        <w:rPr>
          <w:spacing w:val="-6"/>
          <w:sz w:val="20"/>
          <w:szCs w:val="20"/>
        </w:rPr>
        <w:t xml:space="preserve"> </w:t>
      </w:r>
      <w:r w:rsidRPr="00345B66">
        <w:rPr>
          <w:spacing w:val="-6"/>
          <w:sz w:val="20"/>
          <w:szCs w:val="20"/>
        </w:rPr>
        <w:t>Ордынка, д.24</w:t>
      </w:r>
      <w:r w:rsidRPr="00345B66">
        <w:rPr>
          <w:i/>
          <w:sz w:val="20"/>
          <w:szCs w:val="20"/>
        </w:rPr>
        <w:t>.</w:t>
      </w:r>
    </w:p>
    <w:p w:rsidR="006A173D" w:rsidRPr="00345B66" w:rsidRDefault="006A173D" w:rsidP="006A173D">
      <w:pPr>
        <w:tabs>
          <w:tab w:val="left" w:pos="1134"/>
        </w:tabs>
        <w:ind w:firstLine="709"/>
        <w:jc w:val="both"/>
        <w:rPr>
          <w:spacing w:val="-6"/>
          <w:sz w:val="20"/>
          <w:szCs w:val="20"/>
        </w:rPr>
      </w:pPr>
      <w:r w:rsidRPr="00345B66">
        <w:rPr>
          <w:spacing w:val="-6"/>
          <w:sz w:val="20"/>
          <w:szCs w:val="20"/>
        </w:rPr>
        <w:t>09-00 (время московское) «7»</w:t>
      </w:r>
      <w:r w:rsidRPr="00345B66">
        <w:rPr>
          <w:sz w:val="20"/>
          <w:szCs w:val="20"/>
        </w:rPr>
        <w:t xml:space="preserve"> июля</w:t>
      </w:r>
      <w:r w:rsidRPr="00345B66">
        <w:rPr>
          <w:spacing w:val="-6"/>
          <w:sz w:val="20"/>
          <w:szCs w:val="20"/>
        </w:rPr>
        <w:t xml:space="preserve"> 2015 года.</w:t>
      </w:r>
    </w:p>
    <w:p w:rsidR="006A173D" w:rsidRPr="00345B66" w:rsidRDefault="006A173D" w:rsidP="006A173D">
      <w:pPr>
        <w:pStyle w:val="af"/>
        <w:numPr>
          <w:ilvl w:val="0"/>
          <w:numId w:val="15"/>
        </w:numPr>
        <w:tabs>
          <w:tab w:val="left" w:pos="0"/>
          <w:tab w:val="left" w:pos="1134"/>
        </w:tabs>
        <w:spacing w:before="0" w:beforeAutospacing="0" w:after="0" w:afterAutospacing="0"/>
        <w:ind w:left="0" w:firstLine="709"/>
        <w:contextualSpacing/>
        <w:jc w:val="both"/>
        <w:rPr>
          <w:spacing w:val="-6"/>
          <w:sz w:val="20"/>
          <w:szCs w:val="20"/>
          <w:lang w:eastAsia="en-US"/>
        </w:rPr>
      </w:pPr>
      <w:r w:rsidRPr="00345B66">
        <w:rPr>
          <w:spacing w:val="-6"/>
          <w:sz w:val="20"/>
          <w:szCs w:val="20"/>
          <w:lang w:eastAsia="en-US"/>
        </w:rPr>
        <w:t xml:space="preserve">Место и </w:t>
      </w:r>
      <w:r w:rsidRPr="00345B66">
        <w:rPr>
          <w:sz w:val="20"/>
          <w:szCs w:val="20"/>
          <w:lang w:eastAsia="en-US"/>
        </w:rPr>
        <w:t>дата</w:t>
      </w:r>
      <w:r w:rsidRPr="00345B66">
        <w:rPr>
          <w:spacing w:val="-6"/>
          <w:sz w:val="20"/>
          <w:szCs w:val="20"/>
          <w:lang w:eastAsia="en-US"/>
        </w:rPr>
        <w:t xml:space="preserve"> рассмотрения заявок и подведения итогов закупки: </w:t>
      </w:r>
    </w:p>
    <w:p w:rsidR="006A173D" w:rsidRPr="00345B66" w:rsidRDefault="006A173D" w:rsidP="006A173D">
      <w:pPr>
        <w:tabs>
          <w:tab w:val="left" w:pos="0"/>
          <w:tab w:val="left" w:pos="1134"/>
        </w:tabs>
        <w:ind w:firstLine="709"/>
        <w:jc w:val="both"/>
        <w:rPr>
          <w:i/>
          <w:sz w:val="20"/>
          <w:szCs w:val="20"/>
        </w:rPr>
      </w:pPr>
    </w:p>
    <w:p w:rsidR="006A173D" w:rsidRPr="00345B66" w:rsidRDefault="006A173D" w:rsidP="006A173D">
      <w:pPr>
        <w:tabs>
          <w:tab w:val="left" w:pos="1134"/>
        </w:tabs>
        <w:ind w:firstLine="709"/>
        <w:jc w:val="both"/>
        <w:rPr>
          <w:spacing w:val="-6"/>
          <w:sz w:val="20"/>
          <w:szCs w:val="20"/>
        </w:rPr>
      </w:pPr>
      <w:r w:rsidRPr="00345B66">
        <w:rPr>
          <w:sz w:val="20"/>
          <w:szCs w:val="20"/>
        </w:rPr>
        <w:t>Отборочная стадия рассмотрения заявок на участие в закупке: адрес</w:t>
      </w:r>
      <w:r w:rsidRPr="00345B66">
        <w:rPr>
          <w:spacing w:val="-6"/>
          <w:sz w:val="20"/>
          <w:szCs w:val="20"/>
        </w:rPr>
        <w:t xml:space="preserve"> г. Москва, ул. Б. Ордынка, д.24</w:t>
      </w:r>
      <w:r w:rsidRPr="00345B66">
        <w:rPr>
          <w:sz w:val="20"/>
          <w:szCs w:val="20"/>
        </w:rPr>
        <w:t xml:space="preserve">, не позднее «15» июля 2015 г. </w:t>
      </w:r>
    </w:p>
    <w:p w:rsidR="006A173D" w:rsidRPr="00345B66" w:rsidRDefault="006A173D" w:rsidP="006A173D">
      <w:pPr>
        <w:tabs>
          <w:tab w:val="left" w:pos="1134"/>
        </w:tabs>
        <w:ind w:firstLine="709"/>
        <w:jc w:val="both"/>
        <w:rPr>
          <w:sz w:val="20"/>
          <w:szCs w:val="20"/>
          <w:lang w:val="en-US"/>
        </w:rPr>
      </w:pPr>
      <w:r w:rsidRPr="00345B66">
        <w:rPr>
          <w:sz w:val="20"/>
          <w:szCs w:val="20"/>
        </w:rPr>
        <w:t>Оценочная стадия рассмотрения заявок на участие в закупке и подведение итогов закупки: адрес</w:t>
      </w:r>
      <w:r w:rsidRPr="00345B66">
        <w:rPr>
          <w:spacing w:val="-6"/>
          <w:sz w:val="20"/>
          <w:szCs w:val="20"/>
        </w:rPr>
        <w:t xml:space="preserve"> г. Москва, ул. Б. Ордынка, д.24</w:t>
      </w:r>
      <w:r w:rsidRPr="00345B66">
        <w:rPr>
          <w:sz w:val="20"/>
          <w:szCs w:val="20"/>
        </w:rPr>
        <w:t>,</w:t>
      </w:r>
      <w:r w:rsidRPr="00345B66">
        <w:rPr>
          <w:sz w:val="20"/>
          <w:szCs w:val="20"/>
          <w:lang w:val="en-US"/>
        </w:rPr>
        <w:t xml:space="preserve"> </w:t>
      </w:r>
      <w:r w:rsidRPr="00345B66">
        <w:rPr>
          <w:sz w:val="20"/>
          <w:szCs w:val="20"/>
        </w:rPr>
        <w:t>не позднее «22»</w:t>
      </w:r>
      <w:r w:rsidRPr="00345B66">
        <w:rPr>
          <w:sz w:val="20"/>
          <w:szCs w:val="20"/>
          <w:lang w:val="en-US"/>
        </w:rPr>
        <w:t xml:space="preserve"> </w:t>
      </w:r>
      <w:r w:rsidRPr="00345B66">
        <w:rPr>
          <w:sz w:val="20"/>
          <w:szCs w:val="20"/>
        </w:rPr>
        <w:t xml:space="preserve">июля 2015 г. </w:t>
      </w:r>
    </w:p>
    <w:p w:rsidR="006A173D" w:rsidRPr="00F83D56" w:rsidRDefault="006A173D" w:rsidP="006A173D">
      <w:pPr>
        <w:tabs>
          <w:tab w:val="left" w:pos="0"/>
          <w:tab w:val="left" w:pos="1134"/>
        </w:tabs>
        <w:ind w:firstLine="709"/>
        <w:jc w:val="both"/>
        <w:rPr>
          <w:spacing w:val="-6"/>
          <w:sz w:val="20"/>
          <w:szCs w:val="20"/>
          <w:lang w:val="en-US"/>
        </w:rPr>
      </w:pPr>
    </w:p>
    <w:p w:rsidR="006A173D" w:rsidRPr="00F83D56" w:rsidRDefault="006A173D" w:rsidP="006A173D">
      <w:pPr>
        <w:pStyle w:val="af"/>
        <w:numPr>
          <w:ilvl w:val="0"/>
          <w:numId w:val="15"/>
        </w:numPr>
        <w:tabs>
          <w:tab w:val="left" w:pos="0"/>
          <w:tab w:val="left" w:pos="1134"/>
        </w:tabs>
        <w:spacing w:before="0" w:beforeAutospacing="0" w:after="0" w:afterAutospacing="0"/>
        <w:ind w:left="0" w:firstLine="709"/>
        <w:contextualSpacing/>
        <w:jc w:val="both"/>
        <w:rPr>
          <w:spacing w:val="-6"/>
          <w:sz w:val="20"/>
          <w:szCs w:val="20"/>
          <w:lang w:eastAsia="en-US"/>
        </w:rPr>
      </w:pPr>
      <w:r w:rsidRPr="00F83D56">
        <w:rPr>
          <w:spacing w:val="-6"/>
          <w:sz w:val="20"/>
          <w:szCs w:val="20"/>
          <w:lang w:eastAsia="en-US"/>
        </w:rPr>
        <w:t xml:space="preserve">Срок </w:t>
      </w:r>
      <w:r w:rsidRPr="00F83D56">
        <w:rPr>
          <w:sz w:val="20"/>
          <w:szCs w:val="20"/>
          <w:lang w:eastAsia="en-US"/>
        </w:rPr>
        <w:t>заключения</w:t>
      </w:r>
      <w:r w:rsidRPr="00F83D56">
        <w:rPr>
          <w:spacing w:val="-6"/>
          <w:sz w:val="20"/>
          <w:szCs w:val="20"/>
          <w:lang w:eastAsia="en-US"/>
        </w:rPr>
        <w:t xml:space="preserve"> договора: </w:t>
      </w:r>
      <w:r w:rsidRPr="00F83D56">
        <w:rPr>
          <w:sz w:val="20"/>
          <w:szCs w:val="20"/>
          <w:lang w:eastAsia="en-US"/>
        </w:rPr>
        <w:t>в течение </w:t>
      </w:r>
      <w:r w:rsidRPr="00F83D56">
        <w:rPr>
          <w:i/>
          <w:sz w:val="20"/>
          <w:szCs w:val="20"/>
          <w:lang w:eastAsia="en-US"/>
        </w:rPr>
        <w:t>20 (двадцати)</w:t>
      </w:r>
      <w:r w:rsidRPr="00F83D56">
        <w:rPr>
          <w:sz w:val="20"/>
          <w:szCs w:val="20"/>
          <w:lang w:eastAsia="en-US"/>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A173D" w:rsidRPr="00F83D56" w:rsidRDefault="006A173D" w:rsidP="006A173D">
      <w:pPr>
        <w:tabs>
          <w:tab w:val="left" w:pos="0"/>
          <w:tab w:val="left" w:pos="1134"/>
        </w:tabs>
        <w:ind w:firstLine="709"/>
        <w:jc w:val="both"/>
        <w:rPr>
          <w:sz w:val="20"/>
          <w:szCs w:val="20"/>
        </w:rPr>
      </w:pPr>
      <w:r w:rsidRPr="00F83D56">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6A173D" w:rsidRPr="00F83D56" w:rsidRDefault="006A173D" w:rsidP="006A173D">
      <w:pPr>
        <w:tabs>
          <w:tab w:val="left" w:pos="0"/>
          <w:tab w:val="left" w:pos="1134"/>
        </w:tabs>
        <w:ind w:firstLine="709"/>
        <w:jc w:val="both"/>
        <w:rPr>
          <w:sz w:val="20"/>
          <w:szCs w:val="20"/>
        </w:rPr>
      </w:pPr>
      <w:r w:rsidRPr="00F83D56">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A173D" w:rsidRPr="00F83D56" w:rsidRDefault="006A173D" w:rsidP="006A173D">
      <w:pPr>
        <w:tabs>
          <w:tab w:val="left" w:pos="0"/>
          <w:tab w:val="left" w:pos="1134"/>
        </w:tabs>
        <w:ind w:firstLine="709"/>
        <w:jc w:val="both"/>
        <w:rPr>
          <w:sz w:val="20"/>
          <w:szCs w:val="20"/>
        </w:rPr>
      </w:pPr>
      <w:r w:rsidRPr="00F83D56">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A173D" w:rsidRPr="00F83D56" w:rsidRDefault="006A173D" w:rsidP="006A173D">
      <w:pPr>
        <w:tabs>
          <w:tab w:val="left" w:pos="0"/>
          <w:tab w:val="left" w:pos="1134"/>
        </w:tabs>
        <w:ind w:firstLine="709"/>
        <w:jc w:val="both"/>
        <w:rPr>
          <w:rFonts w:eastAsia="Calibri"/>
          <w:spacing w:val="-6"/>
          <w:sz w:val="20"/>
          <w:szCs w:val="20"/>
          <w:lang w:eastAsia="en-US"/>
        </w:rPr>
      </w:pPr>
      <w:proofErr w:type="gramStart"/>
      <w:r w:rsidRPr="00F83D56">
        <w:rPr>
          <w:rFonts w:eastAsia="Calibri"/>
          <w:spacing w:val="-6"/>
          <w:sz w:val="20"/>
          <w:szCs w:val="20"/>
          <w:lang w:eastAsia="en-US"/>
        </w:rPr>
        <w:t xml:space="preserve">Заказчик в течение </w:t>
      </w:r>
      <w:r w:rsidRPr="00F83D56">
        <w:rPr>
          <w:bCs/>
          <w:i/>
          <w:iCs/>
          <w:sz w:val="20"/>
          <w:szCs w:val="20"/>
        </w:rPr>
        <w:t xml:space="preserve">3 (трех) рабочих дней </w:t>
      </w:r>
      <w:r w:rsidRPr="00F83D56">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F83D56">
        <w:rPr>
          <w:rFonts w:eastAsia="Calibri"/>
          <w:spacing w:val="-6"/>
          <w:sz w:val="20"/>
          <w:szCs w:val="20"/>
          <w:lang w:eastAsia="en-US"/>
        </w:rPr>
        <w:t xml:space="preserve"> участие в закупке, с учетом преддоговорных переговоров, в проект договора, прилагаемый к закупочной документации.</w:t>
      </w:r>
    </w:p>
    <w:p w:rsidR="006A173D" w:rsidRPr="00F83D56" w:rsidRDefault="006A173D" w:rsidP="006A173D">
      <w:pPr>
        <w:tabs>
          <w:tab w:val="left" w:pos="0"/>
          <w:tab w:val="left" w:pos="1134"/>
        </w:tabs>
        <w:ind w:firstLine="709"/>
        <w:jc w:val="both"/>
        <w:rPr>
          <w:sz w:val="20"/>
          <w:szCs w:val="20"/>
        </w:rPr>
      </w:pPr>
      <w:r w:rsidRPr="00F83D56">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A173D" w:rsidRPr="00F83D56" w:rsidRDefault="006A173D" w:rsidP="006A173D">
      <w:pPr>
        <w:tabs>
          <w:tab w:val="left" w:pos="0"/>
          <w:tab w:val="left" w:pos="1134"/>
        </w:tabs>
        <w:ind w:firstLine="709"/>
        <w:jc w:val="both"/>
        <w:rPr>
          <w:rFonts w:eastAsia="Calibri"/>
          <w:spacing w:val="-6"/>
          <w:sz w:val="20"/>
          <w:szCs w:val="20"/>
          <w:lang w:eastAsia="en-US"/>
        </w:rPr>
      </w:pPr>
      <w:r w:rsidRPr="00F83D56">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F83D56">
        <w:rPr>
          <w:bCs/>
          <w:i/>
          <w:iCs/>
          <w:sz w:val="20"/>
          <w:szCs w:val="20"/>
        </w:rPr>
        <w:t>в течение 10 (десяти) дней</w:t>
      </w:r>
      <w:r w:rsidRPr="00F83D56">
        <w:rPr>
          <w:sz w:val="20"/>
          <w:szCs w:val="20"/>
        </w:rPr>
        <w:t xml:space="preserve"> </w:t>
      </w:r>
      <w:r w:rsidRPr="00F83D56">
        <w:rPr>
          <w:rFonts w:eastAsia="Calibri"/>
          <w:spacing w:val="-6"/>
          <w:sz w:val="20"/>
          <w:szCs w:val="20"/>
          <w:lang w:eastAsia="en-US"/>
        </w:rPr>
        <w:t>со дня направления указанного договора.</w:t>
      </w:r>
    </w:p>
    <w:p w:rsidR="006A173D" w:rsidRPr="00F83D56" w:rsidRDefault="006A173D" w:rsidP="006A173D">
      <w:pPr>
        <w:tabs>
          <w:tab w:val="left" w:pos="1134"/>
        </w:tabs>
        <w:ind w:firstLine="709"/>
        <w:contextualSpacing/>
        <w:jc w:val="both"/>
        <w:rPr>
          <w:spacing w:val="-6"/>
          <w:sz w:val="20"/>
          <w:szCs w:val="20"/>
        </w:rPr>
      </w:pPr>
    </w:p>
    <w:p w:rsidR="006A173D" w:rsidRPr="00F83D56" w:rsidRDefault="006A173D" w:rsidP="006A173D">
      <w:pPr>
        <w:numPr>
          <w:ilvl w:val="0"/>
          <w:numId w:val="15"/>
        </w:numPr>
        <w:tabs>
          <w:tab w:val="left" w:pos="0"/>
          <w:tab w:val="left" w:pos="1134"/>
        </w:tabs>
        <w:ind w:left="0" w:firstLine="709"/>
        <w:contextualSpacing/>
        <w:jc w:val="both"/>
        <w:rPr>
          <w:rFonts w:eastAsia="Calibri"/>
          <w:spacing w:val="-6"/>
          <w:sz w:val="20"/>
          <w:szCs w:val="20"/>
          <w:lang w:eastAsia="en-US"/>
        </w:rPr>
      </w:pPr>
      <w:r w:rsidRPr="00F83D56">
        <w:rPr>
          <w:sz w:val="20"/>
          <w:szCs w:val="20"/>
        </w:rPr>
        <w:lastRenderedPageBreak/>
        <w:t xml:space="preserve">Обеспечение исполнения обязательств по договору: </w:t>
      </w:r>
      <w:r w:rsidRPr="00F83D56">
        <w:rPr>
          <w:b/>
          <w:i/>
          <w:sz w:val="20"/>
          <w:szCs w:val="20"/>
        </w:rPr>
        <w:t>не требуется.</w:t>
      </w:r>
    </w:p>
    <w:p w:rsidR="006A173D" w:rsidRPr="00F83D56" w:rsidRDefault="006A173D" w:rsidP="006A173D">
      <w:pPr>
        <w:numPr>
          <w:ilvl w:val="0"/>
          <w:numId w:val="15"/>
        </w:numPr>
        <w:tabs>
          <w:tab w:val="left" w:pos="0"/>
          <w:tab w:val="left" w:pos="1134"/>
        </w:tabs>
        <w:ind w:left="0" w:firstLine="709"/>
        <w:contextualSpacing/>
        <w:jc w:val="both"/>
        <w:rPr>
          <w:sz w:val="20"/>
          <w:szCs w:val="20"/>
        </w:rPr>
      </w:pPr>
      <w:r w:rsidRPr="00F83D56">
        <w:rPr>
          <w:sz w:val="20"/>
          <w:szCs w:val="20"/>
        </w:rPr>
        <w:t xml:space="preserve">Процедура </w:t>
      </w:r>
      <w:r w:rsidRPr="00F83D56">
        <w:rPr>
          <w:b/>
          <w:i/>
          <w:sz w:val="20"/>
          <w:szCs w:val="20"/>
        </w:rPr>
        <w:t xml:space="preserve">запроса предложений </w:t>
      </w:r>
      <w:r w:rsidRPr="00F83D56">
        <w:rPr>
          <w:sz w:val="20"/>
          <w:szCs w:val="20"/>
        </w:rPr>
        <w:t>не является торгами по законодательству Российской Федерации.</w:t>
      </w:r>
    </w:p>
    <w:p w:rsidR="006A173D" w:rsidRPr="00F83D56" w:rsidRDefault="006A173D" w:rsidP="006A173D">
      <w:pPr>
        <w:tabs>
          <w:tab w:val="left" w:pos="0"/>
          <w:tab w:val="left" w:pos="1134"/>
        </w:tabs>
        <w:ind w:firstLine="709"/>
        <w:contextualSpacing/>
        <w:jc w:val="both"/>
        <w:rPr>
          <w:sz w:val="20"/>
          <w:szCs w:val="20"/>
        </w:rPr>
      </w:pP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sz w:val="20"/>
          <w:szCs w:val="20"/>
        </w:rPr>
      </w:pPr>
      <w:r w:rsidRPr="00F83D56">
        <w:rPr>
          <w:rFonts w:ascii="Times New Roman" w:hAnsi="Times New Roman"/>
          <w:sz w:val="20"/>
          <w:szCs w:val="20"/>
        </w:rPr>
        <w:t xml:space="preserve">Отказ организатора закупки от проведения закупки по решению заказчика, </w:t>
      </w:r>
    </w:p>
    <w:p w:rsidR="006A173D" w:rsidRPr="00F83D56" w:rsidRDefault="006A173D" w:rsidP="006A173D">
      <w:pPr>
        <w:pStyle w:val="a4"/>
        <w:tabs>
          <w:tab w:val="left" w:pos="0"/>
          <w:tab w:val="left" w:pos="1134"/>
        </w:tabs>
        <w:spacing w:after="0" w:line="240" w:lineRule="auto"/>
        <w:ind w:left="0" w:firstLine="709"/>
        <w:jc w:val="both"/>
        <w:rPr>
          <w:rFonts w:ascii="Times New Roman" w:hAnsi="Times New Roman"/>
          <w:sz w:val="20"/>
          <w:szCs w:val="20"/>
        </w:rPr>
      </w:pPr>
      <w:r w:rsidRPr="00F83D56">
        <w:rPr>
          <w:rFonts w:ascii="Times New Roman" w:hAnsi="Times New Roman"/>
          <w:sz w:val="20"/>
          <w:szCs w:val="20"/>
        </w:rPr>
        <w:t>в любое время вплоть до подведения итогов закупки,</w:t>
      </w:r>
    </w:p>
    <w:p w:rsidR="006A173D" w:rsidRPr="00F83D56" w:rsidRDefault="006A173D" w:rsidP="006A173D">
      <w:pPr>
        <w:tabs>
          <w:tab w:val="left" w:pos="0"/>
          <w:tab w:val="left" w:pos="1134"/>
        </w:tabs>
        <w:ind w:firstLine="709"/>
        <w:jc w:val="both"/>
        <w:rPr>
          <w:sz w:val="20"/>
          <w:szCs w:val="20"/>
        </w:rPr>
      </w:pPr>
      <w:r w:rsidRPr="00F83D56">
        <w:rPr>
          <w:sz w:val="20"/>
          <w:szCs w:val="20"/>
        </w:rPr>
        <w:t>в указанных ниже случаях не приводит к каким-либо последствиям для организатора закупки:</w:t>
      </w:r>
    </w:p>
    <w:p w:rsidR="006A173D" w:rsidRPr="00F83D56" w:rsidRDefault="006A173D" w:rsidP="006A173D">
      <w:pPr>
        <w:pStyle w:val="af3"/>
        <w:spacing w:after="0"/>
        <w:ind w:left="0" w:firstLine="709"/>
        <w:jc w:val="both"/>
        <w:rPr>
          <w:sz w:val="20"/>
          <w:szCs w:val="20"/>
        </w:rPr>
      </w:pPr>
      <w:r w:rsidRPr="00F83D56">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6A173D" w:rsidRPr="00F83D56" w:rsidRDefault="006A173D" w:rsidP="006A173D">
      <w:pPr>
        <w:pStyle w:val="af3"/>
        <w:spacing w:after="0"/>
        <w:ind w:left="0" w:firstLine="709"/>
        <w:jc w:val="both"/>
        <w:rPr>
          <w:sz w:val="20"/>
          <w:szCs w:val="20"/>
        </w:rPr>
      </w:pPr>
      <w:r w:rsidRPr="00F83D56">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A173D" w:rsidRPr="00F83D56" w:rsidRDefault="006A173D" w:rsidP="006A173D">
      <w:pPr>
        <w:pStyle w:val="af3"/>
        <w:spacing w:after="0"/>
        <w:ind w:left="0" w:firstLine="709"/>
        <w:jc w:val="both"/>
        <w:rPr>
          <w:sz w:val="20"/>
          <w:szCs w:val="20"/>
        </w:rPr>
      </w:pPr>
      <w:r w:rsidRPr="00F83D5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6A173D" w:rsidRPr="00F83D56" w:rsidRDefault="006A173D" w:rsidP="006A173D">
      <w:pPr>
        <w:pStyle w:val="af3"/>
        <w:spacing w:after="0"/>
        <w:ind w:left="0" w:firstLine="709"/>
        <w:jc w:val="both"/>
        <w:rPr>
          <w:sz w:val="20"/>
          <w:szCs w:val="20"/>
        </w:rPr>
      </w:pPr>
      <w:proofErr w:type="gramStart"/>
      <w:r w:rsidRPr="00F83D56">
        <w:rPr>
          <w:sz w:val="20"/>
          <w:szCs w:val="20"/>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F83D56">
        <w:rPr>
          <w:sz w:val="20"/>
          <w:szCs w:val="20"/>
        </w:rPr>
        <w:t xml:space="preserve"> закупочной документации.</w:t>
      </w:r>
    </w:p>
    <w:p w:rsidR="006A173D" w:rsidRPr="00F83D56" w:rsidRDefault="006A173D" w:rsidP="006A173D">
      <w:pPr>
        <w:tabs>
          <w:tab w:val="left" w:pos="1134"/>
        </w:tabs>
        <w:ind w:firstLine="709"/>
        <w:contextualSpacing/>
        <w:jc w:val="both"/>
        <w:rPr>
          <w:sz w:val="20"/>
          <w:szCs w:val="20"/>
        </w:rPr>
      </w:pPr>
    </w:p>
    <w:p w:rsidR="006A173D" w:rsidRPr="00F83D56" w:rsidRDefault="006A173D" w:rsidP="006A173D">
      <w:pPr>
        <w:pStyle w:val="a4"/>
        <w:numPr>
          <w:ilvl w:val="0"/>
          <w:numId w:val="15"/>
        </w:numPr>
        <w:tabs>
          <w:tab w:val="left" w:pos="0"/>
          <w:tab w:val="left" w:pos="1134"/>
        </w:tabs>
        <w:spacing w:after="0" w:line="240" w:lineRule="auto"/>
        <w:ind w:left="0" w:firstLine="709"/>
        <w:jc w:val="both"/>
        <w:rPr>
          <w:rFonts w:ascii="Times New Roman" w:hAnsi="Times New Roman"/>
          <w:sz w:val="20"/>
          <w:szCs w:val="20"/>
        </w:rPr>
      </w:pPr>
      <w:r w:rsidRPr="00F83D56">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A173D" w:rsidRPr="00F83D56" w:rsidRDefault="006A173D" w:rsidP="006A173D">
      <w:pPr>
        <w:pStyle w:val="a4"/>
        <w:tabs>
          <w:tab w:val="left" w:pos="0"/>
          <w:tab w:val="left" w:pos="1134"/>
        </w:tabs>
        <w:spacing w:after="0" w:line="240" w:lineRule="auto"/>
        <w:ind w:left="0" w:firstLine="709"/>
        <w:jc w:val="both"/>
        <w:rPr>
          <w:rFonts w:ascii="Times New Roman" w:hAnsi="Times New Roman"/>
          <w:sz w:val="20"/>
          <w:szCs w:val="20"/>
        </w:rPr>
      </w:pPr>
      <w:r w:rsidRPr="00F83D56">
        <w:rPr>
          <w:rFonts w:ascii="Times New Roman" w:hAnsi="Times New Roman"/>
          <w:sz w:val="20"/>
          <w:szCs w:val="20"/>
        </w:rPr>
        <w:t xml:space="preserve">Центральный арбитражный комитет (ЦАК) - </w:t>
      </w:r>
      <w:hyperlink r:id="rId8" w:history="1">
        <w:r w:rsidRPr="00F83D56">
          <w:rPr>
            <w:rFonts w:ascii="Times New Roman" w:hAnsi="Times New Roman"/>
            <w:sz w:val="20"/>
            <w:szCs w:val="20"/>
          </w:rPr>
          <w:t>arbitration@rosatom.ru</w:t>
        </w:r>
      </w:hyperlink>
      <w:r w:rsidRPr="00F83D56">
        <w:rPr>
          <w:rFonts w:ascii="Times New Roman" w:hAnsi="Times New Roman"/>
          <w:sz w:val="20"/>
          <w:szCs w:val="20"/>
        </w:rPr>
        <w:t>.</w:t>
      </w:r>
    </w:p>
    <w:p w:rsidR="00786CD9" w:rsidRDefault="00786CD9">
      <w:bookmarkStart w:id="5" w:name="_GoBack"/>
      <w:bookmarkEnd w:id="5"/>
    </w:p>
    <w:sectPr w:rsidR="00786C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1032980C"/>
    <w:lvl w:ilvl="0" w:tplc="74AC86DC">
      <w:start w:val="1"/>
      <w:numFmt w:val="decimal"/>
      <w:lvlText w:val="%1)"/>
      <w:lvlJc w:val="left"/>
      <w:pPr>
        <w:ind w:left="1069" w:hanging="360"/>
      </w:pPr>
      <w:rPr>
        <w:rFonts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1"/>
  </w:num>
  <w:num w:numId="13">
    <w:abstractNumId w:val="2"/>
  </w:num>
  <w:num w:numId="14">
    <w:abstractNumId w:val="6"/>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890"/>
    <w:rsid w:val="006A173D"/>
    <w:rsid w:val="00786CD9"/>
    <w:rsid w:val="00907890"/>
    <w:rsid w:val="00B46E78"/>
    <w:rsid w:val="00D31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173D"/>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uiPriority w:val="34"/>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uiPriority w:val="34"/>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qFormat/>
    <w:rsid w:val="00D317F7"/>
    <w:pPr>
      <w:spacing w:before="100" w:beforeAutospacing="1" w:after="100" w:afterAutospacing="1"/>
    </w:pPr>
  </w:style>
  <w:style w:type="paragraph" w:customStyle="1" w:styleId="af1">
    <w:name w:val="Пункт"/>
    <w:basedOn w:val="a0"/>
    <w:rsid w:val="00D317F7"/>
    <w:pPr>
      <w:tabs>
        <w:tab w:val="num" w:pos="1134"/>
      </w:tabs>
      <w:spacing w:line="360" w:lineRule="auto"/>
      <w:ind w:left="1134" w:hanging="1134"/>
      <w:jc w:val="both"/>
    </w:pPr>
    <w:rPr>
      <w:snapToGrid w:val="0"/>
      <w:sz w:val="28"/>
      <w:szCs w:val="28"/>
    </w:rPr>
  </w:style>
  <w:style w:type="character" w:styleId="af2">
    <w:name w:val="Hyperlink"/>
    <w:uiPriority w:val="99"/>
    <w:rsid w:val="00D317F7"/>
    <w:rPr>
      <w:color w:val="0000FF"/>
      <w:u w:val="single"/>
    </w:rPr>
  </w:style>
  <w:style w:type="paragraph" w:styleId="af3">
    <w:name w:val="List Continue"/>
    <w:basedOn w:val="a0"/>
    <w:rsid w:val="00D317F7"/>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rsid w:val="00D317F7"/>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173D"/>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uiPriority w:val="34"/>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uiPriority w:val="34"/>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qFormat/>
    <w:rsid w:val="00D317F7"/>
    <w:pPr>
      <w:spacing w:before="100" w:beforeAutospacing="1" w:after="100" w:afterAutospacing="1"/>
    </w:pPr>
  </w:style>
  <w:style w:type="paragraph" w:customStyle="1" w:styleId="af1">
    <w:name w:val="Пункт"/>
    <w:basedOn w:val="a0"/>
    <w:rsid w:val="00D317F7"/>
    <w:pPr>
      <w:tabs>
        <w:tab w:val="num" w:pos="1134"/>
      </w:tabs>
      <w:spacing w:line="360" w:lineRule="auto"/>
      <w:ind w:left="1134" w:hanging="1134"/>
      <w:jc w:val="both"/>
    </w:pPr>
    <w:rPr>
      <w:snapToGrid w:val="0"/>
      <w:sz w:val="28"/>
      <w:szCs w:val="28"/>
    </w:rPr>
  </w:style>
  <w:style w:type="character" w:styleId="af2">
    <w:name w:val="Hyperlink"/>
    <w:uiPriority w:val="99"/>
    <w:rsid w:val="00D317F7"/>
    <w:rPr>
      <w:color w:val="0000FF"/>
      <w:u w:val="single"/>
    </w:rPr>
  </w:style>
  <w:style w:type="paragraph" w:styleId="af3">
    <w:name w:val="List Continue"/>
    <w:basedOn w:val="a0"/>
    <w:rsid w:val="00D317F7"/>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rsid w:val="00D317F7"/>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1418</Words>
  <Characters>8083</Characters>
  <Application>Microsoft Office Word</Application>
  <DocSecurity>0</DocSecurity>
  <Lines>67</Lines>
  <Paragraphs>18</Paragraphs>
  <ScaleCrop>false</ScaleCrop>
  <Company>Rosatom</Company>
  <LinksUpToDate>false</LinksUpToDate>
  <CharactersWithSpaces>9483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3</cp:revision>
  <dcterms:created xsi:type="dcterms:W3CDTF">2015-06-25T13:35:00Z</dcterms:created>
  <dcterms:modified xsi:type="dcterms:W3CDTF">2015-06-25T15:09:00Z</dcterms:modified>
</cp:coreProperties>
</file>