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BA2A54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tbl>
            <w:tblPr>
              <w:tblW w:w="10005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26"/>
              <w:gridCol w:w="4679"/>
            </w:tblGrid>
            <w:tr w:rsidR="00BA2A5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СОГЛАСОВАНО:</w:t>
                  </w:r>
                </w:p>
                <w:p w:rsidR="00BA2A54" w:rsidRDefault="00BA2A54">
                  <w:pPr>
                    <w:ind w:left="74" w:right="22"/>
                    <w:jc w:val="both"/>
                  </w:pPr>
                  <w:proofErr w:type="spellStart"/>
                  <w:r>
                    <w:t>И.</w:t>
                  </w:r>
                  <w:proofErr w:type="gramStart"/>
                  <w:r>
                    <w:t>о</w:t>
                  </w:r>
                  <w:proofErr w:type="spellEnd"/>
                  <w:proofErr w:type="gramEnd"/>
                  <w:r>
                    <w:t xml:space="preserve">. </w:t>
                  </w:r>
                  <w:proofErr w:type="gramStart"/>
                  <w:r>
                    <w:t>заместитель</w:t>
                  </w:r>
                  <w:proofErr w:type="gramEnd"/>
                  <w:r>
                    <w:t xml:space="preserve"> генерального директора </w:t>
                  </w:r>
                </w:p>
                <w:p w:rsidR="00BA2A54" w:rsidRDefault="00BA2A54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BA2A54" w:rsidRDefault="00BA2A54">
                  <w:pPr>
                    <w:ind w:left="74" w:right="22"/>
                    <w:jc w:val="both"/>
                  </w:pPr>
                </w:p>
                <w:p w:rsidR="00BA2A54" w:rsidRDefault="00BA2A54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5D6CD2">
                    <w:t>___</w:t>
                  </w:r>
                  <w:r w:rsidR="005D6CD2" w:rsidRPr="005D6CD2">
                    <w:t xml:space="preserve"> </w:t>
                  </w:r>
                  <w:proofErr w:type="spellStart"/>
                  <w:r w:rsidR="005D6CD2" w:rsidRPr="005D6CD2">
                    <w:t>М.А.Чистова</w:t>
                  </w:r>
                  <w:proofErr w:type="spellEnd"/>
                  <w:r w:rsidR="005D6CD2" w:rsidRPr="005D6CD2">
                    <w:t xml:space="preserve"> </w:t>
                  </w:r>
                </w:p>
                <w:p w:rsidR="005D6CD2" w:rsidRDefault="005D6CD2">
                  <w:pPr>
                    <w:ind w:left="74" w:right="22"/>
                    <w:jc w:val="both"/>
                  </w:pPr>
                </w:p>
                <w:p w:rsidR="00BA2A54" w:rsidRDefault="00BA2A54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2013 г.</w:t>
                  </w:r>
                </w:p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A2A54" w:rsidRDefault="00BA2A54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</w:p>
                <w:p w:rsidR="00BA2A54" w:rsidRDefault="00BA2A54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 г.</w:t>
                  </w:r>
                </w:p>
                <w:p w:rsidR="00BA2A54" w:rsidRDefault="00BA2A54">
                  <w:pPr>
                    <w:ind w:left="5580"/>
                    <w:jc w:val="both"/>
                  </w:pPr>
                </w:p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A2A54" w:rsidRDefault="00BA2A54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tbl>
            <w:tblPr>
              <w:tblW w:w="15330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26"/>
              <w:gridCol w:w="5326"/>
              <w:gridCol w:w="4678"/>
            </w:tblGrid>
            <w:tr w:rsidR="00BA2A5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A2A54" w:rsidRDefault="00BA2A54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</w:p>
                <w:p w:rsidR="00BA2A54" w:rsidRDefault="00BA2A54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BA2A54" w:rsidRDefault="00BA2A54">
                  <w:pPr>
                    <w:ind w:left="72" w:right="22"/>
                    <w:jc w:val="both"/>
                  </w:pPr>
                </w:p>
                <w:p w:rsidR="00BA2A54" w:rsidRDefault="00BA2A54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 г.</w:t>
                  </w:r>
                </w:p>
                <w:p w:rsidR="00BA2A54" w:rsidRDefault="00BA2A54">
                  <w:pPr>
                    <w:ind w:left="5580"/>
                    <w:jc w:val="both"/>
                  </w:pPr>
                </w:p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A2A54" w:rsidRDefault="00BA2A54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A2A54" w:rsidRDefault="00BA2A54"/>
        </w:tc>
      </w:tr>
    </w:tbl>
    <w:p w:rsidR="00BA2A54" w:rsidRDefault="00BA2A54" w:rsidP="00BA2A54">
      <w:pPr>
        <w:jc w:val="center"/>
        <w:rPr>
          <w:bCs/>
        </w:rPr>
      </w:pPr>
    </w:p>
    <w:p w:rsidR="00BA2A54" w:rsidRDefault="00BA2A54" w:rsidP="00BA2A54">
      <w:pPr>
        <w:jc w:val="center"/>
        <w:rPr>
          <w:bCs/>
        </w:rPr>
      </w:pPr>
    </w:p>
    <w:p w:rsidR="00BA2A54" w:rsidRDefault="00447419" w:rsidP="00BA2A54">
      <w:pPr>
        <w:jc w:val="center"/>
        <w:outlineLvl w:val="0"/>
        <w:rPr>
          <w:bCs/>
        </w:rPr>
      </w:pPr>
      <w:r>
        <w:rPr>
          <w:bCs/>
        </w:rPr>
        <w:t>ИЗВЕЩЕНИЕ</w:t>
      </w:r>
    </w:p>
    <w:p w:rsidR="00BA2A54" w:rsidRDefault="00BA2A54" w:rsidP="00BA2A54">
      <w:pPr>
        <w:jc w:val="center"/>
      </w:pPr>
      <w:r>
        <w:t xml:space="preserve">открытый одноэтапный запрос предложений в электронной форме на </w:t>
      </w:r>
      <w:r>
        <w:rPr>
          <w:bCs/>
        </w:rPr>
        <w:t>право заключения договора на аттестацию объекта информатизации требованиям по безопасности информации для АСЗИ по классу защищенности 1Г.</w:t>
      </w: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  <w:bookmarkStart w:id="0" w:name="_Toc318388607"/>
    </w:p>
    <w:p w:rsidR="00BA2A54" w:rsidRDefault="00BA2A54" w:rsidP="00BA2A54">
      <w:pPr>
        <w:jc w:val="center"/>
        <w:rPr>
          <w:u w:val="single"/>
        </w:rPr>
      </w:pPr>
    </w:p>
    <w:p w:rsidR="00BA2A54" w:rsidRDefault="008C230F" w:rsidP="00BA2A54">
      <w:pPr>
        <w:jc w:val="center"/>
      </w:pPr>
      <w:r>
        <w:rPr>
          <w:u w:val="single"/>
        </w:rPr>
        <w:t>от «02</w:t>
      </w:r>
      <w:r w:rsidR="00BA2A54">
        <w:rPr>
          <w:u w:val="single"/>
        </w:rPr>
        <w:t xml:space="preserve">» </w:t>
      </w:r>
      <w:r>
        <w:rPr>
          <w:u w:val="single"/>
        </w:rPr>
        <w:t>августа</w:t>
      </w:r>
      <w:r w:rsidR="00BA2A54" w:rsidRPr="00BA2A54">
        <w:rPr>
          <w:u w:val="single"/>
        </w:rPr>
        <w:t xml:space="preserve"> </w:t>
      </w:r>
      <w:r w:rsidR="00BA2A54">
        <w:rPr>
          <w:u w:val="single"/>
        </w:rPr>
        <w:t>2013 года №</w:t>
      </w:r>
      <w:r w:rsidR="00AD3BD0">
        <w:rPr>
          <w:u w:val="single"/>
        </w:rPr>
        <w:t>3694/345</w:t>
      </w: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jc w:val="center"/>
      </w:pPr>
    </w:p>
    <w:p w:rsidR="00BA2A54" w:rsidRDefault="00BA2A54" w:rsidP="00BA2A54">
      <w:pPr>
        <w:pStyle w:val="11"/>
        <w:keepNext w:val="0"/>
        <w:rPr>
          <w:szCs w:val="24"/>
        </w:rPr>
      </w:pPr>
    </w:p>
    <w:p w:rsidR="00BA2A54" w:rsidRDefault="00BA2A54" w:rsidP="00BA2A54">
      <w:pPr>
        <w:pStyle w:val="11"/>
        <w:keepNext w:val="0"/>
        <w:rPr>
          <w:szCs w:val="24"/>
        </w:rPr>
      </w:pPr>
    </w:p>
    <w:p w:rsidR="00BA2A54" w:rsidRDefault="00BA2A54" w:rsidP="00BA2A54">
      <w:pPr>
        <w:pStyle w:val="11"/>
        <w:keepNext w:val="0"/>
        <w:rPr>
          <w:szCs w:val="24"/>
        </w:rPr>
      </w:pPr>
    </w:p>
    <w:p w:rsidR="00BA2A54" w:rsidRDefault="00BA2A54" w:rsidP="00BA2A54">
      <w:pPr>
        <w:pStyle w:val="11"/>
        <w:keepNext w:val="0"/>
        <w:rPr>
          <w:szCs w:val="24"/>
        </w:rPr>
      </w:pPr>
    </w:p>
    <w:p w:rsidR="00BA2A54" w:rsidRPr="00894051" w:rsidRDefault="00BA2A54" w:rsidP="00BA2A54">
      <w:pPr>
        <w:pStyle w:val="11"/>
        <w:keepNext w:val="0"/>
        <w:rPr>
          <w:b/>
          <w:szCs w:val="24"/>
        </w:rPr>
        <w:sectPr w:rsidR="00BA2A54" w:rsidRPr="00894051">
          <w:pgSz w:w="11907" w:h="16840"/>
          <w:pgMar w:top="1134" w:right="567" w:bottom="1134" w:left="1418" w:header="709" w:footer="795" w:gutter="0"/>
          <w:cols w:space="720"/>
        </w:sectPr>
      </w:pPr>
      <w:r>
        <w:rPr>
          <w:szCs w:val="24"/>
        </w:rPr>
        <w:t>201</w:t>
      </w:r>
      <w:r w:rsidRPr="00894051">
        <w:rPr>
          <w:szCs w:val="24"/>
        </w:rPr>
        <w:t>3</w:t>
      </w:r>
    </w:p>
    <w:bookmarkEnd w:id="0"/>
    <w:p w:rsidR="00BA2A54" w:rsidRDefault="00BA2A54" w:rsidP="00BA2A54">
      <w:pPr>
        <w:rPr>
          <w:bCs/>
        </w:rPr>
      </w:pPr>
    </w:p>
    <w:p w:rsidR="00BA2A54" w:rsidRDefault="00BA2A54" w:rsidP="00BA2A54">
      <w:pPr>
        <w:jc w:val="center"/>
        <w:outlineLvl w:val="0"/>
      </w:pPr>
      <w:bookmarkStart w:id="1" w:name="_Toc360776416"/>
      <w:r>
        <w:t>ИЗВЕЩЕНИЕ О ПРОВЕДЕНИИ ЗАПРОСА ПРЕДЛОЖЕНИЙ</w:t>
      </w:r>
      <w:bookmarkEnd w:id="1"/>
    </w:p>
    <w:p w:rsidR="00BA2A54" w:rsidRDefault="00BA2A54" w:rsidP="00BA2A54">
      <w:pPr>
        <w:tabs>
          <w:tab w:val="left" w:pos="1134"/>
        </w:tabs>
        <w:ind w:firstLine="709"/>
        <w:jc w:val="center"/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</w:pPr>
      <w:r>
        <w:rPr>
          <w:b/>
          <w:spacing w:val="-6"/>
        </w:rPr>
        <w:t>Заказчик:</w:t>
      </w:r>
      <w:r>
        <w:rPr>
          <w:b/>
          <w:bCs/>
          <w:color w:val="000000"/>
        </w:rPr>
        <w:t xml:space="preserve"> ОАО «Обеспечение РФЯЦ-ВНИИЭФ» </w:t>
      </w:r>
      <w:r>
        <w:t>(далее – Заказчик)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Место нахождения: 607188, Нижегородская область, г. Саров, пр. Мира, 6.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Почтовый адрес: 607188, Нижегородская область, г. Саров, пр. Мира, 6.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Тел./факс: (83130) 7-45-00/7-45-75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 xml:space="preserve">Адрес электронной почты </w:t>
      </w:r>
      <w:hyperlink r:id="rId7" w:history="1">
        <w:r>
          <w:rPr>
            <w:rStyle w:val="a3"/>
          </w:rPr>
          <w:t>directorat@obespechenie-vniief.ru</w:t>
        </w:r>
      </w:hyperlink>
    </w:p>
    <w:p w:rsidR="00BA2A54" w:rsidRDefault="00BA2A54" w:rsidP="00BA2A54">
      <w:pPr>
        <w:tabs>
          <w:tab w:val="left" w:pos="1134"/>
        </w:tabs>
        <w:ind w:firstLine="709"/>
        <w:jc w:val="both"/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Организатор: ОАО «Обеспечение РФЯЦ-ВНИИЭФ» </w:t>
      </w:r>
      <w:r>
        <w:t>(далее – Организатор размещения заказа).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Место нахождения: 607188, Нижегородская область, г. Саров, проспект Мира, д. 6.</w:t>
      </w:r>
    </w:p>
    <w:p w:rsidR="00BA2A54" w:rsidRDefault="00BA2A54" w:rsidP="00BA2A54">
      <w:pPr>
        <w:ind w:firstLine="709"/>
      </w:pPr>
      <w:r>
        <w:t>Почтовый адрес: 607188, Нижегородская область, г. Саров, проспект Мира, д. 6.</w:t>
      </w:r>
    </w:p>
    <w:p w:rsidR="00BA2A54" w:rsidRDefault="00BA2A54" w:rsidP="00BA2A54">
      <w:pPr>
        <w:tabs>
          <w:tab w:val="left" w:pos="1134"/>
        </w:tabs>
        <w:ind w:firstLine="709"/>
      </w:pPr>
      <w:r>
        <w:t xml:space="preserve">Контактное лицо:  Бахтина Вера Анатольевна. </w:t>
      </w:r>
    </w:p>
    <w:p w:rsidR="00BA2A54" w:rsidRDefault="00BA2A54" w:rsidP="00BA2A54">
      <w:pPr>
        <w:tabs>
          <w:tab w:val="left" w:pos="1134"/>
        </w:tabs>
        <w:ind w:firstLine="709"/>
      </w:pPr>
      <w:r>
        <w:t>Тел./факс: (831-30) 7-45-71/7-45-64</w:t>
      </w:r>
    </w:p>
    <w:p w:rsidR="00BA2A54" w:rsidRDefault="00BA2A54" w:rsidP="00BA2A54">
      <w:pPr>
        <w:tabs>
          <w:tab w:val="left" w:pos="1134"/>
        </w:tabs>
        <w:ind w:firstLine="709"/>
      </w:pPr>
      <w:r>
        <w:t xml:space="preserve">Адрес электронной почты: </w:t>
      </w:r>
      <w:hyperlink r:id="rId8" w:history="1">
        <w:r>
          <w:rPr>
            <w:rStyle w:val="a3"/>
          </w:rPr>
          <w:t>v.bahtina@obespechenie-vniief.ru</w:t>
        </w:r>
      </w:hyperlink>
    </w:p>
    <w:p w:rsidR="00BA2A54" w:rsidRDefault="00BA2A54" w:rsidP="00BA2A54">
      <w:pPr>
        <w:tabs>
          <w:tab w:val="left" w:pos="1134"/>
        </w:tabs>
        <w:ind w:firstLine="709"/>
      </w:pPr>
    </w:p>
    <w:p w:rsidR="00BA2A54" w:rsidRDefault="00BA2A54" w:rsidP="00447419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>
        <w:rPr>
          <w:b/>
          <w:szCs w:val="28"/>
        </w:rPr>
        <w:t xml:space="preserve">Предмет договора: </w:t>
      </w:r>
      <w:r>
        <w:t xml:space="preserve">право заключения договора на </w:t>
      </w:r>
      <w:r w:rsidR="00447419" w:rsidRPr="00447419">
        <w:t>аттестацию объекта информатизации требованиям по безопасности информации для АСЗИ по классу защищенности 1Г.</w:t>
      </w:r>
    </w:p>
    <w:p w:rsidR="00BA2A54" w:rsidRDefault="00BA2A54" w:rsidP="00447419">
      <w:pPr>
        <w:pStyle w:val="a5"/>
        <w:numPr>
          <w:ilvl w:val="0"/>
          <w:numId w:val="2"/>
        </w:numPr>
        <w:tabs>
          <w:tab w:val="left" w:pos="1134"/>
        </w:tabs>
        <w:jc w:val="both"/>
      </w:pPr>
      <w:r w:rsidRPr="00447419">
        <w:rPr>
          <w:b/>
        </w:rPr>
        <w:t xml:space="preserve">Состав и объем: </w:t>
      </w:r>
      <w:r>
        <w:t xml:space="preserve"> </w:t>
      </w:r>
    </w:p>
    <w:p w:rsidR="00BA2A54" w:rsidRDefault="00BA2A54" w:rsidP="00BA2A54">
      <w:pPr>
        <w:tabs>
          <w:tab w:val="left" w:pos="1134"/>
        </w:tabs>
        <w:ind w:left="720"/>
        <w:contextualSpacing/>
        <w:jc w:val="both"/>
      </w:pPr>
      <w:r>
        <w:tab/>
      </w:r>
      <w:r>
        <w:tab/>
        <w:t xml:space="preserve">В соответствии с </w:t>
      </w:r>
      <w:r>
        <w:rPr>
          <w:bCs/>
        </w:rPr>
        <w:t>разделом Тома 2</w:t>
      </w:r>
      <w:r>
        <w:t xml:space="preserve"> «ТЕХНИЧЕСКАЯ ЧАСТЬ»</w:t>
      </w:r>
    </w:p>
    <w:p w:rsidR="00BA2A54" w:rsidRDefault="00BA2A54" w:rsidP="00BA2A54">
      <w:pPr>
        <w:tabs>
          <w:tab w:val="left" w:pos="1134"/>
        </w:tabs>
        <w:ind w:firstLine="709"/>
        <w:jc w:val="both"/>
        <w:rPr>
          <w:b/>
        </w:rPr>
      </w:pPr>
      <w:r>
        <w:rPr>
          <w:b/>
        </w:rPr>
        <w:t xml:space="preserve">Срок поставки товара, выполнения работ или оказания услуг: </w:t>
      </w:r>
    </w:p>
    <w:p w:rsidR="00BA2A54" w:rsidRDefault="00BA2A54" w:rsidP="00BA2A54">
      <w:pPr>
        <w:tabs>
          <w:tab w:val="left" w:pos="1134"/>
        </w:tabs>
        <w:ind w:left="720"/>
        <w:contextualSpacing/>
        <w:jc w:val="both"/>
      </w:pPr>
      <w:r>
        <w:tab/>
      </w:r>
      <w:r>
        <w:tab/>
        <w:t>Начало: 0</w:t>
      </w:r>
      <w:r w:rsidR="00CB325E">
        <w:t xml:space="preserve">9 </w:t>
      </w:r>
      <w:r w:rsidR="00894051">
        <w:t>сентября</w:t>
      </w:r>
      <w:r w:rsidR="00447419">
        <w:t xml:space="preserve"> </w:t>
      </w:r>
      <w:r>
        <w:t>2013 г.</w:t>
      </w:r>
    </w:p>
    <w:p w:rsidR="00BA2A54" w:rsidRDefault="000255ED" w:rsidP="00BA2A54">
      <w:pPr>
        <w:tabs>
          <w:tab w:val="left" w:pos="1134"/>
        </w:tabs>
        <w:ind w:left="720"/>
        <w:contextualSpacing/>
        <w:jc w:val="both"/>
      </w:pPr>
      <w:r>
        <w:t xml:space="preserve">           </w:t>
      </w:r>
      <w:r w:rsidR="00BA2A54">
        <w:t>Окончание: 20 декабря 2013 г.</w:t>
      </w: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товара, выполнения работ, оказания услуг:</w:t>
      </w:r>
    </w:p>
    <w:p w:rsidR="00BA2A54" w:rsidRDefault="00BA2A54" w:rsidP="00BA2A54">
      <w:pPr>
        <w:tabs>
          <w:tab w:val="left" w:pos="1134"/>
        </w:tabs>
        <w:ind w:firstLine="709"/>
        <w:jc w:val="both"/>
        <w:rPr>
          <w:b/>
          <w:i/>
        </w:rPr>
      </w:pPr>
      <w:proofErr w:type="spellStart"/>
      <w:r>
        <w:t>г</w:t>
      </w:r>
      <w:proofErr w:type="gramStart"/>
      <w:r>
        <w:t>.С</w:t>
      </w:r>
      <w:proofErr w:type="gramEnd"/>
      <w:r>
        <w:t>аров</w:t>
      </w:r>
      <w:proofErr w:type="spellEnd"/>
      <w:r>
        <w:t>, ОАО «Обеспечение РФЯЦ-ВНИИЭФ».</w:t>
      </w: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Начальная (максимальная) цена договора: </w:t>
      </w:r>
      <w:r>
        <w:rPr>
          <w:b/>
          <w:bCs/>
        </w:rPr>
        <w:t xml:space="preserve">3 000 000,00 </w:t>
      </w:r>
      <w:r>
        <w:t>(Три миллиона) рублей 00 копеек, включая НДС 18%.</w:t>
      </w:r>
    </w:p>
    <w:p w:rsidR="00BA2A54" w:rsidRDefault="00BA2A54" w:rsidP="00BA2A54">
      <w:pPr>
        <w:tabs>
          <w:tab w:val="left" w:pos="1134"/>
        </w:tabs>
        <w:ind w:firstLine="709"/>
        <w:jc w:val="both"/>
      </w:pPr>
      <w:r>
        <w:t xml:space="preserve">Цена договора включает в себя: все </w:t>
      </w:r>
      <w:proofErr w:type="gramStart"/>
      <w:r>
        <w:t>расходы</w:t>
      </w:r>
      <w:proofErr w:type="gramEnd"/>
      <w:r>
        <w:t xml:space="preserve"> связанные с исполнением договора, уплату налогов (налог на добавленную стоимость) сборов и других обязательных платежей.</w:t>
      </w:r>
    </w:p>
    <w:p w:rsidR="00BA2A54" w:rsidRDefault="00BA2A54" w:rsidP="00BA2A54">
      <w:pPr>
        <w:tabs>
          <w:tab w:val="left" w:pos="1134"/>
        </w:tabs>
        <w:ind w:firstLine="709"/>
        <w:jc w:val="both"/>
        <w:rPr>
          <w:bCs/>
          <w:i/>
          <w:shd w:val="clear" w:color="auto" w:fill="FDE9D9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BA2A54" w:rsidRDefault="00BA2A54" w:rsidP="00BA2A54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11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>«Аукционный Конкурсный Дом» http://a-k-d.ru/ определяется правилами данной электронной торговой площадки.</w:t>
      </w:r>
    </w:p>
    <w:p w:rsidR="00BA2A54" w:rsidRDefault="00BA2A54" w:rsidP="00BA2A54">
      <w:pPr>
        <w:tabs>
          <w:tab w:val="left" w:pos="1134"/>
        </w:tabs>
        <w:jc w:val="both"/>
        <w:rPr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</w:t>
      </w:r>
      <w:r>
        <w:t>:</w:t>
      </w:r>
      <w:r>
        <w:rPr>
          <w:b/>
          <w:i/>
        </w:rPr>
        <w:t xml:space="preserve"> </w:t>
      </w:r>
      <w:r>
        <w:rPr>
          <w:bCs/>
          <w:color w:val="000000"/>
        </w:rPr>
        <w:t xml:space="preserve">В соответствии с п. 12 раздела 5 </w:t>
      </w:r>
      <w:r>
        <w:t>«Информационная карта» закупочной документации.</w:t>
      </w:r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Возможность проведения процедуры переторжки по снижению </w:t>
      </w:r>
      <w:r>
        <w:rPr>
          <w:b/>
        </w:rPr>
        <w:t>первоначально указанной в заявке на участие в запросе предложений цены:</w:t>
      </w:r>
      <w:r>
        <w:rPr>
          <w:spacing w:val="-6"/>
        </w:rPr>
        <w:t xml:space="preserve">  возможна переторжка по снижению первоначально указанной в заявке на участие в </w:t>
      </w:r>
      <w:r>
        <w:t>запросе предложений</w:t>
      </w:r>
      <w:r>
        <w:rPr>
          <w:spacing w:val="-6"/>
        </w:rPr>
        <w:t xml:space="preserve"> цены. Порядок и сроки проведения переторжки определяются решением комиссии.</w:t>
      </w:r>
    </w:p>
    <w:p w:rsidR="00BA2A54" w:rsidRDefault="00BA2A54" w:rsidP="00BA2A54">
      <w:pPr>
        <w:tabs>
          <w:tab w:val="left" w:pos="1134"/>
        </w:tabs>
        <w:jc w:val="both"/>
        <w:rPr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2A54" w:rsidRDefault="00BA2A54" w:rsidP="00BA2A54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2" w:history="1">
        <w:r>
          <w:rPr>
            <w:rStyle w:val="a3"/>
            <w:spacing w:val="-6"/>
          </w:rPr>
          <w:t>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BA2A54" w:rsidRPr="00495BA6" w:rsidRDefault="00BA2A54" w:rsidP="00BA2A54">
      <w:pPr>
        <w:ind w:left="709" w:firstLine="709"/>
        <w:contextualSpacing/>
        <w:jc w:val="both"/>
        <w:rPr>
          <w:spacing w:val="-6"/>
        </w:rPr>
      </w:pPr>
      <w:r w:rsidRPr="00495BA6">
        <w:rPr>
          <w:spacing w:val="-6"/>
        </w:rPr>
        <w:t xml:space="preserve">_09_ часов </w:t>
      </w:r>
      <w:r w:rsidRPr="00495BA6">
        <w:rPr>
          <w:spacing w:val="-6"/>
          <w:u w:val="single"/>
        </w:rPr>
        <w:t>00</w:t>
      </w:r>
      <w:r w:rsidRPr="00495BA6">
        <w:rPr>
          <w:spacing w:val="-6"/>
        </w:rPr>
        <w:t xml:space="preserve"> минут (время московское) </w:t>
      </w:r>
      <w:r w:rsidR="00495BA6" w:rsidRPr="00495BA6">
        <w:rPr>
          <w:spacing w:val="-6"/>
          <w:u w:val="single"/>
        </w:rPr>
        <w:t>«13» августа 2013 года</w:t>
      </w:r>
    </w:p>
    <w:p w:rsidR="00BA2A54" w:rsidRPr="00495BA6" w:rsidRDefault="00BA2A54" w:rsidP="00BA2A54">
      <w:pPr>
        <w:jc w:val="both"/>
        <w:rPr>
          <w:spacing w:val="-6"/>
        </w:rPr>
      </w:pPr>
      <w:r w:rsidRPr="00495BA6">
        <w:rPr>
          <w:spacing w:val="-6"/>
        </w:rPr>
        <w:t xml:space="preserve"> </w:t>
      </w:r>
    </w:p>
    <w:p w:rsidR="00BA2A54" w:rsidRPr="00495BA6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95BA6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495BA6">
        <w:rPr>
          <w:spacing w:val="-6"/>
        </w:rPr>
        <w:t xml:space="preserve"> 607188, Нижегородская область, г. Саров, проспект Мира, д. 6,</w:t>
      </w:r>
    </w:p>
    <w:p w:rsidR="00495BA6" w:rsidRPr="00495BA6" w:rsidRDefault="00BA2A54" w:rsidP="00495BA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495BA6">
        <w:rPr>
          <w:spacing w:val="-6"/>
        </w:rPr>
        <w:tab/>
      </w:r>
      <w:r w:rsidRPr="00495BA6">
        <w:rPr>
          <w:spacing w:val="-6"/>
        </w:rPr>
        <w:tab/>
      </w:r>
      <w:r w:rsidR="00495BA6" w:rsidRPr="00495BA6">
        <w:rPr>
          <w:spacing w:val="-6"/>
        </w:rPr>
        <w:t xml:space="preserve">_09_ часов </w:t>
      </w:r>
      <w:r w:rsidR="00495BA6" w:rsidRPr="00495BA6">
        <w:rPr>
          <w:spacing w:val="-6"/>
          <w:u w:val="single"/>
        </w:rPr>
        <w:t>00</w:t>
      </w:r>
      <w:r w:rsidR="00495BA6" w:rsidRPr="00495BA6">
        <w:rPr>
          <w:spacing w:val="-6"/>
        </w:rPr>
        <w:t xml:space="preserve"> минут (время московское) </w:t>
      </w:r>
      <w:r w:rsidR="00495BA6" w:rsidRPr="00495BA6">
        <w:rPr>
          <w:spacing w:val="-6"/>
          <w:u w:val="single"/>
        </w:rPr>
        <w:t>«13» августа 2013 года</w:t>
      </w:r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607188, Нижегородская область, г. Саров, проспект Мира, д. 6,</w:t>
      </w:r>
      <w:r>
        <w:rPr>
          <w:spacing w:val="-6"/>
          <w:highlight w:val="yellow"/>
        </w:rPr>
        <w:t xml:space="preserve"> </w:t>
      </w:r>
    </w:p>
    <w:p w:rsidR="00BA2A54" w:rsidRPr="001E7E6E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ab/>
      </w:r>
      <w:r>
        <w:rPr>
          <w:spacing w:val="-6"/>
        </w:rPr>
        <w:tab/>
      </w:r>
      <w:r w:rsidR="00495BA6" w:rsidRPr="001E7E6E">
        <w:rPr>
          <w:spacing w:val="-6"/>
          <w:u w:val="single"/>
        </w:rPr>
        <w:t>«16» августа 2013 года</w:t>
      </w:r>
    </w:p>
    <w:p w:rsidR="00BA2A54" w:rsidRPr="001E7E6E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A2A54" w:rsidRPr="001E7E6E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7E6E">
        <w:rPr>
          <w:b/>
          <w:spacing w:val="-6"/>
        </w:rPr>
        <w:t>Место и дата подведения итогов запроса предложений:</w:t>
      </w:r>
      <w:r w:rsidRPr="001E7E6E">
        <w:rPr>
          <w:spacing w:val="-6"/>
        </w:rPr>
        <w:t xml:space="preserve"> 607188, Нижегородская область, г. Саров, проспект Мира, д. 6, </w:t>
      </w:r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E7E6E">
        <w:rPr>
          <w:spacing w:val="-6"/>
        </w:rPr>
        <w:tab/>
      </w:r>
      <w:r w:rsidRPr="001E7E6E">
        <w:rPr>
          <w:spacing w:val="-6"/>
        </w:rPr>
        <w:tab/>
      </w:r>
      <w:r w:rsidR="00495BA6" w:rsidRPr="001E7E6E">
        <w:rPr>
          <w:spacing w:val="-6"/>
          <w:u w:val="single"/>
        </w:rPr>
        <w:t>«20» августа 2013 года</w:t>
      </w:r>
      <w:bookmarkStart w:id="2" w:name="_GoBack"/>
      <w:bookmarkEnd w:id="2"/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>
        <w:rPr>
          <w:b/>
          <w:spacing w:val="-6"/>
        </w:rPr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BA2A54" w:rsidRDefault="00BA2A54" w:rsidP="00BA2A5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t xml:space="preserve"> 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</w:t>
      </w:r>
      <w:r>
        <w:lastRenderedPageBreak/>
        <w:t>предоставить Заказчику обеспечение исполнения договора в размере, в срок, а так же по формам, указанным в Разделе 5 «Информационная карта» закупочной документации.</w:t>
      </w:r>
    </w:p>
    <w:p w:rsidR="00BA2A54" w:rsidRDefault="00BA2A54" w:rsidP="00BA2A54">
      <w:pPr>
        <w:tabs>
          <w:tab w:val="left" w:pos="1134"/>
        </w:tabs>
        <w:jc w:val="both"/>
        <w:rPr>
          <w:color w:val="000000"/>
          <w:spacing w:val="-6"/>
        </w:rPr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A2A54" w:rsidRDefault="00BA2A54" w:rsidP="00BA2A54">
      <w:pPr>
        <w:tabs>
          <w:tab w:val="left" w:pos="1134"/>
        </w:tabs>
        <w:jc w:val="both"/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</w:t>
      </w:r>
      <w:r>
        <w:rPr>
          <w:b/>
          <w:i/>
        </w:rPr>
        <w:t xml:space="preserve"> </w:t>
      </w:r>
      <w: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2A54" w:rsidRDefault="00BA2A54" w:rsidP="00BA2A54">
      <w:pPr>
        <w:tabs>
          <w:tab w:val="left" w:pos="1134"/>
        </w:tabs>
        <w:jc w:val="both"/>
      </w:pPr>
    </w:p>
    <w:p w:rsidR="00BA2A54" w:rsidRDefault="00BA2A54" w:rsidP="00BA2A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A2A54" w:rsidRDefault="00BA2A54" w:rsidP="00BA2A54">
      <w:pPr>
        <w:tabs>
          <w:tab w:val="left" w:pos="1134"/>
        </w:tabs>
        <w:ind w:left="709"/>
        <w:contextualSpacing/>
        <w:jc w:val="both"/>
      </w:pPr>
    </w:p>
    <w:p w:rsidR="00952C6E" w:rsidRPr="00894051" w:rsidRDefault="00952C6E" w:rsidP="00BA2A54"/>
    <w:sectPr w:rsidR="00952C6E" w:rsidRPr="00894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25C"/>
    <w:rsid w:val="00000225"/>
    <w:rsid w:val="00021E48"/>
    <w:rsid w:val="000255ED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1E7E6E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47419"/>
    <w:rsid w:val="00470ECE"/>
    <w:rsid w:val="004772CE"/>
    <w:rsid w:val="00477BF3"/>
    <w:rsid w:val="00486DB8"/>
    <w:rsid w:val="00487C83"/>
    <w:rsid w:val="0049524B"/>
    <w:rsid w:val="00495BA6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D6CD2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051"/>
    <w:rsid w:val="0089481F"/>
    <w:rsid w:val="008A43E2"/>
    <w:rsid w:val="008C230F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4625C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D3BD0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A2A54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325E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45578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A54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A2A5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A2A54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BA2A54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A2A5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BA2A54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semiHidden/>
    <w:unhideWhenUsed/>
    <w:rsid w:val="00BA2A5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BA2A5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customStyle="1" w:styleId="11">
    <w:name w:val="заголовок 11"/>
    <w:basedOn w:val="a"/>
    <w:next w:val="a"/>
    <w:rsid w:val="00BA2A54"/>
    <w:pPr>
      <w:keepNext/>
      <w:snapToGrid w:val="0"/>
      <w:jc w:val="center"/>
    </w:pPr>
    <w:rPr>
      <w:szCs w:val="20"/>
    </w:rPr>
  </w:style>
  <w:style w:type="paragraph" w:customStyle="1" w:styleId="10">
    <w:name w:val="заголовок 1"/>
    <w:basedOn w:val="a"/>
    <w:next w:val="a"/>
    <w:rsid w:val="00BA2A54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4">
    <w:name w:val="регламент список"/>
    <w:basedOn w:val="3"/>
    <w:autoRedefine/>
    <w:rsid w:val="00BA2A54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styleId="a5">
    <w:name w:val="List Paragraph"/>
    <w:basedOn w:val="a"/>
    <w:uiPriority w:val="34"/>
    <w:qFormat/>
    <w:rsid w:val="00447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A54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A2A5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A2A54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BA2A54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A2A5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BA2A54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semiHidden/>
    <w:unhideWhenUsed/>
    <w:rsid w:val="00BA2A5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BA2A5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customStyle="1" w:styleId="11">
    <w:name w:val="заголовок 11"/>
    <w:basedOn w:val="a"/>
    <w:next w:val="a"/>
    <w:rsid w:val="00BA2A54"/>
    <w:pPr>
      <w:keepNext/>
      <w:snapToGrid w:val="0"/>
      <w:jc w:val="center"/>
    </w:pPr>
    <w:rPr>
      <w:szCs w:val="20"/>
    </w:rPr>
  </w:style>
  <w:style w:type="paragraph" w:customStyle="1" w:styleId="10">
    <w:name w:val="заголовок 1"/>
    <w:basedOn w:val="a"/>
    <w:next w:val="a"/>
    <w:rsid w:val="00BA2A54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4">
    <w:name w:val="регламент список"/>
    <w:basedOn w:val="3"/>
    <w:autoRedefine/>
    <w:rsid w:val="00BA2A54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styleId="a5">
    <w:name w:val="List Paragraph"/>
    <w:basedOn w:val="a"/>
    <w:uiPriority w:val="34"/>
    <w:qFormat/>
    <w:rsid w:val="00447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bahtina@obespechenie-vniief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irectorat@obespechenie-vniief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93379-95EB-43CF-9ECB-B402F4F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1042</Words>
  <Characters>5945</Characters>
  <Application>Microsoft Office Word</Application>
  <DocSecurity>0</DocSecurity>
  <Lines>49</Lines>
  <Paragraphs>13</Paragraphs>
  <ScaleCrop>false</ScaleCrop>
  <Company/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12</cp:revision>
  <dcterms:created xsi:type="dcterms:W3CDTF">2013-07-23T04:08:00Z</dcterms:created>
  <dcterms:modified xsi:type="dcterms:W3CDTF">2013-08-02T08:35:00Z</dcterms:modified>
</cp:coreProperties>
</file>