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D45F57">
        <w:rPr>
          <w:rFonts w:ascii="Times New Roman" w:hAnsi="Times New Roman" w:cs="Times New Roman"/>
          <w:color w:val="000000" w:themeColor="text1"/>
        </w:rPr>
        <w:t xml:space="preserve"> НТГ-</w:t>
      </w:r>
      <w:r w:rsidR="00D45F57">
        <w:rPr>
          <w:rFonts w:ascii="Times New Roman" w:hAnsi="Times New Roman" w:cs="Times New Roman"/>
          <w:color w:val="000000" w:themeColor="text1"/>
          <w:lang w:val="en-US"/>
        </w:rPr>
        <w:t>29</w:t>
      </w:r>
      <w:r w:rsidR="00357874">
        <w:rPr>
          <w:rFonts w:ascii="Times New Roman" w:hAnsi="Times New Roman" w:cs="Times New Roman"/>
          <w:color w:val="000000" w:themeColor="text1"/>
        </w:rPr>
        <w:t>/02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D45F57">
        <w:rPr>
          <w:rFonts w:ascii="Times New Roman" w:hAnsi="Times New Roman" w:cs="Times New Roman"/>
          <w:color w:val="000000" w:themeColor="text1"/>
        </w:rPr>
        <w:t>-1</w:t>
      </w:r>
      <w:r w:rsidR="00D45F57">
        <w:rPr>
          <w:rFonts w:ascii="Times New Roman" w:hAnsi="Times New Roman" w:cs="Times New Roman"/>
          <w:color w:val="000000" w:themeColor="text1"/>
          <w:lang w:val="en-US"/>
        </w:rPr>
        <w:t>9</w:t>
      </w:r>
      <w:proofErr w:type="spellStart"/>
      <w:r w:rsidRPr="00BB5A61">
        <w:rPr>
          <w:rFonts w:ascii="Times New Roman" w:hAnsi="Times New Roman" w:cs="Times New Roman"/>
          <w:color w:val="000000" w:themeColor="text1"/>
        </w:rPr>
        <w:t>эзп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625F08">
        <w:rPr>
          <w:rFonts w:ascii="Times New Roman" w:hAnsi="Times New Roman" w:cs="Times New Roman"/>
          <w:color w:val="000000" w:themeColor="text1"/>
        </w:rPr>
        <w:t xml:space="preserve">                              И.о  главного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</w:t>
      </w:r>
      <w:r w:rsidR="00625F08">
        <w:rPr>
          <w:rFonts w:ascii="Times New Roman" w:hAnsi="Times New Roman" w:cs="Times New Roman"/>
          <w:color w:val="000000" w:themeColor="text1"/>
        </w:rPr>
        <w:t>а</w:t>
      </w:r>
      <w:r w:rsidRPr="00BB5A61">
        <w:rPr>
          <w:rFonts w:ascii="Times New Roman" w:hAnsi="Times New Roman" w:cs="Times New Roman"/>
          <w:color w:val="000000" w:themeColor="text1"/>
        </w:rPr>
        <w:t xml:space="preserve">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D45F57">
        <w:rPr>
          <w:rFonts w:ascii="Times New Roman" w:hAnsi="Times New Roman" w:cs="Times New Roman"/>
          <w:color w:val="000000" w:themeColor="text1"/>
        </w:rPr>
        <w:t xml:space="preserve">      ______________________ О.В. </w:t>
      </w:r>
      <w:proofErr w:type="spellStart"/>
      <w:r w:rsidR="00D45F57">
        <w:rPr>
          <w:rFonts w:ascii="Times New Roman" w:hAnsi="Times New Roman" w:cs="Times New Roman"/>
          <w:color w:val="000000" w:themeColor="text1"/>
        </w:rPr>
        <w:t>Жаднов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6F406C" w:rsidRDefault="00BB5A61" w:rsidP="006F406C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tbl>
      <w:tblPr>
        <w:tblW w:w="9366" w:type="dxa"/>
        <w:tblInd w:w="98" w:type="dxa"/>
        <w:tblLook w:val="04A0"/>
      </w:tblPr>
      <w:tblGrid>
        <w:gridCol w:w="942"/>
        <w:gridCol w:w="3298"/>
        <w:gridCol w:w="4565"/>
        <w:gridCol w:w="668"/>
      </w:tblGrid>
      <w:tr w:rsidR="00D45F57" w:rsidRPr="00500A06" w:rsidTr="00D45F57">
        <w:trPr>
          <w:trHeight w:val="74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C97B62" w:rsidRDefault="00D45F57" w:rsidP="00D45F57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C97B62">
              <w:rPr>
                <w:b/>
                <w:sz w:val="20"/>
                <w:szCs w:val="20"/>
              </w:rPr>
              <w:t>п\</w:t>
            </w:r>
            <w:proofErr w:type="gramStart"/>
            <w:r w:rsidRPr="00C97B62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F57" w:rsidRPr="00C97B62" w:rsidRDefault="00D45F57" w:rsidP="00D45F57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C97B62" w:rsidRDefault="00D45F57" w:rsidP="00D45F57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>Требования к потребительским свойствам и техническим характеристикам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1B34EB" w:rsidRDefault="00D45F57" w:rsidP="00D45F57">
            <w:pPr>
              <w:rPr>
                <w:b/>
                <w:sz w:val="20"/>
                <w:szCs w:val="20"/>
              </w:rPr>
            </w:pPr>
            <w:r w:rsidRPr="001B34EB">
              <w:rPr>
                <w:b/>
                <w:sz w:val="20"/>
                <w:szCs w:val="20"/>
              </w:rPr>
              <w:t>Кол-во</w:t>
            </w:r>
          </w:p>
        </w:tc>
      </w:tr>
      <w:tr w:rsidR="00D45F57" w:rsidRPr="00500A06" w:rsidTr="00D45F57">
        <w:trPr>
          <w:trHeight w:val="203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C97B62" w:rsidRDefault="00D45F57" w:rsidP="00D45F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F57" w:rsidRDefault="00D45F57" w:rsidP="00D45F5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Принтер</w:t>
            </w:r>
            <w:r w:rsidRPr="00D45F57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HP LaserJet Pro M402dn G3V21A</w:t>
            </w:r>
            <w:r>
              <w:rPr>
                <w:noProof/>
              </w:rPr>
              <w:drawing>
                <wp:inline distT="0" distB="0" distL="0" distR="0">
                  <wp:extent cx="2133600" cy="1602451"/>
                  <wp:effectExtent l="0" t="0" r="0" b="0"/>
                  <wp:docPr id="8" name="Рисунок 1" descr="HP LaserJet Pro M402d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P LaserJet Pro M402d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602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5F57" w:rsidRPr="00D45F57" w:rsidRDefault="00D45F57" w:rsidP="00D45F5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Скорость черно-белой печати:</w:t>
            </w:r>
          </w:p>
          <w:p w:rsidR="00D45F57" w:rsidRP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Обычный режим: До 38 стр./мин. 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Выход первой страницы (режим готовности)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Черно-белая: Всего за 5,7 секунды  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Качество черно-белой печати (режим наилучшего качества)</w:t>
            </w:r>
          </w:p>
          <w:p w:rsidR="00D45F57" w:rsidRDefault="00D45F57" w:rsidP="00D45F57">
            <w:pPr>
              <w:numPr>
                <w:ilvl w:val="0"/>
                <w:numId w:val="25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HP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FastRes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1200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Нагрузка (в месяц, формат A4)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До 80 000 страниц </w:t>
            </w:r>
            <w:hyperlink r:id="rId8" w:history="1">
              <w:r>
                <w:rPr>
                  <w:rStyle w:val="a3"/>
                  <w:rFonts w:ascii="Arial" w:hAnsi="Arial" w:cs="Arial"/>
                  <w:color w:val="007DBA"/>
                  <w:sz w:val="21"/>
                  <w:szCs w:val="21"/>
                  <w:vertAlign w:val="superscript"/>
                </w:rPr>
                <w:t>6</w:t>
              </w:r>
            </w:hyperlink>
            <w:r>
              <w:rPr>
                <w:rFonts w:ascii="Arial" w:hAnsi="Arial" w:cs="Arial"/>
                <w:color w:val="5A5A5A"/>
                <w:sz w:val="21"/>
                <w:szCs w:val="21"/>
              </w:rPr>
              <w:t> 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Рекомендуемый ежемесячный объем печати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750–4000 </w:t>
            </w:r>
            <w:hyperlink r:id="rId9" w:history="1">
              <w:r>
                <w:rPr>
                  <w:rStyle w:val="a3"/>
                  <w:rFonts w:ascii="Arial" w:hAnsi="Arial" w:cs="Arial"/>
                  <w:color w:val="007DBA"/>
                  <w:sz w:val="21"/>
                  <w:szCs w:val="21"/>
                  <w:vertAlign w:val="superscript"/>
                </w:rPr>
                <w:t>7</w:t>
              </w:r>
            </w:hyperlink>
            <w:r>
              <w:rPr>
                <w:rFonts w:ascii="Arial" w:hAnsi="Arial" w:cs="Arial"/>
                <w:color w:val="5A5A5A"/>
                <w:sz w:val="21"/>
                <w:szCs w:val="21"/>
              </w:rPr>
              <w:t> 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Технология печати</w:t>
            </w:r>
          </w:p>
          <w:p w:rsidR="00D45F57" w:rsidRDefault="00D45F57" w:rsidP="00D45F57">
            <w:pPr>
              <w:numPr>
                <w:ilvl w:val="0"/>
                <w:numId w:val="26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Лазерная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Быстродействие процессора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1200 МГц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Языки управления принтером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HP PCL 5, HP PCL 6, эмуляция HP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Postscript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уровня 3, прямая печать файлов PDF (1.7), URF, PCLM, PWG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Дисплей</w:t>
            </w:r>
          </w:p>
          <w:p w:rsidR="00D45F57" w:rsidRDefault="00D45F57" w:rsidP="00D45F57">
            <w:pPr>
              <w:numPr>
                <w:ilvl w:val="0"/>
                <w:numId w:val="27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Двухстрочный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графический ЖК-дисплей с подсветкой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Картриджи для замены</w:t>
            </w:r>
          </w:p>
          <w:p w:rsidR="00D45F57" w:rsidRDefault="00D45F57" w:rsidP="00D45F57">
            <w:pPr>
              <w:numPr>
                <w:ilvl w:val="0"/>
                <w:numId w:val="28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HP 26A, Лазерный картридж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LaserJet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CF226A, Черный (3100 страниц)</w:t>
            </w:r>
          </w:p>
          <w:p w:rsidR="00D45F57" w:rsidRDefault="00D45F57" w:rsidP="00D45F57">
            <w:pPr>
              <w:numPr>
                <w:ilvl w:val="0"/>
                <w:numId w:val="28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HP 26X, Лазерный картридж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LaserJet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CF226X, Черный (9000 страниц)</w:t>
            </w:r>
          </w:p>
          <w:p w:rsidR="00D45F57" w:rsidRPr="00D45F57" w:rsidRDefault="00D45F57" w:rsidP="00D45F57">
            <w:p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2B2B2B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5C5B95" w:rsidRDefault="00D45F57" w:rsidP="00D45F57">
            <w:pPr>
              <w:pStyle w:val="3"/>
              <w:shd w:val="clear" w:color="auto" w:fill="FFFFFF"/>
              <w:spacing w:before="0" w:line="312" w:lineRule="atLeast"/>
              <w:rPr>
                <w:rFonts w:asciiTheme="minorHAnsi" w:hAnsiTheme="minorHAnsi" w:cs="Arial"/>
                <w:bCs w:val="0"/>
                <w:color w:val="000000"/>
              </w:rPr>
            </w:pPr>
            <w:r>
              <w:rPr>
                <w:rFonts w:asciiTheme="minorHAnsi" w:hAnsiTheme="minorHAnsi" w:cs="Arial"/>
                <w:bCs w:val="0"/>
                <w:color w:val="000000"/>
              </w:rPr>
              <w:t>5</w:t>
            </w:r>
          </w:p>
        </w:tc>
      </w:tr>
      <w:tr w:rsidR="00D45F57" w:rsidRPr="00500A06" w:rsidTr="00D45F57">
        <w:trPr>
          <w:trHeight w:val="266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C97B62" w:rsidRDefault="00D45F57" w:rsidP="00D45F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F57" w:rsidRPr="00A475E6" w:rsidRDefault="00D45F57" w:rsidP="00D45F5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Принтер</w:t>
            </w:r>
            <w:r w:rsidRPr="00D45F57">
              <w:rPr>
                <w:b/>
                <w:sz w:val="20"/>
                <w:szCs w:val="20"/>
                <w:lang w:val="en-US"/>
              </w:rPr>
              <w:t xml:space="preserve"> </w:t>
            </w:r>
            <w:r w:rsidR="00A475E6">
              <w:rPr>
                <w:b/>
                <w:sz w:val="20"/>
                <w:szCs w:val="20"/>
                <w:lang w:val="en-US"/>
              </w:rPr>
              <w:t xml:space="preserve">HP LaserJet Pro P1102w </w:t>
            </w:r>
            <w:r w:rsidR="00A475E6" w:rsidRPr="00A475E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(CE658A)</w:t>
            </w:r>
          </w:p>
          <w:p w:rsidR="00D45F57" w:rsidRDefault="00D45F57" w:rsidP="00D45F57">
            <w:pPr>
              <w:rPr>
                <w:b/>
                <w:sz w:val="20"/>
                <w:szCs w:val="20"/>
                <w:lang w:val="en-US"/>
              </w:rPr>
            </w:pPr>
          </w:p>
          <w:p w:rsidR="00D45F57" w:rsidRPr="00D45F57" w:rsidRDefault="00D45F57" w:rsidP="00D45F5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648681" cy="1238250"/>
                  <wp:effectExtent l="19050" t="0" r="8669" b="0"/>
                  <wp:docPr id="11" name="Рисунок 4" descr="Принтер HP LaserJet Pro P1102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интер HP LaserJet Pro P1102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681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Скорость черно-белой печати: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Обычный режим: До 18 стр./мин.</w:t>
            </w:r>
            <w:r>
              <w:rPr>
                <w:rFonts w:ascii="Arial" w:hAnsi="Arial" w:cs="Arial"/>
                <w:color w:val="5A5A5A"/>
                <w:sz w:val="21"/>
                <w:szCs w:val="21"/>
              </w:rPr>
              <w:br/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Выход первой страницы (режим готовности)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Черно-белая: За 8,5 </w:t>
            </w:r>
            <w:proofErr w:type="gramStart"/>
            <w:r>
              <w:rPr>
                <w:rFonts w:ascii="Arial" w:hAnsi="Arial" w:cs="Arial"/>
                <w:color w:val="5A5A5A"/>
                <w:sz w:val="21"/>
                <w:szCs w:val="21"/>
              </w:rPr>
              <w:t>с</w:t>
            </w:r>
            <w:proofErr w:type="gram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5A5A5A"/>
                <w:sz w:val="21"/>
                <w:szCs w:val="21"/>
              </w:rPr>
              <w:t>из</w:t>
            </w:r>
            <w:proofErr w:type="gram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режима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Auto-Off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>)</w:t>
            </w:r>
            <w:r>
              <w:rPr>
                <w:rFonts w:ascii="Arial" w:hAnsi="Arial" w:cs="Arial"/>
                <w:color w:val="5A5A5A"/>
                <w:sz w:val="21"/>
                <w:szCs w:val="21"/>
              </w:rPr>
              <w:br/>
            </w:r>
            <w:r>
              <w:rPr>
                <w:rFonts w:ascii="Arial" w:hAnsi="Arial" w:cs="Arial"/>
                <w:i/>
                <w:iCs/>
                <w:color w:val="5A5A5A"/>
                <w:sz w:val="18"/>
                <w:szCs w:val="18"/>
              </w:rPr>
              <w:t xml:space="preserve">(Фактическая скорость зависит от </w:t>
            </w:r>
            <w:r>
              <w:rPr>
                <w:rFonts w:ascii="Arial" w:hAnsi="Arial" w:cs="Arial"/>
                <w:i/>
                <w:iCs/>
                <w:color w:val="5A5A5A"/>
                <w:sz w:val="18"/>
                <w:szCs w:val="18"/>
              </w:rPr>
              <w:lastRenderedPageBreak/>
              <w:t>конфигурации системы, программного обеспечения, драйвера принтера и сложности документа.)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Качество черно-белой печати (режим наилучшего качества)</w:t>
            </w:r>
          </w:p>
          <w:p w:rsidR="00D45F57" w:rsidRDefault="00D45F57" w:rsidP="00D45F57">
            <w:pPr>
              <w:numPr>
                <w:ilvl w:val="0"/>
                <w:numId w:val="29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До 600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x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600 т/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д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(эффективное разрешение 1200 т/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д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с технологией HP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FastRes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1200)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Нагрузка (в месяц, формат A4)</w:t>
            </w:r>
          </w:p>
          <w:p w:rsidR="00D45F57" w:rsidRP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До 5000 стр.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Рекомендуемый ежемесячный объем печати</w:t>
            </w:r>
          </w:p>
          <w:p w:rsidR="00D45F57" w:rsidRP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250–1500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Технология печати</w:t>
            </w:r>
          </w:p>
          <w:p w:rsidR="00D45F57" w:rsidRDefault="00D45F57" w:rsidP="00D45F57">
            <w:pPr>
              <w:numPr>
                <w:ilvl w:val="0"/>
                <w:numId w:val="30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Лазерная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Быстродействие процессора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266 МГц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Языки управления принтером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Хост-печать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Дисплей</w:t>
            </w:r>
          </w:p>
          <w:p w:rsidR="00D45F57" w:rsidRDefault="00D45F57" w:rsidP="00D45F57">
            <w:pPr>
              <w:numPr>
                <w:ilvl w:val="0"/>
                <w:numId w:val="31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>Нет</w:t>
            </w:r>
          </w:p>
          <w:p w:rsidR="00D45F57" w:rsidRDefault="00D45F57" w:rsidP="00D45F57">
            <w:p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Картриджи для замены</w:t>
            </w:r>
          </w:p>
          <w:p w:rsidR="00D45F57" w:rsidRDefault="00D45F57" w:rsidP="00D45F57">
            <w:pPr>
              <w:numPr>
                <w:ilvl w:val="0"/>
                <w:numId w:val="32"/>
              </w:numPr>
              <w:shd w:val="clear" w:color="auto" w:fill="FFFFFF"/>
              <w:spacing w:line="330" w:lineRule="atLeast"/>
              <w:rPr>
                <w:rFonts w:ascii="Arial" w:hAnsi="Arial" w:cs="Arial"/>
                <w:color w:val="5A5A5A"/>
                <w:sz w:val="21"/>
                <w:szCs w:val="21"/>
              </w:rPr>
            </w:pPr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Черный лазерный картридж HP 85A </w:t>
            </w:r>
            <w:proofErr w:type="spellStart"/>
            <w:r>
              <w:rPr>
                <w:rFonts w:ascii="Arial" w:hAnsi="Arial" w:cs="Arial"/>
                <w:color w:val="5A5A5A"/>
                <w:sz w:val="21"/>
                <w:szCs w:val="21"/>
              </w:rPr>
              <w:t>LaserJet</w:t>
            </w:r>
            <w:proofErr w:type="spellEnd"/>
            <w:r>
              <w:rPr>
                <w:rFonts w:ascii="Arial" w:hAnsi="Arial" w:cs="Arial"/>
                <w:color w:val="5A5A5A"/>
                <w:sz w:val="21"/>
                <w:szCs w:val="21"/>
              </w:rPr>
              <w:t xml:space="preserve"> CE285A (прибл. 1600 страниц)</w:t>
            </w:r>
          </w:p>
          <w:p w:rsidR="00D45F57" w:rsidRPr="00D45F57" w:rsidRDefault="00D45F57" w:rsidP="00D45F5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F57" w:rsidRPr="001B34EB" w:rsidRDefault="00D45F57" w:rsidP="00D45F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</w:p>
        </w:tc>
      </w:tr>
    </w:tbl>
    <w:p w:rsidR="00035561" w:rsidRPr="00035561" w:rsidRDefault="00035561" w:rsidP="00035561"/>
    <w:p w:rsidR="00BB5A61" w:rsidRPr="0041380E" w:rsidRDefault="00BB5A61" w:rsidP="00BB5A61">
      <w:pPr>
        <w:rPr>
          <w:rFonts w:ascii="Times New Roman" w:hAnsi="Times New Roman"/>
          <w:b/>
          <w:sz w:val="24"/>
          <w:szCs w:val="24"/>
        </w:rPr>
      </w:pPr>
      <w:r w:rsidRPr="0041380E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</w:t>
      </w:r>
    </w:p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311FF" w:rsidRPr="00A60BD4" w:rsidRDefault="006F406C" w:rsidP="00A311FF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Начальник управления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ТАИиС</w:t>
      </w:r>
      <w:proofErr w:type="spellEnd"/>
      <w:r w:rsidR="00734483">
        <w:rPr>
          <w:rFonts w:ascii="Times New Roman" w:hAnsi="Times New Roman"/>
          <w:b/>
          <w:sz w:val="24"/>
          <w:szCs w:val="24"/>
        </w:rPr>
        <w:t xml:space="preserve">       ____</w:t>
      </w:r>
      <w:r w:rsidR="00A311FF">
        <w:rPr>
          <w:rFonts w:ascii="Times New Roman" w:hAnsi="Times New Roman"/>
          <w:b/>
          <w:sz w:val="24"/>
          <w:szCs w:val="24"/>
        </w:rPr>
        <w:t>__________</w:t>
      </w:r>
      <w:r w:rsidR="00734483">
        <w:rPr>
          <w:rFonts w:ascii="Times New Roman" w:hAnsi="Times New Roman"/>
          <w:b/>
          <w:sz w:val="24"/>
          <w:szCs w:val="24"/>
        </w:rPr>
        <w:t xml:space="preserve">___ </w:t>
      </w:r>
      <w:r w:rsidR="00A311FF">
        <w:rPr>
          <w:rFonts w:ascii="Times New Roman" w:hAnsi="Times New Roman"/>
          <w:b/>
          <w:sz w:val="24"/>
          <w:szCs w:val="24"/>
        </w:rPr>
        <w:t xml:space="preserve"> </w:t>
      </w:r>
      <w:r w:rsidR="0073448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А.Д. </w:t>
      </w:r>
      <w:proofErr w:type="spellStart"/>
      <w:r>
        <w:rPr>
          <w:rFonts w:ascii="Times New Roman" w:hAnsi="Times New Roman"/>
          <w:b/>
          <w:sz w:val="24"/>
          <w:szCs w:val="24"/>
        </w:rPr>
        <w:t>Шуватов</w:t>
      </w:r>
      <w:proofErr w:type="spellEnd"/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6F406C">
      <w:footerReference w:type="default" r:id="rId11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F57" w:rsidRDefault="00D45F57" w:rsidP="002A6A03">
      <w:r>
        <w:separator/>
      </w:r>
    </w:p>
  </w:endnote>
  <w:endnote w:type="continuationSeparator" w:id="0">
    <w:p w:rsidR="00D45F57" w:rsidRDefault="00D45F57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57" w:rsidRPr="00424D9A" w:rsidRDefault="00D45F57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  <w:lang w:val="en-US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1B132C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1B132C" w:rsidRPr="006F406C">
      <w:rPr>
        <w:sz w:val="16"/>
        <w:szCs w:val="16"/>
      </w:rPr>
      <w:fldChar w:fldCharType="separate"/>
    </w:r>
    <w:r w:rsidR="00625F08" w:rsidRPr="00625F08">
      <w:rPr>
        <w:rFonts w:asciiTheme="majorHAnsi" w:hAnsiTheme="majorHAnsi"/>
        <w:noProof/>
        <w:sz w:val="16"/>
        <w:szCs w:val="16"/>
      </w:rPr>
      <w:t>1</w:t>
    </w:r>
    <w:r w:rsidR="001B132C" w:rsidRPr="006F406C">
      <w:rPr>
        <w:sz w:val="16"/>
        <w:szCs w:val="16"/>
      </w:rPr>
      <w:fldChar w:fldCharType="end"/>
    </w:r>
    <w:r w:rsidR="00424D9A">
      <w:rPr>
        <w:sz w:val="16"/>
        <w:szCs w:val="16"/>
      </w:rPr>
      <w:t xml:space="preserve"> из </w:t>
    </w:r>
    <w:r w:rsidR="00424D9A">
      <w:rPr>
        <w:sz w:val="16"/>
        <w:szCs w:val="16"/>
        <w:lang w:val="en-US"/>
      </w:rPr>
      <w:t>2</w:t>
    </w:r>
  </w:p>
  <w:p w:rsidR="00D45F57" w:rsidRDefault="00D45F5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F57" w:rsidRDefault="00D45F57" w:rsidP="002A6A03">
      <w:r>
        <w:separator/>
      </w:r>
    </w:p>
  </w:footnote>
  <w:footnote w:type="continuationSeparator" w:id="0">
    <w:p w:rsidR="00D45F57" w:rsidRDefault="00D45F57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B595D"/>
    <w:multiLevelType w:val="multilevel"/>
    <w:tmpl w:val="2D7E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543966"/>
    <w:multiLevelType w:val="multilevel"/>
    <w:tmpl w:val="58EA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DC6FDF"/>
    <w:multiLevelType w:val="multilevel"/>
    <w:tmpl w:val="2248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F32AB5"/>
    <w:multiLevelType w:val="multilevel"/>
    <w:tmpl w:val="4FD06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2D5C23"/>
    <w:multiLevelType w:val="multilevel"/>
    <w:tmpl w:val="FB76A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E02999"/>
    <w:multiLevelType w:val="multilevel"/>
    <w:tmpl w:val="FA06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1E5197"/>
    <w:multiLevelType w:val="multilevel"/>
    <w:tmpl w:val="A344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FB11CE"/>
    <w:multiLevelType w:val="multilevel"/>
    <w:tmpl w:val="835E2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6"/>
  </w:num>
  <w:num w:numId="13">
    <w:abstractNumId w:val="17"/>
  </w:num>
  <w:num w:numId="14">
    <w:abstractNumId w:val="7"/>
  </w:num>
  <w:num w:numId="15">
    <w:abstractNumId w:val="26"/>
  </w:num>
  <w:num w:numId="16">
    <w:abstractNumId w:val="18"/>
  </w:num>
  <w:num w:numId="17">
    <w:abstractNumId w:val="20"/>
  </w:num>
  <w:num w:numId="18">
    <w:abstractNumId w:val="14"/>
  </w:num>
  <w:num w:numId="19">
    <w:abstractNumId w:val="0"/>
  </w:num>
  <w:num w:numId="20">
    <w:abstractNumId w:val="3"/>
  </w:num>
  <w:num w:numId="21">
    <w:abstractNumId w:val="1"/>
  </w:num>
  <w:num w:numId="22">
    <w:abstractNumId w:val="27"/>
  </w:num>
  <w:num w:numId="23">
    <w:abstractNumId w:val="5"/>
  </w:num>
  <w:num w:numId="24">
    <w:abstractNumId w:val="11"/>
  </w:num>
  <w:num w:numId="25">
    <w:abstractNumId w:val="25"/>
  </w:num>
  <w:num w:numId="26">
    <w:abstractNumId w:val="24"/>
  </w:num>
  <w:num w:numId="27">
    <w:abstractNumId w:val="6"/>
  </w:num>
  <w:num w:numId="28">
    <w:abstractNumId w:val="31"/>
  </w:num>
  <w:num w:numId="29">
    <w:abstractNumId w:val="19"/>
  </w:num>
  <w:num w:numId="30">
    <w:abstractNumId w:val="10"/>
  </w:num>
  <w:num w:numId="31">
    <w:abstractNumId w:val="23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13695A"/>
    <w:rsid w:val="001B132C"/>
    <w:rsid w:val="002A6A03"/>
    <w:rsid w:val="002C4792"/>
    <w:rsid w:val="002E1C28"/>
    <w:rsid w:val="00337051"/>
    <w:rsid w:val="00357874"/>
    <w:rsid w:val="00424D9A"/>
    <w:rsid w:val="004574AA"/>
    <w:rsid w:val="004B1871"/>
    <w:rsid w:val="005F2BF8"/>
    <w:rsid w:val="00617BCB"/>
    <w:rsid w:val="0062007D"/>
    <w:rsid w:val="00625F08"/>
    <w:rsid w:val="00631C99"/>
    <w:rsid w:val="006C68B0"/>
    <w:rsid w:val="006F406C"/>
    <w:rsid w:val="00734483"/>
    <w:rsid w:val="00783FC2"/>
    <w:rsid w:val="007A3376"/>
    <w:rsid w:val="007D419F"/>
    <w:rsid w:val="007E3735"/>
    <w:rsid w:val="009E148C"/>
    <w:rsid w:val="00A009B7"/>
    <w:rsid w:val="00A311FF"/>
    <w:rsid w:val="00A475E6"/>
    <w:rsid w:val="00B1556F"/>
    <w:rsid w:val="00BB5A61"/>
    <w:rsid w:val="00D45F57"/>
    <w:rsid w:val="00DC5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5F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45F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45F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5F5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product-specname-inner">
    <w:name w:val="product-spec__name-inner"/>
    <w:basedOn w:val="a0"/>
    <w:rsid w:val="00D45F57"/>
  </w:style>
  <w:style w:type="character" w:customStyle="1" w:styleId="product-specvalue-inner">
    <w:name w:val="product-spec__value-inner"/>
    <w:basedOn w:val="a0"/>
    <w:rsid w:val="00D45F57"/>
  </w:style>
  <w:style w:type="paragraph" w:styleId="ad">
    <w:name w:val="List Paragraph"/>
    <w:basedOn w:val="a"/>
    <w:uiPriority w:val="34"/>
    <w:qFormat/>
    <w:rsid w:val="00D45F57"/>
    <w:pPr>
      <w:ind w:left="720"/>
      <w:contextualSpacing/>
    </w:pPr>
  </w:style>
  <w:style w:type="character" w:customStyle="1" w:styleId="apple-converted-space">
    <w:name w:val="apple-converted-space"/>
    <w:basedOn w:val="a0"/>
    <w:rsid w:val="00D45F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6</cp:revision>
  <dcterms:created xsi:type="dcterms:W3CDTF">2016-02-03T10:20:00Z</dcterms:created>
  <dcterms:modified xsi:type="dcterms:W3CDTF">2016-02-25T07:56:00Z</dcterms:modified>
</cp:coreProperties>
</file>