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0508E5">
      <w:pPr>
        <w:ind w:left="5520"/>
        <w:jc w:val="center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949B7" w:rsidRPr="003E2228" w:rsidRDefault="00787A76" w:rsidP="000949B7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</w:t>
      </w:r>
      <w:bookmarkEnd w:id="3"/>
      <w:r w:rsidR="000949B7" w:rsidRPr="003E2228">
        <w:rPr>
          <w:sz w:val="28"/>
          <w:szCs w:val="28"/>
        </w:rPr>
        <w:t xml:space="preserve">лоту </w:t>
      </w:r>
      <w:r w:rsidR="000949B7" w:rsidRPr="009242E3">
        <w:rPr>
          <w:b/>
          <w:sz w:val="28"/>
          <w:szCs w:val="28"/>
        </w:rPr>
        <w:t xml:space="preserve">№ 186ИТ/ЗЦ-015 «Поставка графических ПЭВМ для нужд </w:t>
      </w:r>
      <w:r w:rsidR="009242E3">
        <w:rPr>
          <w:b/>
          <w:sz w:val="28"/>
          <w:szCs w:val="28"/>
        </w:rPr>
        <w:t xml:space="preserve">                         </w:t>
      </w:r>
      <w:r w:rsidR="000949B7" w:rsidRPr="009242E3">
        <w:rPr>
          <w:b/>
          <w:sz w:val="28"/>
          <w:szCs w:val="28"/>
        </w:rPr>
        <w:t>АО «НИАЭП» по бюджету инвестиционных расходов»</w:t>
      </w:r>
    </w:p>
    <w:p w:rsidR="00291B43" w:rsidRPr="008C473C" w:rsidRDefault="00291B43" w:rsidP="00C9235A">
      <w:pPr>
        <w:jc w:val="center"/>
        <w:outlineLvl w:val="0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C9235A" w:rsidRPr="009304F1" w:rsidRDefault="00CF0AD3" w:rsidP="00C9235A">
      <w:pPr>
        <w:ind w:left="-425"/>
        <w:rPr>
          <w:rFonts w:ascii="Tahoma" w:hAnsi="Tahoma" w:cs="Tahoma"/>
          <w:sz w:val="2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  <w:r w:rsidR="00C9235A" w:rsidRPr="009304F1">
        <w:rPr>
          <w:rFonts w:ascii="Tahoma" w:hAnsi="Tahoma" w:cs="Tahoma"/>
          <w:sz w:val="20"/>
        </w:rPr>
        <w:t xml:space="preserve"> 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2551"/>
        <w:gridCol w:w="2235"/>
        <w:gridCol w:w="1276"/>
        <w:gridCol w:w="1827"/>
        <w:gridCol w:w="2425"/>
      </w:tblGrid>
      <w:tr w:rsidR="00C9235A" w:rsidRPr="006274F7" w:rsidTr="00DC6FAC">
        <w:tc>
          <w:tcPr>
            <w:tcW w:w="4786" w:type="dxa"/>
            <w:gridSpan w:val="2"/>
          </w:tcPr>
          <w:p w:rsidR="00C9235A" w:rsidRPr="00AB38CF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AB38CF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>УТВЕРЖДАЮ:</w:t>
            </w:r>
          </w:p>
        </w:tc>
      </w:tr>
      <w:tr w:rsidR="00C9235A" w:rsidRPr="006274F7" w:rsidTr="00DC6FAC">
        <w:trPr>
          <w:trHeight w:val="793"/>
        </w:trPr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t xml:space="preserve">Директор по системной инженерии и </w:t>
            </w:r>
            <w:proofErr w:type="gramStart"/>
            <w:r w:rsidRPr="006274F7">
              <w:t>ИТ</w:t>
            </w:r>
            <w:proofErr w:type="gramEnd"/>
          </w:p>
        </w:tc>
      </w:tr>
      <w:tr w:rsidR="00C9235A" w:rsidRPr="006274F7" w:rsidTr="00DC6FAC">
        <w:tc>
          <w:tcPr>
            <w:tcW w:w="2551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2235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827" w:type="dxa"/>
          </w:tcPr>
          <w:p w:rsidR="00C9235A" w:rsidRPr="006274F7" w:rsidRDefault="00C9235A" w:rsidP="00DC6FAC">
            <w:pPr>
              <w:rPr>
                <w:b/>
              </w:rPr>
            </w:pPr>
            <w:r w:rsidRPr="006274F7"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 xml:space="preserve">В.В. </w:t>
            </w:r>
            <w:proofErr w:type="spellStart"/>
            <w:r w:rsidRPr="006274F7">
              <w:rPr>
                <w:rFonts w:eastAsia="Calibri"/>
              </w:rPr>
              <w:t>Аленьков</w:t>
            </w:r>
            <w:proofErr w:type="spellEnd"/>
          </w:p>
        </w:tc>
      </w:tr>
      <w:tr w:rsidR="00C9235A" w:rsidRPr="006274F7" w:rsidTr="00DC6FAC"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 w:rsidRPr="006274F7">
              <w:rPr>
                <w:rFonts w:eastAsia="Calibri"/>
              </w:rPr>
              <w:t>« ___ » _______________ 201</w:t>
            </w:r>
            <w:r w:rsidRPr="006274F7">
              <w:rPr>
                <w:rFonts w:eastAsia="Calibri"/>
                <w:lang w:val="en-US"/>
              </w:rPr>
              <w:t>5</w:t>
            </w:r>
            <w:r w:rsidRPr="006274F7">
              <w:rPr>
                <w:rFonts w:eastAsia="Calibri"/>
              </w:rPr>
              <w:t>г.</w:t>
            </w:r>
          </w:p>
        </w:tc>
      </w:tr>
      <w:tr w:rsidR="00C9235A" w:rsidRPr="006274F7" w:rsidTr="00DC6FAC"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rPr>
                <w:rFonts w:eastAsia="Calibri"/>
              </w:rPr>
            </w:pPr>
          </w:p>
        </w:tc>
      </w:tr>
    </w:tbl>
    <w:p w:rsidR="00C9235A" w:rsidRPr="006274F7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outlineLvl w:val="0"/>
        <w:rPr>
          <w:b/>
        </w:rPr>
      </w:pPr>
      <w:r w:rsidRPr="006274F7">
        <w:rPr>
          <w:b/>
        </w:rPr>
        <w:t>ТЕХНИЧЕСКОЕ ЗАДАНИЕ</w:t>
      </w:r>
    </w:p>
    <w:p w:rsidR="000949B7" w:rsidRPr="006274F7" w:rsidRDefault="000949B7" w:rsidP="00C9235A">
      <w:pPr>
        <w:jc w:val="center"/>
        <w:outlineLvl w:val="0"/>
        <w:rPr>
          <w:b/>
        </w:rPr>
      </w:pPr>
    </w:p>
    <w:p w:rsidR="00A923B5" w:rsidRPr="000949B7" w:rsidRDefault="00A923B5" w:rsidP="00A923B5">
      <w:pPr>
        <w:jc w:val="center"/>
        <w:outlineLvl w:val="0"/>
        <w:rPr>
          <w:b/>
          <w:sz w:val="28"/>
          <w:szCs w:val="28"/>
        </w:rPr>
      </w:pPr>
      <w:r w:rsidRPr="00A923B5">
        <w:rPr>
          <w:b/>
          <w:sz w:val="28"/>
          <w:szCs w:val="28"/>
        </w:rPr>
        <w:t xml:space="preserve"> </w:t>
      </w:r>
      <w:r w:rsidR="000949B7" w:rsidRPr="000949B7">
        <w:rPr>
          <w:b/>
          <w:sz w:val="28"/>
          <w:szCs w:val="28"/>
        </w:rPr>
        <w:t>Поставка графических ПЭВМ для нужд АО «НИАЭП» по бюджету инвестиционных расходов</w:t>
      </w:r>
    </w:p>
    <w:p w:rsidR="00C9235A" w:rsidRPr="00C9235A" w:rsidRDefault="00C9235A" w:rsidP="00C9235A">
      <w:pPr>
        <w:ind w:left="142" w:hanging="142"/>
        <w:jc w:val="center"/>
        <w:outlineLvl w:val="0"/>
        <w:rPr>
          <w:b/>
          <w:color w:val="000000"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6"/>
        <w:gridCol w:w="1714"/>
        <w:gridCol w:w="1713"/>
        <w:gridCol w:w="3036"/>
        <w:gridCol w:w="391"/>
      </w:tblGrid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r w:rsidRPr="006274F7">
              <w:t>СОГЛАСОВАНО</w:t>
            </w:r>
          </w:p>
        </w:tc>
        <w:tc>
          <w:tcPr>
            <w:tcW w:w="5140" w:type="dxa"/>
            <w:gridSpan w:val="3"/>
          </w:tcPr>
          <w:p w:rsidR="00C9235A" w:rsidRPr="006274F7" w:rsidRDefault="00C9235A" w:rsidP="00DC6FAC">
            <w:r w:rsidRPr="006274F7">
              <w:t xml:space="preserve">     РАЗРАБОТАНО</w:t>
            </w:r>
          </w:p>
          <w:p w:rsidR="00C9235A" w:rsidRPr="006274F7" w:rsidRDefault="00C9235A" w:rsidP="00DC6FAC"/>
        </w:tc>
      </w:tr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pPr>
              <w:jc w:val="right"/>
            </w:pPr>
            <w:r w:rsidRPr="006274F7">
              <w:t xml:space="preserve">Заместитель директора по </w:t>
            </w:r>
            <w:proofErr w:type="spellStart"/>
            <w:r w:rsidRPr="006274F7">
              <w:t>СИиИТ</w:t>
            </w:r>
            <w:proofErr w:type="spellEnd"/>
          </w:p>
          <w:p w:rsidR="00C9235A" w:rsidRPr="006274F7" w:rsidRDefault="00C9235A" w:rsidP="00DC6FAC">
            <w:pPr>
              <w:jc w:val="right"/>
            </w:pPr>
            <w:r w:rsidRPr="006274F7">
              <w:t xml:space="preserve">в области </w:t>
            </w:r>
            <w:proofErr w:type="gramStart"/>
            <w:r w:rsidRPr="006274F7">
              <w:t>ИТ</w:t>
            </w:r>
            <w:proofErr w:type="gramEnd"/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____________________А.Н. Шипков </w:t>
            </w:r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5140" w:type="dxa"/>
            <w:gridSpan w:val="3"/>
          </w:tcPr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 w:rsidRPr="006274F7">
              <w:t>Начальник УППС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 Е.Ф. </w:t>
            </w:r>
            <w:proofErr w:type="spellStart"/>
            <w:r w:rsidRPr="006274F7">
              <w:rPr>
                <w:rFonts w:eastAsia="Calibri"/>
              </w:rPr>
              <w:t>Пашенцева</w:t>
            </w:r>
            <w:proofErr w:type="spellEnd"/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</w:pPr>
          </w:p>
        </w:tc>
      </w:tr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pPr>
              <w:jc w:val="center"/>
              <w:rPr>
                <w:b/>
              </w:rPr>
            </w:pPr>
          </w:p>
        </w:tc>
        <w:tc>
          <w:tcPr>
            <w:tcW w:w="5140" w:type="dxa"/>
            <w:gridSpan w:val="3"/>
          </w:tcPr>
          <w:p w:rsidR="00C9235A" w:rsidRDefault="00C9235A" w:rsidP="00DC6FAC">
            <w:pPr>
              <w:jc w:val="right"/>
            </w:pPr>
            <w:r w:rsidRPr="006274F7">
              <w:t>Разработчик</w:t>
            </w:r>
            <w:r w:rsidRPr="000565B2">
              <w:t>:</w:t>
            </w:r>
            <w:r w:rsidRPr="006274F7">
              <w:t xml:space="preserve"> </w:t>
            </w:r>
            <w:r>
              <w:t>начальник отдела поддержки пользователей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>
              <w:t>Управления поддержки прикладных систем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______________________ </w:t>
            </w:r>
            <w:r>
              <w:rPr>
                <w:rFonts w:eastAsia="Calibri"/>
              </w:rPr>
              <w:t>С</w:t>
            </w:r>
            <w:r w:rsidRPr="006274F7">
              <w:rPr>
                <w:rFonts w:eastAsia="Calibri"/>
              </w:rPr>
              <w:t xml:space="preserve">.А. </w:t>
            </w:r>
            <w:proofErr w:type="spellStart"/>
            <w:r>
              <w:rPr>
                <w:rFonts w:eastAsia="Calibri"/>
              </w:rPr>
              <w:t>Мезин</w:t>
            </w:r>
            <w:proofErr w:type="spellEnd"/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</w:t>
            </w:r>
            <w:r w:rsidRPr="006274F7">
              <w:rPr>
                <w:lang w:val="en-US"/>
              </w:rPr>
              <w:t>_</w:t>
            </w:r>
            <w:r w:rsidRPr="006274F7">
              <w:t>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b/>
              </w:rPr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</w:tbl>
    <w:p w:rsidR="00C9235A" w:rsidRPr="006274F7" w:rsidRDefault="00C9235A" w:rsidP="00C9235A">
      <w:pPr>
        <w:jc w:val="center"/>
      </w:pPr>
    </w:p>
    <w:p w:rsidR="00C9235A" w:rsidRPr="006274F7" w:rsidRDefault="00C9235A" w:rsidP="00C9235A">
      <w:pPr>
        <w:jc w:val="center"/>
        <w:outlineLvl w:val="0"/>
        <w:rPr>
          <w:color w:val="000000"/>
        </w:rPr>
      </w:pPr>
      <w:r w:rsidRPr="006274F7">
        <w:t>Нижний Новгород</w:t>
      </w:r>
    </w:p>
    <w:p w:rsidR="00C9235A" w:rsidRPr="006274F7" w:rsidRDefault="00C9235A" w:rsidP="00C9235A">
      <w:pPr>
        <w:jc w:val="center"/>
        <w:rPr>
          <w:color w:val="000000"/>
        </w:rPr>
      </w:pPr>
      <w:r w:rsidRPr="006274F7">
        <w:t>2015г</w:t>
      </w:r>
    </w:p>
    <w:p w:rsidR="00C9235A" w:rsidRDefault="00C9235A" w:rsidP="00C9235A">
      <w:pPr>
        <w:jc w:val="center"/>
        <w:rPr>
          <w:color w:val="000000"/>
        </w:rPr>
        <w:sectPr w:rsidR="00C9235A" w:rsidSect="007007D7">
          <w:footerReference w:type="default" r:id="rId9"/>
          <w:footerReference w:type="first" r:id="rId10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C9235A" w:rsidRDefault="00C9235A" w:rsidP="00C9235A">
      <w:pPr>
        <w:jc w:val="center"/>
        <w:rPr>
          <w:color w:val="000000"/>
        </w:rPr>
      </w:pPr>
    </w:p>
    <w:p w:rsidR="00C9235A" w:rsidRPr="00172B89" w:rsidRDefault="00C9235A" w:rsidP="00C9235A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C9235A" w:rsidRPr="001F6931" w:rsidRDefault="00C9235A" w:rsidP="00C9235A">
      <w:pPr>
        <w:jc w:val="center"/>
        <w:rPr>
          <w:color w:val="000000"/>
          <w:sz w:val="26"/>
          <w:szCs w:val="26"/>
        </w:rPr>
      </w:pP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C9235A" w:rsidRPr="00172B89" w:rsidRDefault="00C9235A" w:rsidP="00C9235A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C9235A" w:rsidRPr="00172B89" w:rsidRDefault="00C9235A" w:rsidP="00C9235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C9235A" w:rsidRPr="00172B89" w:rsidRDefault="00C9235A" w:rsidP="00C9235A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C9235A" w:rsidRPr="00172B89" w:rsidRDefault="00C9235A" w:rsidP="00C9235A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C9235A" w:rsidRPr="00172B89" w:rsidRDefault="00C9235A" w:rsidP="00C9235A">
      <w:pPr>
        <w:rPr>
          <w:color w:val="000000"/>
        </w:rPr>
      </w:pPr>
    </w:p>
    <w:p w:rsidR="00C9235A" w:rsidRPr="001F6931" w:rsidRDefault="00C9235A" w:rsidP="00C9235A">
      <w:pPr>
        <w:rPr>
          <w:color w:val="000000"/>
        </w:rPr>
        <w:sectPr w:rsidR="00C9235A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C9235A" w:rsidRDefault="00C9235A" w:rsidP="00C9235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C9235A" w:rsidRDefault="00D954AD" w:rsidP="00C9235A">
      <w:pPr>
        <w:pStyle w:val="3"/>
        <w:jc w:val="center"/>
        <w:rPr>
          <w:rFonts w:cs="Times New Roman"/>
          <w:bCs w:val="0"/>
          <w:color w:val="000000"/>
        </w:rPr>
      </w:pPr>
      <w:r>
        <w:rPr>
          <w:rFonts w:cs="Times New Roman"/>
          <w:bCs w:val="0"/>
          <w:color w:val="000000"/>
        </w:rPr>
        <w:t xml:space="preserve">1.1 </w:t>
      </w:r>
      <w:r w:rsidR="00C9235A" w:rsidRPr="00DF4BF7">
        <w:rPr>
          <w:rFonts w:cs="Times New Roman"/>
          <w:bCs w:val="0"/>
          <w:color w:val="000000"/>
        </w:rPr>
        <w:t>Общие технические требования по оборудованию</w:t>
      </w:r>
    </w:p>
    <w:tbl>
      <w:tblPr>
        <w:tblW w:w="154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134"/>
        <w:gridCol w:w="10254"/>
        <w:gridCol w:w="1417"/>
      </w:tblGrid>
      <w:tr w:rsidR="00E42687" w:rsidRPr="006274F7" w:rsidTr="000E46AE">
        <w:trPr>
          <w:trHeight w:val="765"/>
        </w:trPr>
        <w:tc>
          <w:tcPr>
            <w:tcW w:w="617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</w:t>
            </w:r>
          </w:p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    не менее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мес.</w:t>
            </w:r>
          </w:p>
        </w:tc>
      </w:tr>
      <w:tr w:rsidR="000E46AE" w:rsidRPr="006274F7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0E46AE" w:rsidRPr="00DC6FAC" w:rsidRDefault="000E46AE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1.</w:t>
            </w:r>
          </w:p>
        </w:tc>
        <w:tc>
          <w:tcPr>
            <w:tcW w:w="3134" w:type="dxa"/>
            <w:shd w:val="clear" w:color="auto" w:fill="FFFFFF"/>
          </w:tcPr>
          <w:p w:rsidR="00764A32" w:rsidRPr="009242E3" w:rsidRDefault="00764A32" w:rsidP="00764A32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764A32">
              <w:rPr>
                <w:rFonts w:ascii="Calibri" w:hAnsi="Calibri"/>
                <w:color w:val="000000"/>
                <w:sz w:val="20"/>
                <w:szCs w:val="20"/>
              </w:rPr>
              <w:t>ПЭВМ</w:t>
            </w:r>
            <w:r w:rsidRPr="009242E3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764A32">
              <w:rPr>
                <w:rFonts w:ascii="Calibri" w:hAnsi="Calibri"/>
                <w:color w:val="000000"/>
                <w:sz w:val="20"/>
                <w:szCs w:val="20"/>
              </w:rPr>
              <w:t>графический</w:t>
            </w:r>
            <w:proofErr w:type="gramEnd"/>
          </w:p>
          <w:p w:rsidR="000E46AE" w:rsidRPr="00764A32" w:rsidRDefault="00764A32" w:rsidP="00764A32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ProDesk</w:t>
            </w:r>
            <w:proofErr w:type="spellEnd"/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600 G1 TWR Business PC; i5-4690 3.5G; 8GB DDR3-1600; 500GB 7200 RPM; </w:t>
            </w:r>
            <w:proofErr w:type="spellStart"/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kb,mouse</w:t>
            </w:r>
            <w:proofErr w:type="spellEnd"/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; Windows 10 Pro 64-bit; 3/3/3 Warranty</w:t>
            </w:r>
          </w:p>
        </w:tc>
        <w:tc>
          <w:tcPr>
            <w:tcW w:w="10254" w:type="dxa"/>
            <w:shd w:val="clear" w:color="auto" w:fill="FFFFFF"/>
          </w:tcPr>
          <w:p w:rsidR="00764A32" w:rsidRPr="00973928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97392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Процессор </w:t>
            </w:r>
            <w:proofErr w:type="spellStart"/>
            <w:r w:rsidRPr="0097392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Intel</w:t>
            </w:r>
            <w:proofErr w:type="spellEnd"/>
            <w:r w:rsidRPr="0097392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® </w:t>
            </w:r>
            <w:proofErr w:type="spellStart"/>
            <w:r w:rsidRPr="0097392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Core</w:t>
            </w:r>
            <w:proofErr w:type="spellEnd"/>
            <w:r w:rsidRPr="0097392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™ i5-4690 или аналог с характеристиками не ниже:</w:t>
            </w:r>
          </w:p>
          <w:p w:rsidR="00973928" w:rsidRPr="00973928" w:rsidRDefault="00973928" w:rsidP="00973928">
            <w:pPr>
              <w:rPr>
                <w:rFonts w:asciiTheme="minorHAnsi" w:hAnsiTheme="minorHAnsi"/>
                <w:sz w:val="20"/>
                <w:szCs w:val="20"/>
              </w:rPr>
            </w:pPr>
            <w:r w:rsidRPr="00973928">
              <w:rPr>
                <w:rFonts w:asciiTheme="minorHAnsi" w:hAnsiTheme="minorHAnsi"/>
                <w:sz w:val="20"/>
                <w:szCs w:val="20"/>
              </w:rPr>
              <w:t>Количество</w:t>
            </w:r>
            <w:r w:rsidRPr="00973928">
              <w:rPr>
                <w:rFonts w:asciiTheme="minorHAnsi" w:hAnsiTheme="minorHAnsi"/>
                <w:sz w:val="20"/>
                <w:szCs w:val="20"/>
              </w:rPr>
              <w:t xml:space="preserve"> ядер/потоков не менее 4/4;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97392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Базовая тактовая частота процессора не менее </w:t>
            </w:r>
            <w:r w:rsidR="00386671" w:rsidRPr="0097392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3,5 </w:t>
            </w:r>
            <w:r w:rsidRPr="0097392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ГГц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Максимальна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я тактовая частота процессора н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е </w:t>
            </w:r>
            <w:r w:rsidR="0038667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менее 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3,9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ГГц</w:t>
            </w:r>
          </w:p>
          <w:p w:rsidR="00764A32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Объем кэш-память н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е менее</w:t>
            </w:r>
            <w:r w:rsidR="0097392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:</w:t>
            </w:r>
            <w:bookmarkStart w:id="4" w:name="_GoBack"/>
            <w:bookmarkEnd w:id="4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="0097392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="00973928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L</w:t>
            </w:r>
            <w:r w:rsidR="00973928" w:rsidRPr="0097392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3 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Мб</w:t>
            </w:r>
          </w:p>
          <w:p w:rsidR="00973928" w:rsidRDefault="00973928" w:rsidP="00973928">
            <w:pPr>
              <w:rPr>
                <w:szCs w:val="20"/>
              </w:rPr>
            </w:pPr>
            <w:r>
              <w:rPr>
                <w:szCs w:val="20"/>
              </w:rPr>
              <w:t>тепловыделение не более 84 Вт;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Встр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оенная графическая подсистема н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е ниже </w:t>
            </w:r>
            <w:proofErr w:type="spellStart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Intel</w:t>
            </w:r>
            <w:proofErr w:type="spellEnd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® HD </w:t>
            </w:r>
            <w:proofErr w:type="spellStart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Graphics</w:t>
            </w:r>
            <w:proofErr w:type="spellEnd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4600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Чипсет н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е ниже </w:t>
            </w:r>
            <w:proofErr w:type="spellStart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Intel</w:t>
            </w:r>
            <w:proofErr w:type="spellEnd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® Q85 </w:t>
            </w:r>
            <w:proofErr w:type="spellStart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Express</w:t>
            </w:r>
            <w:proofErr w:type="spellEnd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Оперативная память н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е менее 8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Гб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(2 планки памяти по 4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Гб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)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Тип памяти 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DDR3 SDRAM 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Тактовая частота памяти  н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е менее 1600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МГц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Максимальный объем памяти н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е менее 32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Гб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Количество слотов для оперативн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ой памяти н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е менее 4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шт.</w:t>
            </w:r>
          </w:p>
          <w:p w:rsidR="00C74599" w:rsidRPr="00C74599" w:rsidRDefault="00C74599" w:rsidP="00C74599">
            <w:pPr>
              <w:rPr>
                <w:rFonts w:asciiTheme="minorHAnsi" w:hAnsiTheme="minorHAnsi"/>
                <w:sz w:val="20"/>
                <w:szCs w:val="20"/>
              </w:rPr>
            </w:pPr>
            <w:r w:rsidRPr="00C74599">
              <w:rPr>
                <w:rFonts w:asciiTheme="minorHAnsi" w:hAnsiTheme="minorHAnsi"/>
                <w:sz w:val="20"/>
                <w:szCs w:val="20"/>
              </w:rPr>
              <w:t>Жесткий диск - объем не менее 500 ГБ;</w:t>
            </w:r>
          </w:p>
          <w:p w:rsidR="00C74599" w:rsidRPr="00C74599" w:rsidRDefault="00C74599" w:rsidP="00C74599">
            <w:pPr>
              <w:rPr>
                <w:rFonts w:asciiTheme="minorHAnsi" w:hAnsiTheme="minorHAnsi"/>
                <w:sz w:val="20"/>
                <w:szCs w:val="20"/>
              </w:rPr>
            </w:pPr>
            <w:r w:rsidRPr="00C74599">
              <w:rPr>
                <w:rFonts w:asciiTheme="minorHAnsi" w:hAnsiTheme="minorHAnsi"/>
                <w:sz w:val="20"/>
                <w:szCs w:val="20"/>
              </w:rPr>
              <w:t>скорость вращения шпинделя не менее 7200 об</w:t>
            </w:r>
            <w:proofErr w:type="gramStart"/>
            <w:r w:rsidRPr="00C74599">
              <w:rPr>
                <w:rFonts w:asciiTheme="minorHAnsi" w:hAnsiTheme="minorHAnsi"/>
                <w:sz w:val="20"/>
                <w:szCs w:val="20"/>
              </w:rPr>
              <w:t>.</w:t>
            </w:r>
            <w:proofErr w:type="gramEnd"/>
            <w:r w:rsidRPr="00C74599">
              <w:rPr>
                <w:rFonts w:asciiTheme="minorHAnsi" w:hAnsiTheme="minorHAnsi"/>
                <w:sz w:val="20"/>
                <w:szCs w:val="20"/>
              </w:rPr>
              <w:t>/</w:t>
            </w:r>
            <w:proofErr w:type="gramStart"/>
            <w:r w:rsidRPr="00C74599">
              <w:rPr>
                <w:rFonts w:asciiTheme="minorHAnsi" w:hAnsiTheme="minorHAnsi"/>
                <w:sz w:val="20"/>
                <w:szCs w:val="20"/>
              </w:rPr>
              <w:t>м</w:t>
            </w:r>
            <w:proofErr w:type="gramEnd"/>
            <w:r w:rsidRPr="00C74599">
              <w:rPr>
                <w:rFonts w:asciiTheme="minorHAnsi" w:hAnsiTheme="minorHAnsi"/>
                <w:sz w:val="20"/>
                <w:szCs w:val="20"/>
              </w:rPr>
              <w:t>ин;</w:t>
            </w:r>
          </w:p>
          <w:p w:rsidR="00C74599" w:rsidRPr="00C74599" w:rsidRDefault="00C74599" w:rsidP="00C74599">
            <w:pPr>
              <w:rPr>
                <w:rFonts w:asciiTheme="minorHAnsi" w:hAnsiTheme="minorHAnsi"/>
                <w:sz w:val="20"/>
                <w:szCs w:val="20"/>
              </w:rPr>
            </w:pPr>
            <w:r w:rsidRPr="00C74599">
              <w:rPr>
                <w:rFonts w:asciiTheme="minorHAnsi" w:hAnsiTheme="minorHAnsi"/>
                <w:sz w:val="20"/>
                <w:szCs w:val="20"/>
              </w:rPr>
              <w:t xml:space="preserve">интерфейс не ниже </w:t>
            </w:r>
            <w:r w:rsidRPr="00C74599">
              <w:rPr>
                <w:rFonts w:asciiTheme="minorHAnsi" w:hAnsiTheme="minorHAnsi"/>
                <w:sz w:val="20"/>
                <w:szCs w:val="20"/>
                <w:lang w:val="en-US"/>
              </w:rPr>
              <w:t>SATA</w:t>
            </w:r>
            <w:r w:rsidRPr="00C7459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C74599">
              <w:rPr>
                <w:rFonts w:asciiTheme="minorHAnsi" w:hAnsiTheme="minorHAnsi"/>
                <w:sz w:val="20"/>
                <w:szCs w:val="20"/>
                <w:lang w:val="en-US"/>
              </w:rPr>
              <w:t>III</w:t>
            </w:r>
            <w:r w:rsidRPr="00C74599">
              <w:rPr>
                <w:rFonts w:asciiTheme="minorHAnsi" w:hAnsiTheme="minorHAnsi"/>
                <w:sz w:val="20"/>
                <w:szCs w:val="20"/>
              </w:rPr>
              <w:t xml:space="preserve"> 6,0 Гб/</w:t>
            </w:r>
            <w:proofErr w:type="gramStart"/>
            <w:r w:rsidRPr="00C74599">
              <w:rPr>
                <w:rFonts w:asciiTheme="minorHAnsi" w:hAnsiTheme="minorHAnsi"/>
                <w:sz w:val="20"/>
                <w:szCs w:val="20"/>
              </w:rPr>
              <w:t>с</w:t>
            </w:r>
            <w:proofErr w:type="gramEnd"/>
            <w:r w:rsidRPr="00C74599">
              <w:rPr>
                <w:rFonts w:asciiTheme="minorHAnsi" w:hAnsiTheme="minorHAnsi"/>
                <w:sz w:val="20"/>
                <w:szCs w:val="20"/>
              </w:rPr>
              <w:t>;</w:t>
            </w:r>
          </w:p>
          <w:p w:rsidR="00764A32" w:rsidRDefault="00C74599" w:rsidP="00C7459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="00764A32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Оптический дисковод н</w:t>
            </w:r>
            <w:r w:rsidR="00764A32"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ет</w:t>
            </w:r>
          </w:p>
          <w:p w:rsidR="001C4678" w:rsidRPr="001C4678" w:rsidRDefault="001C4678" w:rsidP="001C4678">
            <w:pPr>
              <w:rPr>
                <w:rFonts w:asciiTheme="minorHAnsi" w:hAnsiTheme="minorHAnsi"/>
                <w:sz w:val="20"/>
                <w:szCs w:val="20"/>
              </w:rPr>
            </w:pPr>
            <w:r w:rsidRPr="001C4678">
              <w:rPr>
                <w:rFonts w:asciiTheme="minorHAnsi" w:hAnsiTheme="minorHAnsi"/>
                <w:sz w:val="20"/>
                <w:szCs w:val="20"/>
              </w:rPr>
              <w:t xml:space="preserve">не менее 3 слотов </w:t>
            </w:r>
            <w:proofErr w:type="spellStart"/>
            <w:r w:rsidRPr="001C4678">
              <w:rPr>
                <w:rFonts w:asciiTheme="minorHAnsi" w:hAnsiTheme="minorHAnsi"/>
                <w:sz w:val="20"/>
                <w:szCs w:val="20"/>
              </w:rPr>
              <w:t>PCIe</w:t>
            </w:r>
            <w:proofErr w:type="spellEnd"/>
            <w:r w:rsidRPr="001C4678">
              <w:rPr>
                <w:rFonts w:asciiTheme="minorHAnsi" w:hAnsiTheme="minorHAnsi"/>
                <w:sz w:val="20"/>
                <w:szCs w:val="20"/>
              </w:rPr>
              <w:t xml:space="preserve"> x1;</w:t>
            </w:r>
          </w:p>
          <w:p w:rsidR="001C4678" w:rsidRPr="001C4678" w:rsidRDefault="001C4678" w:rsidP="001C4678">
            <w:pPr>
              <w:rPr>
                <w:rFonts w:asciiTheme="minorHAnsi" w:hAnsiTheme="minorHAnsi"/>
                <w:sz w:val="20"/>
                <w:szCs w:val="20"/>
              </w:rPr>
            </w:pPr>
            <w:r w:rsidRPr="001C4678">
              <w:rPr>
                <w:rFonts w:asciiTheme="minorHAnsi" w:hAnsiTheme="minorHAnsi"/>
                <w:sz w:val="20"/>
                <w:szCs w:val="20"/>
              </w:rPr>
              <w:t xml:space="preserve">не менее 1 слота </w:t>
            </w:r>
            <w:proofErr w:type="spellStart"/>
            <w:r w:rsidRPr="001C4678">
              <w:rPr>
                <w:rFonts w:asciiTheme="minorHAnsi" w:hAnsiTheme="minorHAnsi"/>
                <w:sz w:val="20"/>
                <w:szCs w:val="20"/>
              </w:rPr>
              <w:t>PCIe</w:t>
            </w:r>
            <w:proofErr w:type="spellEnd"/>
            <w:r w:rsidRPr="001C4678">
              <w:rPr>
                <w:rFonts w:asciiTheme="minorHAnsi" w:hAnsiTheme="minorHAnsi"/>
                <w:sz w:val="20"/>
                <w:szCs w:val="20"/>
              </w:rPr>
              <w:t xml:space="preserve"> x16;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Сетевой контроллер в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строенная сетевая плата </w:t>
            </w:r>
            <w:proofErr w:type="spellStart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Intel</w:t>
            </w:r>
            <w:proofErr w:type="spellEnd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I217LM </w:t>
            </w:r>
            <w:proofErr w:type="spellStart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GbE</w:t>
            </w:r>
            <w:proofErr w:type="spellEnd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или эквивалент</w:t>
            </w:r>
          </w:p>
          <w:p w:rsidR="00764A32" w:rsidRPr="00F80F51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Скорость передачи данных не ме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нее 1000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Мб</w:t>
            </w:r>
            <w:r w:rsidRPr="00F80F5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сек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Видеоадаптер и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нтегрированная видеокарта </w:t>
            </w:r>
            <w:proofErr w:type="spellStart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Intel</w:t>
            </w:r>
            <w:proofErr w:type="spellEnd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® HD </w:t>
            </w:r>
            <w:proofErr w:type="spellStart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Graphics</w:t>
            </w:r>
            <w:proofErr w:type="spellEnd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4600 или эквивалент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Звуковой адаптер в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строенный звуковой контроллер </w:t>
            </w:r>
            <w:proofErr w:type="spellStart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Realtek</w:t>
            </w:r>
            <w:proofErr w:type="spellEnd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ALC221 или эквивалент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Встроенный динамик е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сть</w:t>
            </w:r>
          </w:p>
          <w:p w:rsidR="00764A32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Порты ввода/вывода н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е менее 4 USB 3.0 (минимум 2 порта на передней панели)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 н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е менее 6 USB 2.0</w:t>
            </w:r>
            <w:r w:rsidR="0038667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(минимум 2 </w:t>
            </w:r>
            <w:r w:rsidR="00386671"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USB 2.0</w:t>
            </w:r>
            <w:r w:rsidR="0038667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="0038667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порта на передней панели)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не менее 1 последовательный порт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не менее 1 VGA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не менее 2 </w:t>
            </w:r>
            <w:proofErr w:type="spellStart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DisplayPort</w:t>
            </w:r>
            <w:proofErr w:type="spellEnd"/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не менее 1 аудиовход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не менее 1 аудиовыхода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не менее 1 разъема RJ-45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не менее 1 разъема для наушников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не</w:t>
            </w:r>
            <w:proofErr w:type="gramEnd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менее 1 разъема для микрофона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.</w:t>
            </w:r>
          </w:p>
          <w:p w:rsidR="00C74599" w:rsidRPr="00C74599" w:rsidRDefault="00C74599" w:rsidP="00C74599">
            <w:pPr>
              <w:rPr>
                <w:rFonts w:asciiTheme="minorHAnsi" w:hAnsiTheme="minorHAnsi"/>
                <w:sz w:val="20"/>
                <w:szCs w:val="20"/>
              </w:rPr>
            </w:pPr>
            <w:r w:rsidRPr="00C74599">
              <w:rPr>
                <w:rFonts w:asciiTheme="minorHAnsi" w:hAnsiTheme="minorHAnsi"/>
                <w:sz w:val="20"/>
                <w:szCs w:val="20"/>
              </w:rPr>
              <w:t xml:space="preserve">Необходимо наличие в составе системного блока стандартного микропроцессора с функцией хранения и выработки </w:t>
            </w:r>
            <w:r w:rsidRPr="00C74599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криптографических ключей для обеспечения доверенных вычислений, способствующих повышению защищенности используемой платформы от </w:t>
            </w:r>
            <w:proofErr w:type="spellStart"/>
            <w:r w:rsidRPr="00C74599">
              <w:rPr>
                <w:rFonts w:asciiTheme="minorHAnsi" w:hAnsiTheme="minorHAnsi"/>
                <w:sz w:val="20"/>
                <w:szCs w:val="20"/>
              </w:rPr>
              <w:t>несанкционированого</w:t>
            </w:r>
            <w:proofErr w:type="spellEnd"/>
            <w:r w:rsidRPr="00C74599">
              <w:rPr>
                <w:rFonts w:asciiTheme="minorHAnsi" w:hAnsiTheme="minorHAnsi"/>
                <w:sz w:val="20"/>
                <w:szCs w:val="20"/>
              </w:rPr>
              <w:t xml:space="preserve"> доступа и использования вредоносных программ. 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Блок п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итания н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е менее 320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Вт</w:t>
            </w:r>
            <w:r w:rsidR="0038667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с активным корректором фактора мощности</w:t>
            </w:r>
          </w:p>
          <w:p w:rsidR="001C4678" w:rsidRPr="001C4678" w:rsidRDefault="001C4678" w:rsidP="001C4678">
            <w:pPr>
              <w:rPr>
                <w:rFonts w:asciiTheme="minorHAnsi" w:hAnsiTheme="minorHAnsi"/>
                <w:sz w:val="20"/>
                <w:szCs w:val="20"/>
              </w:rPr>
            </w:pPr>
            <w:r w:rsidRPr="001C4678">
              <w:rPr>
                <w:rFonts w:asciiTheme="minorHAnsi" w:hAnsiTheme="minorHAnsi"/>
                <w:sz w:val="20"/>
                <w:szCs w:val="20"/>
              </w:rPr>
              <w:t>Корпус:</w:t>
            </w:r>
          </w:p>
          <w:p w:rsidR="001C4678" w:rsidRPr="001C4678" w:rsidRDefault="001C4678" w:rsidP="001C4678">
            <w:pPr>
              <w:rPr>
                <w:rFonts w:asciiTheme="minorHAnsi" w:hAnsiTheme="minorHAnsi"/>
                <w:sz w:val="20"/>
                <w:szCs w:val="20"/>
              </w:rPr>
            </w:pPr>
            <w:r w:rsidRPr="001C4678">
              <w:rPr>
                <w:rFonts w:asciiTheme="minorHAnsi" w:hAnsiTheme="minorHAnsi"/>
                <w:sz w:val="20"/>
                <w:szCs w:val="20"/>
              </w:rPr>
              <w:t xml:space="preserve">Форм-фактор – </w:t>
            </w:r>
            <w:r w:rsidRPr="001C4678">
              <w:rPr>
                <w:rFonts w:asciiTheme="minorHAnsi" w:hAnsiTheme="minorHAnsi"/>
                <w:sz w:val="20"/>
                <w:szCs w:val="20"/>
                <w:lang w:val="en-US"/>
              </w:rPr>
              <w:t>Tower</w:t>
            </w:r>
          </w:p>
          <w:p w:rsidR="001C4678" w:rsidRPr="001C4678" w:rsidRDefault="001C4678" w:rsidP="001C4678">
            <w:pPr>
              <w:rPr>
                <w:rFonts w:asciiTheme="minorHAnsi" w:hAnsiTheme="minorHAnsi"/>
                <w:sz w:val="20"/>
                <w:szCs w:val="20"/>
              </w:rPr>
            </w:pPr>
            <w:r w:rsidRPr="001C4678">
              <w:rPr>
                <w:rFonts w:asciiTheme="minorHAnsi" w:hAnsiTheme="minorHAnsi"/>
                <w:sz w:val="20"/>
                <w:szCs w:val="20"/>
              </w:rPr>
              <w:t>Внутренние дисковые отсеки - не менее двух 3,5”, не менее одного 2,5”;</w:t>
            </w:r>
          </w:p>
          <w:p w:rsidR="001C4678" w:rsidRPr="001C4678" w:rsidRDefault="001C4678" w:rsidP="001C4678">
            <w:pPr>
              <w:rPr>
                <w:rFonts w:asciiTheme="minorHAnsi" w:hAnsiTheme="minorHAnsi"/>
                <w:sz w:val="20"/>
                <w:szCs w:val="20"/>
              </w:rPr>
            </w:pPr>
            <w:r w:rsidRPr="001C4678">
              <w:rPr>
                <w:rFonts w:asciiTheme="minorHAnsi" w:hAnsiTheme="minorHAnsi"/>
                <w:sz w:val="20"/>
                <w:szCs w:val="20"/>
              </w:rPr>
              <w:t>Внешние дисковые отсеки - не менее одного 5,25” половинной высоты, не менее одного 3,5”;</w:t>
            </w:r>
          </w:p>
          <w:p w:rsidR="001C4678" w:rsidRPr="001C4678" w:rsidRDefault="001C4678" w:rsidP="001C4678">
            <w:pPr>
              <w:rPr>
                <w:rFonts w:asciiTheme="minorHAnsi" w:hAnsiTheme="minorHAnsi"/>
                <w:sz w:val="20"/>
                <w:szCs w:val="20"/>
              </w:rPr>
            </w:pPr>
            <w:r w:rsidRPr="001C4678">
              <w:rPr>
                <w:rFonts w:asciiTheme="minorHAnsi" w:hAnsiTheme="minorHAnsi"/>
                <w:sz w:val="20"/>
                <w:szCs w:val="20"/>
              </w:rPr>
              <w:t>Размеры корпуса – не более 45х17х40 см;</w:t>
            </w:r>
          </w:p>
          <w:p w:rsidR="00764A32" w:rsidRPr="001C4678" w:rsidRDefault="001C4678" w:rsidP="001C4678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1C467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="00764A32" w:rsidRPr="001C467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Цвет корпуса серый или черный</w:t>
            </w:r>
          </w:p>
          <w:p w:rsidR="00D95360" w:rsidRPr="001C4678" w:rsidRDefault="00D95360" w:rsidP="00D95360">
            <w:pPr>
              <w:rPr>
                <w:rFonts w:asciiTheme="minorHAnsi" w:hAnsiTheme="minorHAnsi"/>
                <w:sz w:val="20"/>
                <w:szCs w:val="20"/>
              </w:rPr>
            </w:pPr>
            <w:r w:rsidRPr="001C4678">
              <w:rPr>
                <w:rFonts w:asciiTheme="minorHAnsi" w:hAnsiTheme="minorHAnsi"/>
                <w:sz w:val="20"/>
                <w:szCs w:val="20"/>
              </w:rPr>
              <w:t xml:space="preserve">Наличие сертификата </w:t>
            </w:r>
            <w:proofErr w:type="spellStart"/>
            <w:r w:rsidRPr="001C4678">
              <w:rPr>
                <w:rFonts w:asciiTheme="minorHAnsi" w:hAnsiTheme="minorHAnsi"/>
                <w:sz w:val="20"/>
                <w:szCs w:val="20"/>
                <w:lang w:val="en-US"/>
              </w:rPr>
              <w:t>EnergyStar</w:t>
            </w:r>
            <w:proofErr w:type="spellEnd"/>
            <w:r w:rsidRPr="001C4678">
              <w:rPr>
                <w:rFonts w:asciiTheme="minorHAnsi" w:hAnsiTheme="minorHAnsi"/>
                <w:sz w:val="20"/>
                <w:szCs w:val="20"/>
              </w:rPr>
              <w:t xml:space="preserve"> 5.0;</w:t>
            </w:r>
          </w:p>
          <w:p w:rsidR="00D95360" w:rsidRPr="00D95360" w:rsidRDefault="00D95360" w:rsidP="00D95360">
            <w:pPr>
              <w:rPr>
                <w:rFonts w:asciiTheme="minorHAnsi" w:hAnsiTheme="minorHAnsi"/>
                <w:sz w:val="20"/>
                <w:szCs w:val="20"/>
              </w:rPr>
            </w:pPr>
            <w:r w:rsidRPr="00D95360">
              <w:rPr>
                <w:rFonts w:asciiTheme="minorHAnsi" w:hAnsiTheme="minorHAnsi"/>
                <w:sz w:val="20"/>
                <w:szCs w:val="20"/>
              </w:rPr>
              <w:t>Производимый шум не более 26дБ;</w:t>
            </w:r>
          </w:p>
          <w:p w:rsidR="00764A32" w:rsidRPr="00D95360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  <w:r w:rsidRPr="00D95360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Вес н</w:t>
            </w:r>
            <w:r w:rsidR="00B85327" w:rsidRPr="00D95360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е более 11</w:t>
            </w:r>
            <w:r w:rsidRPr="00D95360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кг</w:t>
            </w:r>
            <w:r w:rsidRPr="00D95360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>.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Клавиатура 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со стандартной русской раскладкой, не менее 104 клавиш, серая или черная.</w:t>
            </w:r>
          </w:p>
          <w:p w:rsidR="00764A32" w:rsidRPr="00D95360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Мышь м</w:t>
            </w: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анипулятор «мышь», лазерная, двухкнопочный, с колесом прокрутки с функцией третьей кнопки, серая или </w:t>
            </w:r>
            <w:r w:rsidRPr="00D95360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черная,  разрешение сенсора мыши не менее 1000 </w:t>
            </w:r>
            <w:proofErr w:type="spellStart"/>
            <w:r w:rsidRPr="00D95360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D95360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 под правую и левую руку.</w:t>
            </w:r>
          </w:p>
          <w:p w:rsidR="00764A32" w:rsidRPr="00D95360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D95360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Комплектация поставки не менее 2 переходников </w:t>
            </w:r>
            <w:proofErr w:type="spellStart"/>
            <w:r w:rsidRPr="00D95360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DisplayPort</w:t>
            </w:r>
            <w:proofErr w:type="spellEnd"/>
            <w:r w:rsidRPr="00D95360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– DVI-D, не менее 1 провода питания, не менее 1 клавиатуры, не менее 1 манипулятор «мышь»</w:t>
            </w:r>
          </w:p>
          <w:p w:rsidR="00D95360" w:rsidRPr="00D95360" w:rsidRDefault="00D95360" w:rsidP="00D95360">
            <w:pPr>
              <w:pStyle w:val="af7"/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</w:pP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>Наличие в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>озможност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>и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 xml:space="preserve"> установки официально совместимого электронного датчика вскрытия корпуса с возможностью регистрации факта вскрытия корпуса. Сообщение о факте появляется на экране пользователя при следующей после вскрытия загрузке 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>системного блока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>.</w:t>
            </w:r>
          </w:p>
          <w:p w:rsidR="00D95360" w:rsidRPr="00D95360" w:rsidRDefault="00D95360" w:rsidP="00D95360">
            <w:pPr>
              <w:pStyle w:val="af7"/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</w:pP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>Наличие в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>озможност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>и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 xml:space="preserve"> установки официально совместимого электронного блокирующего устройства, предотвращающего несанкционированный доступ к внутренним компонентам системного блока. Устройство блокирует в закрытом состоянии крышку системного блока. Управление устройством – блокировка, разблокировка -  производится из 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eastAsia="ru-RU"/>
              </w:rPr>
              <w:t>BIOS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 xml:space="preserve"> данного 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>системного блока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 xml:space="preserve">. Устройство должно сохранять свое состояние при отключении электроэнергии от 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>системного блока</w:t>
            </w:r>
            <w:r w:rsidRPr="00D95360">
              <w:rPr>
                <w:rFonts w:asciiTheme="minorHAnsi" w:eastAsia="Times New Roman" w:hAnsiTheme="minorHAnsi" w:cs="Times New Roman"/>
                <w:sz w:val="20"/>
                <w:szCs w:val="20"/>
                <w:lang w:val="ru-RU" w:eastAsia="ru-RU"/>
              </w:rPr>
              <w:t>.</w:t>
            </w:r>
          </w:p>
          <w:p w:rsidR="00764A32" w:rsidRPr="00D95360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D95360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Сборка</w:t>
            </w:r>
            <w:r w:rsidRPr="00D95360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ab/>
              <w:t>компьютер должен быть серийно производимым, заводской сборки, иметь индивидуальный серийный номер, иметь маркировку стойкую к истиранию и действию агрессивных сред с возможностью считывать с помощью сканера штрих-кода информацию о серийном номере и артикуле</w:t>
            </w:r>
          </w:p>
          <w:p w:rsidR="00764A32" w:rsidRPr="00CB0B89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CB0B89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Гарантийное обслуживание и поддержка  гарантия не менее 3 (трех) лет, </w:t>
            </w:r>
            <w:r w:rsidR="00CB0B89" w:rsidRPr="00CB0B89">
              <w:rPr>
                <w:rFonts w:asciiTheme="minorHAnsi" w:hAnsiTheme="minorHAnsi"/>
                <w:bCs/>
                <w:sz w:val="20"/>
                <w:szCs w:val="20"/>
              </w:rPr>
              <w:t xml:space="preserve">с </w:t>
            </w:r>
            <w:r w:rsidR="00CB0B89" w:rsidRPr="00CB0B89">
              <w:rPr>
                <w:rFonts w:asciiTheme="minorHAnsi" w:hAnsiTheme="minorHAnsi"/>
                <w:sz w:val="20"/>
                <w:szCs w:val="20"/>
              </w:rPr>
              <w:t>обслуживанием продукции по месту эксплуатации</w:t>
            </w:r>
            <w:r w:rsidRPr="00CB0B89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.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 отсутствие гарантийных наклеек, пломб и т.п., препятствующих доступу к внутренним компонентам системного блока;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 наличие официального сайта производителя, на котором можно найти для предлагаемой модели: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 описание модели с перечислением предлагаемых опций и основных технических характеристик на русском или английском языках,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 руководство пользователя на русском языке,</w:t>
            </w:r>
          </w:p>
          <w:p w:rsidR="00764A32" w:rsidRPr="00D37BD4" w:rsidRDefault="00764A32" w:rsidP="00764A3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 актуальные версии драйверов для установленных в компьютер устрой</w:t>
            </w:r>
            <w:proofErr w:type="gramStart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ств дл</w:t>
            </w:r>
            <w:proofErr w:type="gramEnd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я операционных MS </w:t>
            </w:r>
            <w:proofErr w:type="spellStart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Windows</w:t>
            </w:r>
            <w:proofErr w:type="spellEnd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7 </w:t>
            </w:r>
            <w:proofErr w:type="spellStart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lastRenderedPageBreak/>
              <w:t>Professional</w:t>
            </w:r>
            <w:proofErr w:type="spellEnd"/>
            <w:r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64-бит,</w:t>
            </w:r>
          </w:p>
          <w:p w:rsidR="000E46AE" w:rsidRPr="00764A32" w:rsidRDefault="00D95360" w:rsidP="00D95360">
            <w:pPr>
              <w:pStyle w:val="ad"/>
              <w:rPr>
                <w:rFonts w:eastAsiaTheme="minorHAnsi"/>
                <w:highlight w:val="yellow"/>
                <w:lang w:val="en-US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Лицензионная</w:t>
            </w:r>
            <w:r w:rsidRPr="00D95360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="00764A32" w:rsidRPr="00D37BD4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MS Windows 8 Professional 64-</w:t>
            </w:r>
            <w:r w:rsidR="00764A32"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бит</w:t>
            </w:r>
            <w:r w:rsidR="00764A32" w:rsidRPr="00D37BD4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, MS Windows 10 Professional 64-</w:t>
            </w:r>
            <w:r w:rsidR="00764A32" w:rsidRPr="00D37BD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бит</w:t>
            </w:r>
            <w:r w:rsidR="00764A32" w:rsidRPr="00D37BD4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shd w:val="clear" w:color="auto" w:fill="FFFFFF"/>
          </w:tcPr>
          <w:p w:rsidR="000E46AE" w:rsidRPr="007841CF" w:rsidRDefault="00F91260" w:rsidP="000E46A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36</w:t>
            </w:r>
          </w:p>
        </w:tc>
      </w:tr>
      <w:tr w:rsidR="00764A32" w:rsidRPr="00E4234B" w:rsidTr="005A4615">
        <w:trPr>
          <w:trHeight w:val="765"/>
        </w:trPr>
        <w:tc>
          <w:tcPr>
            <w:tcW w:w="617" w:type="dxa"/>
            <w:shd w:val="clear" w:color="auto" w:fill="FFFFFF"/>
          </w:tcPr>
          <w:p w:rsidR="00764A32" w:rsidRDefault="00764A32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2.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764A32" w:rsidRPr="00541D11" w:rsidRDefault="00764A32" w:rsidP="00EF57A9">
            <w:pPr>
              <w:rPr>
                <w:color w:val="000000"/>
              </w:rPr>
            </w:pPr>
            <w:r w:rsidRPr="00541D11">
              <w:rPr>
                <w:color w:val="000000"/>
              </w:rPr>
              <w:t xml:space="preserve">Привод HP </w:t>
            </w:r>
            <w:proofErr w:type="spellStart"/>
            <w:r w:rsidRPr="00541D11">
              <w:rPr>
                <w:color w:val="000000"/>
              </w:rPr>
              <w:t>Slim</w:t>
            </w:r>
            <w:proofErr w:type="spellEnd"/>
            <w:r w:rsidRPr="00541D11">
              <w:rPr>
                <w:color w:val="000000"/>
              </w:rPr>
              <w:t xml:space="preserve"> 8X SATA </w:t>
            </w:r>
            <w:proofErr w:type="spellStart"/>
            <w:r w:rsidRPr="00541D11">
              <w:rPr>
                <w:color w:val="000000"/>
              </w:rPr>
              <w:t>SuperMulti</w:t>
            </w:r>
            <w:proofErr w:type="spellEnd"/>
            <w:r w:rsidRPr="00541D11">
              <w:rPr>
                <w:color w:val="000000"/>
              </w:rPr>
              <w:t xml:space="preserve"> </w:t>
            </w:r>
            <w:proofErr w:type="spellStart"/>
            <w:r w:rsidRPr="00541D11">
              <w:rPr>
                <w:color w:val="000000"/>
              </w:rPr>
              <w:t>Drive</w:t>
            </w:r>
            <w:proofErr w:type="spellEnd"/>
            <w:r w:rsidRPr="00541D11">
              <w:rPr>
                <w:color w:val="000000"/>
              </w:rPr>
              <w:t xml:space="preserve"> [QS209AA</w:t>
            </w:r>
            <w:proofErr w:type="gramStart"/>
            <w:r w:rsidRPr="00541D11">
              <w:rPr>
                <w:color w:val="000000"/>
              </w:rPr>
              <w:t xml:space="preserve"> ]</w:t>
            </w:r>
            <w:proofErr w:type="gramEnd"/>
            <w:r w:rsidRPr="00541D11">
              <w:rPr>
                <w:color w:val="000000"/>
              </w:rPr>
              <w:t xml:space="preserve"> + комплект для установки системные блоки HP </w:t>
            </w:r>
            <w:proofErr w:type="spellStart"/>
            <w:r w:rsidRPr="00541D11">
              <w:rPr>
                <w:color w:val="000000"/>
              </w:rPr>
              <w:t>ProDesk</w:t>
            </w:r>
            <w:proofErr w:type="spellEnd"/>
            <w:r w:rsidRPr="00541D11">
              <w:rPr>
                <w:color w:val="000000"/>
              </w:rPr>
              <w:t xml:space="preserve"> 600 G1 SFF</w:t>
            </w:r>
          </w:p>
        </w:tc>
        <w:tc>
          <w:tcPr>
            <w:tcW w:w="10254" w:type="dxa"/>
            <w:shd w:val="clear" w:color="auto" w:fill="auto"/>
          </w:tcPr>
          <w:p w:rsidR="00764A32" w:rsidRPr="007576BF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Устройство чтения дисков. </w:t>
            </w:r>
          </w:p>
          <w:p w:rsidR="00764A32" w:rsidRPr="007576BF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Выдвижной лоток с возможностью чтения дисков в вертикальном положении.</w:t>
            </w:r>
          </w:p>
          <w:p w:rsidR="00764A32" w:rsidRPr="007576BF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Тип интерфейса: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SATA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/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ATAPI</w:t>
            </w:r>
          </w:p>
          <w:p w:rsidR="00764A32" w:rsidRPr="007576BF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Размеры: 12.8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1.27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12.61 см</w:t>
            </w:r>
          </w:p>
          <w:p w:rsidR="00764A32" w:rsidRPr="007576BF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Вес: 0.17 кг</w:t>
            </w:r>
          </w:p>
          <w:p w:rsidR="00764A32" w:rsidRPr="007576BF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Скорость записи: </w:t>
            </w:r>
          </w:p>
          <w:p w:rsidR="00764A32" w:rsidRPr="00E30BDB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RAM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5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+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8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+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RW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8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+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DL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6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DL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6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8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RW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6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CD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24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CD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RW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24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.</w:t>
            </w:r>
          </w:p>
          <w:p w:rsidR="00764A32" w:rsidRPr="007576BF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Скорость чтения:</w:t>
            </w:r>
          </w:p>
          <w:p w:rsidR="00764A32" w:rsidRPr="00E30BDB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RAM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5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+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RW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8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RW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8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+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DL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8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DL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8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E30BDB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ROM</w:t>
            </w:r>
            <w:r w:rsidRPr="00E30BDB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8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E30BDB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E30BDB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ROM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DL</w:t>
            </w:r>
            <w:r w:rsidRPr="00E30BDB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8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E30BDB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+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8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8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CD</w:t>
            </w:r>
            <w:r w:rsidRPr="00E30BDB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ROM</w:t>
            </w:r>
            <w:r w:rsidRPr="00E30BDB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CD</w:t>
            </w:r>
            <w:r w:rsidRPr="00E30BDB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E30BDB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24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E30BDB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CD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RW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24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.</w:t>
            </w:r>
          </w:p>
          <w:p w:rsidR="00764A32" w:rsidRPr="007576BF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Рабочая температура: 5° - 50° </w:t>
            </w:r>
            <w:r w:rsidRPr="007576BF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C</w:t>
            </w:r>
          </w:p>
          <w:p w:rsidR="00764A32" w:rsidRPr="005E4FE4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5E4FE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Относительная рабочая влажность: 10% - 80%</w:t>
            </w:r>
          </w:p>
        </w:tc>
        <w:tc>
          <w:tcPr>
            <w:tcW w:w="1417" w:type="dxa"/>
            <w:shd w:val="clear" w:color="auto" w:fill="FFFFFF"/>
          </w:tcPr>
          <w:p w:rsidR="00764A32" w:rsidRPr="001B7794" w:rsidRDefault="00586758" w:rsidP="000E46AE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764A32" w:rsidRPr="00E4234B" w:rsidTr="005A4615">
        <w:trPr>
          <w:trHeight w:val="765"/>
        </w:trPr>
        <w:tc>
          <w:tcPr>
            <w:tcW w:w="617" w:type="dxa"/>
            <w:shd w:val="clear" w:color="auto" w:fill="FFFFFF"/>
          </w:tcPr>
          <w:p w:rsidR="00764A32" w:rsidRDefault="00764A32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3.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764A32" w:rsidRPr="00541D11" w:rsidRDefault="00764A32" w:rsidP="00EF57A9">
            <w:pPr>
              <w:rPr>
                <w:color w:val="000000"/>
                <w:lang w:val="en-US"/>
              </w:rPr>
            </w:pPr>
            <w:r w:rsidRPr="00541D11">
              <w:rPr>
                <w:color w:val="000000"/>
              </w:rPr>
              <w:t>Привод</w:t>
            </w:r>
            <w:r w:rsidRPr="00541D11">
              <w:rPr>
                <w:color w:val="000000"/>
                <w:lang w:val="en-US"/>
              </w:rPr>
              <w:t xml:space="preserve"> HP SATA 16x </w:t>
            </w:r>
            <w:proofErr w:type="spellStart"/>
            <w:r w:rsidRPr="00541D11">
              <w:rPr>
                <w:color w:val="000000"/>
                <w:lang w:val="en-US"/>
              </w:rPr>
              <w:t>SuperMulti</w:t>
            </w:r>
            <w:proofErr w:type="spellEnd"/>
            <w:r w:rsidRPr="00541D11">
              <w:rPr>
                <w:color w:val="000000"/>
                <w:lang w:val="en-US"/>
              </w:rPr>
              <w:t xml:space="preserve"> Drive (Black) [QS208AA</w:t>
            </w:r>
            <w:proofErr w:type="gramStart"/>
            <w:r w:rsidRPr="00541D11">
              <w:rPr>
                <w:color w:val="000000"/>
                <w:lang w:val="en-US"/>
              </w:rPr>
              <w:t xml:space="preserve"> ]</w:t>
            </w:r>
            <w:proofErr w:type="gramEnd"/>
          </w:p>
        </w:tc>
        <w:tc>
          <w:tcPr>
            <w:tcW w:w="10254" w:type="dxa"/>
            <w:shd w:val="clear" w:color="auto" w:fill="FFFFFF"/>
          </w:tcPr>
          <w:p w:rsidR="00764A32" w:rsidRPr="00541D11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Устройство чтения дисков. </w:t>
            </w:r>
          </w:p>
          <w:p w:rsidR="00764A32" w:rsidRPr="00541D11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Выдвижной лоток с возможностью чтения дисков в вертикальном положении.</w:t>
            </w:r>
          </w:p>
          <w:p w:rsidR="00764A32" w:rsidRPr="00541D11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Тип интерфейса: 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SATA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/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ATAPI</w:t>
            </w:r>
          </w:p>
          <w:p w:rsidR="00764A32" w:rsidRPr="00541D11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Размеры: 15.0 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4.4 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17.5 см</w:t>
            </w:r>
          </w:p>
          <w:p w:rsidR="00764A32" w:rsidRPr="00541D11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Скорость чтения: </w:t>
            </w:r>
          </w:p>
          <w:p w:rsidR="00764A32" w:rsidRPr="00541D11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RAM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12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+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RW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8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RW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8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+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DL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12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DL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12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ROM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16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DVDROMDL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12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+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16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DVD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до 16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.</w:t>
            </w:r>
          </w:p>
          <w:p w:rsidR="00764A32" w:rsidRPr="005E4FE4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5E4FE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Рабочая температура: 5° - 50° </w:t>
            </w:r>
            <w:r w:rsidRPr="00541D1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C</w:t>
            </w:r>
          </w:p>
          <w:p w:rsidR="00764A32" w:rsidRPr="005E4FE4" w:rsidRDefault="00764A32" w:rsidP="00EF57A9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5E4FE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Относительная рабочая влажность: 10% - 90%</w:t>
            </w:r>
          </w:p>
        </w:tc>
        <w:tc>
          <w:tcPr>
            <w:tcW w:w="1417" w:type="dxa"/>
            <w:shd w:val="clear" w:color="auto" w:fill="FFFFFF"/>
          </w:tcPr>
          <w:p w:rsidR="00764A32" w:rsidRPr="00E4234B" w:rsidRDefault="00764A32" w:rsidP="000E46AE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</w:tbl>
    <w:p w:rsidR="00384D97" w:rsidRPr="004F53B5" w:rsidRDefault="00384D97" w:rsidP="00384D97">
      <w:pPr>
        <w:ind w:left="-426"/>
      </w:pPr>
      <w:r w:rsidRPr="004F53B5">
        <w:t xml:space="preserve">Позиции содержат названия марок оборудования конкретных производителей. </w:t>
      </w:r>
    </w:p>
    <w:p w:rsidR="004F53B5" w:rsidRPr="004F53B5" w:rsidRDefault="00384D97" w:rsidP="00384D97">
      <w:pPr>
        <w:ind w:left="-426"/>
      </w:pPr>
      <w:r w:rsidRPr="004F53B5">
        <w:t>Участник процедуры закупки имеет право представить заявку на поставку оборудования, являющегося аналогом (эквивалентом)</w:t>
      </w:r>
      <w:r w:rsidR="00D954AD" w:rsidRPr="004F53B5">
        <w:t>, указанного</w:t>
      </w:r>
      <w:r w:rsidRPr="004F53B5">
        <w:t xml:space="preserve"> оборудования.</w:t>
      </w:r>
    </w:p>
    <w:p w:rsidR="004F53B5" w:rsidRPr="004F53B5" w:rsidRDefault="004F53B5" w:rsidP="00384D97">
      <w:pPr>
        <w:ind w:left="-426"/>
      </w:pPr>
      <w:proofErr w:type="gramStart"/>
      <w:r w:rsidRPr="004F53B5">
        <w:t>В соответствии с приказами ГК «</w:t>
      </w:r>
      <w:proofErr w:type="spellStart"/>
      <w:r w:rsidRPr="004F53B5">
        <w:t>Росатом</w:t>
      </w:r>
      <w:proofErr w:type="spellEnd"/>
      <w:r w:rsidRPr="004F53B5">
        <w:t>» от №1/375-П от 17.04.2015г. и ОАО «НИАЭП» №40/661-П от 25.05.2015 «О принятии к руководству Отраслевого технологического стандарта в области информационных технологий, автоматизации и связи» действует ограничение на применение аналогов других производителей, ограничение введено для обеспечения стандартизации (унификации) закупаемых в отрасли товаров, работ, услуг (п.12.2.2в ЕОСЗ).</w:t>
      </w:r>
      <w:proofErr w:type="gramEnd"/>
    </w:p>
    <w:p w:rsidR="00384D97" w:rsidRPr="004F53B5" w:rsidRDefault="00384D97" w:rsidP="00384D97">
      <w:pPr>
        <w:ind w:left="-426"/>
      </w:pPr>
      <w:r w:rsidRPr="004F53B5">
        <w:t xml:space="preserve">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</w:t>
      </w:r>
      <w:r w:rsidR="00D954AD" w:rsidRPr="004F53B5">
        <w:t>технического предложения</w:t>
      </w:r>
      <w:r w:rsidRPr="004F53B5">
        <w:t xml:space="preserve"> данные на предлагаемое оборудование.</w:t>
      </w:r>
    </w:p>
    <w:p w:rsidR="00DC6FAC" w:rsidRPr="004F53B5" w:rsidRDefault="00D954AD" w:rsidP="00DC6FAC">
      <w:pPr>
        <w:pStyle w:val="a0"/>
      </w:pPr>
      <w:r w:rsidRPr="004F53B5">
        <w:t>Распределение оборудования по адресам поставки указано в</w:t>
      </w:r>
      <w:r w:rsidR="005848C6" w:rsidRPr="004F53B5">
        <w:t xml:space="preserve"> основной и дополнительной спецификации</w:t>
      </w:r>
      <w:r w:rsidRPr="004F53B5">
        <w:t xml:space="preserve"> </w:t>
      </w:r>
      <w:r w:rsidR="005848C6" w:rsidRPr="004F53B5">
        <w:t>(Р</w:t>
      </w:r>
      <w:r w:rsidRPr="004F53B5">
        <w:t>азделе 1.2 и 1.3</w:t>
      </w:r>
      <w:r w:rsidR="005848C6" w:rsidRPr="004F53B5">
        <w:t xml:space="preserve"> Технического </w:t>
      </w:r>
      <w:r w:rsidR="005848C6" w:rsidRPr="004F53B5">
        <w:lastRenderedPageBreak/>
        <w:t>задания).</w:t>
      </w:r>
      <w:r w:rsidRPr="004F53B5">
        <w:t xml:space="preserve"> </w:t>
      </w:r>
    </w:p>
    <w:p w:rsidR="00C9235A" w:rsidRPr="00384D97" w:rsidRDefault="00C9235A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3328A8" w:rsidRDefault="003328A8" w:rsidP="00C9235A">
      <w:pPr>
        <w:ind w:firstLine="567"/>
        <w:jc w:val="center"/>
        <w:outlineLvl w:val="0"/>
        <w:rPr>
          <w:b/>
          <w:sz w:val="28"/>
          <w:szCs w:val="28"/>
        </w:rPr>
        <w:sectPr w:rsidR="003328A8" w:rsidSect="00DC6FAC">
          <w:pgSz w:w="16838" w:h="11906" w:orient="landscape"/>
          <w:pgMar w:top="1276" w:right="1134" w:bottom="709" w:left="1134" w:header="709" w:footer="709" w:gutter="0"/>
          <w:cols w:space="720"/>
        </w:sectPr>
      </w:pPr>
    </w:p>
    <w:p w:rsidR="00C9235A" w:rsidRPr="00DF4BF7" w:rsidRDefault="00D954AD" w:rsidP="00C9235A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1.2 </w:t>
      </w:r>
      <w:r w:rsidR="00C9235A" w:rsidRPr="00DF4BF7">
        <w:rPr>
          <w:b/>
          <w:sz w:val="28"/>
          <w:szCs w:val="28"/>
        </w:rPr>
        <w:t>СПЕЦИФИКАЦИЯ.</w:t>
      </w:r>
    </w:p>
    <w:p w:rsidR="00C9235A" w:rsidRPr="0058053E" w:rsidRDefault="00C9235A" w:rsidP="00C9235A">
      <w:pPr>
        <w:ind w:left="567" w:firstLine="284"/>
        <w:outlineLvl w:val="0"/>
      </w:pPr>
    </w:p>
    <w:p w:rsidR="00C9235A" w:rsidRPr="009F1EAB" w:rsidRDefault="00C9235A" w:rsidP="000D59E4">
      <w:pPr>
        <w:outlineLvl w:val="0"/>
        <w:rPr>
          <w:b/>
        </w:rPr>
      </w:pPr>
      <w:r w:rsidRPr="009F1EAB">
        <w:rPr>
          <w:b/>
        </w:rPr>
        <w:t xml:space="preserve">Адрес поставки: </w:t>
      </w:r>
      <w:r w:rsidRPr="009F1EAB">
        <w:rPr>
          <w:b/>
          <w:bCs/>
          <w:color w:val="000000"/>
        </w:rPr>
        <w:t xml:space="preserve">АО "НИАЭП", </w:t>
      </w:r>
      <w:smartTag w:uri="urn:schemas-microsoft-com:office:smarttags" w:element="metricconverter">
        <w:smartTagPr>
          <w:attr w:name="ProductID" w:val="603006, г"/>
        </w:smartTagPr>
        <w:r w:rsidRPr="009F1EAB">
          <w:rPr>
            <w:b/>
            <w:bCs/>
            <w:color w:val="000000"/>
          </w:rPr>
          <w:t>603006, г</w:t>
        </w:r>
      </w:smartTag>
      <w:r w:rsidRPr="009F1EAB">
        <w:rPr>
          <w:b/>
          <w:bCs/>
          <w:color w:val="000000"/>
        </w:rPr>
        <w:t>. Н. Новгород, пл. Свободы, д.3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384D97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384D97" w:rsidRPr="006274F7" w:rsidRDefault="00384D97" w:rsidP="00DC6FA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27278D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6274F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4B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586758" w:rsidRPr="00586758" w:rsidRDefault="00586758" w:rsidP="0058675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764A32">
              <w:rPr>
                <w:rFonts w:ascii="Calibri" w:hAnsi="Calibri"/>
                <w:color w:val="000000"/>
                <w:sz w:val="20"/>
                <w:szCs w:val="20"/>
              </w:rPr>
              <w:t>ПЭВМ</w:t>
            </w:r>
            <w:r w:rsidRPr="0058675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764A32">
              <w:rPr>
                <w:rFonts w:ascii="Calibri" w:hAnsi="Calibri"/>
                <w:color w:val="000000"/>
                <w:sz w:val="20"/>
                <w:szCs w:val="20"/>
              </w:rPr>
              <w:t>графический</w:t>
            </w:r>
            <w:proofErr w:type="gramEnd"/>
          </w:p>
          <w:p w:rsidR="0027278D" w:rsidRPr="00586758" w:rsidRDefault="00586758" w:rsidP="0058675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ProDesk</w:t>
            </w:r>
            <w:proofErr w:type="spellEnd"/>
            <w:r w:rsidRPr="0058675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600 G1 TWR Business PC; i5-4690 3.5G; 8GB DDR3-1600; 500GB 7200 RPM; </w:t>
            </w:r>
            <w:proofErr w:type="spellStart"/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kb,mouse</w:t>
            </w:r>
            <w:proofErr w:type="spellEnd"/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; Windows 10 Pro 64-bit; 3/3/3 Warranty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991B2B" w:rsidRDefault="00586758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90</w:t>
            </w:r>
          </w:p>
        </w:tc>
      </w:tr>
    </w:tbl>
    <w:p w:rsidR="00384D97" w:rsidRPr="0027278D" w:rsidRDefault="00384D97" w:rsidP="00C9235A">
      <w:pPr>
        <w:shd w:val="clear" w:color="auto" w:fill="FFFFFF"/>
        <w:ind w:left="-425" w:firstLine="1133"/>
        <w:jc w:val="both"/>
        <w:rPr>
          <w:b/>
          <w:lang w:val="en-US"/>
        </w:rPr>
      </w:pPr>
    </w:p>
    <w:p w:rsidR="00C9235A" w:rsidRPr="004F53B5" w:rsidRDefault="004F53B5" w:rsidP="004F53B5">
      <w:pPr>
        <w:jc w:val="both"/>
        <w:rPr>
          <w:b/>
        </w:rPr>
      </w:pPr>
      <w:r>
        <w:rPr>
          <w:b/>
        </w:rPr>
        <w:t xml:space="preserve">Адрес поставки: </w:t>
      </w:r>
      <w:proofErr w:type="gramStart"/>
      <w:r w:rsidRPr="004F53B5">
        <w:rPr>
          <w:b/>
        </w:rPr>
        <w:t xml:space="preserve">Курский филиал акционерного общества НИЖЕГОРОДСКАЯ ИНЖИНИРИНГОВАЯ КОМПАНИЯ «АТОМЭНЕРГОПРОЕКТ» - «Дирекция Генерального подрядчика на Курской атомной станции-2» 307250, Курская обл., Курчатовский р-н, г. Курчатов, </w:t>
      </w:r>
      <w:proofErr w:type="spellStart"/>
      <w:r w:rsidRPr="004F53B5">
        <w:rPr>
          <w:b/>
        </w:rPr>
        <w:t>Промплощадка</w:t>
      </w:r>
      <w:proofErr w:type="spellEnd"/>
      <w:r w:rsidRPr="004F53B5">
        <w:rPr>
          <w:b/>
        </w:rPr>
        <w:t xml:space="preserve"> Курской АЭС</w:t>
      </w:r>
      <w:proofErr w:type="gramEnd"/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27278D" w:rsidRPr="006274F7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6274F7" w:rsidRDefault="0027278D" w:rsidP="001B7794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27278D" w:rsidRPr="006274F7" w:rsidRDefault="0027278D" w:rsidP="001B7794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27278D" w:rsidRPr="006274F7" w:rsidRDefault="0027278D" w:rsidP="001B7794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4F53B5" w:rsidRDefault="0027278D" w:rsidP="001B7794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27278D" w:rsidRPr="0027278D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DF4BF7" w:rsidRDefault="00586758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586758" w:rsidRPr="004F53B5" w:rsidRDefault="00586758" w:rsidP="0058675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64A32">
              <w:rPr>
                <w:rFonts w:ascii="Calibri" w:hAnsi="Calibri"/>
                <w:color w:val="000000"/>
                <w:sz w:val="20"/>
                <w:szCs w:val="20"/>
              </w:rPr>
              <w:t>ПЭВМ</w:t>
            </w:r>
            <w:r w:rsidRPr="004F53B5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64A32">
              <w:rPr>
                <w:rFonts w:ascii="Calibri" w:hAnsi="Calibri"/>
                <w:color w:val="000000"/>
                <w:sz w:val="20"/>
                <w:szCs w:val="20"/>
              </w:rPr>
              <w:t>графический</w:t>
            </w:r>
            <w:proofErr w:type="gramEnd"/>
          </w:p>
          <w:p w:rsidR="0027278D" w:rsidRPr="0027278D" w:rsidRDefault="00586758" w:rsidP="0058675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HP</w:t>
            </w:r>
            <w:r w:rsidRPr="004F53B5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ProDesk</w:t>
            </w:r>
            <w:proofErr w:type="spellEnd"/>
            <w:r w:rsidRPr="004F53B5">
              <w:rPr>
                <w:rFonts w:ascii="Calibri" w:hAnsi="Calibri"/>
                <w:color w:val="000000"/>
                <w:sz w:val="20"/>
                <w:szCs w:val="20"/>
              </w:rPr>
              <w:t xml:space="preserve">  600 </w:t>
            </w:r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G</w:t>
            </w:r>
            <w:r w:rsidRPr="004F53B5">
              <w:rPr>
                <w:rFonts w:ascii="Calibri" w:hAnsi="Calibri"/>
                <w:color w:val="000000"/>
                <w:sz w:val="20"/>
                <w:szCs w:val="20"/>
              </w:rPr>
              <w:t xml:space="preserve">1 </w:t>
            </w:r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TWR</w:t>
            </w:r>
            <w:r w:rsidRPr="004F53B5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Business PC; i5-4690 3.5G; 8GB DDR3-1600; 500GB 7200 RPM; </w:t>
            </w:r>
            <w:proofErr w:type="spellStart"/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kb,mouse</w:t>
            </w:r>
            <w:proofErr w:type="spellEnd"/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; Windows 10 Pro 64-bit; 3/3/3 Warranty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586758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15</w:t>
            </w:r>
          </w:p>
        </w:tc>
      </w:tr>
    </w:tbl>
    <w:p w:rsidR="00604796" w:rsidRDefault="00604796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F150FC" w:rsidRDefault="00F150FC" w:rsidP="00F150FC">
      <w:pPr>
        <w:shd w:val="clear" w:color="auto" w:fill="FFFFFF"/>
        <w:ind w:left="-425"/>
        <w:jc w:val="both"/>
        <w:rPr>
          <w:sz w:val="22"/>
          <w:szCs w:val="22"/>
        </w:rPr>
      </w:pPr>
      <w:r>
        <w:rPr>
          <w:rFonts w:ascii="Tahoma" w:hAnsi="Tahoma" w:cs="Tahoma"/>
          <w:sz w:val="20"/>
          <w:szCs w:val="20"/>
        </w:rPr>
        <w:t>Технические характеристики оборудования указаны в о</w:t>
      </w:r>
      <w:r>
        <w:rPr>
          <w:color w:val="000000"/>
        </w:rPr>
        <w:t>бщих технических</w:t>
      </w:r>
      <w:r w:rsidRPr="00DF4BF7">
        <w:rPr>
          <w:color w:val="000000"/>
        </w:rPr>
        <w:t xml:space="preserve"> требования</w:t>
      </w:r>
      <w:r>
        <w:rPr>
          <w:color w:val="000000"/>
        </w:rPr>
        <w:t>х</w:t>
      </w:r>
      <w:r w:rsidRPr="00DF4BF7">
        <w:rPr>
          <w:color w:val="000000"/>
        </w:rPr>
        <w:t xml:space="preserve"> по оборудованию</w:t>
      </w:r>
      <w:r>
        <w:rPr>
          <w:color w:val="000000"/>
        </w:rPr>
        <w:t xml:space="preserve"> (Раздел 1</w:t>
      </w:r>
      <w:r w:rsidR="00D954AD">
        <w:rPr>
          <w:color w:val="000000"/>
        </w:rPr>
        <w:t>.1</w:t>
      </w:r>
      <w:r>
        <w:rPr>
          <w:color w:val="000000"/>
        </w:rPr>
        <w:t xml:space="preserve"> Технического задания)</w:t>
      </w:r>
    </w:p>
    <w:p w:rsidR="00604796" w:rsidRPr="00604796" w:rsidRDefault="00604796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604796" w:rsidRDefault="00C9235A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DF4BF7" w:rsidRDefault="00C9235A" w:rsidP="00C9235A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СПЕЦИФИКАЦИЯ</w:t>
      </w:r>
      <w:r w:rsidRPr="00DF4BF7">
        <w:rPr>
          <w:b/>
          <w:sz w:val="28"/>
          <w:szCs w:val="28"/>
        </w:rPr>
        <w:t>.</w:t>
      </w:r>
    </w:p>
    <w:p w:rsidR="00C9235A" w:rsidRPr="009F1EAB" w:rsidRDefault="00C9235A" w:rsidP="00C9235A">
      <w:pPr>
        <w:ind w:left="567" w:firstLine="284"/>
        <w:outlineLvl w:val="0"/>
      </w:pPr>
    </w:p>
    <w:p w:rsidR="00C9235A" w:rsidRDefault="00C9235A" w:rsidP="000D59E4">
      <w:pPr>
        <w:outlineLvl w:val="0"/>
        <w:rPr>
          <w:b/>
          <w:bCs/>
          <w:color w:val="000000"/>
        </w:rPr>
      </w:pPr>
      <w:r w:rsidRPr="009F1EAB">
        <w:rPr>
          <w:b/>
        </w:rPr>
        <w:t xml:space="preserve">Адрес поставки: </w:t>
      </w:r>
      <w:r>
        <w:rPr>
          <w:b/>
          <w:bCs/>
          <w:color w:val="000000"/>
        </w:rPr>
        <w:t>указывается в заявке на поставку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27278D" w:rsidRPr="006274F7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6274F7" w:rsidRDefault="0027278D" w:rsidP="001B7794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27278D" w:rsidRPr="006274F7" w:rsidRDefault="0027278D" w:rsidP="001B7794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27278D" w:rsidRPr="006274F7" w:rsidRDefault="0027278D" w:rsidP="001B7794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6274F7" w:rsidRDefault="0027278D" w:rsidP="001B7794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27278D" w:rsidRPr="006274F7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6274F7" w:rsidRDefault="0027278D" w:rsidP="0027278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586758" w:rsidRPr="00586758" w:rsidRDefault="00586758" w:rsidP="0058675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764A32">
              <w:rPr>
                <w:rFonts w:ascii="Calibri" w:hAnsi="Calibri"/>
                <w:color w:val="000000"/>
                <w:sz w:val="20"/>
                <w:szCs w:val="20"/>
              </w:rPr>
              <w:t>ПЭВМ</w:t>
            </w:r>
            <w:r w:rsidRPr="0058675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764A32">
              <w:rPr>
                <w:rFonts w:ascii="Calibri" w:hAnsi="Calibri"/>
                <w:color w:val="000000"/>
                <w:sz w:val="20"/>
                <w:szCs w:val="20"/>
              </w:rPr>
              <w:t>графический</w:t>
            </w:r>
            <w:proofErr w:type="gramEnd"/>
          </w:p>
          <w:p w:rsidR="0027278D" w:rsidRPr="00586758" w:rsidRDefault="00586758" w:rsidP="0058675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ProDesk</w:t>
            </w:r>
            <w:proofErr w:type="spellEnd"/>
            <w:r w:rsidRPr="0058675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600 G1 TWR Business PC; i5-4690 3.5G; 8GB DDR3-1600; 500GB 7200 RPM; </w:t>
            </w:r>
            <w:proofErr w:type="spellStart"/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kb,mouse</w:t>
            </w:r>
            <w:proofErr w:type="spellEnd"/>
            <w:r w:rsidRPr="00764A3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; Windows 10 Pro 64-bit; 3/3/3 Warranty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991B2B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="00586758">
              <w:rPr>
                <w:rFonts w:ascii="Tahoma" w:hAnsi="Tahoma" w:cs="Tahoma"/>
                <w:bCs/>
                <w:sz w:val="20"/>
                <w:szCs w:val="20"/>
              </w:rPr>
              <w:t>0</w:t>
            </w:r>
          </w:p>
        </w:tc>
      </w:tr>
      <w:tr w:rsidR="00586758" w:rsidRPr="006274F7" w:rsidTr="005C2BEA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586758" w:rsidRPr="00DF4BF7" w:rsidRDefault="00586758" w:rsidP="0027278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586758" w:rsidRPr="00541D11" w:rsidRDefault="00586758" w:rsidP="00EF57A9">
            <w:pPr>
              <w:rPr>
                <w:color w:val="000000"/>
              </w:rPr>
            </w:pPr>
            <w:r w:rsidRPr="00541D11">
              <w:rPr>
                <w:color w:val="000000"/>
              </w:rPr>
              <w:t xml:space="preserve">Привод HP </w:t>
            </w:r>
            <w:proofErr w:type="spellStart"/>
            <w:r w:rsidRPr="00541D11">
              <w:rPr>
                <w:color w:val="000000"/>
              </w:rPr>
              <w:t>Slim</w:t>
            </w:r>
            <w:proofErr w:type="spellEnd"/>
            <w:r w:rsidRPr="00541D11">
              <w:rPr>
                <w:color w:val="000000"/>
              </w:rPr>
              <w:t xml:space="preserve"> 8X SATA </w:t>
            </w:r>
            <w:proofErr w:type="spellStart"/>
            <w:r w:rsidRPr="00541D11">
              <w:rPr>
                <w:color w:val="000000"/>
              </w:rPr>
              <w:t>SuperMulti</w:t>
            </w:r>
            <w:proofErr w:type="spellEnd"/>
            <w:r w:rsidRPr="00541D11">
              <w:rPr>
                <w:color w:val="000000"/>
              </w:rPr>
              <w:t xml:space="preserve"> </w:t>
            </w:r>
            <w:proofErr w:type="spellStart"/>
            <w:r w:rsidRPr="00541D11">
              <w:rPr>
                <w:color w:val="000000"/>
              </w:rPr>
              <w:t>Drive</w:t>
            </w:r>
            <w:proofErr w:type="spellEnd"/>
            <w:r w:rsidRPr="00541D11">
              <w:rPr>
                <w:color w:val="000000"/>
              </w:rPr>
              <w:t xml:space="preserve"> [QS209AA</w:t>
            </w:r>
            <w:proofErr w:type="gramStart"/>
            <w:r w:rsidRPr="00541D11">
              <w:rPr>
                <w:color w:val="000000"/>
              </w:rPr>
              <w:t xml:space="preserve"> ]</w:t>
            </w:r>
            <w:proofErr w:type="gramEnd"/>
            <w:r w:rsidRPr="00541D11">
              <w:rPr>
                <w:color w:val="000000"/>
              </w:rPr>
              <w:t xml:space="preserve"> + комплект для установки системные блоки HP </w:t>
            </w:r>
            <w:proofErr w:type="spellStart"/>
            <w:r w:rsidRPr="00541D11">
              <w:rPr>
                <w:color w:val="000000"/>
              </w:rPr>
              <w:t>ProDesk</w:t>
            </w:r>
            <w:proofErr w:type="spellEnd"/>
            <w:r w:rsidRPr="00541D11">
              <w:rPr>
                <w:color w:val="000000"/>
              </w:rPr>
              <w:t xml:space="preserve"> 600 G1 SFF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586758" w:rsidRDefault="00586758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586758" w:rsidRPr="0027278D" w:rsidTr="005C2BEA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586758" w:rsidRPr="00DF4BF7" w:rsidRDefault="00586758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586758" w:rsidRPr="00541D11" w:rsidRDefault="00586758" w:rsidP="00EF57A9">
            <w:pPr>
              <w:rPr>
                <w:color w:val="000000"/>
                <w:lang w:val="en-US"/>
              </w:rPr>
            </w:pPr>
            <w:r w:rsidRPr="00541D11">
              <w:rPr>
                <w:color w:val="000000"/>
              </w:rPr>
              <w:t>Привод</w:t>
            </w:r>
            <w:r w:rsidRPr="00541D11">
              <w:rPr>
                <w:color w:val="000000"/>
                <w:lang w:val="en-US"/>
              </w:rPr>
              <w:t xml:space="preserve"> HP SATA 16x </w:t>
            </w:r>
            <w:proofErr w:type="spellStart"/>
            <w:r w:rsidRPr="00541D11">
              <w:rPr>
                <w:color w:val="000000"/>
                <w:lang w:val="en-US"/>
              </w:rPr>
              <w:t>SuperMulti</w:t>
            </w:r>
            <w:proofErr w:type="spellEnd"/>
            <w:r w:rsidRPr="00541D11">
              <w:rPr>
                <w:color w:val="000000"/>
                <w:lang w:val="en-US"/>
              </w:rPr>
              <w:t xml:space="preserve"> Drive (Black) [QS208AA</w:t>
            </w:r>
            <w:proofErr w:type="gramStart"/>
            <w:r w:rsidRPr="00541D11">
              <w:rPr>
                <w:color w:val="000000"/>
                <w:lang w:val="en-US"/>
              </w:rPr>
              <w:t xml:space="preserve"> ]</w:t>
            </w:r>
            <w:proofErr w:type="gramEnd"/>
          </w:p>
        </w:tc>
        <w:tc>
          <w:tcPr>
            <w:tcW w:w="1276" w:type="dxa"/>
            <w:shd w:val="clear" w:color="auto" w:fill="FFFFFF"/>
            <w:vAlign w:val="center"/>
          </w:tcPr>
          <w:p w:rsidR="00586758" w:rsidRPr="0027278D" w:rsidRDefault="00586758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</w:tbl>
    <w:p w:rsidR="00D954AD" w:rsidRDefault="00D954AD" w:rsidP="00D954AD">
      <w:pPr>
        <w:shd w:val="clear" w:color="auto" w:fill="FFFFFF"/>
        <w:ind w:left="-425"/>
        <w:jc w:val="both"/>
        <w:rPr>
          <w:sz w:val="22"/>
          <w:szCs w:val="22"/>
        </w:rPr>
      </w:pPr>
      <w:r>
        <w:rPr>
          <w:rFonts w:ascii="Tahoma" w:hAnsi="Tahoma" w:cs="Tahoma"/>
          <w:sz w:val="20"/>
          <w:szCs w:val="20"/>
        </w:rPr>
        <w:t>Технические характеристики оборудования указаны в о</w:t>
      </w:r>
      <w:r>
        <w:rPr>
          <w:color w:val="000000"/>
        </w:rPr>
        <w:t>бщих технических</w:t>
      </w:r>
      <w:r w:rsidRPr="00DF4BF7">
        <w:rPr>
          <w:color w:val="000000"/>
        </w:rPr>
        <w:t xml:space="preserve"> требования</w:t>
      </w:r>
      <w:r>
        <w:rPr>
          <w:color w:val="000000"/>
        </w:rPr>
        <w:t>х</w:t>
      </w:r>
      <w:r w:rsidRPr="00DF4BF7">
        <w:rPr>
          <w:color w:val="000000"/>
        </w:rPr>
        <w:t xml:space="preserve"> по оборудованию</w:t>
      </w:r>
      <w:r>
        <w:rPr>
          <w:color w:val="000000"/>
        </w:rPr>
        <w:t xml:space="preserve"> (Раздел 1.1 Технического задания)</w:t>
      </w:r>
    </w:p>
    <w:p w:rsidR="00384D97" w:rsidRDefault="00384D97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F35B91" w:rsidRDefault="00C9235A" w:rsidP="00C9235A">
      <w:pPr>
        <w:ind w:left="-426"/>
      </w:pPr>
      <w:r w:rsidRPr="00F35B91">
        <w:t xml:space="preserve">Позиции спецификации содержат названия марок оборудования конкретных производителей. </w:t>
      </w:r>
    </w:p>
    <w:p w:rsidR="00D54F90" w:rsidRDefault="00C9235A" w:rsidP="00C9235A">
      <w:pPr>
        <w:ind w:left="-426"/>
      </w:pPr>
      <w:r w:rsidRPr="00F35B91">
        <w:t xml:space="preserve">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</w:t>
      </w:r>
    </w:p>
    <w:p w:rsidR="00D54F90" w:rsidRPr="004F53B5" w:rsidRDefault="00D54F90" w:rsidP="00D54F90">
      <w:pPr>
        <w:ind w:left="-426"/>
      </w:pPr>
      <w:proofErr w:type="gramStart"/>
      <w:r w:rsidRPr="004F53B5">
        <w:t>В соответствии с приказами ГК «</w:t>
      </w:r>
      <w:proofErr w:type="spellStart"/>
      <w:r w:rsidRPr="004F53B5">
        <w:t>Росатом</w:t>
      </w:r>
      <w:proofErr w:type="spellEnd"/>
      <w:r w:rsidRPr="004F53B5">
        <w:t>» от №1/375-П от 17.04.2015г. и ОАО «НИАЭП» №40/661-П от 25.05.2015 «О принятии к руководству Отраслевого технологического стандарта в области информационных технологий, автоматизации и связи» действует ограничение на применение аналогов других производителей, ограничение введено для обеспечения стандартизации (унификации) закупаемых в отрасли товаров, работ, услуг (п.12.2.2в ЕОСЗ).</w:t>
      </w:r>
      <w:proofErr w:type="gramEnd"/>
    </w:p>
    <w:p w:rsidR="00C9235A" w:rsidRDefault="00C9235A" w:rsidP="00C9235A">
      <w:pPr>
        <w:ind w:left="-426"/>
      </w:pPr>
      <w:r w:rsidRPr="00F35B91">
        <w:t xml:space="preserve">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</w:t>
      </w:r>
      <w:r w:rsidR="00D954AD">
        <w:t xml:space="preserve">технического предложения </w:t>
      </w:r>
      <w:r w:rsidRPr="00F35B91">
        <w:t xml:space="preserve"> данные на предлагаемое оборудование.</w:t>
      </w: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Pr="00ED4C85" w:rsidRDefault="007C6F39" w:rsidP="00C9235A">
      <w:pPr>
        <w:ind w:left="-426"/>
        <w:rPr>
          <w:sz w:val="22"/>
          <w:szCs w:val="22"/>
        </w:rPr>
      </w:pPr>
    </w:p>
    <w:p w:rsidR="00C9235A" w:rsidRPr="001F6931" w:rsidRDefault="00C9235A" w:rsidP="00C9235A">
      <w:pPr>
        <w:rPr>
          <w:color w:val="000000"/>
        </w:rPr>
        <w:sectPr w:rsidR="00C9235A" w:rsidRPr="001F6931" w:rsidSect="003328A8">
          <w:pgSz w:w="11906" w:h="16838"/>
          <w:pgMar w:top="1134" w:right="709" w:bottom="1134" w:left="1276" w:header="709" w:footer="709" w:gutter="0"/>
          <w:cols w:space="720"/>
          <w:docGrid w:linePitch="326"/>
        </w:sectPr>
      </w:pPr>
    </w:p>
    <w:p w:rsidR="00C9235A" w:rsidRPr="001F6931" w:rsidRDefault="00C9235A" w:rsidP="00C9235A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A247B0" w:rsidRDefault="00C9235A" w:rsidP="00DC6FAC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A247B0" w:rsidRDefault="00C9235A" w:rsidP="00DC6FAC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C9235A" w:rsidRPr="00A247B0" w:rsidRDefault="00C9235A" w:rsidP="00DC6FAC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1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C9235A" w:rsidRPr="00A247B0" w:rsidRDefault="00C9235A" w:rsidP="00DC6FAC">
            <w:r w:rsidRPr="00A247B0">
              <w:t xml:space="preserve">3.2. Маркировка упаковки должна соответствовать маркировке Товара. </w:t>
            </w:r>
          </w:p>
          <w:p w:rsidR="00C9235A" w:rsidRPr="00A247B0" w:rsidRDefault="00C9235A" w:rsidP="00DC6FAC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C9235A" w:rsidRPr="00A247B0" w:rsidRDefault="00C9235A" w:rsidP="00DC6FAC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8B18AE" w:rsidRDefault="00C9235A" w:rsidP="00DC6FAC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номер Договора;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номер упаковки;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наименование Товара;</w:t>
            </w:r>
          </w:p>
          <w:p w:rsidR="00C9235A" w:rsidRDefault="00C9235A" w:rsidP="00DC6FAC">
            <w:pPr>
              <w:ind w:left="540"/>
            </w:pPr>
            <w:r w:rsidRPr="008B18AE">
              <w:t>модель;</w:t>
            </w:r>
          </w:p>
          <w:p w:rsidR="00C9235A" w:rsidRPr="001F6931" w:rsidRDefault="00C9235A" w:rsidP="00DC6FAC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357DD2" w:rsidRDefault="00C9235A" w:rsidP="00DC6FA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указан в проекте договора (Том 1, часть 3 закупочной документации)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71CDB" w:rsidRDefault="00C9235A" w:rsidP="00DC6FAC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>
              <w:t>указаны в проекте договора (Том 1, часть 3 закупочной документации)</w:t>
            </w:r>
            <w:r w:rsidRPr="0086779B">
              <w:rPr>
                <w:bCs/>
                <w:color w:val="000000"/>
              </w:rPr>
              <w:t>.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235A" w:rsidRPr="0061357F" w:rsidRDefault="00C9235A" w:rsidP="00DC6FAC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</w:t>
            </w:r>
            <w:r w:rsidR="00B82CCD">
              <w:rPr>
                <w:color w:val="000000"/>
              </w:rPr>
              <w:t>ам</w:t>
            </w:r>
            <w:r>
              <w:rPr>
                <w:color w:val="000000"/>
              </w:rPr>
              <w:t xml:space="preserve"> согласно Спецификации (Раздел 1 Технического задания)</w:t>
            </w:r>
          </w:p>
          <w:p w:rsidR="00C9235A" w:rsidRPr="0061357F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C9235A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C9235A" w:rsidRPr="0061357F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C56870" w:rsidRDefault="00C9235A" w:rsidP="00DC6FAC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901B99" w:rsidRDefault="00C9235A" w:rsidP="00B82CC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срок гарантии на поставленный Товар указан в 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>аздел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Технического задания. Срок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гарантии исчисляется с момента приемки Товара на складе Покупателя. Требования к гарантийному обслуживанию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указаны в проекте договора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(Том 1, часть 3 закупочной документации)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02A03" w:rsidRDefault="00C9235A" w:rsidP="00DC6FAC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072DC6" w:rsidRDefault="00C9235A" w:rsidP="00DC6FAC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Default="00C9235A" w:rsidP="00DC6FA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</w:t>
            </w:r>
            <w:r w:rsidRPr="00DA2430">
              <w:t>для передачи</w:t>
            </w:r>
            <w:r w:rsidRPr="008B75C7">
              <w:t xml:space="preserve"> Товара Покупателю.</w:t>
            </w:r>
          </w:p>
          <w:p w:rsidR="00C9235A" w:rsidRPr="00B83E6F" w:rsidRDefault="00C9235A" w:rsidP="00DC6FA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35A" w:rsidRPr="005148A2" w:rsidRDefault="00C9235A" w:rsidP="00DC6FAC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F21FB" w:rsidRDefault="00C9235A" w:rsidP="00DC6FAC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F21FB" w:rsidRDefault="00C9235A" w:rsidP="00DC6FAC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i/>
                <w:color w:val="000000"/>
              </w:rPr>
            </w:pP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C9235A" w:rsidRPr="00787D06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787D06" w:rsidRDefault="00C9235A" w:rsidP="00DC6FAC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787D06" w:rsidRDefault="00C9235A" w:rsidP="00DC6FAC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017ECE" w:rsidRDefault="00C9235A" w:rsidP="00DC6FAC">
            <w:pPr>
              <w:jc w:val="center"/>
            </w:pPr>
            <w:r w:rsidRPr="00017ECE">
              <w:t>--</w:t>
            </w:r>
          </w:p>
        </w:tc>
      </w:tr>
    </w:tbl>
    <w:p w:rsidR="00C9235A" w:rsidRDefault="00C9235A" w:rsidP="00C9235A">
      <w:pPr>
        <w:spacing w:after="200" w:line="276" w:lineRule="auto"/>
      </w:pPr>
    </w:p>
    <w:p w:rsidR="009948FF" w:rsidRDefault="009948FF" w:rsidP="00C9235A">
      <w:pPr>
        <w:ind w:left="-425"/>
      </w:pPr>
    </w:p>
    <w:sectPr w:rsidR="009948FF" w:rsidSect="00C9235A">
      <w:footerReference w:type="default" r:id="rId12"/>
      <w:footerReference w:type="first" r:id="rId13"/>
      <w:pgSz w:w="11906" w:h="16838"/>
      <w:pgMar w:top="709" w:right="566" w:bottom="709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BF0" w:rsidRDefault="00415BF0" w:rsidP="00B151AB">
      <w:r>
        <w:separator/>
      </w:r>
    </w:p>
  </w:endnote>
  <w:endnote w:type="continuationSeparator" w:id="0">
    <w:p w:rsidR="00415BF0" w:rsidRDefault="00415BF0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Default="006021B2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3928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Pr="00184DE1" w:rsidRDefault="006021B2">
    <w:pPr>
      <w:pStyle w:val="af1"/>
      <w:jc w:val="center"/>
    </w:pPr>
  </w:p>
  <w:p w:rsidR="006021B2" w:rsidRDefault="006021B2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Default="006021B2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4678">
      <w:rPr>
        <w:noProof/>
      </w:rPr>
      <w:t>2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Pr="00184DE1" w:rsidRDefault="006021B2">
    <w:pPr>
      <w:pStyle w:val="af1"/>
      <w:jc w:val="center"/>
    </w:pPr>
  </w:p>
  <w:p w:rsidR="006021B2" w:rsidRDefault="006021B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BF0" w:rsidRDefault="00415BF0" w:rsidP="00B151AB">
      <w:r>
        <w:separator/>
      </w:r>
    </w:p>
  </w:footnote>
  <w:footnote w:type="continuationSeparator" w:id="0">
    <w:p w:rsidR="00415BF0" w:rsidRDefault="00415BF0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4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5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8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0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1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2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6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7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4"/>
  </w:num>
  <w:num w:numId="4">
    <w:abstractNumId w:val="1"/>
  </w:num>
  <w:num w:numId="5">
    <w:abstractNumId w:val="13"/>
  </w:num>
  <w:num w:numId="6">
    <w:abstractNumId w:val="9"/>
  </w:num>
  <w:num w:numId="7">
    <w:abstractNumId w:val="15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2"/>
  </w:num>
  <w:num w:numId="13">
    <w:abstractNumId w:val="16"/>
  </w:num>
  <w:num w:numId="14">
    <w:abstractNumId w:val="20"/>
  </w:num>
  <w:num w:numId="15">
    <w:abstractNumId w:val="26"/>
  </w:num>
  <w:num w:numId="16">
    <w:abstractNumId w:val="17"/>
  </w:num>
  <w:num w:numId="17">
    <w:abstractNumId w:val="5"/>
  </w:num>
  <w:num w:numId="18">
    <w:abstractNumId w:val="21"/>
  </w:num>
  <w:num w:numId="19">
    <w:abstractNumId w:val="14"/>
  </w:num>
  <w:num w:numId="20">
    <w:abstractNumId w:val="19"/>
  </w:num>
  <w:num w:numId="21">
    <w:abstractNumId w:val="22"/>
  </w:num>
  <w:num w:numId="22">
    <w:abstractNumId w:val="23"/>
  </w:num>
  <w:num w:numId="23">
    <w:abstractNumId w:val="29"/>
  </w:num>
  <w:num w:numId="24">
    <w:abstractNumId w:val="28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8"/>
  </w:num>
  <w:num w:numId="27">
    <w:abstractNumId w:val="6"/>
  </w:num>
  <w:num w:numId="28">
    <w:abstractNumId w:val="11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23DC9"/>
    <w:rsid w:val="00030D29"/>
    <w:rsid w:val="00033CD7"/>
    <w:rsid w:val="00034C41"/>
    <w:rsid w:val="00042713"/>
    <w:rsid w:val="00046AC5"/>
    <w:rsid w:val="000508E5"/>
    <w:rsid w:val="00051F20"/>
    <w:rsid w:val="000573F6"/>
    <w:rsid w:val="00062470"/>
    <w:rsid w:val="0007138F"/>
    <w:rsid w:val="00082116"/>
    <w:rsid w:val="00086013"/>
    <w:rsid w:val="00090BF8"/>
    <w:rsid w:val="000949B7"/>
    <w:rsid w:val="00096C37"/>
    <w:rsid w:val="00097813"/>
    <w:rsid w:val="000D59E4"/>
    <w:rsid w:val="000D654B"/>
    <w:rsid w:val="000E46AE"/>
    <w:rsid w:val="001062F9"/>
    <w:rsid w:val="0011186E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1B7794"/>
    <w:rsid w:val="001C4678"/>
    <w:rsid w:val="001C4DC1"/>
    <w:rsid w:val="001E24F6"/>
    <w:rsid w:val="00200870"/>
    <w:rsid w:val="00203BB6"/>
    <w:rsid w:val="002042A6"/>
    <w:rsid w:val="00216F75"/>
    <w:rsid w:val="00222EB9"/>
    <w:rsid w:val="002366F1"/>
    <w:rsid w:val="00237C24"/>
    <w:rsid w:val="00242AA0"/>
    <w:rsid w:val="0027278D"/>
    <w:rsid w:val="00281893"/>
    <w:rsid w:val="00291B43"/>
    <w:rsid w:val="002C6B16"/>
    <w:rsid w:val="002D2344"/>
    <w:rsid w:val="002D2D7F"/>
    <w:rsid w:val="002E14CB"/>
    <w:rsid w:val="002F0CB3"/>
    <w:rsid w:val="00314877"/>
    <w:rsid w:val="003328A8"/>
    <w:rsid w:val="00337491"/>
    <w:rsid w:val="0035176D"/>
    <w:rsid w:val="00353230"/>
    <w:rsid w:val="0037231C"/>
    <w:rsid w:val="0037659A"/>
    <w:rsid w:val="00384D97"/>
    <w:rsid w:val="00386671"/>
    <w:rsid w:val="00386D53"/>
    <w:rsid w:val="00396035"/>
    <w:rsid w:val="00396BD0"/>
    <w:rsid w:val="003B2046"/>
    <w:rsid w:val="003B7E1A"/>
    <w:rsid w:val="003C7BAB"/>
    <w:rsid w:val="003D0DD0"/>
    <w:rsid w:val="003D2385"/>
    <w:rsid w:val="003D4F0C"/>
    <w:rsid w:val="003D5AF0"/>
    <w:rsid w:val="003D74CD"/>
    <w:rsid w:val="003D7B12"/>
    <w:rsid w:val="003E0DC7"/>
    <w:rsid w:val="003E4D39"/>
    <w:rsid w:val="003E4DBE"/>
    <w:rsid w:val="003F1362"/>
    <w:rsid w:val="004138E1"/>
    <w:rsid w:val="00415BF0"/>
    <w:rsid w:val="00416805"/>
    <w:rsid w:val="00417DA6"/>
    <w:rsid w:val="00431B5D"/>
    <w:rsid w:val="004479CB"/>
    <w:rsid w:val="004629FD"/>
    <w:rsid w:val="004733CB"/>
    <w:rsid w:val="004740C2"/>
    <w:rsid w:val="0047461D"/>
    <w:rsid w:val="00491071"/>
    <w:rsid w:val="004A062B"/>
    <w:rsid w:val="004A23F9"/>
    <w:rsid w:val="004A4933"/>
    <w:rsid w:val="004A54BE"/>
    <w:rsid w:val="004A6B26"/>
    <w:rsid w:val="004B2E2F"/>
    <w:rsid w:val="004B7069"/>
    <w:rsid w:val="004C7244"/>
    <w:rsid w:val="004C75DA"/>
    <w:rsid w:val="004D2447"/>
    <w:rsid w:val="004E0817"/>
    <w:rsid w:val="004E3986"/>
    <w:rsid w:val="004E6E1F"/>
    <w:rsid w:val="004F0454"/>
    <w:rsid w:val="004F53B5"/>
    <w:rsid w:val="004F7596"/>
    <w:rsid w:val="00511004"/>
    <w:rsid w:val="00512574"/>
    <w:rsid w:val="005125D2"/>
    <w:rsid w:val="0055187D"/>
    <w:rsid w:val="00553AEB"/>
    <w:rsid w:val="00557F8A"/>
    <w:rsid w:val="00565693"/>
    <w:rsid w:val="00572CC8"/>
    <w:rsid w:val="00577B25"/>
    <w:rsid w:val="005848C6"/>
    <w:rsid w:val="00586758"/>
    <w:rsid w:val="00587A49"/>
    <w:rsid w:val="0059701B"/>
    <w:rsid w:val="005E1D26"/>
    <w:rsid w:val="0060140C"/>
    <w:rsid w:val="006021B2"/>
    <w:rsid w:val="00604796"/>
    <w:rsid w:val="006151C9"/>
    <w:rsid w:val="0061613C"/>
    <w:rsid w:val="00621D64"/>
    <w:rsid w:val="00623F48"/>
    <w:rsid w:val="0062473D"/>
    <w:rsid w:val="0062518E"/>
    <w:rsid w:val="006275E0"/>
    <w:rsid w:val="00627A49"/>
    <w:rsid w:val="0064297E"/>
    <w:rsid w:val="006536F4"/>
    <w:rsid w:val="0065448A"/>
    <w:rsid w:val="0065505B"/>
    <w:rsid w:val="00661B21"/>
    <w:rsid w:val="00664BA3"/>
    <w:rsid w:val="00670285"/>
    <w:rsid w:val="006819CF"/>
    <w:rsid w:val="00694985"/>
    <w:rsid w:val="006A0724"/>
    <w:rsid w:val="006A4F73"/>
    <w:rsid w:val="006A7363"/>
    <w:rsid w:val="006B182D"/>
    <w:rsid w:val="006C5886"/>
    <w:rsid w:val="006F68B6"/>
    <w:rsid w:val="007007D7"/>
    <w:rsid w:val="00705BC1"/>
    <w:rsid w:val="0071578F"/>
    <w:rsid w:val="00726338"/>
    <w:rsid w:val="00726A26"/>
    <w:rsid w:val="00734EB1"/>
    <w:rsid w:val="007427E5"/>
    <w:rsid w:val="00747F21"/>
    <w:rsid w:val="00761CA9"/>
    <w:rsid w:val="00764A32"/>
    <w:rsid w:val="00765AA4"/>
    <w:rsid w:val="00773FF8"/>
    <w:rsid w:val="00781C39"/>
    <w:rsid w:val="00787A76"/>
    <w:rsid w:val="007A0964"/>
    <w:rsid w:val="007A7D1D"/>
    <w:rsid w:val="007B2C45"/>
    <w:rsid w:val="007B6302"/>
    <w:rsid w:val="007C6F39"/>
    <w:rsid w:val="007D0880"/>
    <w:rsid w:val="007D3692"/>
    <w:rsid w:val="007E5696"/>
    <w:rsid w:val="007F350C"/>
    <w:rsid w:val="007F3A16"/>
    <w:rsid w:val="007F539C"/>
    <w:rsid w:val="00802C38"/>
    <w:rsid w:val="00805F37"/>
    <w:rsid w:val="008136A6"/>
    <w:rsid w:val="00815B5D"/>
    <w:rsid w:val="00820D87"/>
    <w:rsid w:val="00832C31"/>
    <w:rsid w:val="00837374"/>
    <w:rsid w:val="008426BE"/>
    <w:rsid w:val="00852B8C"/>
    <w:rsid w:val="008535DA"/>
    <w:rsid w:val="0086375C"/>
    <w:rsid w:val="00870016"/>
    <w:rsid w:val="00873D2D"/>
    <w:rsid w:val="00875446"/>
    <w:rsid w:val="0088039C"/>
    <w:rsid w:val="008827D3"/>
    <w:rsid w:val="008A7783"/>
    <w:rsid w:val="008B390B"/>
    <w:rsid w:val="008B75A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20313"/>
    <w:rsid w:val="009242E3"/>
    <w:rsid w:val="00954CD6"/>
    <w:rsid w:val="00973928"/>
    <w:rsid w:val="00977F7F"/>
    <w:rsid w:val="00980FD7"/>
    <w:rsid w:val="0098450B"/>
    <w:rsid w:val="0098503F"/>
    <w:rsid w:val="00991A56"/>
    <w:rsid w:val="009948FF"/>
    <w:rsid w:val="009A0D3C"/>
    <w:rsid w:val="009A3538"/>
    <w:rsid w:val="009A38E7"/>
    <w:rsid w:val="009B0729"/>
    <w:rsid w:val="009B60A0"/>
    <w:rsid w:val="009C6851"/>
    <w:rsid w:val="009D0F78"/>
    <w:rsid w:val="009D0FDC"/>
    <w:rsid w:val="009E169F"/>
    <w:rsid w:val="009E4027"/>
    <w:rsid w:val="009F6223"/>
    <w:rsid w:val="00A057BF"/>
    <w:rsid w:val="00A10D34"/>
    <w:rsid w:val="00A254BC"/>
    <w:rsid w:val="00A309F5"/>
    <w:rsid w:val="00A41758"/>
    <w:rsid w:val="00A42358"/>
    <w:rsid w:val="00A4713D"/>
    <w:rsid w:val="00A548CC"/>
    <w:rsid w:val="00A923B5"/>
    <w:rsid w:val="00AB40E4"/>
    <w:rsid w:val="00AC2801"/>
    <w:rsid w:val="00AC7B9E"/>
    <w:rsid w:val="00AD215E"/>
    <w:rsid w:val="00B0346B"/>
    <w:rsid w:val="00B039E9"/>
    <w:rsid w:val="00B04B6E"/>
    <w:rsid w:val="00B0654C"/>
    <w:rsid w:val="00B14490"/>
    <w:rsid w:val="00B151AB"/>
    <w:rsid w:val="00B20AD3"/>
    <w:rsid w:val="00B26957"/>
    <w:rsid w:val="00B44758"/>
    <w:rsid w:val="00B569C9"/>
    <w:rsid w:val="00B66FE5"/>
    <w:rsid w:val="00B673A2"/>
    <w:rsid w:val="00B67494"/>
    <w:rsid w:val="00B82CCD"/>
    <w:rsid w:val="00B85327"/>
    <w:rsid w:val="00BB018B"/>
    <w:rsid w:val="00BB04A1"/>
    <w:rsid w:val="00BB6B1D"/>
    <w:rsid w:val="00BD4051"/>
    <w:rsid w:val="00BE1CCA"/>
    <w:rsid w:val="00BE3339"/>
    <w:rsid w:val="00BE6727"/>
    <w:rsid w:val="00BF2C7B"/>
    <w:rsid w:val="00BF6A15"/>
    <w:rsid w:val="00C03241"/>
    <w:rsid w:val="00C213EF"/>
    <w:rsid w:val="00C2777F"/>
    <w:rsid w:val="00C27DDA"/>
    <w:rsid w:val="00C331FD"/>
    <w:rsid w:val="00C34829"/>
    <w:rsid w:val="00C40564"/>
    <w:rsid w:val="00C57F71"/>
    <w:rsid w:val="00C74599"/>
    <w:rsid w:val="00C763A4"/>
    <w:rsid w:val="00C77CA6"/>
    <w:rsid w:val="00C874F9"/>
    <w:rsid w:val="00C91CC3"/>
    <w:rsid w:val="00C92135"/>
    <w:rsid w:val="00C921ED"/>
    <w:rsid w:val="00C9235A"/>
    <w:rsid w:val="00CA449B"/>
    <w:rsid w:val="00CA73B3"/>
    <w:rsid w:val="00CB0B89"/>
    <w:rsid w:val="00CC1446"/>
    <w:rsid w:val="00CD50FB"/>
    <w:rsid w:val="00CE1E0F"/>
    <w:rsid w:val="00CE5D76"/>
    <w:rsid w:val="00CF0AD3"/>
    <w:rsid w:val="00CF3235"/>
    <w:rsid w:val="00D17D28"/>
    <w:rsid w:val="00D30BC3"/>
    <w:rsid w:val="00D3238F"/>
    <w:rsid w:val="00D45E93"/>
    <w:rsid w:val="00D5337C"/>
    <w:rsid w:val="00D54F90"/>
    <w:rsid w:val="00D57CAE"/>
    <w:rsid w:val="00D57CDA"/>
    <w:rsid w:val="00D74C4C"/>
    <w:rsid w:val="00D83AD1"/>
    <w:rsid w:val="00D95360"/>
    <w:rsid w:val="00D954AD"/>
    <w:rsid w:val="00DA6C9F"/>
    <w:rsid w:val="00DA75EC"/>
    <w:rsid w:val="00DB013D"/>
    <w:rsid w:val="00DC0918"/>
    <w:rsid w:val="00DC325B"/>
    <w:rsid w:val="00DC6655"/>
    <w:rsid w:val="00DC6FAC"/>
    <w:rsid w:val="00DD2414"/>
    <w:rsid w:val="00DF12C7"/>
    <w:rsid w:val="00DF4BF7"/>
    <w:rsid w:val="00E216A1"/>
    <w:rsid w:val="00E27CA2"/>
    <w:rsid w:val="00E3552E"/>
    <w:rsid w:val="00E4234B"/>
    <w:rsid w:val="00E42687"/>
    <w:rsid w:val="00E4470A"/>
    <w:rsid w:val="00E5103E"/>
    <w:rsid w:val="00E55745"/>
    <w:rsid w:val="00E63926"/>
    <w:rsid w:val="00E85DAB"/>
    <w:rsid w:val="00E96A0F"/>
    <w:rsid w:val="00EB7DE6"/>
    <w:rsid w:val="00EC124C"/>
    <w:rsid w:val="00EC1D6A"/>
    <w:rsid w:val="00EC3A76"/>
    <w:rsid w:val="00EC482D"/>
    <w:rsid w:val="00EC6C73"/>
    <w:rsid w:val="00ED339F"/>
    <w:rsid w:val="00ED4C85"/>
    <w:rsid w:val="00EE0B08"/>
    <w:rsid w:val="00EF12CE"/>
    <w:rsid w:val="00EF6A39"/>
    <w:rsid w:val="00F150FC"/>
    <w:rsid w:val="00F16192"/>
    <w:rsid w:val="00F26AC8"/>
    <w:rsid w:val="00F55947"/>
    <w:rsid w:val="00F562ED"/>
    <w:rsid w:val="00F64DFB"/>
    <w:rsid w:val="00F7709E"/>
    <w:rsid w:val="00F80A6D"/>
    <w:rsid w:val="00F91260"/>
    <w:rsid w:val="00FA2E08"/>
    <w:rsid w:val="00FA3AAA"/>
    <w:rsid w:val="00FA3ABD"/>
    <w:rsid w:val="00FA4406"/>
    <w:rsid w:val="00FA579B"/>
    <w:rsid w:val="00FB4CB8"/>
    <w:rsid w:val="00FD6DD1"/>
    <w:rsid w:val="00FE42B8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annotation subjec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  <w:style w:type="paragraph" w:styleId="af3">
    <w:name w:val="annotation text"/>
    <w:basedOn w:val="a"/>
    <w:link w:val="af4"/>
    <w:rsid w:val="00764A32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rsid w:val="00764A32"/>
  </w:style>
  <w:style w:type="paragraph" w:styleId="af5">
    <w:name w:val="annotation subject"/>
    <w:basedOn w:val="af3"/>
    <w:next w:val="af3"/>
    <w:link w:val="af6"/>
    <w:uiPriority w:val="99"/>
    <w:rsid w:val="00764A32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764A32"/>
    <w:rPr>
      <w:b/>
      <w:bCs/>
    </w:rPr>
  </w:style>
  <w:style w:type="paragraph" w:styleId="af7">
    <w:name w:val="Plain Text"/>
    <w:basedOn w:val="a"/>
    <w:link w:val="af8"/>
    <w:uiPriority w:val="99"/>
    <w:unhideWhenUsed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  <w:style w:type="character" w:customStyle="1" w:styleId="af8">
    <w:name w:val="Текст Знак"/>
    <w:basedOn w:val="a1"/>
    <w:link w:val="af7"/>
    <w:uiPriority w:val="99"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A8E12-250F-47D0-B733-45E3CF718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3721</TotalTime>
  <Pages>10</Pages>
  <Words>2335</Words>
  <Characters>13313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15617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127</cp:revision>
  <cp:lastPrinted>2015-09-29T08:56:00Z</cp:lastPrinted>
  <dcterms:created xsi:type="dcterms:W3CDTF">2015-05-07T14:54:00Z</dcterms:created>
  <dcterms:modified xsi:type="dcterms:W3CDTF">2015-10-02T14:43:00Z</dcterms:modified>
</cp:coreProperties>
</file>