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8F3" w:rsidRPr="00FC009D" w:rsidRDefault="00E978F3" w:rsidP="00877F84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981179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  <w:r w:rsidR="0053282F">
        <w:rPr>
          <w:sz w:val="28"/>
          <w:szCs w:val="28"/>
        </w:rPr>
        <w:t xml:space="preserve"> </w:t>
      </w:r>
      <w:r w:rsidR="004A1223">
        <w:rPr>
          <w:sz w:val="28"/>
          <w:szCs w:val="28"/>
        </w:rPr>
        <w:t>309</w:t>
      </w:r>
      <w:r w:rsidR="0053282F">
        <w:rPr>
          <w:sz w:val="28"/>
          <w:szCs w:val="28"/>
        </w:rPr>
        <w:t>/15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Pr="00E978F3">
        <w:rPr>
          <w:rFonts w:ascii="Times New Roman" w:hAnsi="Times New Roman"/>
          <w:b/>
          <w:i/>
          <w:sz w:val="24"/>
          <w:szCs w:val="24"/>
        </w:rPr>
        <w:t>Открытый запрос цен в электронной форме.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Закупка проводится в соответствии с Единым </w:t>
      </w: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>отраслевым</w:t>
      </w:r>
      <w:r w:rsidRPr="00E978F3">
        <w:rPr>
          <w:rFonts w:ascii="Times New Roman" w:hAnsi="Times New Roman"/>
          <w:sz w:val="24"/>
          <w:szCs w:val="24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Pr="00E978F3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>» (</w:t>
      </w:r>
      <w:r w:rsidRPr="00E978F3">
        <w:rPr>
          <w:rFonts w:ascii="Times New Roman" w:hAnsi="Times New Roman"/>
          <w:b/>
          <w:i/>
          <w:sz w:val="24"/>
          <w:szCs w:val="24"/>
        </w:rPr>
        <w:t>протокол от 2</w:t>
      </w:r>
      <w:r w:rsidR="004A1223">
        <w:rPr>
          <w:rFonts w:ascii="Times New Roman" w:hAnsi="Times New Roman"/>
          <w:b/>
          <w:i/>
          <w:sz w:val="24"/>
          <w:szCs w:val="24"/>
        </w:rPr>
        <w:t>2</w:t>
      </w:r>
      <w:r w:rsidRPr="00E978F3">
        <w:rPr>
          <w:rFonts w:ascii="Times New Roman" w:hAnsi="Times New Roman"/>
          <w:b/>
          <w:i/>
          <w:sz w:val="24"/>
          <w:szCs w:val="24"/>
        </w:rPr>
        <w:t>.0</w:t>
      </w:r>
      <w:r w:rsidR="004A1223">
        <w:rPr>
          <w:rFonts w:ascii="Times New Roman" w:hAnsi="Times New Roman"/>
          <w:b/>
          <w:i/>
          <w:sz w:val="24"/>
          <w:szCs w:val="24"/>
        </w:rPr>
        <w:t>9</w:t>
      </w:r>
      <w:r w:rsidRPr="00E978F3">
        <w:rPr>
          <w:rFonts w:ascii="Times New Roman" w:hAnsi="Times New Roman"/>
          <w:b/>
          <w:i/>
          <w:sz w:val="24"/>
          <w:szCs w:val="24"/>
        </w:rPr>
        <w:t>.15 № 7</w:t>
      </w:r>
      <w:r w:rsidR="004A1223">
        <w:rPr>
          <w:rFonts w:ascii="Times New Roman" w:hAnsi="Times New Roman"/>
          <w:b/>
          <w:i/>
          <w:sz w:val="24"/>
          <w:szCs w:val="24"/>
        </w:rPr>
        <w:t>6</w:t>
      </w:r>
      <w:r w:rsidRPr="00E978F3">
        <w:rPr>
          <w:rFonts w:ascii="Times New Roman" w:hAnsi="Times New Roman"/>
          <w:sz w:val="24"/>
          <w:szCs w:val="24"/>
        </w:rPr>
        <w:t>)</w:t>
      </w:r>
      <w:r w:rsidRPr="00E978F3">
        <w:rPr>
          <w:rFonts w:ascii="Times New Roman" w:hAnsi="Times New Roman"/>
          <w:b/>
          <w:i/>
          <w:sz w:val="24"/>
          <w:szCs w:val="24"/>
        </w:rPr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rFonts w:eastAsia="Calibri"/>
          <w:bCs/>
          <w:lang w:eastAsia="en-US"/>
        </w:rPr>
      </w:pPr>
      <w:r w:rsidRPr="00E978F3">
        <w:rPr>
          <w:rFonts w:eastAsia="Calibri"/>
          <w:lang w:eastAsia="en-US"/>
        </w:rPr>
        <w:t xml:space="preserve">На Заказчика </w:t>
      </w:r>
      <w:r w:rsidRPr="00E978F3">
        <w:rPr>
          <w:rFonts w:eastAsia="Calibri"/>
          <w:b/>
          <w:i/>
          <w:lang w:eastAsia="en-US"/>
        </w:rPr>
        <w:t>распространяется</w:t>
      </w:r>
      <w:r w:rsidRPr="00E978F3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Предмет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 закупки: </w:t>
      </w:r>
      <w:r w:rsidRPr="002938EC">
        <w:rPr>
          <w:rFonts w:ascii="Times New Roman" w:hAnsi="Times New Roman"/>
          <w:b/>
          <w:spacing w:val="-6"/>
          <w:sz w:val="24"/>
          <w:szCs w:val="24"/>
        </w:rPr>
        <w:t xml:space="preserve">право заключения договора на </w:t>
      </w:r>
      <w:r w:rsidR="00F71E74">
        <w:rPr>
          <w:rFonts w:ascii="Times New Roman" w:hAnsi="Times New Roman"/>
          <w:b/>
          <w:spacing w:val="-6"/>
          <w:sz w:val="24"/>
          <w:szCs w:val="24"/>
        </w:rPr>
        <w:t>поставку</w:t>
      </w:r>
      <w:r w:rsidR="00961CDE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637FD0">
        <w:rPr>
          <w:rFonts w:ascii="Times New Roman" w:hAnsi="Times New Roman"/>
          <w:b/>
          <w:spacing w:val="-6"/>
          <w:sz w:val="24"/>
          <w:szCs w:val="24"/>
        </w:rPr>
        <w:t>мяса птицы</w:t>
      </w:r>
      <w:proofErr w:type="gramStart"/>
      <w:r w:rsidR="002938EC" w:rsidRPr="002938EC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765BD5">
        <w:rPr>
          <w:rFonts w:ascii="Times New Roman" w:hAnsi="Times New Roman"/>
          <w:b/>
          <w:spacing w:val="-6"/>
          <w:sz w:val="24"/>
          <w:szCs w:val="24"/>
        </w:rPr>
        <w:t>.</w:t>
      </w:r>
      <w:proofErr w:type="gramEnd"/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Заказчик</w:t>
      </w:r>
      <w:r w:rsidRPr="00E978F3">
        <w:rPr>
          <w:rFonts w:ascii="Times New Roman" w:hAnsi="Times New Roman"/>
          <w:spacing w:val="-6"/>
          <w:sz w:val="24"/>
          <w:szCs w:val="24"/>
        </w:rPr>
        <w:t>:</w:t>
      </w:r>
      <w:r w:rsidRPr="00E978F3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proofErr w:type="spellStart"/>
      <w:r w:rsidR="00670C9A" w:rsidRPr="00050D73">
        <w:rPr>
          <w:sz w:val="22"/>
          <w:szCs w:val="22"/>
        </w:rPr>
        <w:t>Копорское</w:t>
      </w:r>
      <w:proofErr w:type="spellEnd"/>
      <w:r w:rsidR="00670C9A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</w:t>
      </w:r>
      <w:proofErr w:type="spellStart"/>
      <w:r w:rsidRPr="00E978F3">
        <w:t>Копорское</w:t>
      </w:r>
      <w:proofErr w:type="spellEnd"/>
      <w:r w:rsidRPr="00E978F3">
        <w:t xml:space="preserve">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E978F3" w:rsidRPr="00E978F3" w:rsidRDefault="00E978F3" w:rsidP="00C32A76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Организатор закупки: 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proofErr w:type="spellStart"/>
      <w:r w:rsidR="00670C9A" w:rsidRPr="00050D73">
        <w:rPr>
          <w:sz w:val="22"/>
          <w:szCs w:val="22"/>
        </w:rPr>
        <w:t>Копорское</w:t>
      </w:r>
      <w:proofErr w:type="spellEnd"/>
      <w:r w:rsidR="00670C9A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</w:t>
      </w:r>
      <w:proofErr w:type="spellStart"/>
      <w:r w:rsidRPr="00E978F3">
        <w:t>Копорское</w:t>
      </w:r>
      <w:proofErr w:type="spellEnd"/>
      <w:r w:rsidRPr="00E978F3">
        <w:t xml:space="preserve">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Контактное лицо: </w:t>
      </w:r>
      <w:proofErr w:type="spellStart"/>
      <w:r w:rsidRPr="00E978F3">
        <w:t>Баранецкая</w:t>
      </w:r>
      <w:proofErr w:type="spellEnd"/>
      <w:r w:rsidRPr="00E978F3">
        <w:t xml:space="preserve"> Юлия Валерьевна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4842A9" w:rsidRDefault="004842A9" w:rsidP="004842A9">
      <w:pPr>
        <w:contextualSpacing/>
        <w:jc w:val="both"/>
      </w:pPr>
      <w:r>
        <w:t xml:space="preserve">5) </w:t>
      </w:r>
      <w:r w:rsidR="00E978F3" w:rsidRPr="00C32A76">
        <w:t xml:space="preserve">Срок выполнения: </w:t>
      </w:r>
      <w:r>
        <w:t xml:space="preserve">поставка  </w:t>
      </w:r>
      <w:r w:rsidR="00FD5FF1">
        <w:t xml:space="preserve">партиями, по предварительной заявке, в течение </w:t>
      </w:r>
      <w:r w:rsidR="004A1223">
        <w:t>1</w:t>
      </w:r>
      <w:r w:rsidR="00FD5FF1">
        <w:t xml:space="preserve"> квартала 201</w:t>
      </w:r>
      <w:r w:rsidR="004A1223">
        <w:t>6</w:t>
      </w:r>
      <w:r w:rsidR="00FD5FF1">
        <w:t xml:space="preserve"> года.</w:t>
      </w:r>
    </w:p>
    <w:p w:rsidR="00E978F3" w:rsidRPr="00E978F3" w:rsidRDefault="004842A9" w:rsidP="004842A9">
      <w:pPr>
        <w:pStyle w:val="a6"/>
        <w:tabs>
          <w:tab w:val="left" w:pos="567"/>
        </w:tabs>
        <w:spacing w:after="0" w:line="240" w:lineRule="auto"/>
        <w:ind w:left="0"/>
        <w:jc w:val="both"/>
      </w:pPr>
      <w:r>
        <w:rPr>
          <w:rFonts w:ascii="Times New Roman" w:hAnsi="Times New Roman"/>
          <w:sz w:val="24"/>
          <w:szCs w:val="24"/>
        </w:rPr>
        <w:t xml:space="preserve">6) </w:t>
      </w:r>
      <w:r w:rsidR="00E978F3" w:rsidRPr="004842A9">
        <w:rPr>
          <w:rFonts w:ascii="Times New Roman" w:hAnsi="Times New Roman"/>
          <w:sz w:val="24"/>
          <w:szCs w:val="24"/>
        </w:rPr>
        <w:t>Место выполнения:</w:t>
      </w:r>
      <w:r>
        <w:rPr>
          <w:rFonts w:ascii="Times New Roman" w:hAnsi="Times New Roman"/>
          <w:sz w:val="24"/>
          <w:szCs w:val="24"/>
        </w:rPr>
        <w:t xml:space="preserve"> поставка </w:t>
      </w:r>
      <w:r w:rsidR="004A1223">
        <w:rPr>
          <w:rFonts w:ascii="Times New Roman" w:hAnsi="Times New Roman"/>
          <w:sz w:val="24"/>
          <w:szCs w:val="24"/>
        </w:rPr>
        <w:t>в</w:t>
      </w:r>
      <w:r w:rsidR="00E978F3" w:rsidRPr="004842A9">
        <w:rPr>
          <w:rFonts w:ascii="Times New Roman" w:hAnsi="Times New Roman"/>
          <w:sz w:val="24"/>
          <w:szCs w:val="24"/>
        </w:rPr>
        <w:t xml:space="preserve"> с</w:t>
      </w:r>
      <w:r w:rsidR="004A1223">
        <w:rPr>
          <w:rFonts w:ascii="Times New Roman" w:hAnsi="Times New Roman"/>
          <w:sz w:val="24"/>
          <w:szCs w:val="24"/>
        </w:rPr>
        <w:t>толовую</w:t>
      </w:r>
      <w:r w:rsidR="00E978F3" w:rsidRPr="004842A9">
        <w:rPr>
          <w:rFonts w:ascii="Times New Roman" w:hAnsi="Times New Roman"/>
          <w:sz w:val="24"/>
          <w:szCs w:val="24"/>
        </w:rPr>
        <w:t xml:space="preserve"> ФГУП «НИТИ им. А.П. Александрова» в </w:t>
      </w:r>
      <w:proofErr w:type="gramStart"/>
      <w:r w:rsidR="00E978F3" w:rsidRPr="004842A9">
        <w:rPr>
          <w:rFonts w:ascii="Times New Roman" w:hAnsi="Times New Roman"/>
          <w:sz w:val="24"/>
          <w:szCs w:val="24"/>
        </w:rPr>
        <w:t>г</w:t>
      </w:r>
      <w:proofErr w:type="gramEnd"/>
      <w:r w:rsidR="00E978F3" w:rsidRPr="004842A9">
        <w:rPr>
          <w:rFonts w:ascii="Times New Roman" w:hAnsi="Times New Roman"/>
          <w:sz w:val="24"/>
          <w:szCs w:val="24"/>
        </w:rPr>
        <w:t>. Сосновый Бор Ленинградской области</w:t>
      </w:r>
      <w:r w:rsidR="00E978F3" w:rsidRPr="00E978F3"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Состав и объем </w:t>
      </w:r>
      <w:r w:rsidRPr="0017223B">
        <w:t>поставок</w:t>
      </w:r>
      <w:r w:rsidRPr="00E978F3">
        <w:t>: все необходимые сведения приведены в Томе 2 закупочной документации.</w:t>
      </w:r>
    </w:p>
    <w:p w:rsidR="00E978F3" w:rsidRPr="0017223B" w:rsidRDefault="00E978F3" w:rsidP="00C32A76">
      <w:pPr>
        <w:tabs>
          <w:tab w:val="left" w:pos="567"/>
        </w:tabs>
        <w:contextualSpacing/>
        <w:jc w:val="both"/>
        <w:rPr>
          <w:i/>
        </w:rPr>
      </w:pPr>
      <w:r w:rsidRPr="00E978F3">
        <w:t xml:space="preserve">Предложение </w:t>
      </w:r>
      <w:r w:rsidRPr="0017223B">
        <w:t>частичного выполнения поставок не допускается</w:t>
      </w:r>
      <w:r w:rsidRPr="0017223B">
        <w:rPr>
          <w:i/>
        </w:rPr>
        <w:t>.</w:t>
      </w:r>
    </w:p>
    <w:p w:rsidR="00EC0C32" w:rsidRPr="004148C9" w:rsidRDefault="00EC0C32" w:rsidP="00EC0C32">
      <w:pPr>
        <w:tabs>
          <w:tab w:val="left" w:pos="0"/>
          <w:tab w:val="left" w:pos="426"/>
        </w:tabs>
        <w:ind w:right="141"/>
        <w:contextualSpacing/>
        <w:jc w:val="both"/>
        <w:rPr>
          <w:b/>
        </w:rPr>
      </w:pPr>
      <w:r>
        <w:t>7)</w:t>
      </w:r>
      <w:r w:rsidR="00E978F3" w:rsidRPr="00E978F3">
        <w:t xml:space="preserve">Условия оплаты: </w:t>
      </w:r>
      <w:r>
        <w:t xml:space="preserve"> 100% оплата по факту поставки</w:t>
      </w:r>
      <w:r w:rsidR="00FD5FF1">
        <w:t xml:space="preserve"> партии</w:t>
      </w:r>
      <w:r>
        <w:t xml:space="preserve">  товара </w:t>
      </w:r>
      <w:r w:rsidRPr="00A84785">
        <w:t xml:space="preserve">в течение </w:t>
      </w:r>
      <w:r>
        <w:t>3</w:t>
      </w:r>
      <w:r w:rsidR="00015EED">
        <w:t>0 рабочих</w:t>
      </w:r>
      <w:r w:rsidRPr="00A84785">
        <w:t xml:space="preserve"> дней</w:t>
      </w:r>
      <w:r>
        <w:t xml:space="preserve"> после предоставления всего комплекта сопроводительной документации</w:t>
      </w:r>
      <w:r w:rsidRPr="005C2B89">
        <w:t>.</w:t>
      </w:r>
    </w:p>
    <w:p w:rsidR="00E978F3" w:rsidRPr="00E978F3" w:rsidRDefault="00E978F3" w:rsidP="00F05D97">
      <w:pPr>
        <w:pStyle w:val="a6"/>
        <w:tabs>
          <w:tab w:val="left" w:pos="0"/>
          <w:tab w:val="left" w:pos="567"/>
        </w:tabs>
        <w:spacing w:after="0" w:line="240" w:lineRule="auto"/>
        <w:ind w:left="0" w:right="153"/>
        <w:jc w:val="both"/>
        <w:rPr>
          <w:rFonts w:ascii="Times New Roman" w:hAnsi="Times New Roman"/>
          <w:sz w:val="24"/>
          <w:szCs w:val="24"/>
        </w:rPr>
      </w:pPr>
    </w:p>
    <w:p w:rsidR="00E978F3" w:rsidRPr="00E978F3" w:rsidRDefault="00E978F3" w:rsidP="00C32A76">
      <w:pPr>
        <w:tabs>
          <w:tab w:val="left" w:pos="567"/>
        </w:tabs>
        <w:ind w:right="153"/>
        <w:jc w:val="both"/>
      </w:pPr>
      <w:r w:rsidRPr="00E978F3"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E978F3" w:rsidRDefault="00E978F3" w:rsidP="00C32A76">
      <w:pPr>
        <w:tabs>
          <w:tab w:val="left" w:pos="567"/>
        </w:tabs>
        <w:contextualSpacing/>
        <w:jc w:val="both"/>
      </w:pPr>
      <w:r w:rsidRPr="00E978F3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595591">
        <w:t>3</w:t>
      </w:r>
      <w:r w:rsidRPr="00E978F3">
        <w:t xml:space="preserve"> «Проект договора»).</w:t>
      </w:r>
    </w:p>
    <w:p w:rsidR="00C1318E" w:rsidRPr="00E978F3" w:rsidRDefault="00C1318E" w:rsidP="00C32A76">
      <w:pPr>
        <w:tabs>
          <w:tab w:val="left" w:pos="567"/>
        </w:tabs>
        <w:contextualSpacing/>
        <w:jc w:val="both"/>
      </w:pPr>
    </w:p>
    <w:p w:rsid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8)</w:t>
      </w:r>
      <w:r w:rsidR="00E978F3" w:rsidRPr="00877F84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="00E978F3" w:rsidRPr="00E978F3">
        <w:rPr>
          <w:rFonts w:ascii="Times New Roman" w:hAnsi="Times New Roman"/>
          <w:sz w:val="24"/>
          <w:szCs w:val="24"/>
        </w:rPr>
        <w:t xml:space="preserve">: </w:t>
      </w:r>
      <w:r w:rsidR="00637FD0">
        <w:rPr>
          <w:rFonts w:ascii="Times New Roman" w:hAnsi="Times New Roman"/>
          <w:sz w:val="24"/>
          <w:szCs w:val="24"/>
        </w:rPr>
        <w:t>8</w:t>
      </w:r>
      <w:r w:rsidR="004A1223">
        <w:rPr>
          <w:rFonts w:ascii="Times New Roman" w:hAnsi="Times New Roman"/>
          <w:sz w:val="24"/>
          <w:szCs w:val="24"/>
        </w:rPr>
        <w:t>17 147,78</w:t>
      </w:r>
      <w:r w:rsidR="00E978F3" w:rsidRPr="00E978F3">
        <w:rPr>
          <w:rFonts w:ascii="Times New Roman" w:hAnsi="Times New Roman"/>
          <w:b/>
          <w:sz w:val="24"/>
          <w:szCs w:val="24"/>
        </w:rPr>
        <w:t xml:space="preserve"> </w:t>
      </w:r>
      <w:r w:rsidR="004842A9" w:rsidRPr="004842A9">
        <w:rPr>
          <w:rFonts w:ascii="Times New Roman" w:hAnsi="Times New Roman"/>
          <w:sz w:val="24"/>
          <w:szCs w:val="24"/>
        </w:rPr>
        <w:t>(</w:t>
      </w:r>
      <w:r w:rsidR="00637FD0">
        <w:rPr>
          <w:rFonts w:ascii="Times New Roman" w:hAnsi="Times New Roman"/>
          <w:sz w:val="24"/>
          <w:szCs w:val="24"/>
        </w:rPr>
        <w:t xml:space="preserve">Восемьсот </w:t>
      </w:r>
      <w:r w:rsidR="004A1223">
        <w:rPr>
          <w:rFonts w:ascii="Times New Roman" w:hAnsi="Times New Roman"/>
          <w:sz w:val="24"/>
          <w:szCs w:val="24"/>
        </w:rPr>
        <w:t>семнадцать</w:t>
      </w:r>
      <w:r w:rsidR="008E5D87">
        <w:rPr>
          <w:rFonts w:ascii="Times New Roman" w:hAnsi="Times New Roman"/>
          <w:sz w:val="24"/>
          <w:szCs w:val="24"/>
        </w:rPr>
        <w:t xml:space="preserve"> тысяч</w:t>
      </w:r>
      <w:r w:rsidR="00637FD0">
        <w:rPr>
          <w:rFonts w:ascii="Times New Roman" w:hAnsi="Times New Roman"/>
          <w:sz w:val="24"/>
          <w:szCs w:val="24"/>
        </w:rPr>
        <w:t xml:space="preserve"> </w:t>
      </w:r>
      <w:r w:rsidR="004A1223">
        <w:rPr>
          <w:rFonts w:ascii="Times New Roman" w:hAnsi="Times New Roman"/>
          <w:sz w:val="24"/>
          <w:szCs w:val="24"/>
        </w:rPr>
        <w:t>сто сорок семь</w:t>
      </w:r>
      <w:r w:rsidR="00C802C0">
        <w:rPr>
          <w:rFonts w:ascii="Times New Roman" w:hAnsi="Times New Roman"/>
          <w:sz w:val="24"/>
          <w:szCs w:val="24"/>
        </w:rPr>
        <w:t xml:space="preserve"> </w:t>
      </w:r>
      <w:r w:rsidR="008120D5">
        <w:rPr>
          <w:rFonts w:ascii="Times New Roman" w:hAnsi="Times New Roman"/>
          <w:sz w:val="24"/>
          <w:szCs w:val="24"/>
        </w:rPr>
        <w:t xml:space="preserve"> </w:t>
      </w:r>
      <w:r w:rsidR="005921B2">
        <w:rPr>
          <w:rFonts w:ascii="Times New Roman" w:hAnsi="Times New Roman"/>
          <w:sz w:val="24"/>
          <w:szCs w:val="24"/>
        </w:rPr>
        <w:t>руб</w:t>
      </w:r>
      <w:r w:rsidR="000C6C75">
        <w:rPr>
          <w:rFonts w:ascii="Times New Roman" w:hAnsi="Times New Roman"/>
          <w:sz w:val="24"/>
          <w:szCs w:val="24"/>
        </w:rPr>
        <w:t>л</w:t>
      </w:r>
      <w:r w:rsidR="00103FC4">
        <w:rPr>
          <w:rFonts w:ascii="Times New Roman" w:hAnsi="Times New Roman"/>
          <w:sz w:val="24"/>
          <w:szCs w:val="24"/>
        </w:rPr>
        <w:t>ей</w:t>
      </w:r>
      <w:r w:rsidR="004842A9">
        <w:rPr>
          <w:rFonts w:ascii="Times New Roman" w:hAnsi="Times New Roman"/>
          <w:sz w:val="24"/>
          <w:szCs w:val="24"/>
        </w:rPr>
        <w:t xml:space="preserve"> </w:t>
      </w:r>
      <w:r w:rsidR="004A1223">
        <w:rPr>
          <w:rFonts w:ascii="Times New Roman" w:hAnsi="Times New Roman"/>
          <w:sz w:val="24"/>
          <w:szCs w:val="24"/>
        </w:rPr>
        <w:t>78</w:t>
      </w:r>
      <w:r w:rsidR="004842A9">
        <w:rPr>
          <w:rFonts w:ascii="Times New Roman" w:hAnsi="Times New Roman"/>
          <w:sz w:val="24"/>
          <w:szCs w:val="24"/>
        </w:rPr>
        <w:t xml:space="preserve"> копе</w:t>
      </w:r>
      <w:r w:rsidR="004A1223">
        <w:rPr>
          <w:rFonts w:ascii="Times New Roman" w:hAnsi="Times New Roman"/>
          <w:sz w:val="24"/>
          <w:szCs w:val="24"/>
        </w:rPr>
        <w:t>е</w:t>
      </w:r>
      <w:r w:rsidR="00637FD0">
        <w:rPr>
          <w:rFonts w:ascii="Times New Roman" w:hAnsi="Times New Roman"/>
          <w:sz w:val="24"/>
          <w:szCs w:val="24"/>
        </w:rPr>
        <w:t>к</w:t>
      </w:r>
      <w:r w:rsidR="00E978F3" w:rsidRPr="00E978F3">
        <w:rPr>
          <w:rFonts w:ascii="Times New Roman" w:hAnsi="Times New Roman"/>
          <w:sz w:val="24"/>
          <w:szCs w:val="24"/>
        </w:rPr>
        <w:t xml:space="preserve">), </w:t>
      </w:r>
      <w:r w:rsidR="00C9773C">
        <w:rPr>
          <w:rFonts w:ascii="Times New Roman" w:hAnsi="Times New Roman"/>
          <w:sz w:val="24"/>
          <w:szCs w:val="24"/>
        </w:rPr>
        <w:t xml:space="preserve"> </w:t>
      </w:r>
      <w:r w:rsidR="00294D7B">
        <w:rPr>
          <w:rFonts w:ascii="Times New Roman" w:hAnsi="Times New Roman"/>
          <w:sz w:val="24"/>
          <w:szCs w:val="24"/>
        </w:rPr>
        <w:t>в том числе</w:t>
      </w:r>
      <w:r w:rsidR="00C1318E">
        <w:rPr>
          <w:rFonts w:ascii="Times New Roman" w:hAnsi="Times New Roman"/>
          <w:sz w:val="24"/>
          <w:szCs w:val="24"/>
        </w:rPr>
        <w:t xml:space="preserve"> НДС</w:t>
      </w:r>
      <w:r w:rsidR="00FD5FF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D5FF1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="00FD5FF1">
        <w:rPr>
          <w:rFonts w:ascii="Times New Roman" w:hAnsi="Times New Roman"/>
          <w:sz w:val="24"/>
          <w:szCs w:val="24"/>
        </w:rPr>
        <w:t>10</w:t>
      </w:r>
      <w:r w:rsidR="00294D7B">
        <w:rPr>
          <w:rFonts w:ascii="Times New Roman" w:hAnsi="Times New Roman"/>
          <w:sz w:val="24"/>
          <w:szCs w:val="24"/>
        </w:rPr>
        <w:t>%)-</w:t>
      </w:r>
      <w:r w:rsidR="00765BD5">
        <w:rPr>
          <w:rFonts w:ascii="Times New Roman" w:hAnsi="Times New Roman"/>
          <w:sz w:val="24"/>
          <w:szCs w:val="24"/>
        </w:rPr>
        <w:t xml:space="preserve"> </w:t>
      </w:r>
      <w:r w:rsidR="004A1223">
        <w:rPr>
          <w:rFonts w:ascii="Times New Roman" w:hAnsi="Times New Roman"/>
          <w:sz w:val="24"/>
          <w:szCs w:val="24"/>
        </w:rPr>
        <w:t>74 286</w:t>
      </w:r>
      <w:r w:rsidR="00637FD0">
        <w:rPr>
          <w:rFonts w:ascii="Times New Roman" w:hAnsi="Times New Roman"/>
          <w:sz w:val="24"/>
          <w:szCs w:val="24"/>
        </w:rPr>
        <w:t>,</w:t>
      </w:r>
      <w:r w:rsidR="004A1223">
        <w:rPr>
          <w:rFonts w:ascii="Times New Roman" w:hAnsi="Times New Roman"/>
          <w:sz w:val="24"/>
          <w:szCs w:val="24"/>
        </w:rPr>
        <w:t>16</w:t>
      </w:r>
      <w:r w:rsidR="00765BD5">
        <w:rPr>
          <w:rFonts w:ascii="Times New Roman" w:hAnsi="Times New Roman"/>
          <w:sz w:val="24"/>
          <w:szCs w:val="24"/>
        </w:rPr>
        <w:t xml:space="preserve">  (</w:t>
      </w:r>
      <w:r w:rsidR="004A1223">
        <w:rPr>
          <w:rFonts w:ascii="Times New Roman" w:hAnsi="Times New Roman"/>
          <w:sz w:val="24"/>
          <w:szCs w:val="24"/>
        </w:rPr>
        <w:t>Семьдесят четыре</w:t>
      </w:r>
      <w:r w:rsidR="000C6C75">
        <w:rPr>
          <w:rFonts w:ascii="Times New Roman" w:hAnsi="Times New Roman"/>
          <w:sz w:val="24"/>
          <w:szCs w:val="24"/>
        </w:rPr>
        <w:t xml:space="preserve"> тысяч</w:t>
      </w:r>
      <w:r w:rsidR="004A1223">
        <w:rPr>
          <w:rFonts w:ascii="Times New Roman" w:hAnsi="Times New Roman"/>
          <w:sz w:val="24"/>
          <w:szCs w:val="24"/>
        </w:rPr>
        <w:t>и</w:t>
      </w:r>
      <w:r w:rsidR="000C6C75">
        <w:rPr>
          <w:rFonts w:ascii="Times New Roman" w:hAnsi="Times New Roman"/>
          <w:sz w:val="24"/>
          <w:szCs w:val="24"/>
        </w:rPr>
        <w:t xml:space="preserve"> </w:t>
      </w:r>
      <w:r w:rsidR="004A1223">
        <w:rPr>
          <w:rFonts w:ascii="Times New Roman" w:hAnsi="Times New Roman"/>
          <w:sz w:val="24"/>
          <w:szCs w:val="24"/>
        </w:rPr>
        <w:t>двести восемьдесят шесть</w:t>
      </w:r>
      <w:r w:rsidR="00FD5FF1">
        <w:rPr>
          <w:rFonts w:ascii="Times New Roman" w:hAnsi="Times New Roman"/>
          <w:sz w:val="24"/>
          <w:szCs w:val="24"/>
        </w:rPr>
        <w:t xml:space="preserve"> </w:t>
      </w:r>
      <w:r w:rsidR="00F90158">
        <w:rPr>
          <w:rFonts w:ascii="Times New Roman" w:hAnsi="Times New Roman"/>
          <w:sz w:val="24"/>
          <w:szCs w:val="24"/>
        </w:rPr>
        <w:t>рубл</w:t>
      </w:r>
      <w:r w:rsidR="00637FD0">
        <w:rPr>
          <w:rFonts w:ascii="Times New Roman" w:hAnsi="Times New Roman"/>
          <w:sz w:val="24"/>
          <w:szCs w:val="24"/>
        </w:rPr>
        <w:t>ей</w:t>
      </w:r>
      <w:r w:rsidR="00F90158">
        <w:rPr>
          <w:rFonts w:ascii="Times New Roman" w:hAnsi="Times New Roman"/>
          <w:sz w:val="24"/>
          <w:szCs w:val="24"/>
        </w:rPr>
        <w:t xml:space="preserve"> </w:t>
      </w:r>
      <w:r w:rsidR="004A1223">
        <w:rPr>
          <w:rFonts w:ascii="Times New Roman" w:hAnsi="Times New Roman"/>
          <w:sz w:val="24"/>
          <w:szCs w:val="24"/>
        </w:rPr>
        <w:t>16</w:t>
      </w:r>
      <w:r w:rsidR="00F90158">
        <w:rPr>
          <w:rFonts w:ascii="Times New Roman" w:hAnsi="Times New Roman"/>
          <w:sz w:val="24"/>
          <w:szCs w:val="24"/>
        </w:rPr>
        <w:t xml:space="preserve"> коп.</w:t>
      </w:r>
      <w:r w:rsidR="00294D7B">
        <w:rPr>
          <w:rFonts w:ascii="Times New Roman" w:hAnsi="Times New Roman"/>
          <w:sz w:val="24"/>
          <w:szCs w:val="24"/>
        </w:rPr>
        <w:t>)</w:t>
      </w:r>
    </w:p>
    <w:p w:rsidR="00C1318E" w:rsidRDefault="00294D7B" w:rsidP="00C32A76">
      <w:pPr>
        <w:tabs>
          <w:tab w:val="left" w:pos="426"/>
          <w:tab w:val="left" w:pos="567"/>
        </w:tabs>
        <w:ind w:right="141"/>
        <w:rPr>
          <w:b/>
          <w:i/>
        </w:rPr>
      </w:pPr>
      <w:r w:rsidRPr="00877F84">
        <w:rPr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E978F3" w:rsidRDefault="00E978F3" w:rsidP="00C32A76">
      <w:pPr>
        <w:tabs>
          <w:tab w:val="left" w:pos="426"/>
          <w:tab w:val="left" w:pos="567"/>
        </w:tabs>
        <w:ind w:right="141"/>
        <w:rPr>
          <w:color w:val="000000"/>
        </w:rPr>
      </w:pPr>
      <w:r w:rsidRPr="00E978F3">
        <w:rPr>
          <w:b/>
          <w:i/>
        </w:rPr>
        <w:t>Цена договора включает в себя:</w:t>
      </w:r>
      <w:r w:rsidRPr="00E978F3">
        <w:rPr>
          <w:color w:val="000000"/>
        </w:rPr>
        <w:t xml:space="preserve"> </w:t>
      </w:r>
    </w:p>
    <w:p w:rsidR="000C6C75" w:rsidRPr="00E978F3" w:rsidRDefault="000C6C75" w:rsidP="00C32A76">
      <w:pPr>
        <w:tabs>
          <w:tab w:val="left" w:pos="426"/>
          <w:tab w:val="left" w:pos="567"/>
        </w:tabs>
        <w:ind w:right="141"/>
        <w:rPr>
          <w:color w:val="000000"/>
        </w:rPr>
      </w:pPr>
    </w:p>
    <w:p w:rsidR="005921B2" w:rsidRPr="000C6C75" w:rsidRDefault="00E978F3" w:rsidP="000C6C75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стоимость товара;</w:t>
      </w:r>
    </w:p>
    <w:p w:rsidR="00E978F3" w:rsidRDefault="00E978F3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расходы на уплату налогов и других обязательных платежей;</w:t>
      </w:r>
    </w:p>
    <w:p w:rsidR="005D1CF5" w:rsidRPr="00E978F3" w:rsidRDefault="005D1CF5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>
        <w:rPr>
          <w:color w:val="000000"/>
        </w:rPr>
        <w:t>НДС 1</w:t>
      </w:r>
      <w:r w:rsidR="00FD5FF1">
        <w:rPr>
          <w:color w:val="000000"/>
        </w:rPr>
        <w:t>0</w:t>
      </w:r>
      <w:r>
        <w:rPr>
          <w:color w:val="000000"/>
        </w:rPr>
        <w:t>%</w:t>
      </w:r>
    </w:p>
    <w:p w:rsidR="00E978F3" w:rsidRPr="000C6C75" w:rsidRDefault="00E978F3" w:rsidP="000C6C75">
      <w:pPr>
        <w:pStyle w:val="a6"/>
        <w:numPr>
          <w:ilvl w:val="0"/>
          <w:numId w:val="5"/>
        </w:numPr>
        <w:tabs>
          <w:tab w:val="left" w:pos="0"/>
          <w:tab w:val="left" w:pos="426"/>
        </w:tabs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color w:val="000000"/>
          <w:sz w:val="24"/>
          <w:szCs w:val="24"/>
        </w:rPr>
        <w:t>доставку до склада ФГУП «НИТИ им.А.П. Александрова» в городе Сосновый Бо</w:t>
      </w:r>
      <w:r w:rsidR="000C6C75">
        <w:rPr>
          <w:rFonts w:ascii="Times New Roman" w:hAnsi="Times New Roman"/>
          <w:color w:val="000000"/>
          <w:sz w:val="24"/>
          <w:szCs w:val="24"/>
        </w:rPr>
        <w:t>р</w:t>
      </w:r>
    </w:p>
    <w:p w:rsidR="00C9773C" w:rsidRPr="00C9773C" w:rsidRDefault="00C9773C" w:rsidP="005D1CF5">
      <w:pPr>
        <w:pStyle w:val="a6"/>
        <w:tabs>
          <w:tab w:val="left" w:pos="0"/>
          <w:tab w:val="left" w:pos="426"/>
        </w:tabs>
        <w:ind w:left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  </w:t>
      </w:r>
      <w:r w:rsidR="00E978F3" w:rsidRPr="00E978F3">
        <w:rPr>
          <w:rFonts w:ascii="Times New Roman" w:hAnsi="Times New Roman"/>
          <w:sz w:val="24"/>
          <w:szCs w:val="24"/>
        </w:rPr>
        <w:t>Официальный язык закупки: русский.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10) </w:t>
      </w:r>
      <w:r w:rsidR="00E978F3" w:rsidRPr="00E978F3">
        <w:rPr>
          <w:rFonts w:ascii="Times New Roman" w:hAnsi="Times New Roman"/>
          <w:sz w:val="24"/>
          <w:szCs w:val="24"/>
        </w:rPr>
        <w:t xml:space="preserve">Валюта закупки: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11) </w:t>
      </w:r>
      <w:r w:rsidR="00E978F3" w:rsidRPr="00E978F3">
        <w:rPr>
          <w:rFonts w:ascii="Times New Roman" w:hAnsi="Times New Roman"/>
          <w:sz w:val="24"/>
          <w:szCs w:val="24"/>
        </w:rPr>
        <w:t xml:space="preserve">Обеспечение заявки на участие в закупке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- не требуется.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12)</w:t>
      </w:r>
      <w:r w:rsidR="00F05D97">
        <w:rPr>
          <w:rFonts w:ascii="Times New Roman" w:hAnsi="Times New Roman"/>
          <w:sz w:val="24"/>
          <w:szCs w:val="24"/>
        </w:rPr>
        <w:t xml:space="preserve">  </w:t>
      </w:r>
      <w:r w:rsidR="00E978F3" w:rsidRPr="00E978F3">
        <w:rPr>
          <w:rFonts w:ascii="Times New Roman" w:hAnsi="Times New Roman"/>
          <w:sz w:val="24"/>
          <w:szCs w:val="24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Закупка проводится на электронной торговой площадке (ЭТП)  ООО «Аукционный конкурсный дом» в сети «Интернет» по адресу: </w:t>
      </w:r>
      <w:hyperlink r:id="rId5" w:history="1">
        <w:r w:rsidRPr="00E978F3">
          <w:rPr>
            <w:rStyle w:val="a4"/>
            <w:color w:val="000000"/>
          </w:rPr>
          <w:t>www.</w:t>
        </w:r>
        <w:r w:rsidRPr="00E978F3">
          <w:rPr>
            <w:rStyle w:val="a4"/>
            <w:color w:val="000000"/>
            <w:lang w:val="en-US"/>
          </w:rPr>
          <w:t>a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k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d</w:t>
        </w:r>
        <w:r w:rsidRPr="00E978F3">
          <w:rPr>
            <w:rStyle w:val="a4"/>
            <w:color w:val="000000"/>
          </w:rPr>
          <w:t>.</w:t>
        </w:r>
        <w:proofErr w:type="spellStart"/>
        <w:r w:rsidRPr="00E978F3">
          <w:rPr>
            <w:rStyle w:val="a4"/>
            <w:color w:val="000000"/>
          </w:rPr>
          <w:t>ru</w:t>
        </w:r>
        <w:proofErr w:type="spellEnd"/>
      </w:hyperlink>
      <w:r w:rsidRPr="00E978F3"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3F1650" w:rsidRPr="00E978F3" w:rsidRDefault="003F1650" w:rsidP="003F1650">
      <w:pPr>
        <w:tabs>
          <w:tab w:val="left" w:pos="567"/>
        </w:tabs>
        <w:contextualSpacing/>
        <w:jc w:val="both"/>
      </w:pPr>
      <w:r w:rsidRPr="00E978F3">
        <w:t xml:space="preserve">Для участия в процедуре закупки участник должен </w:t>
      </w:r>
      <w:r>
        <w:t>пройти процедуру регистрации</w:t>
      </w:r>
      <w:r w:rsidRPr="00E978F3">
        <w:t xml:space="preserve">  в соответствии с правилами, условиями и порядком регистрации,  установленными данной ЭТП.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43F6D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z w:val="24"/>
          <w:szCs w:val="24"/>
        </w:rPr>
        <w:t>Порядок получения закупочной документации: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t xml:space="preserve">На официальных сайтах закупочная документация находится в открытом доступе, начиная </w:t>
      </w:r>
      <w:proofErr w:type="gramStart"/>
      <w:r w:rsidRPr="00E978F3">
        <w:t>с даты</w:t>
      </w:r>
      <w:proofErr w:type="gramEnd"/>
      <w:r w:rsidRPr="00E978F3">
        <w:t xml:space="preserve"> официальной публикации.</w:t>
      </w:r>
      <w:r w:rsidRPr="00E978F3">
        <w:rPr>
          <w:spacing w:val="-6"/>
        </w:rPr>
        <w:t xml:space="preserve"> Порядок получения закупочной документации на ЭТП определяется правилами данной ЭТП.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Официальная публикация документов по данной закупке: </w:t>
      </w:r>
      <w:bookmarkStart w:id="3" w:name="_Ref320025392"/>
      <w:r w:rsidRPr="00E978F3">
        <w:t>Официальный</w:t>
      </w:r>
      <w:r w:rsidRPr="00E978F3">
        <w:rPr>
          <w:spacing w:val="-6"/>
        </w:rPr>
        <w:t xml:space="preserve"> государственный сайт </w:t>
      </w:r>
      <w:r w:rsidRPr="00E978F3">
        <w:t>(</w:t>
      </w:r>
      <w:hyperlink r:id="rId6" w:history="1">
        <w:r w:rsidRPr="00E978F3">
          <w:rPr>
            <w:rStyle w:val="a4"/>
            <w:rFonts w:eastAsia="Calibri"/>
            <w:lang w:eastAsia="en-US"/>
          </w:rPr>
          <w:t>http://www.zakupki.gov.ru</w:t>
        </w:r>
      </w:hyperlink>
      <w:r w:rsidRPr="00E978F3">
        <w:t>),</w:t>
      </w:r>
      <w:bookmarkEnd w:id="3"/>
      <w:r w:rsidRPr="00E978F3">
        <w:t xml:space="preserve"> 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Копии публикации документов по данной закупке: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E978F3">
        <w:rPr>
          <w:rFonts w:ascii="Times New Roman" w:hAnsi="Times New Roman"/>
          <w:spacing w:val="-6"/>
          <w:sz w:val="24"/>
          <w:szCs w:val="24"/>
        </w:rPr>
        <w:t>(</w:t>
      </w:r>
      <w:hyperlink r:id="rId7" w:history="1">
        <w:r w:rsidRPr="00E978F3">
          <w:rPr>
            <w:rStyle w:val="a4"/>
            <w:rFonts w:ascii="Times New Roman" w:hAnsi="Times New Roman"/>
            <w:sz w:val="24"/>
            <w:szCs w:val="24"/>
          </w:rPr>
          <w:t>http://zakupki.rosatom.ru</w:t>
        </w:r>
      </w:hyperlink>
      <w:r w:rsidRPr="00E978F3">
        <w:rPr>
          <w:rFonts w:ascii="Times New Roman" w:hAnsi="Times New Roman"/>
          <w:spacing w:val="-6"/>
          <w:sz w:val="24"/>
          <w:szCs w:val="24"/>
        </w:rPr>
        <w:t>);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ЭТП ООО «Аукционный конкурсный дом» </w:t>
      </w:r>
      <w:hyperlink r:id="rId8" w:history="1">
        <w:r w:rsidRPr="00E978F3">
          <w:rPr>
            <w:rStyle w:val="a4"/>
            <w:rFonts w:ascii="Times New Roman" w:hAnsi="Times New Roman"/>
            <w:sz w:val="24"/>
            <w:szCs w:val="24"/>
          </w:rPr>
          <w:t>www.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a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k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d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Pr="00E978F3">
          <w:rPr>
            <w:rStyle w:val="a4"/>
            <w:rFonts w:ascii="Times New Roman" w:hAnsi="Times New Roman"/>
            <w:sz w:val="24"/>
            <w:szCs w:val="24"/>
          </w:rPr>
          <w:t>ru</w:t>
        </w:r>
        <w:proofErr w:type="spellEnd"/>
      </w:hyperlink>
      <w:r w:rsidRPr="00E978F3">
        <w:rPr>
          <w:rFonts w:ascii="Times New Roman" w:hAnsi="Times New Roman"/>
          <w:sz w:val="24"/>
          <w:szCs w:val="24"/>
        </w:rPr>
        <w:t>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</w:t>
      </w:r>
      <w:r w:rsidR="00143F6D">
        <w:rPr>
          <w:rFonts w:ascii="Times New Roman" w:hAnsi="Times New Roman"/>
          <w:spacing w:val="-6"/>
          <w:sz w:val="24"/>
          <w:szCs w:val="24"/>
        </w:rPr>
        <w:t>4</w:t>
      </w:r>
      <w:r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окончания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заявкам):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>11-00 (время московское) «</w:t>
      </w:r>
      <w:r w:rsidR="004A1223">
        <w:rPr>
          <w:rFonts w:ascii="Times New Roman" w:hAnsi="Times New Roman"/>
          <w:b/>
          <w:spacing w:val="-6"/>
          <w:sz w:val="24"/>
          <w:szCs w:val="24"/>
        </w:rPr>
        <w:t>08</w:t>
      </w:r>
      <w:r w:rsidR="00FD5FF1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» </w:t>
      </w:r>
      <w:r w:rsidR="004A1223">
        <w:rPr>
          <w:rFonts w:ascii="Times New Roman" w:hAnsi="Times New Roman"/>
          <w:b/>
          <w:spacing w:val="-6"/>
          <w:sz w:val="24"/>
          <w:szCs w:val="24"/>
        </w:rPr>
        <w:t>декабря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 2015 года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15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E978F3" w:rsidRPr="00E978F3">
        <w:rPr>
          <w:rFonts w:ascii="Times New Roman" w:hAnsi="Times New Roman"/>
          <w:sz w:val="24"/>
          <w:szCs w:val="24"/>
        </w:rPr>
        <w:t>дата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проведения отборочной стадии и подведения итогов закупки: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rPr>
          <w:b/>
          <w:i/>
        </w:rPr>
        <w:t xml:space="preserve"> </w:t>
      </w:r>
      <w:r w:rsidRPr="00E978F3">
        <w:rPr>
          <w:spacing w:val="-6"/>
        </w:rPr>
        <w:t>ФГУП «НИТИ им. А.П. Александрова»</w:t>
      </w:r>
      <w:r w:rsidRPr="00E978F3">
        <w:rPr>
          <w:b/>
          <w:i/>
        </w:rPr>
        <w:t>, не позднее «</w:t>
      </w:r>
      <w:r w:rsidR="00986DE1">
        <w:rPr>
          <w:b/>
          <w:i/>
        </w:rPr>
        <w:t>15</w:t>
      </w:r>
      <w:r w:rsidRPr="00E978F3">
        <w:rPr>
          <w:b/>
          <w:i/>
        </w:rPr>
        <w:t>»</w:t>
      </w:r>
      <w:r w:rsidR="00582B11">
        <w:rPr>
          <w:b/>
          <w:i/>
        </w:rPr>
        <w:t xml:space="preserve"> </w:t>
      </w:r>
      <w:r w:rsidR="004A1223">
        <w:rPr>
          <w:b/>
          <w:i/>
        </w:rPr>
        <w:t>декабря</w:t>
      </w:r>
      <w:r w:rsidRPr="00E978F3">
        <w:rPr>
          <w:b/>
          <w:i/>
        </w:rPr>
        <w:t xml:space="preserve"> 2015 г.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16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заключения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="00E978F3" w:rsidRPr="00E978F3">
        <w:rPr>
          <w:rFonts w:ascii="Times New Roman" w:hAnsi="Times New Roman"/>
          <w:sz w:val="24"/>
          <w:szCs w:val="24"/>
        </w:rPr>
        <w:t>в течение 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20 (двадцати)</w:t>
      </w:r>
      <w:r w:rsidR="00E978F3" w:rsidRPr="00E978F3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E978F3">
        <w:rPr>
          <w:rFonts w:eastAsia="Calibri"/>
          <w:spacing w:val="-6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15 дней</w:t>
      </w:r>
      <w:r w:rsidRPr="00E978F3">
        <w:t xml:space="preserve"> </w:t>
      </w:r>
      <w:r w:rsidRPr="00E978F3">
        <w:rPr>
          <w:rFonts w:eastAsia="Calibri"/>
          <w:spacing w:val="-6"/>
          <w:lang w:eastAsia="en-US"/>
        </w:rPr>
        <w:t xml:space="preserve">со дня </w:t>
      </w:r>
      <w:proofErr w:type="gramStart"/>
      <w:r w:rsidRPr="00E978F3">
        <w:rPr>
          <w:rFonts w:eastAsia="Calibri"/>
          <w:spacing w:val="-6"/>
          <w:lang w:eastAsia="en-US"/>
        </w:rPr>
        <w:t>публикации протокола подведения итогов закупки</w:t>
      </w:r>
      <w:proofErr w:type="gramEnd"/>
      <w:r w:rsidRPr="00E978F3">
        <w:rPr>
          <w:rFonts w:eastAsia="Calibri"/>
          <w:spacing w:val="-6"/>
          <w:lang w:eastAsia="en-US"/>
        </w:rPr>
        <w:t xml:space="preserve"> на ЭТП.</w:t>
      </w:r>
    </w:p>
    <w:p w:rsidR="00E978F3" w:rsidRPr="00E978F3" w:rsidRDefault="00E978F3" w:rsidP="00E978F3">
      <w:pPr>
        <w:tabs>
          <w:tab w:val="left" w:pos="1134"/>
        </w:tabs>
        <w:contextualSpacing/>
        <w:jc w:val="both"/>
        <w:rPr>
          <w:spacing w:val="-6"/>
        </w:rPr>
      </w:pPr>
      <w:r w:rsidRPr="00E978F3">
        <w:rPr>
          <w:spacing w:val="-6"/>
        </w:rPr>
        <w:t xml:space="preserve">            </w:t>
      </w:r>
      <w:proofErr w:type="gramStart"/>
      <w:r w:rsidRPr="00E978F3">
        <w:rPr>
          <w:spacing w:val="-6"/>
        </w:rPr>
        <w:t>В случае признания запроса цен несостоявшимся по причине отсутствия заявок (п.13.5.1б ЕОСЗ) и принятия решения заключить договор с единственным поставщиком в порядке, указанном в п.10.13.3</w:t>
      </w:r>
      <w:r w:rsidR="003C5EDD">
        <w:rPr>
          <w:spacing w:val="-6"/>
        </w:rPr>
        <w:t xml:space="preserve"> ЕОСЗ</w:t>
      </w:r>
      <w:r w:rsidRPr="00E978F3">
        <w:rPr>
          <w:spacing w:val="-6"/>
        </w:rPr>
        <w:t>,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дней.</w:t>
      </w:r>
      <w:proofErr w:type="gramEnd"/>
    </w:p>
    <w:p w:rsidR="00E978F3" w:rsidRPr="00E978F3" w:rsidRDefault="00E978F3" w:rsidP="002D1988">
      <w:pPr>
        <w:pStyle w:val="11"/>
        <w:rPr>
          <w:rFonts w:ascii="Times New Roman" w:hAnsi="Times New Roman" w:cs="Times New Roman"/>
          <w:sz w:val="24"/>
          <w:szCs w:val="24"/>
        </w:rPr>
      </w:pPr>
      <w:bookmarkStart w:id="4" w:name="bookmark3"/>
      <w:r w:rsidRPr="00E978F3">
        <w:rPr>
          <w:rFonts w:ascii="Times New Roman" w:hAnsi="Times New Roman" w:cs="Times New Roman"/>
          <w:sz w:val="24"/>
          <w:szCs w:val="24"/>
        </w:rPr>
        <w:t xml:space="preserve">  </w:t>
      </w:r>
      <w:bookmarkEnd w:id="4"/>
      <w:r w:rsidRPr="00E978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64B3" w:rsidRPr="00E8512A" w:rsidRDefault="008264B3" w:rsidP="00E8512A">
      <w:pPr>
        <w:pStyle w:val="a6"/>
        <w:rPr>
          <w:rFonts w:ascii="Times New Roman" w:hAnsi="Times New Roman"/>
          <w:sz w:val="24"/>
          <w:szCs w:val="24"/>
        </w:rPr>
      </w:pPr>
      <w:r w:rsidRPr="00E978F3">
        <w:br/>
      </w:r>
      <w:r w:rsidRPr="00E8512A">
        <w:rPr>
          <w:rFonts w:ascii="Times New Roman" w:hAnsi="Times New Roman"/>
          <w:b/>
          <w:sz w:val="24"/>
          <w:szCs w:val="24"/>
        </w:rPr>
        <w:t xml:space="preserve"> </w:t>
      </w:r>
    </w:p>
    <w:p w:rsidR="008264B3" w:rsidRPr="00E978F3" w:rsidRDefault="008264B3" w:rsidP="008264B3"/>
    <w:p w:rsidR="00E978F3" w:rsidRPr="00E978F3" w:rsidRDefault="008264B3" w:rsidP="00E8512A">
      <w:pPr>
        <w:pStyle w:val="11"/>
        <w:shd w:val="clear" w:color="auto" w:fill="auto"/>
        <w:tabs>
          <w:tab w:val="left" w:pos="0"/>
          <w:tab w:val="left" w:pos="567"/>
          <w:tab w:val="left" w:pos="875"/>
          <w:tab w:val="left" w:pos="942"/>
          <w:tab w:val="left" w:pos="1134"/>
          <w:tab w:val="left" w:pos="1239"/>
          <w:tab w:val="left" w:pos="1276"/>
        </w:tabs>
        <w:spacing w:line="240" w:lineRule="auto"/>
        <w:ind w:left="567" w:right="141"/>
        <w:jc w:val="both"/>
      </w:pPr>
      <w:r w:rsidRPr="00E978F3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E978F3" w:rsidRDefault="008264B3" w:rsidP="008264B3">
      <w:pPr>
        <w:pStyle w:val="11"/>
        <w:shd w:val="clear" w:color="auto" w:fill="auto"/>
        <w:tabs>
          <w:tab w:val="left" w:pos="0"/>
          <w:tab w:val="left" w:pos="284"/>
          <w:tab w:val="left" w:pos="851"/>
          <w:tab w:val="left" w:pos="937"/>
          <w:tab w:val="left" w:pos="1134"/>
          <w:tab w:val="left" w:pos="1276"/>
        </w:tabs>
        <w:spacing w:line="240" w:lineRule="auto"/>
        <w:ind w:right="20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E8512A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)</w:t>
      </w:r>
      <w:r w:rsidR="00E978F3" w:rsidRPr="00E978F3">
        <w:rPr>
          <w:rFonts w:ascii="Times New Roman" w:hAnsi="Times New Roman" w:cs="Times New Roman"/>
          <w:sz w:val="24"/>
          <w:szCs w:val="24"/>
        </w:rPr>
        <w:t xml:space="preserve">  </w:t>
      </w:r>
      <w:r w:rsidR="00E978F3" w:rsidRPr="00E978F3">
        <w:t>Процедура</w:t>
      </w:r>
      <w:r w:rsidR="00E978F3" w:rsidRPr="00E978F3">
        <w:rPr>
          <w:b/>
          <w:i/>
        </w:rPr>
        <w:t xml:space="preserve"> запроса цен </w:t>
      </w:r>
      <w:r w:rsidR="00E978F3" w:rsidRPr="00E978F3">
        <w:t>не является торгами по законодательству Российской Федерации.</w:t>
      </w:r>
    </w:p>
    <w:p w:rsidR="00F05D97" w:rsidRPr="00E978F3" w:rsidRDefault="00F05D97" w:rsidP="00F05D97">
      <w:pPr>
        <w:pStyle w:val="11"/>
        <w:shd w:val="clear" w:color="auto" w:fill="auto"/>
        <w:tabs>
          <w:tab w:val="left" w:pos="0"/>
          <w:tab w:val="left" w:pos="851"/>
          <w:tab w:val="left" w:pos="937"/>
          <w:tab w:val="left" w:pos="1134"/>
          <w:tab w:val="left" w:pos="1276"/>
        </w:tabs>
        <w:spacing w:line="240" w:lineRule="auto"/>
        <w:ind w:left="567" w:right="20"/>
        <w:jc w:val="both"/>
      </w:pPr>
    </w:p>
    <w:p w:rsidR="00E978F3" w:rsidRPr="004D2FEB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E8512A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>Отказ организатора закупки от проведения закупки по решению заказчика, в любое время вплоть до подведения итогов закупки,  в указанных ниже случаях не приводит к каким-либо последствиям для организатора закупки:</w:t>
      </w:r>
    </w:p>
    <w:p w:rsidR="00E978F3" w:rsidRPr="00E978F3" w:rsidRDefault="00E978F3" w:rsidP="00E978F3">
      <w:pPr>
        <w:pStyle w:val="a5"/>
        <w:spacing w:after="0"/>
        <w:ind w:left="0"/>
        <w:jc w:val="both"/>
      </w:pPr>
      <w:r w:rsidRPr="00E978F3">
        <w:t xml:space="preserve">           изменения финансовых, инвестиционных, производственных и иных программ, оказавших влияние на потребность в данной закупке;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proofErr w:type="gramStart"/>
      <w:r w:rsidRPr="00E978F3">
        <w:t>Извещение об отказе от проведения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E978F3">
        <w:t>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E978F3" w:rsidRPr="00E978F3" w:rsidRDefault="00E978F3" w:rsidP="00E978F3">
      <w:pPr>
        <w:tabs>
          <w:tab w:val="left" w:pos="1134"/>
        </w:tabs>
        <w:ind w:left="142" w:firstLine="567"/>
        <w:contextualSpacing/>
        <w:jc w:val="both"/>
      </w:pPr>
    </w:p>
    <w:p w:rsidR="00052849" w:rsidRPr="004D2FEB" w:rsidRDefault="00E8512A" w:rsidP="00F05D97">
      <w:pPr>
        <w:pStyle w:val="a6"/>
        <w:tabs>
          <w:tab w:val="left" w:pos="0"/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="00F05D97"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Центральный арбитражный комитет (ЦАК) - </w:t>
      </w:r>
      <w:hyperlink r:id="rId9" w:history="1">
        <w:r w:rsidR="00E978F3" w:rsidRPr="004D2FEB">
          <w:rPr>
            <w:rFonts w:ascii="Times New Roman" w:hAnsi="Times New Roman"/>
            <w:sz w:val="24"/>
            <w:szCs w:val="24"/>
          </w:rPr>
          <w:t>arbitration@rosatom.ru</w:t>
        </w:r>
      </w:hyperlink>
      <w:r w:rsidR="004D2FEB" w:rsidRPr="004D2FEB">
        <w:rPr>
          <w:rFonts w:ascii="Times New Roman" w:hAnsi="Times New Roman"/>
          <w:sz w:val="24"/>
          <w:szCs w:val="24"/>
        </w:rPr>
        <w:t>.</w:t>
      </w:r>
    </w:p>
    <w:sectPr w:rsidR="00052849" w:rsidRPr="004D2FEB" w:rsidSect="000528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40EC5209"/>
    <w:multiLevelType w:val="multilevel"/>
    <w:tmpl w:val="CEAAFD7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8"/>
  </w:num>
  <w:num w:numId="4">
    <w:abstractNumId w:val="9"/>
  </w:num>
  <w:num w:numId="5">
    <w:abstractNumId w:val="6"/>
  </w:num>
  <w:num w:numId="6">
    <w:abstractNumId w:val="0"/>
  </w:num>
  <w:num w:numId="7">
    <w:abstractNumId w:val="1"/>
  </w:num>
  <w:num w:numId="8">
    <w:abstractNumId w:val="4"/>
  </w:num>
  <w:num w:numId="9">
    <w:abstractNumId w:val="3"/>
  </w:num>
  <w:num w:numId="10">
    <w:abstractNumId w:val="2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78F3"/>
    <w:rsid w:val="00015EED"/>
    <w:rsid w:val="00052398"/>
    <w:rsid w:val="00052849"/>
    <w:rsid w:val="000747CF"/>
    <w:rsid w:val="000A1537"/>
    <w:rsid w:val="000B5AAF"/>
    <w:rsid w:val="000C1587"/>
    <w:rsid w:val="000C6C75"/>
    <w:rsid w:val="00100252"/>
    <w:rsid w:val="00103FC4"/>
    <w:rsid w:val="00143F6D"/>
    <w:rsid w:val="001510E7"/>
    <w:rsid w:val="001530A5"/>
    <w:rsid w:val="0017223B"/>
    <w:rsid w:val="00192259"/>
    <w:rsid w:val="001A2FA6"/>
    <w:rsid w:val="001F464E"/>
    <w:rsid w:val="0022775B"/>
    <w:rsid w:val="002938EC"/>
    <w:rsid w:val="00294D7B"/>
    <w:rsid w:val="002D1988"/>
    <w:rsid w:val="003309AF"/>
    <w:rsid w:val="003410F0"/>
    <w:rsid w:val="00356F53"/>
    <w:rsid w:val="003669EC"/>
    <w:rsid w:val="003A0694"/>
    <w:rsid w:val="003C5EDD"/>
    <w:rsid w:val="003D53B8"/>
    <w:rsid w:val="003F1650"/>
    <w:rsid w:val="00407FDF"/>
    <w:rsid w:val="00411FEF"/>
    <w:rsid w:val="00415E27"/>
    <w:rsid w:val="00464D25"/>
    <w:rsid w:val="004842A9"/>
    <w:rsid w:val="004A1223"/>
    <w:rsid w:val="004C60C7"/>
    <w:rsid w:val="004D2FEB"/>
    <w:rsid w:val="00521B33"/>
    <w:rsid w:val="0053282F"/>
    <w:rsid w:val="00537BFB"/>
    <w:rsid w:val="00582B11"/>
    <w:rsid w:val="005921B2"/>
    <w:rsid w:val="005931C6"/>
    <w:rsid w:val="00595591"/>
    <w:rsid w:val="005D1CF5"/>
    <w:rsid w:val="005D5810"/>
    <w:rsid w:val="005E7F9D"/>
    <w:rsid w:val="00603423"/>
    <w:rsid w:val="006042F7"/>
    <w:rsid w:val="00617ABF"/>
    <w:rsid w:val="00621B05"/>
    <w:rsid w:val="00637FD0"/>
    <w:rsid w:val="00655423"/>
    <w:rsid w:val="00670C9A"/>
    <w:rsid w:val="006811B8"/>
    <w:rsid w:val="006D5991"/>
    <w:rsid w:val="00713BAE"/>
    <w:rsid w:val="00731870"/>
    <w:rsid w:val="00765BD5"/>
    <w:rsid w:val="00786F44"/>
    <w:rsid w:val="007916BD"/>
    <w:rsid w:val="007B73E2"/>
    <w:rsid w:val="007C46EF"/>
    <w:rsid w:val="007C4B29"/>
    <w:rsid w:val="007F6F72"/>
    <w:rsid w:val="008120D5"/>
    <w:rsid w:val="008264B3"/>
    <w:rsid w:val="00877F84"/>
    <w:rsid w:val="0088058C"/>
    <w:rsid w:val="008A0E97"/>
    <w:rsid w:val="008A5E83"/>
    <w:rsid w:val="008A7A9F"/>
    <w:rsid w:val="008E5D87"/>
    <w:rsid w:val="009527E4"/>
    <w:rsid w:val="00961CDE"/>
    <w:rsid w:val="009663E3"/>
    <w:rsid w:val="00983498"/>
    <w:rsid w:val="00986DE1"/>
    <w:rsid w:val="00A21ADF"/>
    <w:rsid w:val="00A61812"/>
    <w:rsid w:val="00A66872"/>
    <w:rsid w:val="00AF1CA9"/>
    <w:rsid w:val="00B2190E"/>
    <w:rsid w:val="00B56634"/>
    <w:rsid w:val="00BA1C1F"/>
    <w:rsid w:val="00BA5A04"/>
    <w:rsid w:val="00BC14AF"/>
    <w:rsid w:val="00BE0B00"/>
    <w:rsid w:val="00C05A39"/>
    <w:rsid w:val="00C1318E"/>
    <w:rsid w:val="00C32A76"/>
    <w:rsid w:val="00C44513"/>
    <w:rsid w:val="00C61DFA"/>
    <w:rsid w:val="00C6612F"/>
    <w:rsid w:val="00C802C0"/>
    <w:rsid w:val="00C9773C"/>
    <w:rsid w:val="00CD390C"/>
    <w:rsid w:val="00D52BE2"/>
    <w:rsid w:val="00D8045D"/>
    <w:rsid w:val="00D85BA4"/>
    <w:rsid w:val="00DA3917"/>
    <w:rsid w:val="00DA535E"/>
    <w:rsid w:val="00DE0FA5"/>
    <w:rsid w:val="00DF7085"/>
    <w:rsid w:val="00E8512A"/>
    <w:rsid w:val="00E978F3"/>
    <w:rsid w:val="00EC0C32"/>
    <w:rsid w:val="00EE0378"/>
    <w:rsid w:val="00F05D97"/>
    <w:rsid w:val="00F5683A"/>
    <w:rsid w:val="00F71E74"/>
    <w:rsid w:val="00F7388B"/>
    <w:rsid w:val="00F90158"/>
    <w:rsid w:val="00FD5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978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978F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978F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978F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978F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978F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E978F3"/>
    <w:rPr>
      <w:color w:val="0000FF"/>
      <w:u w:val="single"/>
    </w:rPr>
  </w:style>
  <w:style w:type="paragraph" w:styleId="a5">
    <w:name w:val="List Continue"/>
    <w:basedOn w:val="a0"/>
    <w:rsid w:val="00E978F3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E978F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E978F3"/>
    <w:rPr>
      <w:rFonts w:ascii="Calibri" w:eastAsia="Calibri" w:hAnsi="Calibri" w:cs="Times New Roman"/>
    </w:rPr>
  </w:style>
  <w:style w:type="character" w:customStyle="1" w:styleId="FontStyle65">
    <w:name w:val="Font Style65"/>
    <w:basedOn w:val="a1"/>
    <w:uiPriority w:val="99"/>
    <w:rsid w:val="00E978F3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1">
    <w:name w:val="Основной текст (2)_"/>
    <w:basedOn w:val="a1"/>
    <w:link w:val="22"/>
    <w:uiPriority w:val="99"/>
    <w:rsid w:val="00E978F3"/>
    <w:rPr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0"/>
    <w:link w:val="21"/>
    <w:uiPriority w:val="99"/>
    <w:rsid w:val="00E978F3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8">
    <w:name w:val="Основной текст_"/>
    <w:basedOn w:val="a1"/>
    <w:link w:val="11"/>
    <w:rsid w:val="00E978F3"/>
    <w:rPr>
      <w:rFonts w:ascii="Arial" w:eastAsia="Arial" w:hAnsi="Arial" w:cs="Arial"/>
      <w:shd w:val="clear" w:color="auto" w:fill="FFFFFF"/>
    </w:rPr>
  </w:style>
  <w:style w:type="character" w:customStyle="1" w:styleId="23">
    <w:name w:val="Заголовок №2_"/>
    <w:basedOn w:val="a1"/>
    <w:link w:val="24"/>
    <w:rsid w:val="00E978F3"/>
    <w:rPr>
      <w:rFonts w:ascii="Arial" w:eastAsia="Arial" w:hAnsi="Arial" w:cs="Arial"/>
      <w:shd w:val="clear" w:color="auto" w:fill="FFFFFF"/>
    </w:rPr>
  </w:style>
  <w:style w:type="character" w:customStyle="1" w:styleId="a9">
    <w:name w:val="Подпись к таблице"/>
    <w:basedOn w:val="a1"/>
    <w:rsid w:val="00E978F3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1">
    <w:name w:val="Основной текст1"/>
    <w:basedOn w:val="a0"/>
    <w:link w:val="a8"/>
    <w:rsid w:val="00E978F3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4">
    <w:name w:val="Заголовок №2"/>
    <w:basedOn w:val="a0"/>
    <w:link w:val="23"/>
    <w:rsid w:val="00E978F3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E978F3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E978F3"/>
    <w:rPr>
      <w:rFonts w:ascii="Arial" w:hAnsi="Arial" w:cs="Arial" w:hint="default"/>
    </w:rPr>
  </w:style>
  <w:style w:type="paragraph" w:customStyle="1" w:styleId="12">
    <w:name w:val="Абзац списка1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5">
    <w:name w:val="Абзац списка2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a">
    <w:name w:val="Document Map"/>
    <w:basedOn w:val="a0"/>
    <w:link w:val="ab"/>
    <w:uiPriority w:val="99"/>
    <w:semiHidden/>
    <w:unhideWhenUsed/>
    <w:rsid w:val="004842A9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4842A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3</Pages>
  <Words>1115</Words>
  <Characters>6358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55</cp:revision>
  <cp:lastPrinted>2015-12-01T12:14:00Z</cp:lastPrinted>
  <dcterms:created xsi:type="dcterms:W3CDTF">2015-05-22T08:30:00Z</dcterms:created>
  <dcterms:modified xsi:type="dcterms:W3CDTF">2015-12-01T12:16:00Z</dcterms:modified>
</cp:coreProperties>
</file>