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F0C" w:rsidRDefault="00F1719D" w:rsidP="006731A4">
      <w:pPr>
        <w:pStyle w:val="1"/>
        <w:suppressAutoHyphens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№AC20155-3</w:t>
      </w:r>
      <w:r w:rsidR="005C74FF" w:rsidRPr="009B2F0C">
        <w:rPr>
          <w:rFonts w:eastAsia="Times New Roman"/>
          <w:sz w:val="24"/>
          <w:szCs w:val="24"/>
        </w:rPr>
        <w:br/>
        <w:t>хода открытого аукциона на право заключения договора на поставку топлива дизельного судового для нужд ФГУП «Атомфлот»</w:t>
      </w:r>
    </w:p>
    <w:p w:rsidR="00A16091" w:rsidRPr="009B2F0C" w:rsidRDefault="005C74FF" w:rsidP="006731A4">
      <w:pPr>
        <w:pStyle w:val="1"/>
        <w:suppressAutoHyphens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B2F0C">
        <w:rPr>
          <w:rFonts w:eastAsia="Times New Roman"/>
          <w:sz w:val="24"/>
          <w:szCs w:val="24"/>
        </w:rPr>
        <w:t>(номенклатурная группа – 1.</w:t>
      </w:r>
      <w:r w:rsidR="009B2F0C">
        <w:rPr>
          <w:rFonts w:eastAsia="Times New Roman"/>
          <w:sz w:val="24"/>
          <w:szCs w:val="24"/>
        </w:rPr>
        <w:t>50 поставка дизельного топлива)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7"/>
        <w:gridCol w:w="5638"/>
      </w:tblGrid>
      <w:tr w:rsidR="00A16091" w:rsidRPr="009B2F0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6731A4">
            <w:pPr>
              <w:rPr>
                <w:rFonts w:eastAsia="Times New Roman"/>
              </w:rPr>
            </w:pPr>
            <w:r w:rsidRPr="009B2F0C">
              <w:rPr>
                <w:rFonts w:eastAsia="Times New Roman"/>
              </w:rPr>
              <w:t xml:space="preserve">г. </w:t>
            </w:r>
            <w:r w:rsidR="006731A4">
              <w:rPr>
                <w:rFonts w:eastAsia="Times New Roman"/>
              </w:rPr>
              <w:t>Мурманск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right"/>
              <w:rPr>
                <w:rFonts w:eastAsia="Times New Roman"/>
              </w:rPr>
            </w:pPr>
            <w:r w:rsidRPr="009B2F0C">
              <w:rPr>
                <w:rFonts w:eastAsia="Times New Roman"/>
              </w:rPr>
              <w:t>«</w:t>
            </w:r>
            <w:r w:rsidR="009B2F0C">
              <w:rPr>
                <w:rFonts w:eastAsia="Times New Roman"/>
                <w:lang w:val="en-US"/>
              </w:rPr>
              <w:t>01</w:t>
            </w:r>
            <w:r w:rsidRPr="009B2F0C">
              <w:rPr>
                <w:rFonts w:eastAsia="Times New Roman"/>
              </w:rPr>
              <w:t>» апреля 2014 г.</w:t>
            </w:r>
          </w:p>
        </w:tc>
      </w:tr>
    </w:tbl>
    <w:p w:rsidR="009B2F0C" w:rsidRDefault="009B2F0C" w:rsidP="009B2F0C">
      <w:pPr>
        <w:pStyle w:val="a3"/>
        <w:spacing w:before="0" w:beforeAutospacing="0" w:after="0" w:afterAutospacing="0"/>
      </w:pPr>
    </w:p>
    <w:p w:rsidR="00A16091" w:rsidRPr="009B2F0C" w:rsidRDefault="005C74FF" w:rsidP="006731A4">
      <w:pPr>
        <w:pStyle w:val="a3"/>
        <w:spacing w:before="0" w:beforeAutospacing="0" w:after="0" w:afterAutospacing="0"/>
        <w:jc w:val="both"/>
      </w:pPr>
      <w:r w:rsidRPr="009B2F0C"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B2F0C">
        <w:t>Росатом</w:t>
      </w:r>
      <w:proofErr w:type="spellEnd"/>
      <w:r w:rsidRPr="009B2F0C">
        <w:t xml:space="preserve">», утвержденным решением наблюдательного совета </w:t>
      </w:r>
      <w:proofErr w:type="spellStart"/>
      <w:r w:rsidRPr="009B2F0C">
        <w:t>Госкорпорации</w:t>
      </w:r>
      <w:proofErr w:type="spellEnd"/>
      <w:r w:rsidRPr="009B2F0C">
        <w:t xml:space="preserve"> «</w:t>
      </w:r>
      <w:proofErr w:type="spellStart"/>
      <w:r w:rsidRPr="009B2F0C">
        <w:t>Росатом</w:t>
      </w:r>
      <w:proofErr w:type="spellEnd"/>
      <w:r w:rsidRPr="009B2F0C">
        <w:t xml:space="preserve">» (протокол от 07.02.2012 № 37) (далее – ЕОСЗ) в </w:t>
      </w:r>
      <w:bookmarkStart w:id="0" w:name="_GoBack"/>
      <w:bookmarkEnd w:id="0"/>
      <w:r w:rsidRPr="009B2F0C">
        <w:t>его действующей редакции, с использованием функционала ЭТП «</w:t>
      </w:r>
      <w:hyperlink r:id="rId6" w:history="1">
        <w:r w:rsidRPr="009B2F0C">
          <w:rPr>
            <w:rStyle w:val="a4"/>
          </w:rPr>
          <w:t>a-k-d.ru</w:t>
        </w:r>
      </w:hyperlink>
      <w:r w:rsidRPr="009B2F0C">
        <w:t>»</w:t>
      </w:r>
      <w:r w:rsidR="009B2F0C">
        <w:t xml:space="preserve"> согласно регламенту ее работы.</w:t>
      </w:r>
    </w:p>
    <w:p w:rsidR="009B2F0C" w:rsidRDefault="009B2F0C" w:rsidP="009B2F0C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16091" w:rsidRPr="009B2F0C" w:rsidRDefault="005C74FF" w:rsidP="009B2F0C">
      <w:pPr>
        <w:pStyle w:val="3"/>
        <w:tabs>
          <w:tab w:val="left" w:pos="4200"/>
        </w:tabs>
        <w:spacing w:before="0" w:beforeAutospacing="0" w:after="0" w:afterAutospacing="0"/>
        <w:rPr>
          <w:rFonts w:eastAsia="Times New Roman"/>
          <w:sz w:val="24"/>
          <w:szCs w:val="24"/>
        </w:rPr>
      </w:pPr>
      <w:r w:rsidRPr="009B2F0C">
        <w:rPr>
          <w:rFonts w:eastAsia="Times New Roman"/>
          <w:sz w:val="24"/>
          <w:szCs w:val="24"/>
        </w:rPr>
        <w:t>Информация о закупке:</w:t>
      </w:r>
    </w:p>
    <w:p w:rsidR="009B2F0C" w:rsidRDefault="005C74FF" w:rsidP="006731A4">
      <w:pPr>
        <w:pStyle w:val="a3"/>
        <w:spacing w:before="0" w:beforeAutospacing="0" w:after="0" w:afterAutospacing="0"/>
        <w:jc w:val="both"/>
      </w:pPr>
      <w:r w:rsidRPr="009B2F0C">
        <w:t>Заказчик: ФГУП «Атомфлот» Организатор аукциона: ФГУП «Атомфлот».</w:t>
      </w:r>
    </w:p>
    <w:p w:rsidR="00A16091" w:rsidRPr="009B2F0C" w:rsidRDefault="005C74FF" w:rsidP="006731A4">
      <w:pPr>
        <w:pStyle w:val="a3"/>
        <w:spacing w:before="0" w:beforeAutospacing="0" w:after="0" w:afterAutospacing="0"/>
        <w:jc w:val="both"/>
      </w:pPr>
      <w:r w:rsidRPr="009B2F0C">
        <w:t>Предмет договора: право заключения договора на поставку топлива дизельного судового для нужд ФГУП «Атомфлот» (номенклатурная группа – 1.50</w:t>
      </w:r>
      <w:r w:rsidR="009B2F0C">
        <w:t xml:space="preserve"> поставка дизельного топлива)</w:t>
      </w:r>
    </w:p>
    <w:p w:rsidR="009B2F0C" w:rsidRDefault="009B2F0C" w:rsidP="009B2F0C">
      <w:pPr>
        <w:pStyle w:val="a3"/>
        <w:spacing w:before="0" w:beforeAutospacing="0" w:after="0" w:afterAutospacing="0"/>
      </w:pPr>
    </w:p>
    <w:p w:rsidR="00A16091" w:rsidRPr="009B2F0C" w:rsidRDefault="005C74FF" w:rsidP="009B2F0C">
      <w:pPr>
        <w:pStyle w:val="a3"/>
        <w:spacing w:before="0" w:beforeAutospacing="0" w:after="0" w:afterAutospacing="0"/>
      </w:pPr>
      <w:r w:rsidRPr="009B2F0C">
        <w:t xml:space="preserve">Начальная (максимальная) цена договора: 12 364 813.00 российских рублей (двенадцать миллионов триста шестьдесят четыре тысячи восемьсот тринадцать рублей 00 копеек) включая НДС. </w:t>
      </w:r>
    </w:p>
    <w:p w:rsidR="009B2F0C" w:rsidRDefault="009B2F0C" w:rsidP="009B2F0C">
      <w:pPr>
        <w:pStyle w:val="a3"/>
        <w:spacing w:before="0" w:beforeAutospacing="0" w:after="0" w:afterAutospacing="0"/>
      </w:pPr>
    </w:p>
    <w:p w:rsidR="009B2F0C" w:rsidRPr="00524FA2" w:rsidRDefault="009B2F0C" w:rsidP="009B2F0C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524FA2">
        <w:rPr>
          <w:rFonts w:eastAsia="Times New Roman"/>
        </w:rPr>
        <w:t xml:space="preserve">Извещение о проведении </w:t>
      </w:r>
      <w:r w:rsidRPr="006434B1">
        <w:t>аукциона</w:t>
      </w:r>
      <w:r w:rsidRPr="00524FA2">
        <w:rPr>
          <w:rFonts w:eastAsia="Times New Roman"/>
          <w:color w:val="000000"/>
          <w:lang w:eastAsia="ar-SA"/>
        </w:rPr>
        <w:t xml:space="preserve"> в электронной форме</w:t>
      </w:r>
      <w:r w:rsidRPr="00524FA2">
        <w:rPr>
          <w:rFonts w:eastAsia="Times New Roman"/>
        </w:rPr>
        <w:t xml:space="preserve"> и </w:t>
      </w:r>
      <w:r w:rsidRPr="006434B1">
        <w:t xml:space="preserve">аукционная </w:t>
      </w:r>
      <w:r w:rsidRPr="00524FA2">
        <w:rPr>
          <w:rFonts w:eastAsia="Times New Roman"/>
        </w:rPr>
        <w:t>документация опубликован</w:t>
      </w:r>
      <w:r w:rsidRPr="00524FA2">
        <w:rPr>
          <w:rFonts w:eastAsia="Times New Roman"/>
          <w:color w:val="000000"/>
          <w:lang w:eastAsia="ar-SA"/>
        </w:rPr>
        <w:t>ы «</w:t>
      </w:r>
      <w:r>
        <w:rPr>
          <w:rFonts w:eastAsia="Times New Roman"/>
          <w:color w:val="000000"/>
          <w:lang w:eastAsia="ar-SA"/>
        </w:rPr>
        <w:t>04</w:t>
      </w:r>
      <w:r w:rsidRPr="00524FA2">
        <w:rPr>
          <w:rFonts w:eastAsia="Times New Roman"/>
          <w:color w:val="000000"/>
          <w:lang w:eastAsia="ar-SA"/>
        </w:rPr>
        <w:t xml:space="preserve">» </w:t>
      </w:r>
      <w:r>
        <w:rPr>
          <w:rFonts w:eastAsia="Times New Roman"/>
          <w:color w:val="000000"/>
          <w:lang w:eastAsia="ar-SA"/>
        </w:rPr>
        <w:t>марта</w:t>
      </w:r>
      <w:r w:rsidRPr="00524FA2">
        <w:rPr>
          <w:rFonts w:eastAsia="Times New Roman"/>
          <w:color w:val="000000"/>
          <w:lang w:eastAsia="ar-SA"/>
        </w:rPr>
        <w:t xml:space="preserve"> 2014 года в информационно</w:t>
      </w:r>
      <w:r w:rsidRPr="00524FA2">
        <w:rPr>
          <w:rFonts w:eastAsia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24FA2">
          <w:rPr>
            <w:rStyle w:val="a4"/>
            <w:rFonts w:eastAsia="Times New Roman"/>
          </w:rPr>
          <w:t>http://www.zakupki.gov.ru</w:t>
        </w:r>
      </w:hyperlink>
      <w:r w:rsidRPr="00524FA2">
        <w:rPr>
          <w:rStyle w:val="a4"/>
          <w:rFonts w:eastAsia="Times New Roman"/>
        </w:rPr>
        <w:t>/</w:t>
      </w:r>
      <w:r w:rsidRPr="00524FA2">
        <w:rPr>
          <w:rFonts w:eastAsia="Times New Roman"/>
        </w:rPr>
        <w:t>,</w:t>
      </w:r>
      <w:r w:rsidRPr="00524FA2">
        <w:t xml:space="preserve"> </w:t>
      </w:r>
      <w:r w:rsidRPr="00524FA2">
        <w:rPr>
          <w:rFonts w:eastAsia="Times New Roman"/>
        </w:rPr>
        <w:t xml:space="preserve">закупка </w:t>
      </w:r>
      <w:r w:rsidRPr="006434B1">
        <w:rPr>
          <w:rFonts w:eastAsia="Times New Roman"/>
        </w:rPr>
        <w:t>31400940120</w:t>
      </w:r>
      <w:r w:rsidRPr="00524FA2">
        <w:rPr>
          <w:rFonts w:eastAsia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24FA2">
        <w:rPr>
          <w:rFonts w:eastAsia="Times New Roman"/>
        </w:rPr>
        <w:t>Госкорпорации</w:t>
      </w:r>
      <w:proofErr w:type="spellEnd"/>
      <w:r w:rsidRPr="00524FA2">
        <w:rPr>
          <w:rFonts w:eastAsia="Times New Roman"/>
        </w:rPr>
        <w:t xml:space="preserve"> «</w:t>
      </w:r>
      <w:proofErr w:type="spellStart"/>
      <w:r w:rsidRPr="00524FA2">
        <w:rPr>
          <w:rFonts w:eastAsia="Times New Roman"/>
        </w:rPr>
        <w:t>Росатом</w:t>
      </w:r>
      <w:proofErr w:type="spellEnd"/>
      <w:r w:rsidRPr="00524FA2">
        <w:rPr>
          <w:rFonts w:eastAsia="Times New Roman"/>
        </w:rPr>
        <w:t xml:space="preserve">» </w:t>
      </w:r>
      <w:hyperlink r:id="rId8" w:history="1">
        <w:r w:rsidRPr="00524FA2">
          <w:rPr>
            <w:rStyle w:val="a4"/>
            <w:rFonts w:eastAsia="Times New Roman"/>
          </w:rPr>
          <w:t>http://zakupki.rosatom.ru/</w:t>
        </w:r>
      </w:hyperlink>
      <w:r w:rsidRPr="00524FA2">
        <w:rPr>
          <w:rFonts w:eastAsia="Times New Roman"/>
        </w:rPr>
        <w:t>, закупка №</w:t>
      </w:r>
      <w:r w:rsidRPr="006434B1">
        <w:t>140304/0466/089</w:t>
      </w:r>
      <w:r w:rsidRPr="00524FA2">
        <w:rPr>
          <w:rFonts w:eastAsia="Times New Roman"/>
        </w:rPr>
        <w:t xml:space="preserve">, на ЭТП </w:t>
      </w:r>
      <w:r w:rsidRPr="006434B1">
        <w:t>«</w:t>
      </w:r>
      <w:hyperlink r:id="rId9" w:history="1">
        <w:r w:rsidRPr="006434B1">
          <w:rPr>
            <w:rStyle w:val="a4"/>
          </w:rPr>
          <w:t>a-k-d.ru</w:t>
        </w:r>
      </w:hyperlink>
      <w:r w:rsidRPr="006434B1">
        <w:t>»</w:t>
      </w:r>
      <w:r w:rsidRPr="00524FA2">
        <w:rPr>
          <w:rFonts w:eastAsia="Times New Roman"/>
        </w:rPr>
        <w:t>, закупка №</w:t>
      </w:r>
      <w:r>
        <w:t> </w:t>
      </w:r>
      <w:r w:rsidRPr="006434B1">
        <w:t>AC20155</w:t>
      </w:r>
      <w:r w:rsidRPr="00524FA2">
        <w:rPr>
          <w:rFonts w:eastAsia="Times New Roman"/>
        </w:rPr>
        <w:t>.</w:t>
      </w:r>
    </w:p>
    <w:p w:rsidR="009B2F0C" w:rsidRPr="009B2F0C" w:rsidRDefault="009B2F0C" w:rsidP="009B2F0C">
      <w:pPr>
        <w:pStyle w:val="a3"/>
        <w:spacing w:before="0" w:beforeAutospacing="0" w:after="0" w:afterAutospacing="0"/>
      </w:pPr>
    </w:p>
    <w:p w:rsidR="00A16091" w:rsidRDefault="005C74FF" w:rsidP="009B2F0C">
      <w:pPr>
        <w:pStyle w:val="a3"/>
        <w:spacing w:before="0" w:beforeAutospacing="0" w:after="0" w:afterAutospacing="0"/>
      </w:pPr>
      <w:r w:rsidRPr="009B2F0C">
        <w:t xml:space="preserve">Заседание </w:t>
      </w:r>
      <w:r w:rsidR="009B2F0C">
        <w:t>Единой</w:t>
      </w:r>
      <w:r w:rsidRPr="009B2F0C">
        <w:t xml:space="preserve"> комиссии проводится в очной форме в </w:t>
      </w:r>
      <w:r w:rsidR="009B2F0C">
        <w:t>15</w:t>
      </w:r>
      <w:r w:rsidRPr="009B2F0C">
        <w:t>:</w:t>
      </w:r>
      <w:r w:rsidR="009B2F0C">
        <w:t>00</w:t>
      </w:r>
      <w:r w:rsidRPr="009B2F0C">
        <w:t>:00 (время московское) «</w:t>
      </w:r>
      <w:r w:rsidR="009B2F0C">
        <w:t>31</w:t>
      </w:r>
      <w:r w:rsidRPr="009B2F0C">
        <w:t xml:space="preserve">» </w:t>
      </w:r>
      <w:r w:rsidR="009B2F0C">
        <w:t>марта</w:t>
      </w:r>
      <w:r w:rsidRPr="009B2F0C">
        <w:t xml:space="preserve"> 2014 года, по адресу: 183017, г. Мурманск-17. </w:t>
      </w:r>
    </w:p>
    <w:p w:rsidR="009B2F0C" w:rsidRPr="009B2F0C" w:rsidRDefault="009B2F0C" w:rsidP="009B2F0C">
      <w:pPr>
        <w:pStyle w:val="a3"/>
        <w:spacing w:before="0" w:beforeAutospacing="0" w:after="0" w:afterAutospacing="0"/>
      </w:pPr>
    </w:p>
    <w:p w:rsidR="00A16091" w:rsidRDefault="005C74FF" w:rsidP="009B2F0C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9B2F0C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0"/>
        <w:gridCol w:w="6369"/>
      </w:tblGrid>
      <w:tr w:rsidR="009B2F0C" w:rsidRPr="00BA29E1" w:rsidTr="006731A4">
        <w:trPr>
          <w:trHeight w:val="2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6731A4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ФИО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FA4A43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Должность</w:t>
            </w:r>
          </w:p>
        </w:tc>
      </w:tr>
      <w:tr w:rsidR="009B2F0C" w:rsidRPr="00BA29E1" w:rsidTr="009B2F0C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6731A4">
            <w:pPr>
              <w:widowControl w:val="0"/>
              <w:suppressAutoHyphens/>
              <w:rPr>
                <w:b/>
                <w:bCs/>
              </w:rPr>
            </w:pPr>
            <w:r w:rsidRPr="00E50A07">
              <w:rPr>
                <w:b/>
                <w:bCs/>
              </w:rPr>
              <w:t>Председатель Единой комиссии</w:t>
            </w:r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6731A4">
            <w:pPr>
              <w:widowControl w:val="0"/>
              <w:suppressAutoHyphens/>
              <w:rPr>
                <w:b/>
                <w:bCs/>
              </w:rPr>
            </w:pPr>
            <w:r w:rsidRPr="00E50A07">
              <w:t>Мантула Николай Владимирович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FA4A43">
            <w:pPr>
              <w:widowControl w:val="0"/>
              <w:rPr>
                <w:b/>
                <w:bCs/>
              </w:rPr>
            </w:pPr>
            <w:r w:rsidRPr="00E50A07">
              <w:t xml:space="preserve">Зам. генерального по базированию и </w:t>
            </w:r>
            <w:proofErr w:type="spellStart"/>
            <w:r w:rsidRPr="00E50A07">
              <w:t>спецпроизводству</w:t>
            </w:r>
            <w:proofErr w:type="spellEnd"/>
          </w:p>
        </w:tc>
      </w:tr>
      <w:tr w:rsidR="009B2F0C" w:rsidRPr="00BA29E1" w:rsidTr="009B2F0C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6731A4">
            <w:pPr>
              <w:widowControl w:val="0"/>
              <w:suppressAutoHyphens/>
              <w:rPr>
                <w:b/>
                <w:bCs/>
              </w:rPr>
            </w:pPr>
            <w:r w:rsidRPr="00E50A07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6731A4">
            <w:pPr>
              <w:widowControl w:val="0"/>
              <w:suppressAutoHyphens/>
            </w:pPr>
            <w:r w:rsidRPr="00E50A07">
              <w:t>Никитенко Виктор Эдуардович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FA4A43">
            <w:pPr>
              <w:widowControl w:val="0"/>
            </w:pPr>
            <w:r w:rsidRPr="00E50A07">
              <w:t>Начальник управления ТЭФ</w:t>
            </w:r>
          </w:p>
        </w:tc>
      </w:tr>
      <w:tr w:rsidR="009B2F0C" w:rsidRPr="00BA29E1" w:rsidTr="009B2F0C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6731A4">
            <w:pPr>
              <w:widowControl w:val="0"/>
              <w:suppressAutoHyphens/>
              <w:rPr>
                <w:b/>
                <w:bCs/>
              </w:rPr>
            </w:pPr>
            <w:r w:rsidRPr="00E50A07">
              <w:rPr>
                <w:b/>
                <w:bCs/>
              </w:rPr>
              <w:t>Члены Единой комиссии:</w:t>
            </w:r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6731A4">
            <w:pPr>
              <w:widowControl w:val="0"/>
              <w:suppressAutoHyphens/>
            </w:pPr>
            <w:r w:rsidRPr="00E50A07">
              <w:t xml:space="preserve">Сосунова Анна Александровна 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FA4A43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6731A4">
            <w:pPr>
              <w:widowControl w:val="0"/>
              <w:suppressAutoHyphens/>
            </w:pPr>
            <w:r w:rsidRPr="00E50A07">
              <w:t>Гордеева Юлия Вячеславовна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2F0C" w:rsidRPr="00E50A07" w:rsidRDefault="009B2F0C" w:rsidP="00FA4A43">
            <w:pPr>
              <w:widowControl w:val="0"/>
            </w:pPr>
            <w:r w:rsidRPr="00E50A07">
              <w:t>Начальник отдела по корпоративной работе и учету имущества</w:t>
            </w:r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6731A4">
            <w:pPr>
              <w:widowControl w:val="0"/>
              <w:suppressAutoHyphens/>
            </w:pPr>
            <w:r w:rsidRPr="00E50A07">
              <w:t>Долгушев Владимир Дмитриевич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FA4A43">
            <w:pPr>
              <w:widowControl w:val="0"/>
            </w:pPr>
            <w:r w:rsidRPr="00E50A07">
              <w:t>Ведущий специалист ОМТС</w:t>
            </w:r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6731A4">
            <w:pPr>
              <w:widowControl w:val="0"/>
              <w:suppressAutoHyphens/>
            </w:pPr>
            <w:r w:rsidRPr="00E50A07">
              <w:lastRenderedPageBreak/>
              <w:t>Шеленин Дмитрий Николаевич</w:t>
            </w:r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9B2F0C" w:rsidP="00FA4A43">
            <w:pPr>
              <w:widowControl w:val="0"/>
            </w:pPr>
            <w:r w:rsidRPr="00E50A07">
              <w:t>Ведущий специалист отдела капитального строительства</w:t>
            </w:r>
          </w:p>
        </w:tc>
      </w:tr>
      <w:tr w:rsidR="009B2F0C" w:rsidRPr="00BA29E1" w:rsidTr="009B2F0C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6A47AB" w:rsidP="006731A4">
            <w:pPr>
              <w:widowControl w:val="0"/>
              <w:suppressAutoHyphens/>
              <w:rPr>
                <w:b/>
                <w:bCs/>
              </w:rPr>
            </w:pPr>
            <w:hyperlink r:id="rId10" w:history="1">
              <w:hyperlink r:id="rId11" w:history="1">
                <w:r w:rsidR="009B2F0C" w:rsidRPr="00E50A07">
                  <w:rPr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9B2F0C" w:rsidRPr="00BA29E1" w:rsidTr="006731A4">
        <w:trPr>
          <w:trHeight w:val="460"/>
        </w:trPr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6A47AB" w:rsidP="006731A4">
            <w:pPr>
              <w:widowControl w:val="0"/>
              <w:suppressAutoHyphens/>
            </w:pPr>
            <w:hyperlink r:id="rId12" w:history="1">
              <w:hyperlink r:id="rId13" w:history="1">
                <w:r w:rsidR="009B2F0C" w:rsidRPr="00E50A07">
                  <w:t>Румянцева Елена Владимировна</w:t>
                </w:r>
              </w:hyperlink>
            </w:hyperlink>
          </w:p>
        </w:tc>
        <w:tc>
          <w:tcPr>
            <w:tcW w:w="3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E50A07" w:rsidRDefault="006A47AB" w:rsidP="00FA4A43">
            <w:pPr>
              <w:widowControl w:val="0"/>
            </w:pPr>
            <w:hyperlink r:id="rId14" w:history="1">
              <w:hyperlink r:id="rId15" w:history="1">
                <w:r w:rsidR="009B2F0C" w:rsidRPr="00E50A07"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A16091" w:rsidRDefault="005C74FF" w:rsidP="009B2F0C">
      <w:pPr>
        <w:pStyle w:val="a3"/>
        <w:spacing w:before="0" w:beforeAutospacing="0" w:after="0" w:afterAutospacing="0"/>
      </w:pPr>
      <w:r w:rsidRPr="009B2F0C">
        <w:t>Засе</w:t>
      </w:r>
      <w:r w:rsidR="009B2F0C">
        <w:t>дание проводится в присутствии 7</w:t>
      </w:r>
      <w:r w:rsidRPr="009B2F0C">
        <w:t xml:space="preserve"> из 9 членов </w:t>
      </w:r>
      <w:r w:rsidR="009B2F0C">
        <w:t>Единой</w:t>
      </w:r>
      <w:r w:rsidRPr="009B2F0C">
        <w:t xml:space="preserve"> комиссии. Кворум имеется. </w:t>
      </w:r>
    </w:p>
    <w:p w:rsidR="009B2F0C" w:rsidRPr="009B2F0C" w:rsidRDefault="009B2F0C" w:rsidP="009B2F0C">
      <w:pPr>
        <w:pStyle w:val="a3"/>
        <w:spacing w:before="0" w:beforeAutospacing="0" w:after="0" w:afterAutospacing="0"/>
      </w:pPr>
    </w:p>
    <w:p w:rsidR="00A16091" w:rsidRPr="009B2F0C" w:rsidRDefault="005C74FF" w:rsidP="009B2F0C">
      <w:pPr>
        <w:pStyle w:val="a3"/>
        <w:spacing w:before="0" w:beforeAutospacing="0" w:after="0" w:afterAutospacing="0"/>
      </w:pPr>
      <w:r w:rsidRPr="009B2F0C">
        <w:t xml:space="preserve">По результатам рассмотрения первых частей заявок на участие в аукционе, в соответствии с решением </w:t>
      </w:r>
      <w:r w:rsidR="006731A4">
        <w:t>Единой</w:t>
      </w:r>
      <w:r w:rsidRPr="009B2F0C">
        <w:t xml:space="preserve"> комиссии были направлены приглашения на участие в торгах всем допущенным</w:t>
      </w:r>
      <w:r w:rsidR="009B2F0C">
        <w:t xml:space="preserve"> участникам аукциона, а именно: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8213"/>
      </w:tblGrid>
      <w:tr w:rsidR="00A16091" w:rsidRPr="009B2F0C" w:rsidTr="009B2F0C"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="009B2F0C"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заявки</w:t>
            </w:r>
          </w:p>
        </w:tc>
        <w:tc>
          <w:tcPr>
            <w:tcW w:w="4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Заявка</w:t>
            </w:r>
          </w:p>
        </w:tc>
      </w:tr>
      <w:tr w:rsidR="00A16091" w:rsidRPr="009B2F0C" w:rsidTr="009B2F0C"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Участник №2 (3517_AC20155)</w:t>
            </w:r>
          </w:p>
        </w:tc>
      </w:tr>
      <w:tr w:rsidR="00A16091" w:rsidRPr="009B2F0C" w:rsidTr="009B2F0C"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Участник №3 (8293_AC20155)</w:t>
            </w:r>
          </w:p>
        </w:tc>
      </w:tr>
      <w:tr w:rsidR="00A16091" w:rsidRPr="009B2F0C" w:rsidTr="009B2F0C"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Участник №1 (2062_AC20155)</w:t>
            </w:r>
          </w:p>
        </w:tc>
      </w:tr>
    </w:tbl>
    <w:p w:rsidR="00A16091" w:rsidRDefault="005C74FF" w:rsidP="009B2F0C">
      <w:pPr>
        <w:pStyle w:val="a3"/>
        <w:spacing w:before="0" w:beforeAutospacing="0" w:after="0" w:afterAutospacing="0"/>
      </w:pPr>
      <w:r w:rsidRPr="009B2F0C">
        <w:t>Торги проведены на ЭТП АКД начиная с 31 марта 2014 г. 09:00 до 31 марта 2014 г. 09:31 (время московское).</w:t>
      </w:r>
    </w:p>
    <w:p w:rsidR="009B2F0C" w:rsidRPr="009B2F0C" w:rsidRDefault="009B2F0C" w:rsidP="009B2F0C">
      <w:pPr>
        <w:pStyle w:val="a3"/>
        <w:spacing w:before="0" w:beforeAutospacing="0" w:after="0" w:afterAutospacing="0"/>
      </w:pPr>
    </w:p>
    <w:p w:rsidR="00A16091" w:rsidRPr="009B2F0C" w:rsidRDefault="005C74FF" w:rsidP="009B2F0C">
      <w:pPr>
        <w:pStyle w:val="a3"/>
        <w:spacing w:before="0" w:beforeAutospacing="0" w:after="0" w:afterAutospacing="0"/>
      </w:pPr>
      <w:r w:rsidRPr="009B2F0C">
        <w:t>В ходе торгов были поданы следующие предложения: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"/>
        <w:gridCol w:w="1588"/>
        <w:gridCol w:w="3392"/>
        <w:gridCol w:w="3630"/>
      </w:tblGrid>
      <w:tr w:rsidR="00A16091" w:rsidRPr="009B2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Время поступления предложения</w:t>
            </w:r>
          </w:p>
        </w:tc>
      </w:tr>
      <w:tr w:rsidR="00A16091" w:rsidRPr="009B2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2062_AC20155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12 302 988,93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31 марта 2014 г. 09:01:51</w:t>
            </w:r>
          </w:p>
        </w:tc>
      </w:tr>
    </w:tbl>
    <w:p w:rsidR="009B2F0C" w:rsidRDefault="009B2F0C" w:rsidP="009B2F0C">
      <w:pPr>
        <w:pStyle w:val="a3"/>
        <w:spacing w:before="0" w:beforeAutospacing="0" w:after="0" w:afterAutospacing="0"/>
      </w:pPr>
    </w:p>
    <w:p w:rsidR="00A16091" w:rsidRPr="009B2F0C" w:rsidRDefault="005C74FF" w:rsidP="009B2F0C">
      <w:pPr>
        <w:pStyle w:val="a3"/>
        <w:spacing w:before="0" w:beforeAutospacing="0" w:after="0" w:afterAutospacing="0"/>
      </w:pPr>
      <w:r w:rsidRPr="009B2F0C"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"/>
        <w:gridCol w:w="1588"/>
        <w:gridCol w:w="3392"/>
        <w:gridCol w:w="3630"/>
      </w:tblGrid>
      <w:tr w:rsidR="00A16091" w:rsidRPr="009B2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Время поступления предложения</w:t>
            </w:r>
          </w:p>
        </w:tc>
      </w:tr>
      <w:tr w:rsidR="00A16091" w:rsidRPr="009B2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2F0C">
              <w:rPr>
                <w:rFonts w:eastAsia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>2062_AC20155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 xml:space="preserve">12 302 988,93 российских рублей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6091" w:rsidRPr="009B2F0C" w:rsidRDefault="005C74FF" w:rsidP="009B2F0C">
            <w:pPr>
              <w:rPr>
                <w:rFonts w:eastAsia="Times New Roman"/>
                <w:sz w:val="20"/>
                <w:szCs w:val="20"/>
              </w:rPr>
            </w:pPr>
            <w:r w:rsidRPr="009B2F0C">
              <w:rPr>
                <w:rFonts w:eastAsia="Times New Roman"/>
                <w:sz w:val="20"/>
                <w:szCs w:val="20"/>
              </w:rPr>
              <w:t xml:space="preserve">31 марта 2014 г. 09:01 </w:t>
            </w:r>
          </w:p>
        </w:tc>
      </w:tr>
    </w:tbl>
    <w:p w:rsidR="00A16091" w:rsidRDefault="00A16091" w:rsidP="009B2F0C">
      <w:pPr>
        <w:rPr>
          <w:rFonts w:eastAsia="Times New Roman"/>
        </w:rPr>
      </w:pPr>
    </w:p>
    <w:p w:rsidR="009B2F0C" w:rsidRPr="009B2F0C" w:rsidRDefault="009B2F0C" w:rsidP="009B2F0C">
      <w:pPr>
        <w:rPr>
          <w:rFonts w:eastAsia="Times New Roman"/>
          <w:b/>
          <w:lang w:val="en-US"/>
        </w:rPr>
      </w:pP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5114"/>
        <w:gridCol w:w="1982"/>
      </w:tblGrid>
      <w:tr w:rsidR="009B2F0C" w:rsidRPr="000273C6" w:rsidTr="009B2F0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0273C6" w:rsidRDefault="006A47AB" w:rsidP="006731A4">
            <w:pPr>
              <w:widowControl w:val="0"/>
              <w:rPr>
                <w:b/>
                <w:bCs/>
              </w:rPr>
            </w:pPr>
            <w:hyperlink r:id="rId16" w:history="1">
              <w:hyperlink r:id="rId17" w:history="1">
                <w:r w:rsidR="009B2F0C" w:rsidRPr="000273C6">
                  <w:rPr>
                    <w:b/>
                  </w:rPr>
                  <w:t xml:space="preserve">Секретарь Единой </w:t>
                </w:r>
                <w:r w:rsidR="006731A4">
                  <w:rPr>
                    <w:b/>
                  </w:rPr>
                  <w:t>комиссии</w:t>
                </w:r>
                <w:r w:rsidR="009B2F0C" w:rsidRPr="000273C6">
                  <w:rPr>
                    <w:b/>
                  </w:rPr>
                  <w:t>:</w:t>
                </w:r>
              </w:hyperlink>
            </w:hyperlink>
          </w:p>
        </w:tc>
      </w:tr>
      <w:tr w:rsidR="009B2F0C" w:rsidRPr="000273C6" w:rsidTr="009B2F0C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0273C6" w:rsidRDefault="006A47AB" w:rsidP="00FA4A43">
            <w:pPr>
              <w:widowControl w:val="0"/>
            </w:pPr>
            <w:hyperlink r:id="rId18" w:history="1">
              <w:hyperlink r:id="rId19" w:history="1">
                <w:r w:rsidR="009B2F0C" w:rsidRPr="000273C6"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2F0C" w:rsidRPr="000273C6" w:rsidRDefault="006A47AB" w:rsidP="00FA4A43">
            <w:pPr>
              <w:widowControl w:val="0"/>
            </w:pPr>
            <w:hyperlink r:id="rId20" w:history="1">
              <w:hyperlink r:id="rId21" w:history="1">
                <w:r w:rsidR="009B2F0C" w:rsidRPr="000273C6"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2F0C" w:rsidRPr="000273C6" w:rsidRDefault="009B2F0C" w:rsidP="00FA4A43">
            <w:pPr>
              <w:widowControl w:val="0"/>
            </w:pPr>
          </w:p>
        </w:tc>
      </w:tr>
    </w:tbl>
    <w:p w:rsidR="005C74FF" w:rsidRPr="009B2F0C" w:rsidRDefault="005C74FF" w:rsidP="009B2F0C">
      <w:pPr>
        <w:rPr>
          <w:rFonts w:eastAsia="Times New Roman"/>
        </w:rPr>
      </w:pPr>
    </w:p>
    <w:sectPr w:rsidR="005C74FF" w:rsidRPr="009B2F0C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7AB" w:rsidRDefault="006A47AB" w:rsidP="009B2F0C">
      <w:r>
        <w:separator/>
      </w:r>
    </w:p>
  </w:endnote>
  <w:endnote w:type="continuationSeparator" w:id="0">
    <w:p w:rsidR="006A47AB" w:rsidRDefault="006A47AB" w:rsidP="009B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F0C" w:rsidRDefault="009B2F0C" w:rsidP="009B2F0C">
    <w:pPr>
      <w:pStyle w:val="aa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AC20155-2</w:t>
    </w:r>
  </w:p>
  <w:p w:rsidR="009B2F0C" w:rsidRPr="009B2F0C" w:rsidRDefault="009B2F0C" w:rsidP="009B2F0C">
    <w:pPr>
      <w:pStyle w:val="a8"/>
      <w:jc w:val="center"/>
      <w:rPr>
        <w:bCs/>
        <w:sz w:val="16"/>
        <w:szCs w:val="16"/>
      </w:rPr>
    </w:pPr>
    <w:r w:rsidRPr="009B2F0C">
      <w:rPr>
        <w:bCs/>
        <w:sz w:val="16"/>
        <w:szCs w:val="16"/>
      </w:rPr>
      <w:t>хода открытого аукциона на право заключения договора на поставку топлива дизельного судового для нужд ФГУП «Атомфлот»</w:t>
    </w:r>
  </w:p>
  <w:p w:rsidR="009B2F0C" w:rsidRPr="009B2F0C" w:rsidRDefault="009B2F0C" w:rsidP="009B2F0C">
    <w:pPr>
      <w:pStyle w:val="a8"/>
      <w:jc w:val="center"/>
      <w:rPr>
        <w:bCs/>
        <w:sz w:val="16"/>
        <w:szCs w:val="16"/>
      </w:rPr>
    </w:pPr>
    <w:r w:rsidRPr="009B2F0C">
      <w:rPr>
        <w:bCs/>
        <w:sz w:val="16"/>
        <w:szCs w:val="16"/>
      </w:rPr>
      <w:t>(номенклатурная группа – 1.50 поставка дизельного топлива)</w:t>
    </w:r>
  </w:p>
  <w:p w:rsidR="009B2F0C" w:rsidRDefault="009B2F0C" w:rsidP="009B2F0C">
    <w:pPr>
      <w:pStyle w:val="a8"/>
      <w:jc w:val="center"/>
      <w:rPr>
        <w:bCs/>
        <w:sz w:val="16"/>
        <w:szCs w:val="16"/>
      </w:rPr>
    </w:pPr>
  </w:p>
  <w:p w:rsidR="009B2F0C" w:rsidRPr="009B2F0C" w:rsidRDefault="006A47AB" w:rsidP="009B2F0C">
    <w:pPr>
      <w:pStyle w:val="a8"/>
      <w:jc w:val="center"/>
      <w:rPr>
        <w:rFonts w:eastAsia="Times New Roman"/>
        <w:sz w:val="16"/>
        <w:szCs w:val="16"/>
      </w:rPr>
    </w:pPr>
    <w:sdt>
      <w:sdtPr>
        <w:rPr>
          <w:rFonts w:eastAsia="Times New Roman"/>
          <w:sz w:val="16"/>
          <w:szCs w:val="16"/>
        </w:rPr>
        <w:id w:val="-1616053222"/>
        <w:docPartObj>
          <w:docPartGallery w:val="Page Numbers (Top of Page)"/>
          <w:docPartUnique/>
        </w:docPartObj>
      </w:sdtPr>
      <w:sdtEndPr/>
      <w:sdtContent>
        <w:r w:rsidR="009B2F0C">
          <w:rPr>
            <w:rFonts w:eastAsia="Times New Roman"/>
            <w:sz w:val="16"/>
            <w:szCs w:val="16"/>
          </w:rPr>
          <w:t xml:space="preserve">Страница </w:t>
        </w:r>
        <w:r w:rsidR="009B2F0C">
          <w:rPr>
            <w:rFonts w:eastAsia="Times New Roman"/>
            <w:sz w:val="16"/>
            <w:szCs w:val="16"/>
          </w:rPr>
          <w:fldChar w:fldCharType="begin"/>
        </w:r>
        <w:r w:rsidR="009B2F0C">
          <w:rPr>
            <w:rFonts w:eastAsia="Times New Roman"/>
            <w:sz w:val="16"/>
            <w:szCs w:val="16"/>
          </w:rPr>
          <w:instrText>PAGE</w:instrText>
        </w:r>
        <w:r w:rsidR="009B2F0C">
          <w:rPr>
            <w:rFonts w:eastAsia="Times New Roman"/>
            <w:sz w:val="16"/>
            <w:szCs w:val="16"/>
          </w:rPr>
          <w:fldChar w:fldCharType="separate"/>
        </w:r>
        <w:r w:rsidR="00F1719D">
          <w:rPr>
            <w:rFonts w:eastAsia="Times New Roman"/>
            <w:noProof/>
            <w:sz w:val="16"/>
            <w:szCs w:val="16"/>
          </w:rPr>
          <w:t>2</w:t>
        </w:r>
        <w:r w:rsidR="009B2F0C">
          <w:rPr>
            <w:rFonts w:eastAsia="Times New Roman"/>
            <w:sz w:val="16"/>
            <w:szCs w:val="16"/>
          </w:rPr>
          <w:fldChar w:fldCharType="end"/>
        </w:r>
        <w:r w:rsidR="009B2F0C">
          <w:rPr>
            <w:rFonts w:eastAsia="Times New Roman"/>
            <w:sz w:val="16"/>
            <w:szCs w:val="16"/>
          </w:rPr>
          <w:t xml:space="preserve"> из </w:t>
        </w:r>
        <w:r w:rsidR="009B2F0C">
          <w:rPr>
            <w:rFonts w:eastAsia="Times New Roman"/>
            <w:sz w:val="16"/>
            <w:szCs w:val="16"/>
          </w:rPr>
          <w:fldChar w:fldCharType="begin"/>
        </w:r>
        <w:r w:rsidR="009B2F0C">
          <w:rPr>
            <w:rFonts w:eastAsia="Times New Roman"/>
            <w:sz w:val="16"/>
            <w:szCs w:val="16"/>
          </w:rPr>
          <w:instrText>NUMPAGES</w:instrText>
        </w:r>
        <w:r w:rsidR="009B2F0C">
          <w:rPr>
            <w:rFonts w:eastAsia="Times New Roman"/>
            <w:sz w:val="16"/>
            <w:szCs w:val="16"/>
          </w:rPr>
          <w:fldChar w:fldCharType="separate"/>
        </w:r>
        <w:r w:rsidR="00F1719D">
          <w:rPr>
            <w:rFonts w:eastAsia="Times New Roman"/>
            <w:noProof/>
            <w:sz w:val="16"/>
            <w:szCs w:val="16"/>
          </w:rPr>
          <w:t>2</w:t>
        </w:r>
        <w:r w:rsidR="009B2F0C">
          <w:rPr>
            <w:rFonts w:eastAsia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7AB" w:rsidRDefault="006A47AB" w:rsidP="009B2F0C">
      <w:r>
        <w:separator/>
      </w:r>
    </w:p>
  </w:footnote>
  <w:footnote w:type="continuationSeparator" w:id="0">
    <w:p w:rsidR="006A47AB" w:rsidRDefault="006A47AB" w:rsidP="009B2F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F0C"/>
    <w:rsid w:val="005C74FF"/>
    <w:rsid w:val="006731A4"/>
    <w:rsid w:val="006A47AB"/>
    <w:rsid w:val="009B2F0C"/>
    <w:rsid w:val="00A16091"/>
    <w:rsid w:val="00F1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5AE54-C2A1-4517-B6C4-F08F71B2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B2F0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B2F0C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9B2F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B2F0C"/>
    <w:rPr>
      <w:rFonts w:eastAsiaTheme="minorEastAsia"/>
      <w:sz w:val="24"/>
      <w:szCs w:val="24"/>
    </w:rPr>
  </w:style>
  <w:style w:type="paragraph" w:styleId="aa">
    <w:name w:val="Body Text"/>
    <w:basedOn w:val="a"/>
    <w:link w:val="ab"/>
    <w:uiPriority w:val="99"/>
    <w:semiHidden/>
    <w:unhideWhenUsed/>
    <w:rsid w:val="009B2F0C"/>
    <w:pPr>
      <w:spacing w:after="120"/>
    </w:pPr>
    <w:rPr>
      <w:rFonts w:eastAsia="Times New Roman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semiHidden/>
    <w:rsid w:val="009B2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3</cp:revision>
  <dcterms:created xsi:type="dcterms:W3CDTF">2014-04-02T06:32:00Z</dcterms:created>
  <dcterms:modified xsi:type="dcterms:W3CDTF">2014-04-02T14:08:00Z</dcterms:modified>
</cp:coreProperties>
</file>