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Layout w:type="fixed"/>
        <w:tblLook w:val="04A0"/>
      </w:tblPr>
      <w:tblGrid>
        <w:gridCol w:w="5213"/>
        <w:gridCol w:w="667"/>
        <w:gridCol w:w="4378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919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Layout w:type="fixed"/>
              <w:tblLook w:val="04A0"/>
            </w:tblPr>
            <w:tblGrid>
              <w:gridCol w:w="3742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Default="00151500" w:rsidP="00D75F82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 xml:space="preserve">Руководитель проектного офиса № </w:t>
                  </w:r>
                  <w:r w:rsidR="00D75F82">
                    <w:rPr>
                      <w:bCs/>
                      <w:color w:val="000000"/>
                      <w:sz w:val="28"/>
                      <w:szCs w:val="22"/>
                    </w:rPr>
                    <w:t>8</w:t>
                  </w: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151500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</w:t>
                  </w:r>
                  <w:r w:rsidR="004277AB">
                    <w:rPr>
                      <w:color w:val="000000"/>
                      <w:sz w:val="28"/>
                      <w:szCs w:val="22"/>
                    </w:rPr>
                    <w:t>__</w:t>
                  </w:r>
                  <w:r>
                    <w:rPr>
                      <w:color w:val="000000"/>
                      <w:sz w:val="28"/>
                      <w:szCs w:val="22"/>
                    </w:rPr>
                    <w:t>___/</w:t>
                  </w:r>
                  <w:r w:rsidR="00D75F82">
                    <w:rPr>
                      <w:color w:val="000000"/>
                      <w:sz w:val="28"/>
                      <w:szCs w:val="22"/>
                      <w:u w:val="single"/>
                    </w:rPr>
                    <w:t>А.</w:t>
                  </w:r>
                  <w:r w:rsidR="00151500">
                    <w:rPr>
                      <w:color w:val="000000"/>
                      <w:sz w:val="28"/>
                      <w:szCs w:val="22"/>
                      <w:u w:val="single"/>
                    </w:rPr>
                    <w:t>П. Кузнецо</w:t>
                  </w:r>
                  <w:r w:rsidR="00151500">
                    <w:rPr>
                      <w:color w:val="000000"/>
                      <w:sz w:val="28"/>
                      <w:szCs w:val="22"/>
                    </w:rPr>
                    <w:t xml:space="preserve">в 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153384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153384">
              <w:rPr>
                <w:color w:val="000000"/>
                <w:sz w:val="28"/>
                <w:szCs w:val="22"/>
              </w:rPr>
              <w:t xml:space="preserve">4 </w:t>
            </w:r>
            <w:r w:rsidRPr="00660CA9">
              <w:rPr>
                <w:color w:val="000000"/>
                <w:sz w:val="28"/>
                <w:szCs w:val="22"/>
              </w:rPr>
              <w:t>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153384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153384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Layout w:type="fixed"/>
        <w:tblLook w:val="04A0"/>
      </w:tblPr>
      <w:tblGrid>
        <w:gridCol w:w="5213"/>
        <w:gridCol w:w="667"/>
        <w:gridCol w:w="4378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919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097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6D7E36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772FC9" w:rsidRPr="00FA3DD8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6D7E36">
                  <w:pPr>
                    <w:rPr>
                      <w:color w:val="000000"/>
                    </w:rPr>
                  </w:pPr>
                </w:p>
                <w:p w:rsidR="00772FC9" w:rsidRDefault="00772FC9" w:rsidP="006D7E36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153384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153384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153384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153384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6D7E36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772FC9" w:rsidRPr="00E25B1F" w:rsidRDefault="00772FC9" w:rsidP="00772FC9">
      <w:pPr>
        <w:jc w:val="center"/>
        <w:outlineLvl w:val="0"/>
        <w:rPr>
          <w:bCs/>
          <w:sz w:val="28"/>
          <w:szCs w:val="28"/>
        </w:rPr>
      </w:pPr>
      <w:bookmarkStart w:id="0" w:name="_Toc360633846"/>
      <w:r w:rsidRPr="00E25B1F">
        <w:rPr>
          <w:bCs/>
          <w:sz w:val="28"/>
          <w:szCs w:val="28"/>
        </w:rPr>
        <w:t xml:space="preserve">ДОКУМЕНТАЦИЯ ПО ЗАПРОСУ </w:t>
      </w:r>
      <w:bookmarkEnd w:id="0"/>
      <w:r w:rsidR="00F7241B" w:rsidRPr="00DD5EEB">
        <w:rPr>
          <w:bCs/>
          <w:sz w:val="28"/>
          <w:szCs w:val="28"/>
        </w:rPr>
        <w:t>ПРЕДЛОЖЕНИЙ</w:t>
      </w:r>
    </w:p>
    <w:p w:rsidR="0013507A" w:rsidRPr="00CA7CFF" w:rsidRDefault="0013507A" w:rsidP="0013507A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151500" w:rsidRPr="0047632F" w:rsidRDefault="00151500" w:rsidP="00151500">
      <w:pPr>
        <w:jc w:val="center"/>
        <w:rPr>
          <w:sz w:val="28"/>
          <w:szCs w:val="28"/>
        </w:rPr>
      </w:pPr>
      <w:r w:rsidRPr="0047632F">
        <w:rPr>
          <w:sz w:val="28"/>
          <w:szCs w:val="28"/>
        </w:rPr>
        <w:t>на выполнение научно-исследовательской и опытно-конструкторской работы</w:t>
      </w:r>
    </w:p>
    <w:p w:rsidR="00772FC9" w:rsidRPr="00E25B1F" w:rsidRDefault="00151500" w:rsidP="00151500">
      <w:pPr>
        <w:jc w:val="center"/>
        <w:rPr>
          <w:sz w:val="28"/>
          <w:szCs w:val="28"/>
        </w:rPr>
      </w:pPr>
      <w:r w:rsidRPr="00151500">
        <w:rPr>
          <w:sz w:val="28"/>
          <w:szCs w:val="28"/>
        </w:rPr>
        <w:t>«Опробование технологии нанесения ВТСП слоя на  экспериментальные образцы металлических лент-подложек длиной до 100 м с нанесенным ориентированным буферным слоем»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</w:pPr>
    </w:p>
    <w:p w:rsidR="00653AA1" w:rsidRPr="000A462E" w:rsidRDefault="00772FC9" w:rsidP="00682EE8">
      <w:pPr>
        <w:pStyle w:val="11"/>
        <w:keepNext w:val="0"/>
        <w:rPr>
          <w:snapToGrid/>
          <w:sz w:val="28"/>
          <w:szCs w:val="24"/>
        </w:rPr>
        <w:sectPr w:rsidR="00653AA1" w:rsidRPr="000A462E" w:rsidSect="001E3CDA">
          <w:pgSz w:w="11906" w:h="16838"/>
          <w:pgMar w:top="1134" w:right="567" w:bottom="1134" w:left="1134" w:header="284" w:footer="709" w:gutter="0"/>
          <w:cols w:space="708"/>
          <w:docGrid w:linePitch="360"/>
        </w:sect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153384">
        <w:rPr>
          <w:snapToGrid/>
          <w:sz w:val="28"/>
          <w:szCs w:val="24"/>
        </w:rPr>
        <w:t>4</w:t>
      </w:r>
    </w:p>
    <w:p w:rsidR="00045F7E" w:rsidRPr="00714C5D" w:rsidRDefault="00045F7E" w:rsidP="00045F7E">
      <w:pPr>
        <w:widowControl w:val="0"/>
        <w:tabs>
          <w:tab w:val="left" w:leader="underscore" w:pos="6840"/>
        </w:tabs>
        <w:autoSpaceDE w:val="0"/>
        <w:autoSpaceDN w:val="0"/>
        <w:adjustRightInd w:val="0"/>
        <w:spacing w:before="100" w:beforeAutospacing="1" w:after="100" w:afterAutospacing="1" w:line="312" w:lineRule="exact"/>
        <w:rPr>
          <w:b/>
          <w:sz w:val="28"/>
          <w:szCs w:val="28"/>
        </w:rPr>
      </w:pPr>
    </w:p>
    <w:p w:rsidR="00045F7E" w:rsidRPr="0022025C" w:rsidRDefault="00045F7E" w:rsidP="00045F7E">
      <w:pPr>
        <w:ind w:firstLine="709"/>
        <w:contextualSpacing/>
        <w:rPr>
          <w:b/>
          <w:sz w:val="28"/>
          <w:szCs w:val="28"/>
          <w:lang w:bidi="hi-IN"/>
        </w:rPr>
      </w:pPr>
      <w:r w:rsidRPr="0022025C">
        <w:rPr>
          <w:b/>
          <w:sz w:val="28"/>
          <w:szCs w:val="28"/>
          <w:lang w:bidi="hi-IN"/>
        </w:rPr>
        <w:t>1 Цель и задачи проведения работы</w:t>
      </w:r>
    </w:p>
    <w:p w:rsidR="00045F7E" w:rsidRPr="0022025C" w:rsidRDefault="00045F7E" w:rsidP="00045F7E">
      <w:pPr>
        <w:spacing w:before="240"/>
        <w:ind w:firstLine="709"/>
        <w:jc w:val="both"/>
        <w:rPr>
          <w:sz w:val="28"/>
          <w:szCs w:val="28"/>
        </w:rPr>
      </w:pPr>
      <w:r w:rsidRPr="0022025C">
        <w:rPr>
          <w:sz w:val="28"/>
          <w:szCs w:val="28"/>
        </w:rPr>
        <w:t xml:space="preserve">1.1 Целью работы является </w:t>
      </w:r>
      <w:r w:rsidRPr="0022025C">
        <w:rPr>
          <w:sz w:val="28"/>
          <w:szCs w:val="28"/>
          <w:lang w:bidi="hi-IN"/>
        </w:rPr>
        <w:t xml:space="preserve">проведение технологических операций, необходимых для доведения образцов лент Заказчика с буферным слоем до готового ВТСП-2 и измерение </w:t>
      </w:r>
      <w:proofErr w:type="spellStart"/>
      <w:r w:rsidRPr="0022025C">
        <w:rPr>
          <w:sz w:val="28"/>
          <w:szCs w:val="28"/>
          <w:lang w:bidi="hi-IN"/>
        </w:rPr>
        <w:t>токонесущих</w:t>
      </w:r>
      <w:proofErr w:type="spellEnd"/>
      <w:r w:rsidRPr="0022025C">
        <w:rPr>
          <w:sz w:val="28"/>
          <w:szCs w:val="28"/>
          <w:lang w:bidi="hi-IN"/>
        </w:rPr>
        <w:t xml:space="preserve"> характерис</w:t>
      </w:r>
      <w:r>
        <w:rPr>
          <w:sz w:val="28"/>
          <w:szCs w:val="28"/>
          <w:lang w:bidi="hi-IN"/>
        </w:rPr>
        <w:t>тик полученного сверхпроводника</w:t>
      </w:r>
      <w:r w:rsidRPr="0022025C">
        <w:rPr>
          <w:sz w:val="28"/>
          <w:szCs w:val="28"/>
          <w:lang w:bidi="hi-IN"/>
        </w:rPr>
        <w:t xml:space="preserve">. </w:t>
      </w:r>
    </w:p>
    <w:p w:rsidR="00045F7E" w:rsidRPr="006D33F9" w:rsidRDefault="00045F7E" w:rsidP="00045F7E">
      <w:pPr>
        <w:spacing w:before="240" w:after="240"/>
        <w:ind w:firstLine="709"/>
        <w:rPr>
          <w:sz w:val="28"/>
          <w:szCs w:val="28"/>
        </w:rPr>
      </w:pPr>
      <w:r w:rsidRPr="0022025C">
        <w:rPr>
          <w:sz w:val="28"/>
          <w:szCs w:val="28"/>
        </w:rPr>
        <w:t>1.2 Основные задачи.</w:t>
      </w:r>
    </w:p>
    <w:p w:rsidR="00045F7E" w:rsidRPr="0022025C" w:rsidRDefault="00045F7E" w:rsidP="00045F7E">
      <w:pPr>
        <w:spacing w:before="240" w:after="240"/>
        <w:ind w:firstLine="709"/>
        <w:rPr>
          <w:sz w:val="28"/>
          <w:szCs w:val="28"/>
        </w:rPr>
      </w:pPr>
      <w:r w:rsidRPr="0022025C">
        <w:rPr>
          <w:sz w:val="28"/>
          <w:szCs w:val="28"/>
        </w:rPr>
        <w:t xml:space="preserve">Проведение исследования структурных и физических характеристик буферного слоя, </w:t>
      </w:r>
      <w:proofErr w:type="spellStart"/>
      <w:r w:rsidRPr="0022025C">
        <w:rPr>
          <w:sz w:val="28"/>
          <w:szCs w:val="28"/>
        </w:rPr>
        <w:t>напыленного</w:t>
      </w:r>
      <w:proofErr w:type="spellEnd"/>
      <w:r w:rsidRPr="0022025C">
        <w:rPr>
          <w:sz w:val="28"/>
          <w:szCs w:val="28"/>
        </w:rPr>
        <w:t xml:space="preserve"> в установке НИЛО Заказчика на лентах-подложках, полированных на оборудовании и по технологии </w:t>
      </w:r>
      <w:proofErr w:type="spellStart"/>
      <w:r w:rsidRPr="0022025C">
        <w:rPr>
          <w:sz w:val="28"/>
          <w:szCs w:val="28"/>
          <w:lang w:bidi="hi-IN"/>
        </w:rPr>
        <w:t>Bruker</w:t>
      </w:r>
      <w:proofErr w:type="spellEnd"/>
      <w:r w:rsidRPr="0022025C">
        <w:rPr>
          <w:sz w:val="28"/>
          <w:szCs w:val="28"/>
        </w:rPr>
        <w:t xml:space="preserve"> </w:t>
      </w:r>
      <w:r w:rsidRPr="0022025C">
        <w:rPr>
          <w:sz w:val="28"/>
          <w:szCs w:val="28"/>
          <w:lang w:val="en-US"/>
        </w:rPr>
        <w:t>HTS</w:t>
      </w:r>
      <w:r w:rsidRPr="0022025C">
        <w:rPr>
          <w:sz w:val="28"/>
          <w:szCs w:val="28"/>
        </w:rPr>
        <w:t>.</w:t>
      </w:r>
      <w:r w:rsidRPr="006D33F9">
        <w:rPr>
          <w:sz w:val="28"/>
          <w:szCs w:val="28"/>
        </w:rPr>
        <w:t xml:space="preserve">   </w:t>
      </w:r>
      <w:r w:rsidRPr="0022025C">
        <w:rPr>
          <w:sz w:val="28"/>
          <w:szCs w:val="28"/>
        </w:rPr>
        <w:t xml:space="preserve">Проведение исследования структурных и физических характеристик буферного слоя, </w:t>
      </w:r>
      <w:proofErr w:type="spellStart"/>
      <w:r w:rsidRPr="0022025C">
        <w:rPr>
          <w:sz w:val="28"/>
          <w:szCs w:val="28"/>
        </w:rPr>
        <w:t>напыленного</w:t>
      </w:r>
      <w:proofErr w:type="spellEnd"/>
      <w:r w:rsidRPr="0022025C">
        <w:rPr>
          <w:sz w:val="28"/>
          <w:szCs w:val="28"/>
        </w:rPr>
        <w:t xml:space="preserve"> в установке НИЛО Заказчика. </w:t>
      </w:r>
    </w:p>
    <w:p w:rsidR="00045F7E" w:rsidRPr="0022025C" w:rsidRDefault="00045F7E" w:rsidP="00045F7E">
      <w:pPr>
        <w:ind w:firstLine="709"/>
        <w:jc w:val="both"/>
        <w:rPr>
          <w:sz w:val="28"/>
          <w:szCs w:val="28"/>
        </w:rPr>
      </w:pPr>
      <w:r w:rsidRPr="0022025C">
        <w:rPr>
          <w:sz w:val="28"/>
          <w:szCs w:val="28"/>
        </w:rPr>
        <w:t xml:space="preserve">Проведение </w:t>
      </w:r>
      <w:r w:rsidRPr="0022025C">
        <w:rPr>
          <w:sz w:val="28"/>
          <w:szCs w:val="28"/>
          <w:lang w:bidi="hi-IN"/>
        </w:rPr>
        <w:t xml:space="preserve">технологических операций, необходимых для доведения образцов лент Заказчика с буферным </w:t>
      </w:r>
      <w:r w:rsidRPr="0022025C">
        <w:rPr>
          <w:sz w:val="28"/>
          <w:szCs w:val="28"/>
        </w:rPr>
        <w:t xml:space="preserve">слоем </w:t>
      </w:r>
      <w:proofErr w:type="gramStart"/>
      <w:r w:rsidRPr="0022025C">
        <w:rPr>
          <w:sz w:val="28"/>
          <w:szCs w:val="28"/>
          <w:lang w:bidi="hi-IN"/>
        </w:rPr>
        <w:t>до</w:t>
      </w:r>
      <w:proofErr w:type="gramEnd"/>
      <w:r w:rsidRPr="0022025C">
        <w:rPr>
          <w:sz w:val="28"/>
          <w:szCs w:val="28"/>
          <w:lang w:bidi="hi-IN"/>
        </w:rPr>
        <w:t xml:space="preserve"> готового</w:t>
      </w:r>
      <w:r w:rsidRPr="0022025C">
        <w:rPr>
          <w:sz w:val="28"/>
          <w:szCs w:val="28"/>
        </w:rPr>
        <w:t xml:space="preserve"> ВТСП-2 по технологии </w:t>
      </w:r>
      <w:proofErr w:type="spellStart"/>
      <w:r w:rsidRPr="0022025C">
        <w:rPr>
          <w:sz w:val="28"/>
          <w:szCs w:val="28"/>
          <w:lang w:bidi="hi-IN"/>
        </w:rPr>
        <w:t>Bruker</w:t>
      </w:r>
      <w:proofErr w:type="spellEnd"/>
      <w:r w:rsidRPr="0022025C">
        <w:rPr>
          <w:sz w:val="28"/>
          <w:szCs w:val="28"/>
        </w:rPr>
        <w:t xml:space="preserve"> </w:t>
      </w:r>
      <w:r w:rsidRPr="0022025C">
        <w:rPr>
          <w:sz w:val="28"/>
          <w:szCs w:val="28"/>
          <w:lang w:val="en-US"/>
        </w:rPr>
        <w:t>HTS</w:t>
      </w:r>
      <w:r w:rsidRPr="0022025C">
        <w:rPr>
          <w:sz w:val="28"/>
          <w:szCs w:val="28"/>
        </w:rPr>
        <w:t>.</w:t>
      </w:r>
    </w:p>
    <w:p w:rsidR="00045F7E" w:rsidRPr="0022025C" w:rsidRDefault="00045F7E" w:rsidP="00045F7E">
      <w:pPr>
        <w:ind w:firstLine="709"/>
        <w:jc w:val="both"/>
        <w:rPr>
          <w:sz w:val="28"/>
          <w:szCs w:val="28"/>
        </w:rPr>
      </w:pPr>
      <w:r w:rsidRPr="0022025C">
        <w:rPr>
          <w:sz w:val="28"/>
          <w:szCs w:val="28"/>
        </w:rPr>
        <w:t xml:space="preserve">Проведение исследования </w:t>
      </w:r>
      <w:proofErr w:type="spellStart"/>
      <w:r w:rsidRPr="0022025C">
        <w:rPr>
          <w:sz w:val="28"/>
          <w:szCs w:val="28"/>
        </w:rPr>
        <w:t>токонесущих</w:t>
      </w:r>
      <w:proofErr w:type="spellEnd"/>
      <w:r w:rsidRPr="0022025C">
        <w:rPr>
          <w:sz w:val="28"/>
          <w:szCs w:val="28"/>
        </w:rPr>
        <w:t xml:space="preserve"> и </w:t>
      </w:r>
      <w:proofErr w:type="spellStart"/>
      <w:proofErr w:type="gramStart"/>
      <w:r w:rsidRPr="0022025C">
        <w:rPr>
          <w:sz w:val="28"/>
          <w:szCs w:val="28"/>
        </w:rPr>
        <w:t>вольт-амперных</w:t>
      </w:r>
      <w:proofErr w:type="spellEnd"/>
      <w:proofErr w:type="gramEnd"/>
      <w:r w:rsidRPr="0022025C">
        <w:rPr>
          <w:sz w:val="28"/>
          <w:szCs w:val="28"/>
        </w:rPr>
        <w:t xml:space="preserve"> характеристик ВТСП-2 полученных с использованием образцов лент Заказчика с буферным слоем.</w:t>
      </w:r>
    </w:p>
    <w:p w:rsidR="00045F7E" w:rsidRPr="0022025C" w:rsidRDefault="00045F7E" w:rsidP="00045F7E">
      <w:pPr>
        <w:spacing w:before="240" w:after="240"/>
        <w:ind w:firstLine="709"/>
        <w:jc w:val="both"/>
        <w:rPr>
          <w:sz w:val="28"/>
          <w:szCs w:val="28"/>
        </w:rPr>
      </w:pPr>
      <w:r w:rsidRPr="0022025C">
        <w:rPr>
          <w:b/>
          <w:sz w:val="28"/>
          <w:szCs w:val="28"/>
          <w:lang w:bidi="hi-IN"/>
        </w:rPr>
        <w:t>2 Основное содержание работы</w:t>
      </w:r>
    </w:p>
    <w:p w:rsidR="00045F7E" w:rsidRPr="0022025C" w:rsidRDefault="00045F7E" w:rsidP="00045F7E">
      <w:pPr>
        <w:ind w:firstLine="709"/>
        <w:jc w:val="both"/>
        <w:rPr>
          <w:sz w:val="28"/>
          <w:szCs w:val="28"/>
        </w:rPr>
      </w:pPr>
      <w:r w:rsidRPr="0022025C">
        <w:rPr>
          <w:sz w:val="28"/>
          <w:szCs w:val="28"/>
        </w:rPr>
        <w:t>2.</w:t>
      </w:r>
      <w:r w:rsidRPr="001737E0">
        <w:rPr>
          <w:sz w:val="28"/>
          <w:szCs w:val="28"/>
        </w:rPr>
        <w:t>1</w:t>
      </w:r>
      <w:r w:rsidRPr="0022025C">
        <w:rPr>
          <w:sz w:val="28"/>
          <w:szCs w:val="28"/>
        </w:rPr>
        <w:t xml:space="preserve"> Проведение измерения физических характеристик буферного слоя, </w:t>
      </w:r>
      <w:proofErr w:type="spellStart"/>
      <w:r w:rsidRPr="0022025C">
        <w:rPr>
          <w:sz w:val="28"/>
          <w:szCs w:val="28"/>
        </w:rPr>
        <w:t>напыленного</w:t>
      </w:r>
      <w:proofErr w:type="spellEnd"/>
      <w:r w:rsidRPr="0022025C">
        <w:rPr>
          <w:sz w:val="28"/>
          <w:szCs w:val="28"/>
        </w:rPr>
        <w:t xml:space="preserve"> в установке НИЛО Заказчика:</w:t>
      </w:r>
    </w:p>
    <w:p w:rsidR="00045F7E" w:rsidRPr="0022025C" w:rsidRDefault="00045F7E" w:rsidP="00045F7E">
      <w:pPr>
        <w:pStyle w:val="ab"/>
        <w:numPr>
          <w:ilvl w:val="0"/>
          <w:numId w:val="9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22025C">
        <w:rPr>
          <w:rFonts w:ascii="Times New Roman" w:hAnsi="Times New Roman"/>
          <w:sz w:val="28"/>
          <w:szCs w:val="28"/>
        </w:rPr>
        <w:t xml:space="preserve">острота текстуры; </w:t>
      </w:r>
    </w:p>
    <w:p w:rsidR="00045F7E" w:rsidRPr="0022025C" w:rsidRDefault="00045F7E" w:rsidP="00045F7E">
      <w:pPr>
        <w:pStyle w:val="ab"/>
        <w:numPr>
          <w:ilvl w:val="0"/>
          <w:numId w:val="9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22025C">
        <w:rPr>
          <w:rFonts w:ascii="Times New Roman" w:hAnsi="Times New Roman"/>
          <w:sz w:val="28"/>
          <w:szCs w:val="28"/>
        </w:rPr>
        <w:t xml:space="preserve">толщины слоя; </w:t>
      </w:r>
    </w:p>
    <w:p w:rsidR="00045F7E" w:rsidRPr="0022025C" w:rsidRDefault="00045F7E" w:rsidP="00045F7E">
      <w:pPr>
        <w:jc w:val="both"/>
        <w:rPr>
          <w:sz w:val="28"/>
          <w:szCs w:val="28"/>
        </w:rPr>
      </w:pPr>
      <w:r w:rsidRPr="0022025C">
        <w:rPr>
          <w:sz w:val="28"/>
          <w:szCs w:val="28"/>
        </w:rPr>
        <w:t xml:space="preserve">  Острота текстуры будет измеряться методом рентгенографии с построением полюсных фигур.</w:t>
      </w:r>
    </w:p>
    <w:p w:rsidR="00045F7E" w:rsidRPr="0022025C" w:rsidRDefault="00045F7E" w:rsidP="00045F7E">
      <w:pPr>
        <w:ind w:firstLine="709"/>
        <w:jc w:val="both"/>
        <w:rPr>
          <w:sz w:val="28"/>
          <w:szCs w:val="28"/>
        </w:rPr>
      </w:pPr>
      <w:r w:rsidRPr="0022025C">
        <w:rPr>
          <w:sz w:val="28"/>
          <w:szCs w:val="28"/>
        </w:rPr>
        <w:t xml:space="preserve"> Число образцов – не более 30 шт.</w:t>
      </w:r>
    </w:p>
    <w:p w:rsidR="00045F7E" w:rsidRPr="0022025C" w:rsidRDefault="00045F7E" w:rsidP="00045F7E">
      <w:pPr>
        <w:ind w:firstLine="709"/>
        <w:jc w:val="both"/>
        <w:rPr>
          <w:sz w:val="28"/>
          <w:szCs w:val="28"/>
        </w:rPr>
      </w:pPr>
      <w:r w:rsidRPr="0022025C">
        <w:rPr>
          <w:sz w:val="28"/>
          <w:szCs w:val="28"/>
        </w:rPr>
        <w:t>2.</w:t>
      </w:r>
      <w:r w:rsidRPr="001737E0">
        <w:rPr>
          <w:sz w:val="28"/>
          <w:szCs w:val="28"/>
        </w:rPr>
        <w:t>2</w:t>
      </w:r>
      <w:r w:rsidRPr="0022025C">
        <w:rPr>
          <w:sz w:val="28"/>
          <w:szCs w:val="28"/>
        </w:rPr>
        <w:t xml:space="preserve"> Проведение операций на лентах длиной до 100 м, предоставляемых Заказчиком:</w:t>
      </w:r>
    </w:p>
    <w:p w:rsidR="00045F7E" w:rsidRPr="0022025C" w:rsidRDefault="00045F7E" w:rsidP="00045F7E">
      <w:pPr>
        <w:pStyle w:val="ab"/>
        <w:numPr>
          <w:ilvl w:val="0"/>
          <w:numId w:val="10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22025C">
        <w:rPr>
          <w:rFonts w:ascii="Times New Roman" w:hAnsi="Times New Roman"/>
          <w:sz w:val="28"/>
          <w:szCs w:val="28"/>
        </w:rPr>
        <w:t xml:space="preserve">напыление второго буферного слоя   </w:t>
      </w:r>
      <w:proofErr w:type="spellStart"/>
      <w:r w:rsidRPr="0022025C">
        <w:rPr>
          <w:rFonts w:ascii="Times New Roman" w:hAnsi="Times New Roman"/>
          <w:sz w:val="28"/>
          <w:szCs w:val="28"/>
          <w:lang w:val="en-US"/>
        </w:rPr>
        <w:t>CeO</w:t>
      </w:r>
      <w:proofErr w:type="spellEnd"/>
      <w:r w:rsidRPr="0022025C">
        <w:rPr>
          <w:rFonts w:ascii="Times New Roman" w:hAnsi="Times New Roman"/>
          <w:sz w:val="28"/>
          <w:szCs w:val="28"/>
          <w:vertAlign w:val="subscript"/>
        </w:rPr>
        <w:t>2</w:t>
      </w:r>
      <w:r w:rsidRPr="0022025C">
        <w:rPr>
          <w:rFonts w:ascii="Times New Roman" w:hAnsi="Times New Roman"/>
          <w:sz w:val="28"/>
          <w:szCs w:val="28"/>
        </w:rPr>
        <w:t>;</w:t>
      </w:r>
    </w:p>
    <w:p w:rsidR="00045F7E" w:rsidRPr="0022025C" w:rsidRDefault="00045F7E" w:rsidP="00045F7E">
      <w:pPr>
        <w:pStyle w:val="ab"/>
        <w:numPr>
          <w:ilvl w:val="0"/>
          <w:numId w:val="10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22025C">
        <w:rPr>
          <w:rFonts w:ascii="Times New Roman" w:hAnsi="Times New Roman"/>
          <w:sz w:val="28"/>
          <w:szCs w:val="28"/>
        </w:rPr>
        <w:t>напыление  слоя ВТСП;</w:t>
      </w:r>
    </w:p>
    <w:p w:rsidR="00045F7E" w:rsidRPr="0022025C" w:rsidRDefault="00045F7E" w:rsidP="00045F7E">
      <w:pPr>
        <w:pStyle w:val="ab"/>
        <w:numPr>
          <w:ilvl w:val="0"/>
          <w:numId w:val="10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22025C">
        <w:rPr>
          <w:rFonts w:ascii="Times New Roman" w:hAnsi="Times New Roman"/>
          <w:sz w:val="28"/>
          <w:szCs w:val="28"/>
        </w:rPr>
        <w:t>напыление защитного слоя серебра;</w:t>
      </w:r>
    </w:p>
    <w:p w:rsidR="00045F7E" w:rsidRPr="0022025C" w:rsidRDefault="00045F7E" w:rsidP="00045F7E">
      <w:pPr>
        <w:pStyle w:val="ab"/>
        <w:numPr>
          <w:ilvl w:val="0"/>
          <w:numId w:val="10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22025C">
        <w:rPr>
          <w:rFonts w:ascii="Times New Roman" w:hAnsi="Times New Roman"/>
          <w:sz w:val="28"/>
          <w:szCs w:val="28"/>
        </w:rPr>
        <w:t>насыщение  кислородом;</w:t>
      </w:r>
    </w:p>
    <w:p w:rsidR="00045F7E" w:rsidRPr="0022025C" w:rsidRDefault="00045F7E" w:rsidP="00045F7E">
      <w:pPr>
        <w:pStyle w:val="ab"/>
        <w:numPr>
          <w:ilvl w:val="0"/>
          <w:numId w:val="10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22025C">
        <w:rPr>
          <w:rFonts w:ascii="Times New Roman" w:hAnsi="Times New Roman"/>
          <w:sz w:val="28"/>
          <w:szCs w:val="28"/>
        </w:rPr>
        <w:t>осаждение шунтирующего медного слоя.</w:t>
      </w:r>
    </w:p>
    <w:p w:rsidR="00045F7E" w:rsidRPr="0022025C" w:rsidRDefault="00045F7E" w:rsidP="00045F7E">
      <w:pPr>
        <w:ind w:firstLine="709"/>
        <w:jc w:val="both"/>
        <w:rPr>
          <w:sz w:val="28"/>
          <w:szCs w:val="28"/>
        </w:rPr>
      </w:pPr>
      <w:r w:rsidRPr="0022025C">
        <w:rPr>
          <w:sz w:val="28"/>
          <w:szCs w:val="28"/>
        </w:rPr>
        <w:t>2.</w:t>
      </w:r>
      <w:r w:rsidRPr="001737E0">
        <w:rPr>
          <w:sz w:val="28"/>
          <w:szCs w:val="28"/>
        </w:rPr>
        <w:t>3</w:t>
      </w:r>
      <w:r w:rsidRPr="0022025C">
        <w:rPr>
          <w:sz w:val="28"/>
          <w:szCs w:val="28"/>
        </w:rPr>
        <w:t xml:space="preserve"> Измерение величины  и профиля распределения по длине критического тока при температуре 77К в собственном магнитном поле, а так же </w:t>
      </w:r>
      <w:proofErr w:type="spellStart"/>
      <w:proofErr w:type="gramStart"/>
      <w:r w:rsidRPr="0022025C">
        <w:rPr>
          <w:sz w:val="28"/>
          <w:szCs w:val="28"/>
        </w:rPr>
        <w:t>вольт-амперных</w:t>
      </w:r>
      <w:proofErr w:type="spellEnd"/>
      <w:proofErr w:type="gramEnd"/>
      <w:r w:rsidRPr="0022025C">
        <w:rPr>
          <w:sz w:val="28"/>
          <w:szCs w:val="28"/>
        </w:rPr>
        <w:t xml:space="preserve">  характеристик. Число образцов – не более 10 шт.</w:t>
      </w:r>
    </w:p>
    <w:p w:rsidR="00045F7E" w:rsidRPr="0022025C" w:rsidRDefault="00045F7E" w:rsidP="00045F7E">
      <w:pPr>
        <w:widowControl w:val="0"/>
        <w:overflowPunct w:val="0"/>
        <w:autoSpaceDE w:val="0"/>
        <w:autoSpaceDN w:val="0"/>
        <w:adjustRightInd w:val="0"/>
        <w:spacing w:before="240" w:after="240"/>
        <w:ind w:firstLine="709"/>
        <w:jc w:val="both"/>
        <w:textAlignment w:val="baseline"/>
        <w:rPr>
          <w:sz w:val="28"/>
          <w:szCs w:val="28"/>
        </w:rPr>
      </w:pPr>
      <w:r w:rsidRPr="0022025C">
        <w:rPr>
          <w:b/>
          <w:sz w:val="28"/>
          <w:szCs w:val="28"/>
          <w:lang w:bidi="hi-IN"/>
        </w:rPr>
        <w:lastRenderedPageBreak/>
        <w:t>3 Основные требования к выполнению работы</w:t>
      </w:r>
    </w:p>
    <w:p w:rsidR="00045F7E" w:rsidRPr="0022025C" w:rsidRDefault="00045F7E" w:rsidP="00045F7E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 w:rsidRPr="0022025C">
        <w:rPr>
          <w:sz w:val="28"/>
          <w:szCs w:val="28"/>
        </w:rPr>
        <w:t>3.1</w:t>
      </w:r>
      <w:proofErr w:type="gramStart"/>
      <w:r w:rsidRPr="0022025C">
        <w:rPr>
          <w:sz w:val="28"/>
          <w:szCs w:val="28"/>
        </w:rPr>
        <w:t>  В</w:t>
      </w:r>
      <w:proofErr w:type="gramEnd"/>
      <w:r w:rsidRPr="0022025C">
        <w:rPr>
          <w:sz w:val="28"/>
          <w:szCs w:val="28"/>
        </w:rPr>
        <w:t>се технологические операции по изготовлению ВТСП-2 по п.2.</w:t>
      </w:r>
      <w:r w:rsidRPr="001737E0">
        <w:rPr>
          <w:sz w:val="28"/>
          <w:szCs w:val="28"/>
        </w:rPr>
        <w:t>2</w:t>
      </w:r>
      <w:r w:rsidRPr="0022025C">
        <w:rPr>
          <w:sz w:val="28"/>
          <w:szCs w:val="28"/>
        </w:rPr>
        <w:t xml:space="preserve">. должны быть выполнены на оборудовании и по регламентам  фирмы </w:t>
      </w:r>
      <w:proofErr w:type="spellStart"/>
      <w:r w:rsidRPr="0022025C">
        <w:rPr>
          <w:sz w:val="28"/>
          <w:szCs w:val="28"/>
          <w:lang w:bidi="hi-IN"/>
        </w:rPr>
        <w:t>Bruker</w:t>
      </w:r>
      <w:proofErr w:type="spellEnd"/>
      <w:r w:rsidRPr="0022025C">
        <w:rPr>
          <w:sz w:val="28"/>
          <w:szCs w:val="28"/>
        </w:rPr>
        <w:t xml:space="preserve"> </w:t>
      </w:r>
      <w:r w:rsidRPr="0022025C">
        <w:rPr>
          <w:sz w:val="28"/>
          <w:szCs w:val="28"/>
          <w:lang w:val="en-US"/>
        </w:rPr>
        <w:t>HTS</w:t>
      </w:r>
      <w:r w:rsidRPr="0022025C">
        <w:rPr>
          <w:sz w:val="28"/>
          <w:szCs w:val="28"/>
        </w:rPr>
        <w:t>.</w:t>
      </w:r>
    </w:p>
    <w:p w:rsidR="00045F7E" w:rsidRPr="0022025C" w:rsidRDefault="00045F7E" w:rsidP="00045F7E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 w:rsidRPr="0022025C">
        <w:rPr>
          <w:sz w:val="28"/>
          <w:szCs w:val="28"/>
        </w:rPr>
        <w:t xml:space="preserve">Допускается проведение технологических операций на лентах-подложках длиной от 10 до </w:t>
      </w:r>
      <w:smartTag w:uri="urn:schemas-microsoft-com:office:smarttags" w:element="metricconverter">
        <w:smartTagPr>
          <w:attr w:name="ProductID" w:val="100 м"/>
        </w:smartTagPr>
        <w:r w:rsidRPr="0022025C">
          <w:rPr>
            <w:sz w:val="28"/>
            <w:szCs w:val="28"/>
          </w:rPr>
          <w:t>100 м (по согласованию с Заказчиком)</w:t>
        </w:r>
      </w:smartTag>
      <w:r w:rsidRPr="0022025C">
        <w:rPr>
          <w:sz w:val="28"/>
          <w:szCs w:val="28"/>
        </w:rPr>
        <w:t>.</w:t>
      </w:r>
    </w:p>
    <w:p w:rsidR="00045F7E" w:rsidRPr="0022025C" w:rsidRDefault="00045F7E" w:rsidP="00045F7E">
      <w:pPr>
        <w:ind w:firstLine="709"/>
        <w:jc w:val="both"/>
        <w:rPr>
          <w:sz w:val="28"/>
          <w:szCs w:val="28"/>
        </w:rPr>
      </w:pPr>
      <w:r w:rsidRPr="0022025C">
        <w:rPr>
          <w:sz w:val="28"/>
          <w:szCs w:val="28"/>
        </w:rPr>
        <w:t>3.</w:t>
      </w:r>
      <w:r>
        <w:rPr>
          <w:sz w:val="28"/>
          <w:szCs w:val="28"/>
        </w:rPr>
        <w:t>2</w:t>
      </w:r>
      <w:r w:rsidRPr="0022025C">
        <w:rPr>
          <w:sz w:val="28"/>
          <w:szCs w:val="28"/>
        </w:rPr>
        <w:t xml:space="preserve"> Результаты измерения остроты текстуры и толщины буферного слоя образцов по п. 2.</w:t>
      </w:r>
      <w:r w:rsidRPr="001737E0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22025C">
        <w:rPr>
          <w:sz w:val="28"/>
          <w:szCs w:val="28"/>
        </w:rPr>
        <w:t xml:space="preserve">, </w:t>
      </w:r>
      <w:proofErr w:type="spellStart"/>
      <w:r w:rsidRPr="0022025C">
        <w:rPr>
          <w:sz w:val="28"/>
          <w:szCs w:val="28"/>
        </w:rPr>
        <w:t>напыленных</w:t>
      </w:r>
      <w:proofErr w:type="spellEnd"/>
      <w:r w:rsidRPr="0022025C">
        <w:rPr>
          <w:sz w:val="28"/>
          <w:szCs w:val="28"/>
        </w:rPr>
        <w:t xml:space="preserve"> в установке НИЛО Заказчика должны быть представлены  в оперативном порядке.  </w:t>
      </w:r>
    </w:p>
    <w:p w:rsidR="00045F7E" w:rsidRPr="0022025C" w:rsidRDefault="00045F7E" w:rsidP="00045F7E">
      <w:pPr>
        <w:ind w:firstLine="709"/>
        <w:jc w:val="both"/>
        <w:rPr>
          <w:sz w:val="28"/>
          <w:szCs w:val="28"/>
        </w:rPr>
      </w:pPr>
      <w:r w:rsidRPr="0022025C">
        <w:rPr>
          <w:sz w:val="28"/>
          <w:szCs w:val="28"/>
        </w:rPr>
        <w:t>3.</w:t>
      </w:r>
      <w:r>
        <w:rPr>
          <w:sz w:val="28"/>
          <w:szCs w:val="28"/>
        </w:rPr>
        <w:t>3</w:t>
      </w:r>
      <w:r w:rsidRPr="0022025C">
        <w:rPr>
          <w:sz w:val="28"/>
          <w:szCs w:val="28"/>
        </w:rPr>
        <w:t xml:space="preserve"> Результаты измерения величины и профиля распределения по длине ленты критического тока, а так же </w:t>
      </w:r>
      <w:proofErr w:type="spellStart"/>
      <w:proofErr w:type="gramStart"/>
      <w:r w:rsidRPr="0022025C">
        <w:rPr>
          <w:sz w:val="28"/>
          <w:szCs w:val="28"/>
        </w:rPr>
        <w:t>вольт-амперные</w:t>
      </w:r>
      <w:proofErr w:type="spellEnd"/>
      <w:proofErr w:type="gramEnd"/>
      <w:r w:rsidRPr="0022025C">
        <w:rPr>
          <w:sz w:val="28"/>
          <w:szCs w:val="28"/>
        </w:rPr>
        <w:t xml:space="preserve"> характеристики  отрезков начала и конца ленты по п.2.</w:t>
      </w:r>
      <w:r w:rsidRPr="001737E0">
        <w:rPr>
          <w:sz w:val="28"/>
          <w:szCs w:val="28"/>
        </w:rPr>
        <w:t>3</w:t>
      </w:r>
      <w:r w:rsidRPr="0022025C">
        <w:rPr>
          <w:sz w:val="28"/>
          <w:szCs w:val="28"/>
        </w:rPr>
        <w:t xml:space="preserve">, должны быть представлены  в оперативном порядке.  </w:t>
      </w:r>
    </w:p>
    <w:p w:rsidR="00045F7E" w:rsidRDefault="00045F7E" w:rsidP="00045F7E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 w:rsidRPr="0022025C">
        <w:rPr>
          <w:sz w:val="28"/>
          <w:szCs w:val="28"/>
        </w:rPr>
        <w:t>3.</w:t>
      </w:r>
      <w:r>
        <w:rPr>
          <w:sz w:val="28"/>
          <w:szCs w:val="28"/>
        </w:rPr>
        <w:t>4</w:t>
      </w:r>
      <w:r w:rsidRPr="0022025C">
        <w:rPr>
          <w:sz w:val="28"/>
          <w:szCs w:val="28"/>
        </w:rPr>
        <w:t xml:space="preserve">  Требования по безопасност</w:t>
      </w:r>
      <w:bookmarkStart w:id="1" w:name="_GoBack"/>
      <w:bookmarkEnd w:id="1"/>
      <w:r w:rsidRPr="0022025C">
        <w:rPr>
          <w:sz w:val="28"/>
          <w:szCs w:val="28"/>
        </w:rPr>
        <w:t>и не предъявляются.</w:t>
      </w:r>
    </w:p>
    <w:p w:rsidR="00045F7E" w:rsidRPr="0022025C" w:rsidRDefault="00045F7E" w:rsidP="00045F7E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</w:p>
    <w:p w:rsidR="00045F7E" w:rsidRPr="00CA4666" w:rsidRDefault="00045F7E" w:rsidP="00045F7E">
      <w:pPr>
        <w:widowControl w:val="0"/>
        <w:overflowPunct w:val="0"/>
        <w:autoSpaceDE w:val="0"/>
        <w:autoSpaceDN w:val="0"/>
        <w:adjustRightInd w:val="0"/>
        <w:spacing w:before="240" w:after="240"/>
        <w:contextualSpacing/>
        <w:jc w:val="both"/>
        <w:textAlignment w:val="baseline"/>
        <w:rPr>
          <w:b/>
          <w:sz w:val="28"/>
          <w:szCs w:val="28"/>
          <w:lang w:bidi="hi-IN"/>
        </w:rPr>
      </w:pPr>
      <w:r>
        <w:rPr>
          <w:b/>
          <w:sz w:val="28"/>
          <w:szCs w:val="28"/>
          <w:lang w:bidi="hi-IN"/>
        </w:rPr>
        <w:t xml:space="preserve">        </w:t>
      </w:r>
      <w:r w:rsidRPr="0022025C">
        <w:rPr>
          <w:b/>
          <w:sz w:val="28"/>
          <w:szCs w:val="28"/>
          <w:lang w:bidi="hi-IN"/>
        </w:rPr>
        <w:t xml:space="preserve">4 </w:t>
      </w:r>
      <w:r>
        <w:rPr>
          <w:b/>
          <w:sz w:val="28"/>
          <w:szCs w:val="28"/>
          <w:lang w:bidi="hi-IN"/>
        </w:rPr>
        <w:t>Перечень этапов, их содержание</w:t>
      </w:r>
      <w:r w:rsidRPr="00CA4666">
        <w:rPr>
          <w:b/>
          <w:sz w:val="28"/>
          <w:szCs w:val="28"/>
          <w:lang w:bidi="hi-IN"/>
        </w:rPr>
        <w:t>,</w:t>
      </w:r>
      <w:r w:rsidRPr="0022025C">
        <w:rPr>
          <w:b/>
          <w:sz w:val="28"/>
          <w:szCs w:val="28"/>
          <w:lang w:bidi="hi-IN"/>
        </w:rPr>
        <w:t xml:space="preserve"> сроки выполнения</w:t>
      </w:r>
      <w:r w:rsidRPr="00CA4666">
        <w:rPr>
          <w:b/>
          <w:sz w:val="28"/>
          <w:szCs w:val="28"/>
          <w:lang w:bidi="hi-IN"/>
        </w:rPr>
        <w:t xml:space="preserve"> </w:t>
      </w:r>
      <w:r>
        <w:rPr>
          <w:b/>
          <w:sz w:val="28"/>
          <w:szCs w:val="28"/>
          <w:lang w:bidi="hi-IN"/>
        </w:rPr>
        <w:t>и результаты работы</w:t>
      </w:r>
    </w:p>
    <w:p w:rsidR="00045F7E" w:rsidRPr="0022025C" w:rsidRDefault="00045F7E" w:rsidP="00045F7E">
      <w:pPr>
        <w:widowControl w:val="0"/>
        <w:overflowPunct w:val="0"/>
        <w:autoSpaceDE w:val="0"/>
        <w:autoSpaceDN w:val="0"/>
        <w:adjustRightInd w:val="0"/>
        <w:spacing w:before="240" w:after="240"/>
        <w:contextualSpacing/>
        <w:jc w:val="both"/>
        <w:textAlignment w:val="baseline"/>
        <w:rPr>
          <w:b/>
          <w:sz w:val="28"/>
          <w:szCs w:val="28"/>
          <w:lang w:bidi="hi-IN"/>
        </w:rPr>
      </w:pPr>
    </w:p>
    <w:tbl>
      <w:tblPr>
        <w:tblW w:w="4973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A0"/>
      </w:tblPr>
      <w:tblGrid>
        <w:gridCol w:w="798"/>
        <w:gridCol w:w="3872"/>
        <w:gridCol w:w="3588"/>
        <w:gridCol w:w="1775"/>
      </w:tblGrid>
      <w:tr w:rsidR="00045F7E" w:rsidRPr="0022025C" w:rsidTr="00AF2464">
        <w:trPr>
          <w:trHeight w:val="20"/>
        </w:trPr>
        <w:tc>
          <w:tcPr>
            <w:tcW w:w="399" w:type="pc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45F7E" w:rsidRPr="0022025C" w:rsidRDefault="00045F7E" w:rsidP="00AF246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8"/>
                <w:szCs w:val="28"/>
                <w:lang w:eastAsia="ar-SA"/>
              </w:rPr>
            </w:pPr>
            <w:r w:rsidRPr="0022025C">
              <w:rPr>
                <w:sz w:val="28"/>
                <w:szCs w:val="28"/>
                <w:lang w:eastAsia="ar-SA"/>
              </w:rPr>
              <w:t>№</w:t>
            </w:r>
          </w:p>
          <w:p w:rsidR="00045F7E" w:rsidRPr="0022025C" w:rsidRDefault="00045F7E" w:rsidP="00AF246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8"/>
                <w:szCs w:val="28"/>
                <w:lang w:eastAsia="ar-SA"/>
              </w:rPr>
            </w:pPr>
            <w:r w:rsidRPr="0022025C">
              <w:rPr>
                <w:sz w:val="28"/>
                <w:szCs w:val="28"/>
                <w:lang w:eastAsia="ar-SA"/>
              </w:rPr>
              <w:t>этапа</w:t>
            </w:r>
          </w:p>
        </w:tc>
        <w:tc>
          <w:tcPr>
            <w:tcW w:w="1931" w:type="pc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45F7E" w:rsidRPr="0022025C" w:rsidRDefault="00045F7E" w:rsidP="00AF246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8"/>
                <w:szCs w:val="28"/>
                <w:lang w:eastAsia="ar-SA"/>
              </w:rPr>
            </w:pPr>
            <w:r w:rsidRPr="0022025C">
              <w:rPr>
                <w:sz w:val="28"/>
                <w:szCs w:val="28"/>
                <w:lang w:eastAsia="ar-SA"/>
              </w:rPr>
              <w:t>Наименование основных этапов работы</w:t>
            </w:r>
          </w:p>
          <w:p w:rsidR="00045F7E" w:rsidRPr="0022025C" w:rsidRDefault="00045F7E" w:rsidP="00AF246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8"/>
                <w:szCs w:val="28"/>
                <w:lang w:eastAsia="ar-SA"/>
              </w:rPr>
            </w:pPr>
          </w:p>
        </w:tc>
        <w:tc>
          <w:tcPr>
            <w:tcW w:w="1789" w:type="pc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45F7E" w:rsidRPr="0022025C" w:rsidRDefault="00045F7E" w:rsidP="00AF246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Результаты работы</w:t>
            </w:r>
          </w:p>
        </w:tc>
        <w:tc>
          <w:tcPr>
            <w:tcW w:w="881" w:type="pct"/>
          </w:tcPr>
          <w:p w:rsidR="00045F7E" w:rsidRPr="0022025C" w:rsidRDefault="00045F7E" w:rsidP="00AF246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8"/>
                <w:szCs w:val="28"/>
                <w:lang w:eastAsia="ar-SA"/>
              </w:rPr>
            </w:pPr>
            <w:r w:rsidRPr="0022025C">
              <w:rPr>
                <w:sz w:val="28"/>
                <w:szCs w:val="28"/>
                <w:lang w:eastAsia="ar-SA"/>
              </w:rPr>
              <w:t>Срок</w:t>
            </w:r>
          </w:p>
          <w:p w:rsidR="00045F7E" w:rsidRPr="0022025C" w:rsidRDefault="00045F7E" w:rsidP="00AF246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8"/>
                <w:szCs w:val="28"/>
                <w:lang w:eastAsia="ar-SA"/>
              </w:rPr>
            </w:pPr>
            <w:r w:rsidRPr="0022025C">
              <w:rPr>
                <w:sz w:val="28"/>
                <w:szCs w:val="28"/>
                <w:lang w:eastAsia="ar-SA"/>
              </w:rPr>
              <w:t>выполнения работы (окончание)</w:t>
            </w:r>
          </w:p>
        </w:tc>
      </w:tr>
      <w:tr w:rsidR="00045F7E" w:rsidRPr="0022025C" w:rsidTr="00AF2464">
        <w:trPr>
          <w:trHeight w:val="558"/>
        </w:trPr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045F7E" w:rsidRPr="0022025C" w:rsidRDefault="00045F7E" w:rsidP="00AF246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sz w:val="28"/>
                <w:szCs w:val="28"/>
                <w:lang w:val="en-US" w:eastAsia="ar-SA"/>
              </w:rPr>
            </w:pPr>
            <w:r w:rsidRPr="0022025C">
              <w:rPr>
                <w:sz w:val="28"/>
                <w:szCs w:val="28"/>
                <w:lang w:val="en-US" w:eastAsia="ar-SA"/>
              </w:rPr>
              <w:t>1</w:t>
            </w:r>
          </w:p>
        </w:tc>
        <w:tc>
          <w:tcPr>
            <w:tcW w:w="1931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045F7E" w:rsidRDefault="00045F7E" w:rsidP="00AF24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</w:t>
            </w:r>
            <w:r w:rsidRPr="0022025C">
              <w:rPr>
                <w:sz w:val="28"/>
                <w:szCs w:val="28"/>
              </w:rPr>
              <w:t xml:space="preserve">Проведение исследования структурных и физических характеристик буферного слоя, </w:t>
            </w:r>
            <w:proofErr w:type="spellStart"/>
            <w:r w:rsidRPr="0022025C">
              <w:rPr>
                <w:sz w:val="28"/>
                <w:szCs w:val="28"/>
              </w:rPr>
              <w:t>напыленного</w:t>
            </w:r>
            <w:proofErr w:type="spellEnd"/>
            <w:r w:rsidRPr="0022025C">
              <w:rPr>
                <w:sz w:val="28"/>
                <w:szCs w:val="28"/>
              </w:rPr>
              <w:t xml:space="preserve"> в установке НИЛО Заказчика на л</w:t>
            </w:r>
            <w:r>
              <w:rPr>
                <w:sz w:val="28"/>
                <w:szCs w:val="28"/>
              </w:rPr>
              <w:t>ентах-подложках, полированных</w:t>
            </w:r>
            <w:r w:rsidRPr="0022025C">
              <w:rPr>
                <w:sz w:val="28"/>
                <w:szCs w:val="28"/>
              </w:rPr>
              <w:t xml:space="preserve"> по технологии </w:t>
            </w:r>
            <w:proofErr w:type="spellStart"/>
            <w:r w:rsidRPr="0022025C">
              <w:rPr>
                <w:sz w:val="28"/>
                <w:szCs w:val="28"/>
                <w:lang w:bidi="hi-IN"/>
              </w:rPr>
              <w:t>Bruker</w:t>
            </w:r>
            <w:proofErr w:type="spellEnd"/>
            <w:r w:rsidRPr="0022025C">
              <w:rPr>
                <w:sz w:val="28"/>
                <w:szCs w:val="28"/>
              </w:rPr>
              <w:t xml:space="preserve"> </w:t>
            </w:r>
            <w:r w:rsidRPr="0022025C">
              <w:rPr>
                <w:sz w:val="28"/>
                <w:szCs w:val="28"/>
                <w:lang w:val="en-US"/>
              </w:rPr>
              <w:t>HTS</w:t>
            </w:r>
            <w:r w:rsidRPr="0022025C">
              <w:rPr>
                <w:sz w:val="28"/>
                <w:szCs w:val="28"/>
              </w:rPr>
              <w:t>.</w:t>
            </w:r>
          </w:p>
          <w:p w:rsidR="00045F7E" w:rsidRPr="0022025C" w:rsidRDefault="00045F7E" w:rsidP="00AF2464">
            <w:pPr>
              <w:rPr>
                <w:sz w:val="28"/>
                <w:szCs w:val="28"/>
              </w:rPr>
            </w:pPr>
            <w:r w:rsidRPr="0022025C">
              <w:rPr>
                <w:sz w:val="28"/>
                <w:szCs w:val="28"/>
              </w:rPr>
              <w:t xml:space="preserve">1.2. Проведение измерения физических характеристик буферного слоя, </w:t>
            </w:r>
            <w:proofErr w:type="spellStart"/>
            <w:r w:rsidRPr="0022025C">
              <w:rPr>
                <w:sz w:val="28"/>
                <w:szCs w:val="28"/>
              </w:rPr>
              <w:t>напыленного</w:t>
            </w:r>
            <w:proofErr w:type="spellEnd"/>
            <w:r w:rsidRPr="0022025C">
              <w:rPr>
                <w:sz w:val="28"/>
                <w:szCs w:val="28"/>
              </w:rPr>
              <w:t xml:space="preserve"> в установке НИЛО Заказчика:</w:t>
            </w:r>
          </w:p>
          <w:p w:rsidR="00045F7E" w:rsidRPr="0022025C" w:rsidRDefault="00045F7E" w:rsidP="00AF2464">
            <w:pPr>
              <w:rPr>
                <w:sz w:val="28"/>
                <w:szCs w:val="28"/>
              </w:rPr>
            </w:pPr>
            <w:r w:rsidRPr="0022025C">
              <w:rPr>
                <w:sz w:val="28"/>
                <w:szCs w:val="28"/>
              </w:rPr>
              <w:t xml:space="preserve">Число образцов – не более 30 </w:t>
            </w:r>
            <w:proofErr w:type="spellStart"/>
            <w:proofErr w:type="gramStart"/>
            <w:r w:rsidRPr="0022025C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  <w:p w:rsidR="00045F7E" w:rsidRDefault="00045F7E" w:rsidP="00AF2464">
            <w:pPr>
              <w:rPr>
                <w:sz w:val="28"/>
                <w:szCs w:val="28"/>
              </w:rPr>
            </w:pPr>
            <w:r w:rsidRPr="00D7683C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.3. </w:t>
            </w:r>
            <w:r w:rsidRPr="0022025C">
              <w:rPr>
                <w:sz w:val="28"/>
                <w:szCs w:val="28"/>
              </w:rPr>
              <w:t xml:space="preserve">Опробование технологии нанесения ВТСП  слоя на  экспериментальные образцы металлических лент-подложек длиной от 10 до 100 м (по согласованию с Заказчиком)  с нанесенным на установке НИЛО ориентированным буферным слоем. </w:t>
            </w:r>
          </w:p>
          <w:p w:rsidR="00045F7E" w:rsidRPr="00D7683C" w:rsidRDefault="00045F7E" w:rsidP="00AF24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1.4.</w:t>
            </w:r>
            <w:r w:rsidRPr="0022025C">
              <w:rPr>
                <w:sz w:val="28"/>
                <w:szCs w:val="28"/>
              </w:rPr>
              <w:t xml:space="preserve">Измерение величины  и </w:t>
            </w:r>
            <w:r w:rsidRPr="0022025C">
              <w:rPr>
                <w:sz w:val="28"/>
                <w:szCs w:val="28"/>
              </w:rPr>
              <w:lastRenderedPageBreak/>
              <w:t>профиля распределения по длине критического тока</w:t>
            </w:r>
            <w:r>
              <w:rPr>
                <w:sz w:val="28"/>
                <w:szCs w:val="28"/>
              </w:rPr>
              <w:t xml:space="preserve"> при температуре </w:t>
            </w:r>
            <w:r w:rsidRPr="0022025C">
              <w:rPr>
                <w:sz w:val="28"/>
                <w:szCs w:val="28"/>
              </w:rPr>
              <w:t xml:space="preserve">77К в собственном магнитном поле, а так же </w:t>
            </w:r>
            <w:proofErr w:type="spellStart"/>
            <w:proofErr w:type="gramStart"/>
            <w:r w:rsidRPr="0022025C">
              <w:rPr>
                <w:sz w:val="28"/>
                <w:szCs w:val="28"/>
              </w:rPr>
              <w:t>вольт-амперных</w:t>
            </w:r>
            <w:proofErr w:type="spellEnd"/>
            <w:proofErr w:type="gramEnd"/>
            <w:r w:rsidRPr="0022025C">
              <w:rPr>
                <w:sz w:val="28"/>
                <w:szCs w:val="28"/>
              </w:rPr>
              <w:t xml:space="preserve">  характеристик. Число образцов – не более 10 шт.</w:t>
            </w:r>
          </w:p>
          <w:p w:rsidR="00045F7E" w:rsidRPr="0022025C" w:rsidRDefault="00045F7E" w:rsidP="00AF2464">
            <w:pPr>
              <w:rPr>
                <w:sz w:val="28"/>
                <w:szCs w:val="28"/>
              </w:rPr>
            </w:pPr>
          </w:p>
        </w:tc>
        <w:tc>
          <w:tcPr>
            <w:tcW w:w="1789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045F7E" w:rsidRPr="0022025C" w:rsidRDefault="00045F7E" w:rsidP="00AF2464">
            <w:pPr>
              <w:rPr>
                <w:sz w:val="28"/>
                <w:szCs w:val="28"/>
              </w:rPr>
            </w:pPr>
            <w:r w:rsidRPr="0022025C">
              <w:rPr>
                <w:sz w:val="28"/>
                <w:szCs w:val="28"/>
              </w:rPr>
              <w:lastRenderedPageBreak/>
              <w:t xml:space="preserve">Результаты измерения остроты текстуры и толщины буферного слоя образцов в количестве до 30 шт., </w:t>
            </w:r>
            <w:proofErr w:type="spellStart"/>
            <w:r w:rsidRPr="0022025C">
              <w:rPr>
                <w:sz w:val="28"/>
                <w:szCs w:val="28"/>
              </w:rPr>
              <w:t>напыленных</w:t>
            </w:r>
            <w:proofErr w:type="spellEnd"/>
            <w:r>
              <w:rPr>
                <w:sz w:val="28"/>
                <w:szCs w:val="28"/>
              </w:rPr>
              <w:t xml:space="preserve"> в установке </w:t>
            </w:r>
            <w:r w:rsidRPr="0022025C">
              <w:rPr>
                <w:sz w:val="28"/>
                <w:szCs w:val="28"/>
              </w:rPr>
              <w:t>НИЛО Заказчика, предоставляемые в оперативном порядке.</w:t>
            </w:r>
          </w:p>
          <w:p w:rsidR="00045F7E" w:rsidRDefault="00045F7E" w:rsidP="00AF2464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045F7E" w:rsidRDefault="00045F7E" w:rsidP="00AF2464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045F7E" w:rsidRDefault="00045F7E" w:rsidP="00AF2464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045F7E" w:rsidRDefault="00045F7E" w:rsidP="00AF2464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045F7E" w:rsidRDefault="00045F7E" w:rsidP="00AF2464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045F7E" w:rsidRDefault="00045F7E" w:rsidP="00AF2464">
            <w:pPr>
              <w:ind w:firstLine="709"/>
              <w:rPr>
                <w:sz w:val="28"/>
                <w:szCs w:val="28"/>
              </w:rPr>
            </w:pPr>
          </w:p>
          <w:p w:rsidR="00045F7E" w:rsidRPr="0022025C" w:rsidRDefault="00045F7E" w:rsidP="00AF2464">
            <w:pPr>
              <w:rPr>
                <w:sz w:val="28"/>
                <w:szCs w:val="28"/>
              </w:rPr>
            </w:pPr>
            <w:r w:rsidRPr="0022025C">
              <w:rPr>
                <w:sz w:val="28"/>
                <w:szCs w:val="28"/>
              </w:rPr>
              <w:t>Экспериментальные образцы ВТСП-2 полученные на лентах-подложках длиной до 100 м с нанесенным на установке НИЛО Заказчика ориентированным буферным слоем.</w:t>
            </w:r>
          </w:p>
          <w:p w:rsidR="00045F7E" w:rsidRDefault="00045F7E" w:rsidP="00AF2464">
            <w:pPr>
              <w:rPr>
                <w:sz w:val="28"/>
                <w:szCs w:val="28"/>
              </w:rPr>
            </w:pPr>
          </w:p>
          <w:p w:rsidR="00045F7E" w:rsidRDefault="00045F7E" w:rsidP="00AF2464">
            <w:pPr>
              <w:rPr>
                <w:sz w:val="28"/>
                <w:szCs w:val="28"/>
              </w:rPr>
            </w:pPr>
            <w:r w:rsidRPr="0022025C">
              <w:rPr>
                <w:sz w:val="28"/>
                <w:szCs w:val="28"/>
              </w:rPr>
              <w:lastRenderedPageBreak/>
              <w:t xml:space="preserve">Результаты определения </w:t>
            </w:r>
            <w:proofErr w:type="spellStart"/>
            <w:r w:rsidRPr="0022025C">
              <w:rPr>
                <w:sz w:val="28"/>
                <w:szCs w:val="28"/>
              </w:rPr>
              <w:t>токонесущих</w:t>
            </w:r>
            <w:proofErr w:type="spellEnd"/>
            <w:r w:rsidRPr="0022025C">
              <w:rPr>
                <w:sz w:val="28"/>
                <w:szCs w:val="28"/>
              </w:rPr>
              <w:t xml:space="preserve"> и </w:t>
            </w:r>
            <w:proofErr w:type="spellStart"/>
            <w:proofErr w:type="gramStart"/>
            <w:r w:rsidRPr="0022025C">
              <w:rPr>
                <w:sz w:val="28"/>
                <w:szCs w:val="28"/>
              </w:rPr>
              <w:t>вольт-амперных</w:t>
            </w:r>
            <w:proofErr w:type="spellEnd"/>
            <w:proofErr w:type="gramEnd"/>
            <w:r w:rsidRPr="0022025C">
              <w:rPr>
                <w:sz w:val="28"/>
                <w:szCs w:val="28"/>
              </w:rPr>
              <w:t xml:space="preserve"> характеристик </w:t>
            </w:r>
            <w:r w:rsidRPr="009D207E">
              <w:rPr>
                <w:sz w:val="28"/>
                <w:szCs w:val="28"/>
              </w:rPr>
              <w:t xml:space="preserve">в собственном магнитном поле и температуре 77К </w:t>
            </w:r>
            <w:r w:rsidRPr="0022025C">
              <w:rPr>
                <w:sz w:val="28"/>
                <w:szCs w:val="28"/>
              </w:rPr>
              <w:t>экспериментальных образцов ВТСП-2 на основе  металлических лент-подложек длиной до 100 м с нанесенным на установке НИЛО  ориентированным буферным слоем, представляем</w:t>
            </w:r>
            <w:r>
              <w:rPr>
                <w:sz w:val="28"/>
                <w:szCs w:val="28"/>
              </w:rPr>
              <w:t>ым</w:t>
            </w:r>
            <w:r w:rsidRPr="0022025C">
              <w:rPr>
                <w:sz w:val="28"/>
                <w:szCs w:val="28"/>
              </w:rPr>
              <w:t xml:space="preserve"> в оперативном порядке.</w:t>
            </w:r>
          </w:p>
          <w:p w:rsidR="00045F7E" w:rsidRDefault="00045F7E" w:rsidP="00AF2464">
            <w:pPr>
              <w:rPr>
                <w:sz w:val="28"/>
                <w:szCs w:val="28"/>
              </w:rPr>
            </w:pPr>
          </w:p>
          <w:p w:rsidR="00045F7E" w:rsidRPr="0022025C" w:rsidRDefault="00045F7E" w:rsidP="00AF2464">
            <w:pPr>
              <w:rPr>
                <w:sz w:val="28"/>
                <w:szCs w:val="28"/>
              </w:rPr>
            </w:pPr>
            <w:r w:rsidRPr="0022025C">
              <w:rPr>
                <w:sz w:val="28"/>
                <w:szCs w:val="28"/>
              </w:rPr>
              <w:t>Отчёт о проделанной работе.</w:t>
            </w:r>
          </w:p>
          <w:p w:rsidR="00045F7E" w:rsidRPr="0022025C" w:rsidRDefault="00045F7E" w:rsidP="00AF2464">
            <w:pPr>
              <w:rPr>
                <w:sz w:val="28"/>
                <w:szCs w:val="28"/>
              </w:rPr>
            </w:pPr>
          </w:p>
        </w:tc>
        <w:tc>
          <w:tcPr>
            <w:tcW w:w="881" w:type="pct"/>
            <w:tcBorders>
              <w:top w:val="single" w:sz="4" w:space="0" w:color="auto"/>
              <w:bottom w:val="single" w:sz="4" w:space="0" w:color="auto"/>
            </w:tcBorders>
          </w:tcPr>
          <w:p w:rsidR="00045F7E" w:rsidRDefault="007A2B64" w:rsidP="00A040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30</w:t>
            </w:r>
            <w:r w:rsidR="00A0409C" w:rsidRPr="00A0409C">
              <w:rPr>
                <w:sz w:val="28"/>
                <w:szCs w:val="28"/>
              </w:rPr>
              <w:t xml:space="preserve"> календарных дней </w:t>
            </w:r>
            <w:proofErr w:type="gramStart"/>
            <w:r w:rsidR="00A0409C" w:rsidRPr="00A0409C">
              <w:rPr>
                <w:sz w:val="28"/>
                <w:szCs w:val="28"/>
              </w:rPr>
              <w:t>с даты подписания</w:t>
            </w:r>
            <w:proofErr w:type="gramEnd"/>
            <w:r w:rsidR="00A0409C" w:rsidRPr="00A0409C">
              <w:rPr>
                <w:sz w:val="28"/>
                <w:szCs w:val="28"/>
              </w:rPr>
              <w:t xml:space="preserve"> Договора Сторонами</w:t>
            </w:r>
          </w:p>
        </w:tc>
      </w:tr>
    </w:tbl>
    <w:p w:rsidR="00045F7E" w:rsidRDefault="00045F7E" w:rsidP="00045F7E">
      <w:pPr>
        <w:contextualSpacing/>
        <w:rPr>
          <w:b/>
          <w:sz w:val="28"/>
          <w:szCs w:val="28"/>
          <w:lang w:bidi="hi-IN"/>
        </w:rPr>
      </w:pPr>
    </w:p>
    <w:p w:rsidR="00045F7E" w:rsidRPr="0022025C" w:rsidRDefault="00045F7E" w:rsidP="00045F7E">
      <w:pPr>
        <w:ind w:firstLine="709"/>
        <w:contextualSpacing/>
        <w:rPr>
          <w:b/>
          <w:sz w:val="28"/>
          <w:szCs w:val="28"/>
          <w:lang w:bidi="hi-IN"/>
        </w:rPr>
      </w:pPr>
      <w:r w:rsidRPr="0022025C">
        <w:rPr>
          <w:b/>
          <w:sz w:val="28"/>
          <w:szCs w:val="28"/>
          <w:lang w:bidi="hi-IN"/>
        </w:rPr>
        <w:t>5 Ожидаемые результаты работы</w:t>
      </w:r>
    </w:p>
    <w:p w:rsidR="00045F7E" w:rsidRPr="006D33F9" w:rsidRDefault="00045F7E" w:rsidP="00045F7E">
      <w:pPr>
        <w:ind w:firstLine="709"/>
        <w:jc w:val="both"/>
        <w:rPr>
          <w:sz w:val="28"/>
          <w:szCs w:val="28"/>
        </w:rPr>
      </w:pPr>
      <w:r w:rsidRPr="0022025C">
        <w:rPr>
          <w:sz w:val="28"/>
          <w:szCs w:val="28"/>
        </w:rPr>
        <w:t xml:space="preserve">Результаты измерения остроты текстуры и толщины буферного слоя образцов в количестве до 30 шт., </w:t>
      </w:r>
      <w:proofErr w:type="spellStart"/>
      <w:r w:rsidRPr="0022025C">
        <w:rPr>
          <w:sz w:val="28"/>
          <w:szCs w:val="28"/>
        </w:rPr>
        <w:t>напыленных</w:t>
      </w:r>
      <w:proofErr w:type="spellEnd"/>
      <w:r w:rsidRPr="0022025C">
        <w:rPr>
          <w:sz w:val="28"/>
          <w:szCs w:val="28"/>
        </w:rPr>
        <w:t xml:space="preserve"> в установке НИЛО Заказчика, предоставляемые в оперативном порядке.</w:t>
      </w:r>
    </w:p>
    <w:p w:rsidR="00045F7E" w:rsidRPr="0022025C" w:rsidRDefault="00045F7E" w:rsidP="00045F7E">
      <w:pPr>
        <w:ind w:firstLine="709"/>
        <w:jc w:val="both"/>
        <w:rPr>
          <w:sz w:val="28"/>
          <w:szCs w:val="28"/>
        </w:rPr>
      </w:pPr>
      <w:r w:rsidRPr="0022025C">
        <w:rPr>
          <w:sz w:val="28"/>
          <w:szCs w:val="28"/>
        </w:rPr>
        <w:t>Экспериментальные образцы ВТСП-2 полученные на лентах-подложках длиной до 100 м с нанесенным на установке НИЛО Заказчика ориентированным буферным слоем.</w:t>
      </w:r>
    </w:p>
    <w:p w:rsidR="00045F7E" w:rsidRPr="0022025C" w:rsidRDefault="00045F7E" w:rsidP="00045F7E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 w:rsidRPr="0022025C">
        <w:rPr>
          <w:sz w:val="28"/>
          <w:szCs w:val="28"/>
        </w:rPr>
        <w:t>Заказчику передаются маршрутные листы и протоколы оперативного контроля, предусмотренные технологическим регламентом.</w:t>
      </w:r>
    </w:p>
    <w:p w:rsidR="00045F7E" w:rsidRPr="0022025C" w:rsidRDefault="00045F7E" w:rsidP="00045F7E">
      <w:pPr>
        <w:ind w:firstLine="709"/>
        <w:jc w:val="both"/>
        <w:rPr>
          <w:sz w:val="28"/>
          <w:szCs w:val="28"/>
        </w:rPr>
      </w:pPr>
      <w:r w:rsidRPr="0022025C">
        <w:rPr>
          <w:sz w:val="28"/>
          <w:szCs w:val="28"/>
        </w:rPr>
        <w:t xml:space="preserve">Результаты определения </w:t>
      </w:r>
      <w:proofErr w:type="spellStart"/>
      <w:r w:rsidRPr="0022025C">
        <w:rPr>
          <w:sz w:val="28"/>
          <w:szCs w:val="28"/>
        </w:rPr>
        <w:t>токонесущих</w:t>
      </w:r>
      <w:proofErr w:type="spellEnd"/>
      <w:r w:rsidRPr="0022025C">
        <w:rPr>
          <w:sz w:val="28"/>
          <w:szCs w:val="28"/>
        </w:rPr>
        <w:t xml:space="preserve"> и </w:t>
      </w:r>
      <w:proofErr w:type="spellStart"/>
      <w:proofErr w:type="gramStart"/>
      <w:r w:rsidRPr="0022025C">
        <w:rPr>
          <w:sz w:val="28"/>
          <w:szCs w:val="28"/>
        </w:rPr>
        <w:t>вольт-амперных</w:t>
      </w:r>
      <w:proofErr w:type="spellEnd"/>
      <w:proofErr w:type="gramEnd"/>
      <w:r w:rsidRPr="0022025C">
        <w:rPr>
          <w:sz w:val="28"/>
          <w:szCs w:val="28"/>
        </w:rPr>
        <w:t xml:space="preserve"> характеристик </w:t>
      </w:r>
      <w:r w:rsidRPr="009D207E">
        <w:rPr>
          <w:sz w:val="28"/>
          <w:szCs w:val="28"/>
        </w:rPr>
        <w:t xml:space="preserve">в собственном магнитном поле и температуре 77К </w:t>
      </w:r>
      <w:r w:rsidRPr="0022025C">
        <w:rPr>
          <w:sz w:val="28"/>
          <w:szCs w:val="28"/>
        </w:rPr>
        <w:t>экспериментальных образцов ВТСП-2 на основе  металлических лент-подложек длиной до 100 м с нанесенным на установке НИЛО  ориентированным буферным слоем, представляем</w:t>
      </w:r>
      <w:r>
        <w:rPr>
          <w:sz w:val="28"/>
          <w:szCs w:val="28"/>
        </w:rPr>
        <w:t>ым</w:t>
      </w:r>
      <w:r w:rsidRPr="0022025C">
        <w:rPr>
          <w:sz w:val="28"/>
          <w:szCs w:val="28"/>
        </w:rPr>
        <w:t xml:space="preserve"> в оперативном порядке.</w:t>
      </w:r>
    </w:p>
    <w:p w:rsidR="00045F7E" w:rsidRPr="00714C5D" w:rsidRDefault="00045F7E" w:rsidP="00045F7E">
      <w:pPr>
        <w:ind w:firstLine="709"/>
        <w:jc w:val="both"/>
        <w:rPr>
          <w:sz w:val="28"/>
          <w:szCs w:val="28"/>
        </w:rPr>
      </w:pPr>
      <w:r w:rsidRPr="0022025C">
        <w:rPr>
          <w:sz w:val="28"/>
          <w:szCs w:val="28"/>
        </w:rPr>
        <w:t>Отчёт о проделанной работе.</w:t>
      </w:r>
    </w:p>
    <w:p w:rsidR="00045F7E" w:rsidRPr="0022025C" w:rsidRDefault="00045F7E" w:rsidP="00045F7E">
      <w:pPr>
        <w:ind w:firstLine="709"/>
        <w:contextualSpacing/>
        <w:jc w:val="both"/>
        <w:rPr>
          <w:b/>
          <w:sz w:val="28"/>
          <w:szCs w:val="28"/>
          <w:lang w:bidi="hi-IN"/>
        </w:rPr>
      </w:pPr>
      <w:r w:rsidRPr="00DE21DA">
        <w:rPr>
          <w:b/>
          <w:sz w:val="28"/>
          <w:szCs w:val="28"/>
          <w:lang w:bidi="hi-IN"/>
        </w:rPr>
        <w:t>6</w:t>
      </w:r>
      <w:r w:rsidRPr="0022025C">
        <w:rPr>
          <w:b/>
          <w:sz w:val="28"/>
          <w:szCs w:val="28"/>
          <w:lang w:bidi="hi-IN"/>
        </w:rPr>
        <w:t> Порядок сдачи-приемки работы, включая назначение приемочной комиссии и экспертизы, состав документов, представляемых по окончании работы</w:t>
      </w:r>
    </w:p>
    <w:p w:rsidR="00045F7E" w:rsidRPr="0022025C" w:rsidRDefault="00045F7E" w:rsidP="00045F7E">
      <w:pPr>
        <w:ind w:firstLine="709"/>
        <w:jc w:val="both"/>
        <w:rPr>
          <w:sz w:val="28"/>
          <w:szCs w:val="28"/>
        </w:rPr>
      </w:pPr>
      <w:r w:rsidRPr="00DE21DA">
        <w:rPr>
          <w:sz w:val="28"/>
          <w:szCs w:val="28"/>
        </w:rPr>
        <w:t>6</w:t>
      </w:r>
      <w:r w:rsidRPr="0022025C">
        <w:rPr>
          <w:sz w:val="28"/>
          <w:szCs w:val="28"/>
        </w:rPr>
        <w:t>.1 Работа проходит экспертизу научно-технического совета Исполнителя.</w:t>
      </w:r>
    </w:p>
    <w:p w:rsidR="00045F7E" w:rsidRPr="0022025C" w:rsidRDefault="00045F7E" w:rsidP="00045F7E">
      <w:pPr>
        <w:ind w:firstLine="709"/>
        <w:jc w:val="both"/>
        <w:rPr>
          <w:sz w:val="28"/>
          <w:szCs w:val="28"/>
        </w:rPr>
      </w:pPr>
      <w:r w:rsidRPr="00DE21DA">
        <w:rPr>
          <w:sz w:val="28"/>
          <w:szCs w:val="28"/>
        </w:rPr>
        <w:t>6</w:t>
      </w:r>
      <w:r w:rsidRPr="0022025C">
        <w:rPr>
          <w:sz w:val="28"/>
          <w:szCs w:val="28"/>
        </w:rPr>
        <w:t>.2 Работа принимается комиссией, назначаемой Заказчиком с участием Исполнителя.</w:t>
      </w:r>
    </w:p>
    <w:p w:rsidR="00045F7E" w:rsidRPr="0022025C" w:rsidRDefault="00045F7E" w:rsidP="00045F7E">
      <w:pPr>
        <w:ind w:firstLine="709"/>
        <w:jc w:val="both"/>
        <w:rPr>
          <w:sz w:val="28"/>
          <w:szCs w:val="28"/>
        </w:rPr>
      </w:pPr>
      <w:r w:rsidRPr="00DE21DA">
        <w:rPr>
          <w:sz w:val="28"/>
          <w:szCs w:val="28"/>
        </w:rPr>
        <w:t>6</w:t>
      </w:r>
      <w:r w:rsidRPr="0022025C">
        <w:rPr>
          <w:sz w:val="28"/>
          <w:szCs w:val="28"/>
        </w:rPr>
        <w:t>.3</w:t>
      </w:r>
      <w:proofErr w:type="gramStart"/>
      <w:r w:rsidRPr="0022025C">
        <w:rPr>
          <w:sz w:val="28"/>
          <w:szCs w:val="28"/>
        </w:rPr>
        <w:t> П</w:t>
      </w:r>
      <w:proofErr w:type="gramEnd"/>
      <w:r w:rsidRPr="0022025C">
        <w:rPr>
          <w:sz w:val="28"/>
          <w:szCs w:val="28"/>
        </w:rPr>
        <w:t>о окончанию работы Заказчику представляются следующие материалы:</w:t>
      </w:r>
    </w:p>
    <w:p w:rsidR="00045F7E" w:rsidRPr="006D33F9" w:rsidRDefault="00045F7E" w:rsidP="00045F7E">
      <w:pPr>
        <w:ind w:firstLine="709"/>
        <w:jc w:val="both"/>
        <w:rPr>
          <w:sz w:val="28"/>
          <w:szCs w:val="28"/>
        </w:rPr>
      </w:pPr>
      <w:r w:rsidRPr="0022025C">
        <w:rPr>
          <w:sz w:val="28"/>
          <w:szCs w:val="28"/>
        </w:rPr>
        <w:t xml:space="preserve">Протоколы измерения остроты текстуры и толщины буферного слоя, </w:t>
      </w:r>
      <w:proofErr w:type="spellStart"/>
      <w:r w:rsidRPr="0022025C">
        <w:rPr>
          <w:sz w:val="28"/>
          <w:szCs w:val="28"/>
        </w:rPr>
        <w:t>напыленного</w:t>
      </w:r>
      <w:proofErr w:type="spellEnd"/>
      <w:r w:rsidRPr="0022025C">
        <w:rPr>
          <w:sz w:val="28"/>
          <w:szCs w:val="28"/>
        </w:rPr>
        <w:t xml:space="preserve"> в установке НИЛО Заказчика.</w:t>
      </w:r>
    </w:p>
    <w:p w:rsidR="00045F7E" w:rsidRPr="006D33F9" w:rsidRDefault="00045F7E" w:rsidP="00045F7E">
      <w:pPr>
        <w:ind w:firstLine="709"/>
        <w:jc w:val="both"/>
        <w:rPr>
          <w:sz w:val="28"/>
          <w:szCs w:val="28"/>
        </w:rPr>
      </w:pPr>
      <w:r w:rsidRPr="0022025C">
        <w:rPr>
          <w:sz w:val="28"/>
          <w:szCs w:val="28"/>
        </w:rPr>
        <w:lastRenderedPageBreak/>
        <w:t xml:space="preserve">Протоколы измерения рентгеноструктурных характеристик и остроты </w:t>
      </w:r>
      <w:proofErr w:type="gramStart"/>
      <w:r w:rsidRPr="0022025C">
        <w:rPr>
          <w:sz w:val="28"/>
          <w:szCs w:val="28"/>
        </w:rPr>
        <w:t>текстуры</w:t>
      </w:r>
      <w:proofErr w:type="gramEnd"/>
      <w:r w:rsidRPr="0022025C">
        <w:rPr>
          <w:sz w:val="28"/>
          <w:szCs w:val="28"/>
        </w:rPr>
        <w:t xml:space="preserve"> экспериментальных образцов металлических лент-подложек длиной до 100 м с нанесенным ориентированным буферным слоем. Протоколы измерения величины и профиля распределения по длине ленты критического тока, </w:t>
      </w:r>
      <w:proofErr w:type="spellStart"/>
      <w:proofErr w:type="gramStart"/>
      <w:r w:rsidRPr="0022025C">
        <w:rPr>
          <w:sz w:val="28"/>
          <w:szCs w:val="28"/>
        </w:rPr>
        <w:t>вольт-амперные</w:t>
      </w:r>
      <w:proofErr w:type="spellEnd"/>
      <w:proofErr w:type="gramEnd"/>
      <w:r w:rsidRPr="0022025C">
        <w:rPr>
          <w:sz w:val="28"/>
          <w:szCs w:val="28"/>
        </w:rPr>
        <w:t xml:space="preserve"> характеристики в собственном магнитном поле и температуре 77К отрезков начала и конца ленты, полученной по технологии </w:t>
      </w:r>
      <w:proofErr w:type="spellStart"/>
      <w:r w:rsidRPr="001737E0">
        <w:rPr>
          <w:sz w:val="28"/>
          <w:szCs w:val="28"/>
        </w:rPr>
        <w:t>Bruker</w:t>
      </w:r>
      <w:proofErr w:type="spellEnd"/>
      <w:r w:rsidRPr="001737E0">
        <w:rPr>
          <w:sz w:val="28"/>
          <w:szCs w:val="28"/>
        </w:rPr>
        <w:t xml:space="preserve"> HTS </w:t>
      </w:r>
      <w:r w:rsidRPr="0022025C">
        <w:rPr>
          <w:sz w:val="28"/>
          <w:szCs w:val="28"/>
        </w:rPr>
        <w:t xml:space="preserve">на основе ленты-подложки с буферным слоем, изготовленной Заказчиком. </w:t>
      </w:r>
    </w:p>
    <w:p w:rsidR="00045F7E" w:rsidRPr="0022025C" w:rsidRDefault="00045F7E" w:rsidP="00045F7E">
      <w:pPr>
        <w:ind w:firstLine="709"/>
        <w:jc w:val="both"/>
        <w:rPr>
          <w:sz w:val="28"/>
          <w:szCs w:val="28"/>
        </w:rPr>
      </w:pPr>
      <w:r w:rsidRPr="0022025C">
        <w:rPr>
          <w:sz w:val="28"/>
          <w:szCs w:val="28"/>
        </w:rPr>
        <w:t>Акт приема-передачи контрольного</w:t>
      </w:r>
      <w:r w:rsidRPr="001737E0">
        <w:rPr>
          <w:sz w:val="28"/>
          <w:szCs w:val="28"/>
        </w:rPr>
        <w:t xml:space="preserve"> </w:t>
      </w:r>
      <w:r w:rsidRPr="0022025C">
        <w:rPr>
          <w:sz w:val="28"/>
          <w:szCs w:val="28"/>
        </w:rPr>
        <w:t>образца ВТСП-2 на основе отрезка длиной до 100 м металлической ленты-подложки с нанесенным на установке НИЛО ориентированным буферным слоем.</w:t>
      </w:r>
    </w:p>
    <w:p w:rsidR="00045F7E" w:rsidRPr="006D33F9" w:rsidRDefault="00045F7E" w:rsidP="00045F7E">
      <w:pPr>
        <w:ind w:firstLine="709"/>
        <w:jc w:val="both"/>
        <w:rPr>
          <w:sz w:val="28"/>
          <w:szCs w:val="28"/>
        </w:rPr>
      </w:pPr>
      <w:r w:rsidRPr="0022025C">
        <w:rPr>
          <w:sz w:val="28"/>
          <w:szCs w:val="28"/>
        </w:rPr>
        <w:t>Протоколы измерений свойств контрольного образца ВТСП-2 на основе отрезка длиной до 100 м металлической ленты-подложки с нанесенным на установке НИЛО ориентированным буферным слоем.</w:t>
      </w:r>
    </w:p>
    <w:p w:rsidR="00045F7E" w:rsidRPr="0022025C" w:rsidRDefault="00045F7E" w:rsidP="00045F7E">
      <w:pPr>
        <w:ind w:firstLine="709"/>
        <w:jc w:val="both"/>
        <w:rPr>
          <w:sz w:val="28"/>
          <w:szCs w:val="28"/>
        </w:rPr>
      </w:pPr>
      <w:r w:rsidRPr="0022025C">
        <w:rPr>
          <w:sz w:val="28"/>
          <w:szCs w:val="28"/>
        </w:rPr>
        <w:t>Акты сдачи-приёмки работ.</w:t>
      </w:r>
    </w:p>
    <w:p w:rsidR="00045F7E" w:rsidRPr="006D33F9" w:rsidRDefault="00045F7E" w:rsidP="00045F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22025C">
        <w:rPr>
          <w:sz w:val="28"/>
          <w:szCs w:val="28"/>
        </w:rPr>
        <w:t>тчет о НИОКР.</w:t>
      </w:r>
    </w:p>
    <w:p w:rsidR="0023487F" w:rsidRDefault="0023487F" w:rsidP="00045F7E">
      <w:pPr>
        <w:jc w:val="center"/>
        <w:rPr>
          <w:sz w:val="28"/>
          <w:szCs w:val="28"/>
        </w:rPr>
      </w:pPr>
    </w:p>
    <w:p w:rsidR="0023487F" w:rsidRDefault="0023487F" w:rsidP="00045F7E">
      <w:pPr>
        <w:jc w:val="center"/>
        <w:rPr>
          <w:sz w:val="28"/>
          <w:szCs w:val="28"/>
        </w:rPr>
      </w:pPr>
    </w:p>
    <w:p w:rsidR="0023487F" w:rsidRDefault="0023487F" w:rsidP="00045F7E">
      <w:pPr>
        <w:jc w:val="center"/>
        <w:rPr>
          <w:sz w:val="28"/>
          <w:szCs w:val="28"/>
        </w:rPr>
      </w:pPr>
    </w:p>
    <w:p w:rsidR="0023487F" w:rsidRDefault="0023487F" w:rsidP="00045F7E">
      <w:pPr>
        <w:jc w:val="center"/>
        <w:rPr>
          <w:sz w:val="28"/>
          <w:szCs w:val="28"/>
        </w:rPr>
      </w:pPr>
    </w:p>
    <w:p w:rsidR="0023487F" w:rsidRDefault="0023487F" w:rsidP="00045F7E">
      <w:pPr>
        <w:jc w:val="center"/>
        <w:rPr>
          <w:sz w:val="28"/>
          <w:szCs w:val="28"/>
        </w:rPr>
      </w:pPr>
    </w:p>
    <w:p w:rsidR="0023487F" w:rsidRDefault="0023487F" w:rsidP="00045F7E">
      <w:pPr>
        <w:jc w:val="center"/>
        <w:rPr>
          <w:sz w:val="28"/>
          <w:szCs w:val="28"/>
        </w:rPr>
      </w:pPr>
    </w:p>
    <w:p w:rsidR="0023487F" w:rsidRDefault="0023487F" w:rsidP="00045F7E">
      <w:pPr>
        <w:jc w:val="center"/>
        <w:rPr>
          <w:sz w:val="28"/>
          <w:szCs w:val="28"/>
        </w:rPr>
      </w:pPr>
    </w:p>
    <w:p w:rsidR="0023487F" w:rsidRDefault="0023487F" w:rsidP="00045F7E">
      <w:pPr>
        <w:jc w:val="center"/>
        <w:rPr>
          <w:sz w:val="28"/>
          <w:szCs w:val="28"/>
        </w:rPr>
      </w:pPr>
    </w:p>
    <w:p w:rsidR="0023487F" w:rsidRDefault="0023487F" w:rsidP="00045F7E">
      <w:pPr>
        <w:jc w:val="center"/>
        <w:rPr>
          <w:sz w:val="28"/>
          <w:szCs w:val="28"/>
        </w:rPr>
      </w:pPr>
    </w:p>
    <w:p w:rsidR="0023487F" w:rsidRDefault="0023487F" w:rsidP="00045F7E">
      <w:pPr>
        <w:jc w:val="center"/>
        <w:rPr>
          <w:sz w:val="28"/>
          <w:szCs w:val="28"/>
        </w:rPr>
      </w:pPr>
    </w:p>
    <w:p w:rsidR="0023487F" w:rsidRDefault="0023487F" w:rsidP="00045F7E">
      <w:pPr>
        <w:jc w:val="center"/>
        <w:rPr>
          <w:sz w:val="28"/>
          <w:szCs w:val="28"/>
        </w:rPr>
      </w:pPr>
    </w:p>
    <w:p w:rsidR="0023487F" w:rsidRDefault="0023487F" w:rsidP="00045F7E">
      <w:pPr>
        <w:jc w:val="center"/>
        <w:rPr>
          <w:sz w:val="28"/>
          <w:szCs w:val="28"/>
        </w:rPr>
      </w:pPr>
    </w:p>
    <w:p w:rsidR="0023487F" w:rsidRDefault="0023487F" w:rsidP="00045F7E">
      <w:pPr>
        <w:jc w:val="center"/>
        <w:rPr>
          <w:sz w:val="28"/>
          <w:szCs w:val="28"/>
        </w:rPr>
      </w:pPr>
    </w:p>
    <w:p w:rsidR="0023487F" w:rsidRDefault="0023487F" w:rsidP="00045F7E">
      <w:pPr>
        <w:jc w:val="center"/>
        <w:rPr>
          <w:sz w:val="28"/>
          <w:szCs w:val="28"/>
        </w:rPr>
      </w:pPr>
    </w:p>
    <w:p w:rsidR="0023487F" w:rsidRDefault="0023487F" w:rsidP="00045F7E">
      <w:pPr>
        <w:jc w:val="center"/>
        <w:rPr>
          <w:sz w:val="28"/>
          <w:szCs w:val="28"/>
        </w:rPr>
      </w:pPr>
    </w:p>
    <w:p w:rsidR="0023487F" w:rsidRDefault="0023487F" w:rsidP="00045F7E">
      <w:pPr>
        <w:jc w:val="center"/>
        <w:rPr>
          <w:sz w:val="28"/>
          <w:szCs w:val="28"/>
        </w:rPr>
      </w:pPr>
    </w:p>
    <w:p w:rsidR="0023487F" w:rsidRDefault="0023487F" w:rsidP="00045F7E">
      <w:pPr>
        <w:jc w:val="center"/>
        <w:rPr>
          <w:sz w:val="28"/>
          <w:szCs w:val="28"/>
        </w:rPr>
      </w:pPr>
    </w:p>
    <w:p w:rsidR="0023487F" w:rsidRDefault="0023487F" w:rsidP="00045F7E">
      <w:pPr>
        <w:jc w:val="center"/>
        <w:rPr>
          <w:sz w:val="28"/>
          <w:szCs w:val="28"/>
        </w:rPr>
      </w:pPr>
    </w:p>
    <w:p w:rsidR="0023487F" w:rsidRDefault="0023487F" w:rsidP="00045F7E">
      <w:pPr>
        <w:jc w:val="center"/>
        <w:rPr>
          <w:sz w:val="28"/>
          <w:szCs w:val="28"/>
        </w:rPr>
      </w:pPr>
    </w:p>
    <w:p w:rsidR="0023487F" w:rsidRDefault="0023487F" w:rsidP="00045F7E">
      <w:pPr>
        <w:jc w:val="center"/>
        <w:rPr>
          <w:sz w:val="28"/>
          <w:szCs w:val="28"/>
        </w:rPr>
      </w:pPr>
    </w:p>
    <w:p w:rsidR="0023487F" w:rsidRDefault="0023487F" w:rsidP="00045F7E">
      <w:pPr>
        <w:jc w:val="center"/>
        <w:rPr>
          <w:sz w:val="28"/>
          <w:szCs w:val="28"/>
        </w:rPr>
      </w:pPr>
    </w:p>
    <w:p w:rsidR="0023487F" w:rsidRDefault="0023487F" w:rsidP="00045F7E">
      <w:pPr>
        <w:jc w:val="center"/>
        <w:rPr>
          <w:sz w:val="28"/>
          <w:szCs w:val="28"/>
        </w:rPr>
      </w:pPr>
    </w:p>
    <w:p w:rsidR="0023487F" w:rsidRDefault="0023487F" w:rsidP="00045F7E">
      <w:pPr>
        <w:jc w:val="center"/>
        <w:rPr>
          <w:sz w:val="28"/>
          <w:szCs w:val="28"/>
        </w:rPr>
      </w:pPr>
    </w:p>
    <w:p w:rsidR="0023487F" w:rsidRDefault="0023487F" w:rsidP="00045F7E">
      <w:pPr>
        <w:jc w:val="center"/>
        <w:rPr>
          <w:sz w:val="28"/>
          <w:szCs w:val="28"/>
        </w:rPr>
      </w:pPr>
    </w:p>
    <w:p w:rsidR="0023487F" w:rsidRDefault="0023487F" w:rsidP="00045F7E">
      <w:pPr>
        <w:jc w:val="center"/>
        <w:rPr>
          <w:sz w:val="28"/>
          <w:szCs w:val="28"/>
        </w:rPr>
      </w:pPr>
    </w:p>
    <w:p w:rsidR="0023487F" w:rsidRDefault="0023487F" w:rsidP="00045F7E">
      <w:pPr>
        <w:jc w:val="center"/>
        <w:rPr>
          <w:sz w:val="28"/>
          <w:szCs w:val="28"/>
        </w:rPr>
      </w:pPr>
    </w:p>
    <w:p w:rsidR="0023487F" w:rsidRDefault="0023487F" w:rsidP="00045F7E">
      <w:pPr>
        <w:jc w:val="center"/>
        <w:rPr>
          <w:sz w:val="28"/>
          <w:szCs w:val="28"/>
        </w:rPr>
      </w:pPr>
    </w:p>
    <w:p w:rsidR="0023487F" w:rsidRDefault="0023487F" w:rsidP="00045F7E">
      <w:pPr>
        <w:jc w:val="center"/>
        <w:rPr>
          <w:sz w:val="28"/>
          <w:szCs w:val="28"/>
        </w:rPr>
      </w:pPr>
    </w:p>
    <w:p w:rsidR="0023487F" w:rsidRDefault="0023487F" w:rsidP="00045F7E">
      <w:pPr>
        <w:jc w:val="center"/>
        <w:rPr>
          <w:sz w:val="28"/>
          <w:szCs w:val="28"/>
        </w:rPr>
      </w:pPr>
    </w:p>
    <w:p w:rsidR="0023487F" w:rsidRDefault="0023487F" w:rsidP="00045F7E">
      <w:pPr>
        <w:jc w:val="center"/>
        <w:rPr>
          <w:sz w:val="28"/>
          <w:szCs w:val="28"/>
        </w:rPr>
      </w:pPr>
    </w:p>
    <w:p w:rsidR="0023487F" w:rsidRDefault="0023487F" w:rsidP="00045F7E">
      <w:pPr>
        <w:jc w:val="center"/>
        <w:rPr>
          <w:sz w:val="28"/>
          <w:szCs w:val="28"/>
        </w:rPr>
      </w:pPr>
    </w:p>
    <w:p w:rsidR="00045F7E" w:rsidRDefault="00045F7E" w:rsidP="00045F7E">
      <w:pPr>
        <w:jc w:val="center"/>
        <w:rPr>
          <w:sz w:val="28"/>
          <w:szCs w:val="28"/>
        </w:rPr>
      </w:pPr>
      <w:r w:rsidRPr="0022025C">
        <w:rPr>
          <w:sz w:val="28"/>
          <w:szCs w:val="28"/>
        </w:rPr>
        <w:t>КАЛЕНДАРНЫЙ ПЛАН</w:t>
      </w:r>
    </w:p>
    <w:p w:rsidR="00045F7E" w:rsidRPr="002B0BA4" w:rsidRDefault="00045F7E" w:rsidP="00045F7E">
      <w:pPr>
        <w:jc w:val="center"/>
        <w:rPr>
          <w:sz w:val="28"/>
          <w:szCs w:val="28"/>
        </w:rPr>
      </w:pPr>
      <w:r w:rsidRPr="002B0BA4">
        <w:rPr>
          <w:sz w:val="28"/>
          <w:szCs w:val="28"/>
        </w:rPr>
        <w:t>на выполнение научно-исследовательской и</w:t>
      </w:r>
      <w:r>
        <w:rPr>
          <w:sz w:val="28"/>
          <w:szCs w:val="28"/>
        </w:rPr>
        <w:t xml:space="preserve"> </w:t>
      </w:r>
      <w:r w:rsidRPr="002B0BA4">
        <w:rPr>
          <w:sz w:val="28"/>
          <w:szCs w:val="28"/>
        </w:rPr>
        <w:t>опытно-конструкторской работы</w:t>
      </w:r>
    </w:p>
    <w:p w:rsidR="00045F7E" w:rsidRPr="002B0BA4" w:rsidRDefault="00045F7E" w:rsidP="00045F7E">
      <w:pPr>
        <w:jc w:val="center"/>
        <w:rPr>
          <w:sz w:val="28"/>
          <w:szCs w:val="28"/>
        </w:rPr>
      </w:pPr>
      <w:r w:rsidRPr="002B0BA4">
        <w:rPr>
          <w:sz w:val="28"/>
          <w:szCs w:val="28"/>
        </w:rPr>
        <w:t>«Опробование технологии нанесения ВТСП слоя на  экспериментальные образцы металлических лент-подложек длиной до 100 м с нанесенным ориентированным буферным слоем</w:t>
      </w:r>
      <w:r w:rsidRPr="002B0BA4">
        <w:rPr>
          <w:sz w:val="28"/>
          <w:szCs w:val="28"/>
          <w:lang w:bidi="hi-IN"/>
        </w:rPr>
        <w:t>»</w:t>
      </w:r>
    </w:p>
    <w:tbl>
      <w:tblPr>
        <w:tblW w:w="9826" w:type="dxa"/>
        <w:tblInd w:w="-79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A0"/>
      </w:tblPr>
      <w:tblGrid>
        <w:gridCol w:w="664"/>
        <w:gridCol w:w="2945"/>
        <w:gridCol w:w="3358"/>
        <w:gridCol w:w="1363"/>
        <w:gridCol w:w="1496"/>
      </w:tblGrid>
      <w:tr w:rsidR="00741FD3" w:rsidRPr="0022025C" w:rsidTr="00741FD3">
        <w:trPr>
          <w:trHeight w:val="20"/>
        </w:trPr>
        <w:tc>
          <w:tcPr>
            <w:tcW w:w="0" w:type="auto"/>
            <w:vMerge w:val="restar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41FD3" w:rsidRPr="00BA5001" w:rsidRDefault="00741FD3" w:rsidP="00AF246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ar-SA"/>
              </w:rPr>
            </w:pPr>
            <w:r w:rsidRPr="00BA5001">
              <w:rPr>
                <w:lang w:eastAsia="ar-SA"/>
              </w:rPr>
              <w:t>№</w:t>
            </w:r>
          </w:p>
          <w:p w:rsidR="00741FD3" w:rsidRPr="00BA5001" w:rsidRDefault="00741FD3" w:rsidP="00AF246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ar-SA"/>
              </w:rPr>
            </w:pPr>
            <w:r w:rsidRPr="00BA5001">
              <w:rPr>
                <w:lang w:eastAsia="ar-SA"/>
              </w:rPr>
              <w:t>этапа</w:t>
            </w:r>
          </w:p>
        </w:tc>
        <w:tc>
          <w:tcPr>
            <w:tcW w:w="0" w:type="auto"/>
            <w:vMerge w:val="restar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41FD3" w:rsidRPr="00BA5001" w:rsidRDefault="00741FD3" w:rsidP="00AF246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ar-SA"/>
              </w:rPr>
            </w:pPr>
            <w:r w:rsidRPr="00BA5001">
              <w:rPr>
                <w:lang w:eastAsia="ar-SA"/>
              </w:rPr>
              <w:t>Наименование основных этапов работы</w:t>
            </w:r>
          </w:p>
        </w:tc>
        <w:tc>
          <w:tcPr>
            <w:tcW w:w="0" w:type="auto"/>
            <w:vMerge w:val="restart"/>
            <w:vAlign w:val="center"/>
          </w:tcPr>
          <w:p w:rsidR="00741FD3" w:rsidRPr="00BA5001" w:rsidRDefault="00741FD3" w:rsidP="00AF246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ar-SA"/>
              </w:rPr>
            </w:pPr>
            <w:r w:rsidRPr="00BA5001">
              <w:rPr>
                <w:lang w:eastAsia="ar-SA"/>
              </w:rPr>
              <w:t>Результат работы</w:t>
            </w:r>
          </w:p>
        </w:tc>
        <w:tc>
          <w:tcPr>
            <w:tcW w:w="0" w:type="auto"/>
            <w:gridSpan w:val="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41FD3" w:rsidRPr="00BA5001" w:rsidRDefault="00741FD3" w:rsidP="00AF246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ar-SA"/>
              </w:rPr>
            </w:pPr>
            <w:r w:rsidRPr="00BA5001">
              <w:rPr>
                <w:lang w:eastAsia="ar-SA"/>
              </w:rPr>
              <w:t>Сроки исполнения</w:t>
            </w:r>
          </w:p>
        </w:tc>
      </w:tr>
      <w:tr w:rsidR="00741FD3" w:rsidRPr="0022025C" w:rsidTr="00741FD3">
        <w:trPr>
          <w:trHeight w:val="20"/>
        </w:trPr>
        <w:tc>
          <w:tcPr>
            <w:tcW w:w="0" w:type="auto"/>
            <w:vMerge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41FD3" w:rsidRPr="00BA5001" w:rsidRDefault="00741FD3" w:rsidP="00AF246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ar-SA"/>
              </w:rPr>
            </w:pPr>
          </w:p>
        </w:tc>
        <w:tc>
          <w:tcPr>
            <w:tcW w:w="0" w:type="auto"/>
            <w:vMerge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41FD3" w:rsidRPr="00BA5001" w:rsidRDefault="00741FD3" w:rsidP="00AF246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ar-SA"/>
              </w:rPr>
            </w:pPr>
          </w:p>
        </w:tc>
        <w:tc>
          <w:tcPr>
            <w:tcW w:w="0" w:type="auto"/>
            <w:vMerge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41FD3" w:rsidRPr="00BA5001" w:rsidRDefault="00741FD3" w:rsidP="00AF246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ar-SA"/>
              </w:rPr>
            </w:pPr>
          </w:p>
        </w:tc>
        <w:tc>
          <w:tcPr>
            <w:tcW w:w="0" w:type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41FD3" w:rsidRPr="00BA5001" w:rsidRDefault="00741FD3" w:rsidP="00AF246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ar-SA"/>
              </w:rPr>
            </w:pPr>
            <w:r w:rsidRPr="00BA5001">
              <w:rPr>
                <w:lang w:eastAsia="ar-SA"/>
              </w:rPr>
              <w:t>начало</w:t>
            </w:r>
          </w:p>
        </w:tc>
        <w:tc>
          <w:tcPr>
            <w:tcW w:w="0" w:type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41FD3" w:rsidRPr="00BA5001" w:rsidRDefault="00741FD3" w:rsidP="00AF246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ar-SA"/>
              </w:rPr>
            </w:pPr>
            <w:r w:rsidRPr="00BA5001">
              <w:rPr>
                <w:lang w:eastAsia="ar-SA"/>
              </w:rPr>
              <w:t>окончание</w:t>
            </w:r>
          </w:p>
        </w:tc>
      </w:tr>
      <w:tr w:rsidR="00741FD3" w:rsidRPr="0022025C" w:rsidTr="00741FD3">
        <w:trPr>
          <w:trHeight w:val="56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41FD3" w:rsidRPr="00BA5001" w:rsidRDefault="00741FD3" w:rsidP="00AF246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lang w:eastAsia="ar-SA"/>
              </w:rPr>
            </w:pPr>
            <w:r w:rsidRPr="00BA5001">
              <w:rPr>
                <w:lang w:eastAsia="ar-SA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41FD3" w:rsidRPr="00BA5001" w:rsidRDefault="00741FD3" w:rsidP="00AF2464">
            <w:r w:rsidRPr="00BA5001">
              <w:t xml:space="preserve">1.1.Проведение исследования структурных и физических характеристик буферного слоя, </w:t>
            </w:r>
            <w:proofErr w:type="spellStart"/>
            <w:r w:rsidRPr="00BA5001">
              <w:t>напыленного</w:t>
            </w:r>
            <w:proofErr w:type="spellEnd"/>
            <w:r w:rsidRPr="00BA5001">
              <w:t xml:space="preserve"> в установке НИЛО Заказчика на лентах-подложках, полированных по технологии </w:t>
            </w:r>
            <w:proofErr w:type="spellStart"/>
            <w:r w:rsidRPr="00BA5001">
              <w:rPr>
                <w:lang w:bidi="hi-IN"/>
              </w:rPr>
              <w:t>Bruker</w:t>
            </w:r>
            <w:proofErr w:type="spellEnd"/>
            <w:r w:rsidRPr="00BA5001">
              <w:t xml:space="preserve"> </w:t>
            </w:r>
            <w:r w:rsidRPr="00BA5001">
              <w:rPr>
                <w:lang w:val="en-US"/>
              </w:rPr>
              <w:t>HTS</w:t>
            </w:r>
            <w:r w:rsidRPr="00BA5001">
              <w:t>.</w:t>
            </w:r>
          </w:p>
          <w:p w:rsidR="00741FD3" w:rsidRPr="00BA5001" w:rsidRDefault="00741FD3" w:rsidP="00AF2464">
            <w:r w:rsidRPr="00BA5001">
              <w:t xml:space="preserve">1.2. Проведение измерения физических характеристик буферного слоя, </w:t>
            </w:r>
            <w:proofErr w:type="spellStart"/>
            <w:r w:rsidRPr="00BA5001">
              <w:t>напыленного</w:t>
            </w:r>
            <w:proofErr w:type="spellEnd"/>
            <w:r w:rsidRPr="00BA5001">
              <w:t xml:space="preserve"> в установке НИЛО Заказчика:</w:t>
            </w:r>
          </w:p>
          <w:p w:rsidR="00741FD3" w:rsidRPr="00BA5001" w:rsidRDefault="00741FD3" w:rsidP="00AF2464">
            <w:r w:rsidRPr="00BA5001">
              <w:t xml:space="preserve">Число образцов – не более 30 </w:t>
            </w:r>
            <w:proofErr w:type="spellStart"/>
            <w:proofErr w:type="gramStart"/>
            <w:r w:rsidRPr="00BA5001">
              <w:t>шт</w:t>
            </w:r>
            <w:proofErr w:type="spellEnd"/>
            <w:proofErr w:type="gramEnd"/>
          </w:p>
          <w:p w:rsidR="00741FD3" w:rsidRPr="005459EA" w:rsidRDefault="00741FD3" w:rsidP="00AF2464">
            <w:r w:rsidRPr="00BA5001">
              <w:t>1.3.   Опробование технологии нанесения ВТСП  слоя на  экспериментальные образцы металлических лент-подложек длиной от 10 до 100 м (по согласованию с Заказчиком)  с нанесенным на установке НИЛО ориентированным буферным слоем.</w:t>
            </w:r>
          </w:p>
          <w:p w:rsidR="00741FD3" w:rsidRPr="00BA5001" w:rsidRDefault="00741FD3" w:rsidP="00AF2464">
            <w:pPr>
              <w:jc w:val="both"/>
            </w:pPr>
            <w:r w:rsidRPr="00BA5001">
              <w:t xml:space="preserve">1.4.Измерение величины  и профиля распределения по длине критического тока при температуре 77К в собственном магнитном поле, а так же </w:t>
            </w:r>
            <w:proofErr w:type="spellStart"/>
            <w:proofErr w:type="gramStart"/>
            <w:r w:rsidRPr="00BA5001">
              <w:t>вольт-амперных</w:t>
            </w:r>
            <w:proofErr w:type="spellEnd"/>
            <w:proofErr w:type="gramEnd"/>
            <w:r w:rsidRPr="00BA5001">
              <w:t xml:space="preserve">  характеристик. Число образцов – не более 10 шт.</w:t>
            </w:r>
          </w:p>
          <w:p w:rsidR="00741FD3" w:rsidRPr="00BA5001" w:rsidRDefault="00741FD3" w:rsidP="00AF2464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41FD3" w:rsidRPr="00BA5001" w:rsidRDefault="00741FD3" w:rsidP="00AF246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lang w:eastAsia="ar-SA"/>
              </w:rPr>
            </w:pPr>
            <w:r w:rsidRPr="00BA5001">
              <w:rPr>
                <w:lang w:eastAsia="ar-SA"/>
              </w:rPr>
              <w:t xml:space="preserve">Протоколы измерения остроты текстуры и толщины буферного слоя, </w:t>
            </w:r>
            <w:proofErr w:type="spellStart"/>
            <w:r w:rsidRPr="00BA5001">
              <w:rPr>
                <w:lang w:eastAsia="ar-SA"/>
              </w:rPr>
              <w:t>напыленного</w:t>
            </w:r>
            <w:proofErr w:type="spellEnd"/>
            <w:r w:rsidRPr="00BA5001">
              <w:rPr>
                <w:lang w:eastAsia="ar-SA"/>
              </w:rPr>
              <w:t xml:space="preserve"> в установке НИЛО Заказчика.</w:t>
            </w:r>
          </w:p>
          <w:p w:rsidR="00741FD3" w:rsidRPr="00BA5001" w:rsidRDefault="00741FD3" w:rsidP="00AF246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lang w:eastAsia="ar-SA"/>
              </w:rPr>
            </w:pPr>
          </w:p>
          <w:p w:rsidR="00741FD3" w:rsidRPr="00BA5001" w:rsidRDefault="00741FD3" w:rsidP="00AF246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lang w:eastAsia="ar-SA"/>
              </w:rPr>
            </w:pPr>
            <w:r w:rsidRPr="00BA5001">
              <w:rPr>
                <w:lang w:eastAsia="ar-SA"/>
              </w:rPr>
              <w:t xml:space="preserve">Протоколы измерения рентгеноструктурных характеристик и остроты </w:t>
            </w:r>
            <w:proofErr w:type="gramStart"/>
            <w:r w:rsidRPr="00BA5001">
              <w:rPr>
                <w:lang w:eastAsia="ar-SA"/>
              </w:rPr>
              <w:t>текстуры</w:t>
            </w:r>
            <w:proofErr w:type="gramEnd"/>
            <w:r w:rsidRPr="00BA5001">
              <w:rPr>
                <w:lang w:eastAsia="ar-SA"/>
              </w:rPr>
              <w:t xml:space="preserve"> экспериментальных образцов металлических лент-подложек длиной до 100 м с нанесенным ориентированным буферным слоем. </w:t>
            </w:r>
          </w:p>
          <w:p w:rsidR="00741FD3" w:rsidRPr="00BA5001" w:rsidRDefault="00741FD3" w:rsidP="00AF246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lang w:eastAsia="ar-SA"/>
              </w:rPr>
            </w:pPr>
          </w:p>
          <w:p w:rsidR="00741FD3" w:rsidRPr="00BA5001" w:rsidRDefault="00741FD3" w:rsidP="00AF246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lang w:eastAsia="ar-SA"/>
              </w:rPr>
            </w:pPr>
            <w:r w:rsidRPr="00BA5001">
              <w:rPr>
                <w:lang w:eastAsia="ar-SA"/>
              </w:rPr>
              <w:t xml:space="preserve">Маршрутные листы и протоколы измерения служебных характеристик ВТСП слоёв </w:t>
            </w:r>
          </w:p>
          <w:p w:rsidR="00741FD3" w:rsidRPr="005459EA" w:rsidRDefault="00741FD3" w:rsidP="00AF246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lang w:eastAsia="ar-SA"/>
              </w:rPr>
            </w:pPr>
          </w:p>
          <w:p w:rsidR="00741FD3" w:rsidRPr="005459EA" w:rsidRDefault="00741FD3" w:rsidP="00AF2464"/>
          <w:p w:rsidR="00741FD3" w:rsidRPr="005459EA" w:rsidRDefault="00741FD3" w:rsidP="00AF2464"/>
          <w:p w:rsidR="00741FD3" w:rsidRPr="005459EA" w:rsidRDefault="00741FD3" w:rsidP="00AF2464"/>
          <w:p w:rsidR="00741FD3" w:rsidRPr="005459EA" w:rsidRDefault="00741FD3" w:rsidP="00AF2464"/>
          <w:p w:rsidR="00741FD3" w:rsidRPr="00BA5001" w:rsidRDefault="00741FD3" w:rsidP="00AF2464">
            <w:r>
              <w:t>Протоколы</w:t>
            </w:r>
            <w:r w:rsidRPr="00BA5001">
              <w:t xml:space="preserve"> определения </w:t>
            </w:r>
            <w:proofErr w:type="spellStart"/>
            <w:r w:rsidRPr="00BA5001">
              <w:t>токонесущих</w:t>
            </w:r>
            <w:proofErr w:type="spellEnd"/>
            <w:r w:rsidRPr="00BA5001">
              <w:t xml:space="preserve"> и </w:t>
            </w:r>
            <w:proofErr w:type="spellStart"/>
            <w:proofErr w:type="gramStart"/>
            <w:r w:rsidRPr="00BA5001">
              <w:t>вольт-амперных</w:t>
            </w:r>
            <w:proofErr w:type="spellEnd"/>
            <w:proofErr w:type="gramEnd"/>
            <w:r w:rsidRPr="00BA5001">
              <w:t xml:space="preserve"> характеристик в собственном магнитном поле и температуре 77К экспериментальных образцов ВТСП-2 на основе  металлических лент-подложек длиной до 100 м с нанесенным на установке НИЛО  ориентированным буферным слоем, представляемым в оперативном порядке.</w:t>
            </w:r>
          </w:p>
          <w:p w:rsidR="00741FD3" w:rsidRPr="00BA5001" w:rsidRDefault="00741FD3" w:rsidP="00AF246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lang w:eastAsia="ar-SA"/>
              </w:rPr>
            </w:pPr>
          </w:p>
          <w:p w:rsidR="00741FD3" w:rsidRPr="00BA5001" w:rsidRDefault="00741FD3" w:rsidP="00AF246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lang w:eastAsia="ar-SA"/>
              </w:rPr>
            </w:pPr>
            <w:r w:rsidRPr="00BA5001">
              <w:rPr>
                <w:lang w:eastAsia="ar-SA"/>
              </w:rPr>
              <w:t>Акт сдачи-приемки работ</w:t>
            </w:r>
          </w:p>
          <w:p w:rsidR="00741FD3" w:rsidRPr="00BA5001" w:rsidRDefault="00741FD3" w:rsidP="00AF246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lang w:eastAsia="ar-SA"/>
              </w:rPr>
            </w:pPr>
            <w:r w:rsidRPr="00BA5001">
              <w:rPr>
                <w:lang w:eastAsia="ar-SA"/>
              </w:rPr>
              <w:t xml:space="preserve">Отчет о НИОКР 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41FD3" w:rsidRPr="00BA5001" w:rsidRDefault="00741FD3" w:rsidP="00AF246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lang w:val="en-US" w:eastAsia="ar-SA"/>
              </w:rPr>
            </w:pPr>
            <w:r w:rsidRPr="00BA5001">
              <w:rPr>
                <w:lang w:eastAsia="ar-SA"/>
              </w:rPr>
              <w:t xml:space="preserve">Дата </w:t>
            </w:r>
          </w:p>
          <w:p w:rsidR="00741FD3" w:rsidRPr="00BA5001" w:rsidRDefault="00741FD3" w:rsidP="00AF246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lang w:eastAsia="ar-SA"/>
              </w:rPr>
            </w:pPr>
            <w:r w:rsidRPr="00BA5001">
              <w:rPr>
                <w:lang w:eastAsia="ar-SA"/>
              </w:rPr>
              <w:t>заключения контракта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41FD3" w:rsidRPr="00BA5001" w:rsidRDefault="00CD61E4" w:rsidP="00AF2464">
            <w:pPr>
              <w:widowControl w:val="0"/>
              <w:overflowPunct w:val="0"/>
              <w:autoSpaceDE w:val="0"/>
              <w:autoSpaceDN w:val="0"/>
              <w:adjustRightInd w:val="0"/>
              <w:snapToGrid w:val="0"/>
              <w:textAlignment w:val="baseline"/>
            </w:pPr>
            <w:r>
              <w:rPr>
                <w:kern w:val="2"/>
                <w:sz w:val="22"/>
                <w:szCs w:val="22"/>
              </w:rPr>
              <w:t>30</w:t>
            </w:r>
            <w:r w:rsidR="00CA6968">
              <w:rPr>
                <w:kern w:val="2"/>
                <w:sz w:val="22"/>
                <w:szCs w:val="22"/>
              </w:rPr>
              <w:t xml:space="preserve"> календарных дней с даты подписания Договора Сторонами</w:t>
            </w:r>
          </w:p>
        </w:tc>
      </w:tr>
    </w:tbl>
    <w:p w:rsidR="004D1C58" w:rsidRPr="00327888" w:rsidRDefault="004D1C58" w:rsidP="004D1C58">
      <w:pPr>
        <w:jc w:val="center"/>
        <w:rPr>
          <w:snapToGrid w:val="0"/>
        </w:rPr>
      </w:pPr>
    </w:p>
    <w:sectPr w:rsidR="004D1C58" w:rsidRPr="00327888" w:rsidSect="00772FC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1ABAE14" w15:done="0"/>
  <w15:commentEx w15:paraId="2242084A" w15:done="0"/>
  <w15:commentEx w15:paraId="5A44BC3F" w15:done="0"/>
  <w15:commentEx w15:paraId="19F6B406" w15:done="0"/>
  <w15:commentEx w15:paraId="28651CAD" w15:done="0"/>
  <w15:commentEx w15:paraId="4A09F229" w15:done="0"/>
  <w15:commentEx w15:paraId="7A9BFC83" w15:done="0"/>
  <w15:commentEx w15:paraId="4D3323D4" w15:done="0"/>
  <w15:commentEx w15:paraId="3DF247C5" w15:done="0"/>
</w15:commentsEx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D70F9"/>
    <w:multiLevelType w:val="hybridMultilevel"/>
    <w:tmpl w:val="C8D41B28"/>
    <w:lvl w:ilvl="0" w:tplc="1826C50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17DA3954"/>
    <w:multiLevelType w:val="hybridMultilevel"/>
    <w:tmpl w:val="240C51A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D390EDF"/>
    <w:multiLevelType w:val="multilevel"/>
    <w:tmpl w:val="5490A47A"/>
    <w:lvl w:ilvl="0">
      <w:start w:val="1"/>
      <w:numFmt w:val="decimal"/>
      <w:suff w:val="nothing"/>
      <w:lvlText w:val="%1"/>
      <w:lvlJc w:val="left"/>
      <w:pPr>
        <w:ind w:left="0" w:firstLine="57"/>
      </w:pPr>
      <w:rPr>
        <w:rFonts w:hint="default"/>
        <w:b/>
        <w:i w:val="0"/>
      </w:rPr>
    </w:lvl>
    <w:lvl w:ilvl="1">
      <w:start w:val="1"/>
      <w:numFmt w:val="decimal"/>
      <w:suff w:val="nothing"/>
      <w:lvlText w:val="%1.%2"/>
      <w:lvlJc w:val="left"/>
      <w:pPr>
        <w:ind w:left="0" w:firstLine="57"/>
      </w:pPr>
      <w:rPr>
        <w:rFonts w:hint="default"/>
      </w:rPr>
    </w:lvl>
    <w:lvl w:ilvl="2">
      <w:start w:val="1"/>
      <w:numFmt w:val="decimal"/>
      <w:suff w:val="nothing"/>
      <w:lvlText w:val="%1.%2.%3"/>
      <w:lvlJc w:val="left"/>
      <w:pPr>
        <w:ind w:left="0" w:firstLine="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7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2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85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99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56" w:firstLine="0"/>
      </w:pPr>
      <w:rPr>
        <w:rFonts w:hint="default"/>
      </w:rPr>
    </w:lvl>
  </w:abstractNum>
  <w:abstractNum w:abstractNumId="3">
    <w:nsid w:val="44EB3B33"/>
    <w:multiLevelType w:val="hybridMultilevel"/>
    <w:tmpl w:val="B934B2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D56F9E"/>
    <w:multiLevelType w:val="hybridMultilevel"/>
    <w:tmpl w:val="119033EA"/>
    <w:lvl w:ilvl="0" w:tplc="EAFEAD3C">
      <w:start w:val="3"/>
      <w:numFmt w:val="decimal"/>
      <w:lvlText w:val="%1."/>
      <w:lvlJc w:val="left"/>
      <w:pPr>
        <w:ind w:left="1012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732" w:hanging="360"/>
      </w:pPr>
    </w:lvl>
    <w:lvl w:ilvl="2" w:tplc="04190005" w:tentative="1">
      <w:start w:val="1"/>
      <w:numFmt w:val="lowerRoman"/>
      <w:lvlText w:val="%3."/>
      <w:lvlJc w:val="right"/>
      <w:pPr>
        <w:ind w:left="2452" w:hanging="180"/>
      </w:pPr>
    </w:lvl>
    <w:lvl w:ilvl="3" w:tplc="04190001" w:tentative="1">
      <w:start w:val="1"/>
      <w:numFmt w:val="decimal"/>
      <w:lvlText w:val="%4."/>
      <w:lvlJc w:val="left"/>
      <w:pPr>
        <w:ind w:left="3172" w:hanging="360"/>
      </w:pPr>
    </w:lvl>
    <w:lvl w:ilvl="4" w:tplc="04190003" w:tentative="1">
      <w:start w:val="1"/>
      <w:numFmt w:val="lowerLetter"/>
      <w:lvlText w:val="%5."/>
      <w:lvlJc w:val="left"/>
      <w:pPr>
        <w:ind w:left="3892" w:hanging="360"/>
      </w:pPr>
    </w:lvl>
    <w:lvl w:ilvl="5" w:tplc="04190005" w:tentative="1">
      <w:start w:val="1"/>
      <w:numFmt w:val="lowerRoman"/>
      <w:lvlText w:val="%6."/>
      <w:lvlJc w:val="right"/>
      <w:pPr>
        <w:ind w:left="4612" w:hanging="180"/>
      </w:pPr>
    </w:lvl>
    <w:lvl w:ilvl="6" w:tplc="04190001" w:tentative="1">
      <w:start w:val="1"/>
      <w:numFmt w:val="decimal"/>
      <w:lvlText w:val="%7."/>
      <w:lvlJc w:val="left"/>
      <w:pPr>
        <w:ind w:left="5332" w:hanging="360"/>
      </w:pPr>
    </w:lvl>
    <w:lvl w:ilvl="7" w:tplc="04190003" w:tentative="1">
      <w:start w:val="1"/>
      <w:numFmt w:val="lowerLetter"/>
      <w:lvlText w:val="%8."/>
      <w:lvlJc w:val="left"/>
      <w:pPr>
        <w:ind w:left="6052" w:hanging="360"/>
      </w:pPr>
    </w:lvl>
    <w:lvl w:ilvl="8" w:tplc="04190005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5">
    <w:nsid w:val="47E14A66"/>
    <w:multiLevelType w:val="hybridMultilevel"/>
    <w:tmpl w:val="1B3E7D32"/>
    <w:lvl w:ilvl="0" w:tplc="EAFEAD3C">
      <w:start w:val="2"/>
      <w:numFmt w:val="decimal"/>
      <w:lvlText w:val="%1."/>
      <w:lvlJc w:val="left"/>
      <w:pPr>
        <w:ind w:left="1372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092" w:hanging="360"/>
      </w:pPr>
    </w:lvl>
    <w:lvl w:ilvl="2" w:tplc="04190005" w:tentative="1">
      <w:start w:val="1"/>
      <w:numFmt w:val="lowerRoman"/>
      <w:lvlText w:val="%3."/>
      <w:lvlJc w:val="right"/>
      <w:pPr>
        <w:ind w:left="2812" w:hanging="180"/>
      </w:pPr>
    </w:lvl>
    <w:lvl w:ilvl="3" w:tplc="04190001" w:tentative="1">
      <w:start w:val="1"/>
      <w:numFmt w:val="decimal"/>
      <w:lvlText w:val="%4."/>
      <w:lvlJc w:val="left"/>
      <w:pPr>
        <w:ind w:left="3532" w:hanging="360"/>
      </w:pPr>
    </w:lvl>
    <w:lvl w:ilvl="4" w:tplc="04190003" w:tentative="1">
      <w:start w:val="1"/>
      <w:numFmt w:val="lowerLetter"/>
      <w:lvlText w:val="%5."/>
      <w:lvlJc w:val="left"/>
      <w:pPr>
        <w:ind w:left="4252" w:hanging="360"/>
      </w:pPr>
    </w:lvl>
    <w:lvl w:ilvl="5" w:tplc="04190005" w:tentative="1">
      <w:start w:val="1"/>
      <w:numFmt w:val="lowerRoman"/>
      <w:lvlText w:val="%6."/>
      <w:lvlJc w:val="right"/>
      <w:pPr>
        <w:ind w:left="4972" w:hanging="180"/>
      </w:pPr>
    </w:lvl>
    <w:lvl w:ilvl="6" w:tplc="04190001" w:tentative="1">
      <w:start w:val="1"/>
      <w:numFmt w:val="decimal"/>
      <w:lvlText w:val="%7."/>
      <w:lvlJc w:val="left"/>
      <w:pPr>
        <w:ind w:left="5692" w:hanging="360"/>
      </w:pPr>
    </w:lvl>
    <w:lvl w:ilvl="7" w:tplc="04190003" w:tentative="1">
      <w:start w:val="1"/>
      <w:numFmt w:val="lowerLetter"/>
      <w:lvlText w:val="%8."/>
      <w:lvlJc w:val="left"/>
      <w:pPr>
        <w:ind w:left="6412" w:hanging="360"/>
      </w:pPr>
    </w:lvl>
    <w:lvl w:ilvl="8" w:tplc="04190005" w:tentative="1">
      <w:start w:val="1"/>
      <w:numFmt w:val="lowerRoman"/>
      <w:lvlText w:val="%9."/>
      <w:lvlJc w:val="right"/>
      <w:pPr>
        <w:ind w:left="7132" w:hanging="180"/>
      </w:pPr>
    </w:lvl>
  </w:abstractNum>
  <w:abstractNum w:abstractNumId="6">
    <w:nsid w:val="4BC21A44"/>
    <w:multiLevelType w:val="hybridMultilevel"/>
    <w:tmpl w:val="B0CCF096"/>
    <w:lvl w:ilvl="0" w:tplc="EAFEAD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66440B5F"/>
    <w:multiLevelType w:val="multilevel"/>
    <w:tmpl w:val="F57E9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  <w:num w:numId="7">
    <w:abstractNumId w:val="6"/>
  </w:num>
  <w:num w:numId="8">
    <w:abstractNumId w:val="7"/>
  </w:num>
  <w:num w:numId="9">
    <w:abstractNumId w:val="3"/>
  </w:num>
  <w:num w:numId="10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Александр Васильевич Ивашков">
    <w15:presenceInfo w15:providerId="Windows Live" w15:userId="41cce28e2a2120a0"/>
  </w15:person>
  <w15:person w15:author="Александр Васильевич Ивашков [2]">
    <w15:presenceInfo w15:providerId="Windows Live" w15:userId="41cce28e2a2120a0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72FC9"/>
    <w:rsid w:val="00045F7E"/>
    <w:rsid w:val="000718B1"/>
    <w:rsid w:val="000A462E"/>
    <w:rsid w:val="001000E0"/>
    <w:rsid w:val="0013507A"/>
    <w:rsid w:val="00151500"/>
    <w:rsid w:val="00153384"/>
    <w:rsid w:val="001C2C46"/>
    <w:rsid w:val="001E2766"/>
    <w:rsid w:val="00205734"/>
    <w:rsid w:val="00207689"/>
    <w:rsid w:val="00233040"/>
    <w:rsid w:val="0023487F"/>
    <w:rsid w:val="00273F47"/>
    <w:rsid w:val="002870ED"/>
    <w:rsid w:val="00294D09"/>
    <w:rsid w:val="002A1F68"/>
    <w:rsid w:val="002A3D1E"/>
    <w:rsid w:val="002A463F"/>
    <w:rsid w:val="002B5886"/>
    <w:rsid w:val="002C5E67"/>
    <w:rsid w:val="00346CF9"/>
    <w:rsid w:val="00354E6D"/>
    <w:rsid w:val="00372402"/>
    <w:rsid w:val="00394455"/>
    <w:rsid w:val="003B47A5"/>
    <w:rsid w:val="003C0458"/>
    <w:rsid w:val="004277AB"/>
    <w:rsid w:val="00466B18"/>
    <w:rsid w:val="004D1C58"/>
    <w:rsid w:val="00507A30"/>
    <w:rsid w:val="00603DC8"/>
    <w:rsid w:val="00623607"/>
    <w:rsid w:val="006406F2"/>
    <w:rsid w:val="00641A23"/>
    <w:rsid w:val="00653AA1"/>
    <w:rsid w:val="00682EE8"/>
    <w:rsid w:val="00684320"/>
    <w:rsid w:val="006D5369"/>
    <w:rsid w:val="006E4DC3"/>
    <w:rsid w:val="00741FD3"/>
    <w:rsid w:val="00772FC9"/>
    <w:rsid w:val="007A2B64"/>
    <w:rsid w:val="007B4E9E"/>
    <w:rsid w:val="007C65A0"/>
    <w:rsid w:val="007F5562"/>
    <w:rsid w:val="00826F31"/>
    <w:rsid w:val="008629D3"/>
    <w:rsid w:val="008753C6"/>
    <w:rsid w:val="008D5480"/>
    <w:rsid w:val="008E1E45"/>
    <w:rsid w:val="009029E1"/>
    <w:rsid w:val="0097108C"/>
    <w:rsid w:val="009C57D9"/>
    <w:rsid w:val="00A0409C"/>
    <w:rsid w:val="00A943E5"/>
    <w:rsid w:val="00AB3B6B"/>
    <w:rsid w:val="00AF20A0"/>
    <w:rsid w:val="00B12C97"/>
    <w:rsid w:val="00B14884"/>
    <w:rsid w:val="00B46DD4"/>
    <w:rsid w:val="00BC369A"/>
    <w:rsid w:val="00BE09B3"/>
    <w:rsid w:val="00C22FAD"/>
    <w:rsid w:val="00C470EF"/>
    <w:rsid w:val="00CA6968"/>
    <w:rsid w:val="00CB0B2E"/>
    <w:rsid w:val="00CD61E4"/>
    <w:rsid w:val="00D21CBC"/>
    <w:rsid w:val="00D22B44"/>
    <w:rsid w:val="00D5331C"/>
    <w:rsid w:val="00D64DB4"/>
    <w:rsid w:val="00D742E9"/>
    <w:rsid w:val="00D75F82"/>
    <w:rsid w:val="00DA39CF"/>
    <w:rsid w:val="00E04010"/>
    <w:rsid w:val="00E26404"/>
    <w:rsid w:val="00E71ED4"/>
    <w:rsid w:val="00E810A0"/>
    <w:rsid w:val="00EA2E61"/>
    <w:rsid w:val="00F34C2F"/>
    <w:rsid w:val="00F5060C"/>
    <w:rsid w:val="00F7241B"/>
    <w:rsid w:val="00FD24A1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75F8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5F8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5F7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iPriority w:val="9"/>
    <w:unhideWhenUsed/>
    <w:qFormat/>
    <w:rsid w:val="00653AA1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772FC9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0"/>
    <w:link w:val="21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2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0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a"/>
    <w:uiPriority w:val="99"/>
    <w:unhideWhenUsed/>
    <w:rsid w:val="004277AB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a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9"/>
    <w:uiPriority w:val="99"/>
    <w:rsid w:val="004277A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277A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qFormat/>
    <w:rsid w:val="004277A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0">
    <w:name w:val="Заголовок 1 Знак"/>
    <w:basedOn w:val="a0"/>
    <w:link w:val="1"/>
    <w:uiPriority w:val="9"/>
    <w:rsid w:val="00D75F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75F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b">
    <w:name w:val="List Paragraph"/>
    <w:basedOn w:val="a"/>
    <w:link w:val="ac"/>
    <w:uiPriority w:val="34"/>
    <w:qFormat/>
    <w:rsid w:val="00D75F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Абзац списка Знак"/>
    <w:link w:val="ab"/>
    <w:uiPriority w:val="34"/>
    <w:rsid w:val="00D75F82"/>
    <w:rPr>
      <w:rFonts w:ascii="Calibri" w:eastAsia="Calibri" w:hAnsi="Calibri" w:cs="Times New Roman"/>
    </w:rPr>
  </w:style>
  <w:style w:type="paragraph" w:customStyle="1" w:styleId="ad">
    <w:name w:val="Нормальный"/>
    <w:rsid w:val="00D75F82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53AA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e">
    <w:name w:val="caption"/>
    <w:basedOn w:val="a"/>
    <w:next w:val="a"/>
    <w:autoRedefine/>
    <w:uiPriority w:val="35"/>
    <w:qFormat/>
    <w:rsid w:val="00653AA1"/>
    <w:pPr>
      <w:keepNext/>
    </w:pPr>
    <w:rPr>
      <w:rFonts w:cs="Arial"/>
      <w:bCs/>
      <w:sz w:val="20"/>
    </w:rPr>
  </w:style>
  <w:style w:type="paragraph" w:customStyle="1" w:styleId="af">
    <w:name w:val="Название рис"/>
    <w:basedOn w:val="ae"/>
    <w:next w:val="a"/>
    <w:qFormat/>
    <w:rsid w:val="00653AA1"/>
    <w:pPr>
      <w:jc w:val="center"/>
    </w:pPr>
  </w:style>
  <w:style w:type="table" w:styleId="af0">
    <w:name w:val="Table Grid"/>
    <w:basedOn w:val="a1"/>
    <w:uiPriority w:val="59"/>
    <w:rsid w:val="00653AA1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annotation reference"/>
    <w:basedOn w:val="a0"/>
    <w:uiPriority w:val="99"/>
    <w:semiHidden/>
    <w:unhideWhenUsed/>
    <w:rsid w:val="001E2766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E2766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1E276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E2766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1E276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1E2766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1E276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045F7E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5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6</Pages>
  <Words>1111</Words>
  <Characters>7932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GolubokDS</cp:lastModifiedBy>
  <cp:revision>17</cp:revision>
  <cp:lastPrinted>2014-10-24T11:33:00Z</cp:lastPrinted>
  <dcterms:created xsi:type="dcterms:W3CDTF">2014-04-25T09:31:00Z</dcterms:created>
  <dcterms:modified xsi:type="dcterms:W3CDTF">2014-10-24T11:52:00Z</dcterms:modified>
</cp:coreProperties>
</file>