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35"/>
        <w:tblW w:w="9828" w:type="dxa"/>
        <w:tblLook w:val="0000"/>
      </w:tblPr>
      <w:tblGrid>
        <w:gridCol w:w="4077"/>
        <w:gridCol w:w="5751"/>
      </w:tblGrid>
      <w:tr w:rsidR="00C755E2" w:rsidRPr="008C473C" w:rsidTr="001B4301">
        <w:trPr>
          <w:trHeight w:val="1135"/>
        </w:trPr>
        <w:tc>
          <w:tcPr>
            <w:tcW w:w="4077" w:type="dxa"/>
          </w:tcPr>
          <w:p w:rsidR="00C755E2" w:rsidRPr="008C473C" w:rsidRDefault="00C755E2" w:rsidP="00DD44C2">
            <w:pPr>
              <w:rPr>
                <w:sz w:val="28"/>
                <w:szCs w:val="28"/>
              </w:rPr>
            </w:pPr>
          </w:p>
        </w:tc>
        <w:tc>
          <w:tcPr>
            <w:tcW w:w="5751" w:type="dxa"/>
          </w:tcPr>
          <w:p w:rsidR="00C755E2" w:rsidRPr="008B7C2D" w:rsidRDefault="00C755E2" w:rsidP="00DD44C2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УТВЕРЖДАЮ</w:t>
            </w:r>
          </w:p>
          <w:p w:rsidR="00C755E2" w:rsidRDefault="00C755E2" w:rsidP="00DD44C2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Президент</w:t>
            </w:r>
            <w:r w:rsidRPr="008B7C2D">
              <w:rPr>
                <w:bCs/>
                <w:sz w:val="28"/>
                <w:szCs w:val="28"/>
              </w:rPr>
              <w:t xml:space="preserve"> </w:t>
            </w:r>
          </w:p>
          <w:p w:rsidR="00C755E2" w:rsidRPr="008B7C2D" w:rsidRDefault="00C755E2" w:rsidP="00DD44C2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АО «НИАЭП»</w:t>
            </w:r>
          </w:p>
          <w:p w:rsidR="00C755E2" w:rsidRDefault="00C755E2" w:rsidP="00DD44C2">
            <w:pPr>
              <w:jc w:val="right"/>
              <w:rPr>
                <w:bCs/>
                <w:sz w:val="28"/>
                <w:szCs w:val="28"/>
              </w:rPr>
            </w:pPr>
          </w:p>
          <w:p w:rsidR="00C755E2" w:rsidRPr="008B7C2D" w:rsidRDefault="00C755E2" w:rsidP="00DD44C2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_________________ В.И. Лимаренко</w:t>
            </w:r>
          </w:p>
          <w:p w:rsidR="00C755E2" w:rsidRPr="008B7C2D" w:rsidRDefault="00C755E2" w:rsidP="000F3916">
            <w:pPr>
              <w:pStyle w:val="HTMLPreformatted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   </w:t>
            </w:r>
            <w:r w:rsidRPr="006206A9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____</w:t>
            </w:r>
            <w:r w:rsidRPr="006206A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июня </w:t>
            </w:r>
            <w:r w:rsidRPr="008B7C2D">
              <w:rPr>
                <w:rFonts w:ascii="Times New Roman" w:hAnsi="Times New Roman" w:cs="Times New Roman"/>
                <w:bCs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  <w:r w:rsidRPr="008B7C2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</w:t>
            </w:r>
          </w:p>
        </w:tc>
      </w:tr>
    </w:tbl>
    <w:p w:rsidR="00C755E2" w:rsidRPr="008C473C" w:rsidRDefault="00C755E2" w:rsidP="00DD44C2">
      <w:pPr>
        <w:jc w:val="center"/>
        <w:rPr>
          <w:bCs/>
          <w:sz w:val="28"/>
        </w:rPr>
      </w:pPr>
    </w:p>
    <w:p w:rsidR="00C755E2" w:rsidRPr="008C473C" w:rsidRDefault="00C755E2" w:rsidP="00DD44C2">
      <w:pPr>
        <w:pStyle w:val="11"/>
        <w:keepNext w:val="0"/>
        <w:rPr>
          <w:bCs/>
          <w:sz w:val="28"/>
          <w:szCs w:val="24"/>
        </w:rPr>
      </w:pPr>
    </w:p>
    <w:p w:rsidR="00C755E2" w:rsidRPr="008C473C" w:rsidRDefault="00C755E2" w:rsidP="00DD44C2">
      <w:pPr>
        <w:jc w:val="center"/>
        <w:rPr>
          <w:bCs/>
          <w:sz w:val="28"/>
        </w:rPr>
      </w:pPr>
    </w:p>
    <w:p w:rsidR="00C755E2" w:rsidRDefault="00C755E2" w:rsidP="00DD44C2">
      <w:pPr>
        <w:rPr>
          <w:bCs/>
          <w:sz w:val="28"/>
        </w:rPr>
      </w:pPr>
    </w:p>
    <w:p w:rsidR="00C755E2" w:rsidRDefault="00C755E2" w:rsidP="00DD44C2">
      <w:pPr>
        <w:rPr>
          <w:bCs/>
          <w:sz w:val="28"/>
        </w:rPr>
      </w:pPr>
    </w:p>
    <w:p w:rsidR="00C755E2" w:rsidRDefault="00C755E2" w:rsidP="00DD44C2">
      <w:pPr>
        <w:rPr>
          <w:bCs/>
          <w:sz w:val="28"/>
        </w:rPr>
      </w:pPr>
    </w:p>
    <w:p w:rsidR="00C755E2" w:rsidRPr="008C473C" w:rsidRDefault="00C755E2" w:rsidP="00DD44C2">
      <w:pPr>
        <w:rPr>
          <w:bCs/>
          <w:sz w:val="28"/>
        </w:rPr>
      </w:pPr>
    </w:p>
    <w:p w:rsidR="00C755E2" w:rsidRPr="008C473C" w:rsidRDefault="00C755E2" w:rsidP="00DD44C2">
      <w:pPr>
        <w:jc w:val="center"/>
        <w:rPr>
          <w:bCs/>
          <w:sz w:val="28"/>
        </w:rPr>
      </w:pPr>
    </w:p>
    <w:p w:rsidR="00C755E2" w:rsidRPr="008C473C" w:rsidRDefault="00C755E2" w:rsidP="00DD44C2">
      <w:pPr>
        <w:jc w:val="center"/>
        <w:rPr>
          <w:bCs/>
          <w:sz w:val="28"/>
          <w:szCs w:val="28"/>
        </w:rPr>
      </w:pPr>
    </w:p>
    <w:p w:rsidR="00C755E2" w:rsidRPr="00623370" w:rsidRDefault="00C755E2" w:rsidP="00FA7FFD">
      <w:pPr>
        <w:jc w:val="center"/>
        <w:outlineLvl w:val="0"/>
        <w:rPr>
          <w:bCs/>
          <w:sz w:val="28"/>
          <w:szCs w:val="28"/>
        </w:rPr>
      </w:pPr>
      <w:bookmarkStart w:id="0" w:name="_Toc389495790"/>
      <w:r w:rsidRPr="00623370">
        <w:rPr>
          <w:bCs/>
          <w:sz w:val="28"/>
          <w:szCs w:val="28"/>
        </w:rPr>
        <w:t>ДОКУМЕНТАЦИЯ ПО ЗАПРОСУ ЦЕН</w:t>
      </w:r>
      <w:bookmarkEnd w:id="0"/>
    </w:p>
    <w:p w:rsidR="00C755E2" w:rsidRPr="00623370" w:rsidRDefault="00C755E2" w:rsidP="00FA7FFD">
      <w:pPr>
        <w:jc w:val="center"/>
        <w:rPr>
          <w:sz w:val="28"/>
          <w:szCs w:val="28"/>
        </w:rPr>
      </w:pPr>
      <w:r w:rsidRPr="00623370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C755E2" w:rsidRPr="00DB5D67" w:rsidRDefault="00C755E2" w:rsidP="00FA7FFD">
      <w:pPr>
        <w:jc w:val="center"/>
        <w:rPr>
          <w:b/>
          <w:sz w:val="28"/>
          <w:szCs w:val="28"/>
        </w:rPr>
      </w:pPr>
      <w:r w:rsidRPr="00623370">
        <w:rPr>
          <w:sz w:val="28"/>
          <w:szCs w:val="28"/>
        </w:rPr>
        <w:t xml:space="preserve">по лоту </w:t>
      </w:r>
      <w:r w:rsidRPr="009B1233">
        <w:rPr>
          <w:b/>
          <w:sz w:val="28"/>
          <w:szCs w:val="28"/>
        </w:rPr>
        <w:t>№ </w:t>
      </w:r>
      <w:r w:rsidRPr="00466AEB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>308/10</w:t>
      </w:r>
      <w:r w:rsidRPr="00466AEB">
        <w:rPr>
          <w:b/>
          <w:sz w:val="28"/>
          <w:szCs w:val="28"/>
        </w:rPr>
        <w:t xml:space="preserve"> н/З-15 </w:t>
      </w:r>
      <w:r w:rsidRPr="009F58BE">
        <w:rPr>
          <w:b/>
          <w:sz w:val="28"/>
          <w:szCs w:val="28"/>
        </w:rPr>
        <w:t xml:space="preserve">На право заключения договора финансовой аренды </w:t>
      </w:r>
      <w:r w:rsidRPr="0004361A">
        <w:rPr>
          <w:b/>
          <w:sz w:val="28"/>
          <w:szCs w:val="28"/>
        </w:rPr>
        <w:t>(лизинг) коммунальной машины</w:t>
      </w:r>
      <w:r w:rsidRPr="009F58BE">
        <w:rPr>
          <w:b/>
          <w:sz w:val="28"/>
          <w:szCs w:val="28"/>
        </w:rPr>
        <w:t xml:space="preserve"> для нужд</w:t>
      </w:r>
      <w:r w:rsidRPr="00623370">
        <w:rPr>
          <w:b/>
          <w:sz w:val="28"/>
          <w:szCs w:val="28"/>
        </w:rPr>
        <w:t xml:space="preserve"> АО «НИАЭП»</w:t>
      </w:r>
    </w:p>
    <w:p w:rsidR="00C755E2" w:rsidRPr="00BB3496" w:rsidRDefault="00C755E2" w:rsidP="00DD44C2">
      <w:pPr>
        <w:jc w:val="center"/>
        <w:rPr>
          <w:sz w:val="28"/>
          <w:szCs w:val="28"/>
        </w:rPr>
      </w:pPr>
    </w:p>
    <w:p w:rsidR="00C755E2" w:rsidRPr="008C473C" w:rsidRDefault="00C755E2" w:rsidP="00DD44C2">
      <w:pPr>
        <w:jc w:val="center"/>
        <w:rPr>
          <w:sz w:val="28"/>
          <w:szCs w:val="28"/>
        </w:rPr>
      </w:pPr>
    </w:p>
    <w:p w:rsidR="00C755E2" w:rsidRPr="008C473C" w:rsidRDefault="00C755E2" w:rsidP="00DD44C2">
      <w:pPr>
        <w:jc w:val="center"/>
        <w:rPr>
          <w:sz w:val="28"/>
          <w:szCs w:val="28"/>
        </w:rPr>
      </w:pPr>
    </w:p>
    <w:p w:rsidR="00C755E2" w:rsidRPr="008C473C" w:rsidRDefault="00C755E2" w:rsidP="00DD44C2">
      <w:pPr>
        <w:jc w:val="center"/>
        <w:rPr>
          <w:sz w:val="28"/>
          <w:szCs w:val="28"/>
        </w:rPr>
      </w:pPr>
    </w:p>
    <w:p w:rsidR="00C755E2" w:rsidRPr="008C473C" w:rsidRDefault="00C755E2" w:rsidP="00DD44C2">
      <w:pPr>
        <w:jc w:val="center"/>
        <w:rPr>
          <w:sz w:val="28"/>
          <w:szCs w:val="28"/>
        </w:rPr>
      </w:pPr>
    </w:p>
    <w:p w:rsidR="00C755E2" w:rsidRPr="008C473C" w:rsidRDefault="00C755E2" w:rsidP="00DD44C2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8C473C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8C473C">
        <w:rPr>
          <w:caps/>
          <w:sz w:val="28"/>
          <w:szCs w:val="28"/>
        </w:rPr>
        <w:t>»</w:t>
      </w:r>
    </w:p>
    <w:p w:rsidR="00C755E2" w:rsidRPr="008C473C" w:rsidRDefault="00C755E2" w:rsidP="00DD44C2">
      <w:pPr>
        <w:jc w:val="center"/>
        <w:rPr>
          <w:sz w:val="28"/>
          <w:szCs w:val="28"/>
        </w:rPr>
      </w:pPr>
    </w:p>
    <w:p w:rsidR="00C755E2" w:rsidRPr="008C473C" w:rsidRDefault="00C755E2" w:rsidP="00DD44C2">
      <w:pPr>
        <w:jc w:val="center"/>
        <w:rPr>
          <w:sz w:val="28"/>
          <w:szCs w:val="28"/>
        </w:rPr>
      </w:pPr>
    </w:p>
    <w:p w:rsidR="00C755E2" w:rsidRPr="008C473C" w:rsidRDefault="00C755E2" w:rsidP="00DD44C2">
      <w:pPr>
        <w:jc w:val="center"/>
        <w:rPr>
          <w:sz w:val="28"/>
        </w:rPr>
      </w:pPr>
    </w:p>
    <w:p w:rsidR="00C755E2" w:rsidRPr="008C473C" w:rsidRDefault="00C755E2" w:rsidP="00DD44C2">
      <w:pPr>
        <w:jc w:val="center"/>
        <w:rPr>
          <w:sz w:val="28"/>
        </w:rPr>
      </w:pPr>
    </w:p>
    <w:p w:rsidR="00C755E2" w:rsidRPr="008C473C" w:rsidRDefault="00C755E2" w:rsidP="00DD44C2">
      <w:pPr>
        <w:jc w:val="center"/>
        <w:rPr>
          <w:sz w:val="28"/>
        </w:rPr>
      </w:pPr>
    </w:p>
    <w:p w:rsidR="00C755E2" w:rsidRPr="008C473C" w:rsidRDefault="00C755E2" w:rsidP="00DD44C2">
      <w:pPr>
        <w:jc w:val="center"/>
        <w:rPr>
          <w:sz w:val="28"/>
        </w:rPr>
      </w:pPr>
    </w:p>
    <w:p w:rsidR="00C755E2" w:rsidRPr="008C473C" w:rsidRDefault="00C755E2" w:rsidP="00DD44C2">
      <w:pPr>
        <w:jc w:val="center"/>
        <w:rPr>
          <w:sz w:val="28"/>
        </w:rPr>
      </w:pPr>
    </w:p>
    <w:p w:rsidR="00C755E2" w:rsidRPr="008C473C" w:rsidRDefault="00C755E2" w:rsidP="00DD44C2">
      <w:pPr>
        <w:jc w:val="center"/>
        <w:rPr>
          <w:sz w:val="28"/>
        </w:rPr>
      </w:pPr>
    </w:p>
    <w:p w:rsidR="00C755E2" w:rsidRDefault="00C755E2" w:rsidP="00DD44C2">
      <w:pPr>
        <w:jc w:val="center"/>
        <w:rPr>
          <w:sz w:val="28"/>
        </w:rPr>
      </w:pPr>
    </w:p>
    <w:p w:rsidR="00C755E2" w:rsidRDefault="00C755E2" w:rsidP="00DD44C2">
      <w:pPr>
        <w:jc w:val="center"/>
        <w:rPr>
          <w:sz w:val="28"/>
        </w:rPr>
      </w:pPr>
    </w:p>
    <w:p w:rsidR="00C755E2" w:rsidRDefault="00C755E2" w:rsidP="00DD44C2">
      <w:pPr>
        <w:jc w:val="center"/>
        <w:rPr>
          <w:sz w:val="28"/>
        </w:rPr>
      </w:pPr>
    </w:p>
    <w:p w:rsidR="00C755E2" w:rsidRDefault="00C755E2" w:rsidP="00DD44C2">
      <w:pPr>
        <w:jc w:val="center"/>
        <w:rPr>
          <w:sz w:val="28"/>
        </w:rPr>
      </w:pPr>
    </w:p>
    <w:p w:rsidR="00C755E2" w:rsidRPr="008C473C" w:rsidRDefault="00C755E2" w:rsidP="00DD44C2">
      <w:pPr>
        <w:jc w:val="center"/>
        <w:rPr>
          <w:sz w:val="28"/>
        </w:rPr>
      </w:pPr>
    </w:p>
    <w:p w:rsidR="00C755E2" w:rsidRPr="008C473C" w:rsidRDefault="00C755E2" w:rsidP="00DD44C2">
      <w:pPr>
        <w:jc w:val="center"/>
        <w:rPr>
          <w:sz w:val="28"/>
        </w:rPr>
      </w:pPr>
    </w:p>
    <w:p w:rsidR="00C755E2" w:rsidRPr="008C473C" w:rsidRDefault="00C755E2" w:rsidP="00DD44C2">
      <w:pPr>
        <w:jc w:val="center"/>
        <w:rPr>
          <w:sz w:val="28"/>
        </w:rPr>
      </w:pPr>
    </w:p>
    <w:p w:rsidR="00C755E2" w:rsidRPr="008C473C" w:rsidRDefault="00C755E2" w:rsidP="00DD44C2">
      <w:pPr>
        <w:jc w:val="center"/>
        <w:rPr>
          <w:sz w:val="28"/>
        </w:rPr>
      </w:pPr>
    </w:p>
    <w:p w:rsidR="00C755E2" w:rsidRPr="008C473C" w:rsidRDefault="00C755E2" w:rsidP="00DD44C2">
      <w:pPr>
        <w:jc w:val="center"/>
      </w:pPr>
    </w:p>
    <w:p w:rsidR="00C755E2" w:rsidRDefault="00C755E2" w:rsidP="00DD44C2">
      <w:pPr>
        <w:pStyle w:val="11"/>
        <w:keepNext w:val="0"/>
        <w:rPr>
          <w:sz w:val="28"/>
          <w:szCs w:val="24"/>
        </w:rPr>
      </w:pPr>
      <w:r>
        <w:rPr>
          <w:sz w:val="28"/>
          <w:szCs w:val="24"/>
        </w:rPr>
        <w:t>г. Нижний Новгород</w:t>
      </w:r>
    </w:p>
    <w:p w:rsidR="00C755E2" w:rsidRPr="00A00A13" w:rsidRDefault="00C755E2" w:rsidP="00DD44C2">
      <w:pPr>
        <w:pStyle w:val="11"/>
        <w:keepNext w:val="0"/>
        <w:rPr>
          <w:b/>
          <w:sz w:val="28"/>
          <w:szCs w:val="24"/>
        </w:rPr>
      </w:pPr>
      <w:r w:rsidRPr="008C473C">
        <w:rPr>
          <w:sz w:val="28"/>
          <w:szCs w:val="24"/>
        </w:rPr>
        <w:t>20</w:t>
      </w:r>
      <w:r>
        <w:rPr>
          <w:sz w:val="28"/>
          <w:szCs w:val="24"/>
        </w:rPr>
        <w:t>15 г.</w:t>
      </w:r>
    </w:p>
    <w:p w:rsidR="00C755E2" w:rsidRPr="00FA7FFD" w:rsidRDefault="00C755E2" w:rsidP="004B689B">
      <w:pPr>
        <w:pageBreakBefore/>
        <w:jc w:val="center"/>
        <w:rPr>
          <w:b/>
          <w:sz w:val="26"/>
          <w:szCs w:val="26"/>
        </w:rPr>
      </w:pPr>
      <w:r w:rsidRPr="00FA7FFD">
        <w:rPr>
          <w:b/>
          <w:sz w:val="26"/>
          <w:szCs w:val="26"/>
        </w:rPr>
        <w:t>1.Условия договора финансовой аренды (лизинга):</w:t>
      </w:r>
    </w:p>
    <w:p w:rsidR="00C755E2" w:rsidRPr="00FA7FFD" w:rsidRDefault="00C755E2" w:rsidP="00DE2202">
      <w:pPr>
        <w:rPr>
          <w:b/>
          <w:sz w:val="26"/>
          <w:szCs w:val="26"/>
        </w:rPr>
      </w:pPr>
    </w:p>
    <w:p w:rsidR="00C755E2" w:rsidRPr="00FA7FFD" w:rsidRDefault="00C755E2" w:rsidP="00DE2202">
      <w:pPr>
        <w:ind w:firstLine="539"/>
        <w:jc w:val="both"/>
        <w:rPr>
          <w:sz w:val="26"/>
          <w:szCs w:val="26"/>
        </w:rPr>
      </w:pPr>
      <w:r w:rsidRPr="00FA7FFD">
        <w:rPr>
          <w:sz w:val="26"/>
          <w:szCs w:val="26"/>
        </w:rPr>
        <w:t xml:space="preserve">1.1. Срок договора лизинга: </w:t>
      </w:r>
      <w:r>
        <w:rPr>
          <w:sz w:val="26"/>
          <w:szCs w:val="26"/>
        </w:rPr>
        <w:t>37</w:t>
      </w:r>
      <w:r w:rsidRPr="00FA7FFD">
        <w:rPr>
          <w:sz w:val="26"/>
          <w:szCs w:val="26"/>
        </w:rPr>
        <w:t xml:space="preserve"> месяцев.</w:t>
      </w:r>
    </w:p>
    <w:p w:rsidR="00C755E2" w:rsidRPr="00FA7FFD" w:rsidRDefault="00C755E2" w:rsidP="004B689B">
      <w:pPr>
        <w:ind w:firstLine="540"/>
        <w:jc w:val="both"/>
        <w:rPr>
          <w:sz w:val="26"/>
          <w:szCs w:val="26"/>
        </w:rPr>
      </w:pPr>
      <w:r w:rsidRPr="00FA7FFD">
        <w:rPr>
          <w:sz w:val="26"/>
          <w:szCs w:val="26"/>
        </w:rPr>
        <w:t>1.2. Валюта договора лизинга – рубли.</w:t>
      </w:r>
    </w:p>
    <w:p w:rsidR="00C755E2" w:rsidRPr="00FA7FFD" w:rsidRDefault="00C755E2" w:rsidP="004B689B">
      <w:pPr>
        <w:pStyle w:val="ConsNormal"/>
        <w:autoSpaceDE/>
        <w:autoSpaceDN/>
        <w:adjustRightInd/>
        <w:snapToGrid w:val="0"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A7FFD">
        <w:rPr>
          <w:rFonts w:ascii="Times New Roman" w:hAnsi="Times New Roman"/>
          <w:sz w:val="26"/>
          <w:szCs w:val="26"/>
        </w:rPr>
        <w:t xml:space="preserve">1.3. В цену договора лизинга, </w:t>
      </w:r>
      <w:r w:rsidRPr="00FA7FFD">
        <w:rPr>
          <w:rFonts w:ascii="Times New Roman" w:hAnsi="Times New Roman" w:cs="Times New Roman"/>
          <w:sz w:val="26"/>
          <w:szCs w:val="26"/>
        </w:rPr>
        <w:t>равн</w:t>
      </w:r>
      <w:r w:rsidRPr="00FA7FFD">
        <w:rPr>
          <w:rFonts w:ascii="Times New Roman" w:hAnsi="Times New Roman"/>
          <w:sz w:val="26"/>
          <w:szCs w:val="26"/>
        </w:rPr>
        <w:t xml:space="preserve">ой </w:t>
      </w:r>
      <w:r w:rsidRPr="00FA7FFD">
        <w:rPr>
          <w:rFonts w:ascii="Times New Roman" w:hAnsi="Times New Roman" w:cs="Times New Roman"/>
          <w:sz w:val="26"/>
          <w:szCs w:val="26"/>
        </w:rPr>
        <w:t>общей сумме лизинговых платежей, подлежащих уплате Лизингополучателем Лизингодателю</w:t>
      </w:r>
      <w:r w:rsidRPr="00FA7FFD">
        <w:rPr>
          <w:rFonts w:ascii="Times New Roman" w:hAnsi="Times New Roman"/>
          <w:sz w:val="26"/>
          <w:szCs w:val="26"/>
        </w:rPr>
        <w:t xml:space="preserve">, </w:t>
      </w:r>
      <w:r w:rsidRPr="00FA7FFD">
        <w:rPr>
          <w:rFonts w:ascii="Times New Roman" w:hAnsi="Times New Roman" w:cs="Times New Roman"/>
          <w:sz w:val="26"/>
          <w:szCs w:val="26"/>
        </w:rPr>
        <w:t>должны быть включены все налоги и другие обязательные платежи, которые Лизингополучатель должен оплачивать в соответствии с условиями договора, а также суммы страховых премий, уплачиваемых Лизингодателем по договорам страхования Предмета лизинга.</w:t>
      </w:r>
    </w:p>
    <w:p w:rsidR="00C755E2" w:rsidRPr="00FA7FFD" w:rsidRDefault="00C755E2" w:rsidP="004B689B">
      <w:pPr>
        <w:ind w:firstLine="540"/>
        <w:jc w:val="both"/>
        <w:rPr>
          <w:sz w:val="26"/>
          <w:szCs w:val="26"/>
        </w:rPr>
      </w:pPr>
      <w:r w:rsidRPr="00FA7FFD">
        <w:rPr>
          <w:sz w:val="26"/>
          <w:szCs w:val="26"/>
        </w:rPr>
        <w:t>1.4. Период лизингового платежа – месяц.</w:t>
      </w:r>
    </w:p>
    <w:p w:rsidR="00C755E2" w:rsidRPr="00FA7FFD" w:rsidRDefault="00C755E2" w:rsidP="004B689B">
      <w:pPr>
        <w:ind w:firstLine="540"/>
        <w:jc w:val="both"/>
        <w:rPr>
          <w:sz w:val="26"/>
          <w:szCs w:val="26"/>
        </w:rPr>
      </w:pPr>
      <w:r w:rsidRPr="00FA7FFD">
        <w:rPr>
          <w:sz w:val="26"/>
          <w:szCs w:val="26"/>
        </w:rPr>
        <w:t>1.5. Размер авансового платежа - безавансовая система платежей.</w:t>
      </w:r>
    </w:p>
    <w:p w:rsidR="00C755E2" w:rsidRPr="00FA7FFD" w:rsidRDefault="00C755E2" w:rsidP="004B689B">
      <w:pPr>
        <w:ind w:firstLine="540"/>
        <w:jc w:val="both"/>
        <w:rPr>
          <w:bCs/>
          <w:sz w:val="26"/>
          <w:szCs w:val="26"/>
        </w:rPr>
      </w:pPr>
      <w:r w:rsidRPr="00FA7FFD">
        <w:rPr>
          <w:sz w:val="26"/>
          <w:szCs w:val="26"/>
        </w:rPr>
        <w:t xml:space="preserve">1.6. Балансодержатель - </w:t>
      </w:r>
      <w:r w:rsidRPr="00FA7FFD">
        <w:rPr>
          <w:bCs/>
          <w:sz w:val="26"/>
          <w:szCs w:val="26"/>
        </w:rPr>
        <w:t>Лизингодатель.</w:t>
      </w:r>
    </w:p>
    <w:p w:rsidR="00C755E2" w:rsidRPr="00FA7FFD" w:rsidRDefault="00C755E2" w:rsidP="004B689B">
      <w:pPr>
        <w:ind w:firstLine="540"/>
        <w:jc w:val="both"/>
        <w:rPr>
          <w:sz w:val="26"/>
          <w:szCs w:val="26"/>
        </w:rPr>
      </w:pPr>
      <w:r w:rsidRPr="00FA7FFD">
        <w:rPr>
          <w:bCs/>
          <w:sz w:val="26"/>
          <w:szCs w:val="26"/>
        </w:rPr>
        <w:t xml:space="preserve">1.7. </w:t>
      </w:r>
      <w:r w:rsidRPr="00FA7FFD">
        <w:rPr>
          <w:sz w:val="26"/>
          <w:szCs w:val="26"/>
        </w:rPr>
        <w:t xml:space="preserve">Предмет лизинга страхуется в соответствии со статьей 9 Проекта договора (Часть </w:t>
      </w:r>
      <w:r>
        <w:rPr>
          <w:sz w:val="26"/>
          <w:szCs w:val="26"/>
        </w:rPr>
        <w:t>3</w:t>
      </w:r>
      <w:r w:rsidRPr="00FA7FFD">
        <w:rPr>
          <w:sz w:val="26"/>
          <w:szCs w:val="26"/>
        </w:rPr>
        <w:t xml:space="preserve"> Тома 1 </w:t>
      </w:r>
      <w:r>
        <w:rPr>
          <w:sz w:val="26"/>
          <w:szCs w:val="26"/>
        </w:rPr>
        <w:t xml:space="preserve">закупочной </w:t>
      </w:r>
      <w:r w:rsidRPr="00FA7FFD">
        <w:rPr>
          <w:sz w:val="26"/>
          <w:szCs w:val="26"/>
        </w:rPr>
        <w:t>документации).</w:t>
      </w:r>
    </w:p>
    <w:p w:rsidR="00C755E2" w:rsidRPr="00FA7FFD" w:rsidRDefault="00C755E2" w:rsidP="004B689B">
      <w:pPr>
        <w:ind w:firstLine="540"/>
        <w:jc w:val="both"/>
        <w:rPr>
          <w:bCs/>
          <w:sz w:val="26"/>
          <w:szCs w:val="26"/>
        </w:rPr>
      </w:pPr>
      <w:r w:rsidRPr="00FA7FFD">
        <w:rPr>
          <w:bCs/>
          <w:sz w:val="26"/>
          <w:szCs w:val="26"/>
        </w:rPr>
        <w:t xml:space="preserve">1.8. </w:t>
      </w:r>
      <w:r w:rsidRPr="00FA7FFD">
        <w:rPr>
          <w:sz w:val="26"/>
          <w:szCs w:val="26"/>
        </w:rPr>
        <w:t xml:space="preserve">Выкупная цена за каждую единицу основных фондов, входящих в Предмет лизинга - </w:t>
      </w:r>
      <w:r w:rsidRPr="00FA7FFD">
        <w:rPr>
          <w:bCs/>
          <w:sz w:val="26"/>
          <w:szCs w:val="26"/>
        </w:rPr>
        <w:t>1 180 руб. 00 коп.</w:t>
      </w:r>
    </w:p>
    <w:p w:rsidR="00C755E2" w:rsidRPr="00FA7FFD" w:rsidRDefault="00C755E2" w:rsidP="004B689B">
      <w:pPr>
        <w:ind w:firstLine="540"/>
        <w:jc w:val="both"/>
        <w:rPr>
          <w:sz w:val="26"/>
          <w:szCs w:val="26"/>
        </w:rPr>
      </w:pPr>
      <w:r w:rsidRPr="00FA7FFD">
        <w:rPr>
          <w:bCs/>
          <w:sz w:val="26"/>
          <w:szCs w:val="26"/>
        </w:rPr>
        <w:t xml:space="preserve">1.9. </w:t>
      </w:r>
      <w:r w:rsidRPr="00FA7FFD">
        <w:rPr>
          <w:sz w:val="26"/>
          <w:szCs w:val="26"/>
        </w:rPr>
        <w:t>График погашения - 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C755E2" w:rsidRPr="00FA7FFD" w:rsidRDefault="00C755E2" w:rsidP="004B689B">
      <w:pPr>
        <w:ind w:firstLine="540"/>
        <w:jc w:val="both"/>
        <w:rPr>
          <w:color w:val="000000"/>
          <w:sz w:val="26"/>
          <w:szCs w:val="26"/>
        </w:rPr>
      </w:pPr>
      <w:r w:rsidRPr="00FA7FFD">
        <w:rPr>
          <w:sz w:val="26"/>
          <w:szCs w:val="26"/>
        </w:rPr>
        <w:t>1.10. Объекты основных фондов, являющиеся Предметом лизинга, могут быть переданы в субаренду (сублизинг) и безвозмездное пользование третьим</w:t>
      </w:r>
      <w:r w:rsidRPr="00FA7FFD">
        <w:rPr>
          <w:color w:val="000000"/>
          <w:sz w:val="26"/>
          <w:szCs w:val="26"/>
        </w:rPr>
        <w:t xml:space="preserve"> лицам. </w:t>
      </w:r>
    </w:p>
    <w:p w:rsidR="00C755E2" w:rsidRPr="00FA7FFD" w:rsidRDefault="00C755E2" w:rsidP="004B689B">
      <w:pPr>
        <w:jc w:val="both"/>
        <w:rPr>
          <w:color w:val="000000"/>
          <w:sz w:val="26"/>
          <w:szCs w:val="26"/>
        </w:rPr>
      </w:pPr>
    </w:p>
    <w:p w:rsidR="00C755E2" w:rsidRPr="00FA7FFD" w:rsidRDefault="00C755E2" w:rsidP="00432C9F">
      <w:pPr>
        <w:jc w:val="center"/>
        <w:rPr>
          <w:b/>
          <w:sz w:val="26"/>
          <w:szCs w:val="26"/>
        </w:rPr>
      </w:pPr>
      <w:r w:rsidRPr="00FA7FFD">
        <w:rPr>
          <w:sz w:val="26"/>
          <w:szCs w:val="26"/>
        </w:rPr>
        <w:t>2.</w:t>
      </w:r>
      <w:r w:rsidRPr="00FA7FFD">
        <w:rPr>
          <w:b/>
          <w:sz w:val="26"/>
          <w:szCs w:val="26"/>
        </w:rPr>
        <w:t xml:space="preserve">  Условия договора купли-продажи для целей лизинга:</w:t>
      </w:r>
      <w:r w:rsidRPr="00FA7FFD">
        <w:rPr>
          <w:sz w:val="26"/>
          <w:szCs w:val="26"/>
        </w:rPr>
        <w:t xml:space="preserve"> </w:t>
      </w:r>
    </w:p>
    <w:p w:rsidR="00C755E2" w:rsidRPr="00FA7FFD" w:rsidRDefault="00C755E2" w:rsidP="00432C9F">
      <w:pPr>
        <w:jc w:val="center"/>
        <w:rPr>
          <w:sz w:val="26"/>
          <w:szCs w:val="26"/>
        </w:rPr>
      </w:pPr>
    </w:p>
    <w:p w:rsidR="00C755E2" w:rsidRPr="00FA7FFD" w:rsidRDefault="00C755E2" w:rsidP="000F3916">
      <w:pPr>
        <w:tabs>
          <w:tab w:val="left" w:pos="1080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Pr="00FA7FFD">
        <w:rPr>
          <w:sz w:val="26"/>
          <w:szCs w:val="26"/>
        </w:rPr>
        <w:t>о исполнение заключенного договора лизинга Лизингодатель заключит трехсторонний договор купли-продажи для целей лизинга</w:t>
      </w:r>
      <w:r w:rsidRPr="00FA7FFD">
        <w:rPr>
          <w:b/>
          <w:sz w:val="26"/>
          <w:szCs w:val="26"/>
        </w:rPr>
        <w:t xml:space="preserve"> </w:t>
      </w:r>
      <w:r w:rsidRPr="00FA7FFD">
        <w:rPr>
          <w:sz w:val="26"/>
          <w:szCs w:val="26"/>
        </w:rPr>
        <w:t xml:space="preserve">с указанным Лизингополучателем Продавцом и Лизингополучателем. Договор купли-продажи заключается по форме, приведенной в </w:t>
      </w:r>
      <w:r>
        <w:rPr>
          <w:sz w:val="26"/>
          <w:szCs w:val="26"/>
        </w:rPr>
        <w:t>Части</w:t>
      </w:r>
      <w:r w:rsidRPr="00FA7FFD">
        <w:rPr>
          <w:sz w:val="26"/>
          <w:szCs w:val="26"/>
        </w:rPr>
        <w:t xml:space="preserve"> </w:t>
      </w:r>
      <w:r>
        <w:rPr>
          <w:sz w:val="26"/>
          <w:szCs w:val="26"/>
        </w:rPr>
        <w:t>4</w:t>
      </w:r>
      <w:r w:rsidRPr="00FA7FFD">
        <w:rPr>
          <w:sz w:val="26"/>
          <w:szCs w:val="26"/>
        </w:rPr>
        <w:t xml:space="preserve"> настоящей документации, и имеет следующие условия:</w:t>
      </w:r>
    </w:p>
    <w:p w:rsidR="00C755E2" w:rsidRPr="007409FA" w:rsidRDefault="00C755E2" w:rsidP="007409FA">
      <w:pPr>
        <w:pStyle w:val="BodyText"/>
        <w:tabs>
          <w:tab w:val="left" w:pos="1080"/>
        </w:tabs>
        <w:suppressAutoHyphens w:val="0"/>
        <w:spacing w:after="0"/>
        <w:ind w:firstLine="540"/>
        <w:rPr>
          <w:i/>
          <w:sz w:val="26"/>
          <w:szCs w:val="26"/>
        </w:rPr>
      </w:pPr>
      <w:r w:rsidRPr="007409FA">
        <w:rPr>
          <w:sz w:val="26"/>
          <w:szCs w:val="26"/>
        </w:rPr>
        <w:t>Покупатель перечисляет авансовый платеж в</w:t>
      </w:r>
      <w:r>
        <w:rPr>
          <w:sz w:val="26"/>
          <w:szCs w:val="26"/>
        </w:rPr>
        <w:t xml:space="preserve"> размере 30% от цены имущества,</w:t>
      </w:r>
      <w:r w:rsidRPr="007409FA">
        <w:rPr>
          <w:sz w:val="26"/>
          <w:szCs w:val="26"/>
        </w:rPr>
        <w:t xml:space="preserve"> </w:t>
      </w:r>
      <w:r w:rsidRPr="00FA7FFD">
        <w:rPr>
          <w:sz w:val="26"/>
          <w:szCs w:val="26"/>
        </w:rPr>
        <w:t xml:space="preserve">указанной в п. 2.1. договора купли-продажи, </w:t>
      </w:r>
      <w:r w:rsidRPr="007409FA">
        <w:rPr>
          <w:sz w:val="26"/>
          <w:szCs w:val="26"/>
        </w:rPr>
        <w:t xml:space="preserve">в течение 15 рабочих дней с момента заключения </w:t>
      </w:r>
      <w:r w:rsidRPr="00FA7FFD">
        <w:rPr>
          <w:sz w:val="26"/>
          <w:szCs w:val="26"/>
        </w:rPr>
        <w:t>договора купли-продажи</w:t>
      </w:r>
      <w:r w:rsidRPr="007409FA">
        <w:rPr>
          <w:sz w:val="26"/>
          <w:szCs w:val="26"/>
        </w:rPr>
        <w:t xml:space="preserve"> на основании выставленного Продавцом счета на оплату аванса при условии предоставления Продавцом обеспечения возврата аванса в соответствии с условиями, предусмотренными Договором, и документов, подтверждающих отсутствие налоговой задолженности, в соответствии с п. 14.5 </w:t>
      </w:r>
      <w:r w:rsidRPr="00FA7FFD">
        <w:rPr>
          <w:sz w:val="26"/>
          <w:szCs w:val="26"/>
        </w:rPr>
        <w:t>договора купли-продажи</w:t>
      </w:r>
      <w:r w:rsidRPr="007409FA">
        <w:rPr>
          <w:sz w:val="26"/>
          <w:szCs w:val="26"/>
        </w:rPr>
        <w:t>. Продавец в течение пяти календарных дней с момента получения авансового платежа выставляет Покупателю оригинал счета-фактуры на полученный авансовый платеж.</w:t>
      </w:r>
    </w:p>
    <w:p w:rsidR="00C755E2" w:rsidRDefault="00C755E2" w:rsidP="007409FA">
      <w:pPr>
        <w:tabs>
          <w:tab w:val="left" w:pos="1080"/>
          <w:tab w:val="num" w:pos="1215"/>
        </w:tabs>
        <w:ind w:firstLine="567"/>
        <w:jc w:val="both"/>
        <w:rPr>
          <w:sz w:val="26"/>
          <w:szCs w:val="26"/>
        </w:rPr>
      </w:pPr>
      <w:r w:rsidRPr="007409FA">
        <w:rPr>
          <w:sz w:val="26"/>
          <w:szCs w:val="26"/>
        </w:rPr>
        <w:t xml:space="preserve">Окончательный расчет за имущество производится Покупателем в течение 10 рабочих дней с момента приемки имущества по товарной накладной (ТОРГ-12) и Акту приемки-передачи в порядке, установленном разделом 4 </w:t>
      </w:r>
      <w:r w:rsidRPr="00FA7FFD">
        <w:rPr>
          <w:sz w:val="26"/>
          <w:szCs w:val="26"/>
        </w:rPr>
        <w:t>договора купли-продажи</w:t>
      </w:r>
      <w:r w:rsidRPr="007409FA">
        <w:rPr>
          <w:sz w:val="26"/>
          <w:szCs w:val="26"/>
        </w:rPr>
        <w:t>.</w:t>
      </w:r>
    </w:p>
    <w:p w:rsidR="00C755E2" w:rsidRPr="009F521E" w:rsidRDefault="00C755E2" w:rsidP="007409FA">
      <w:pPr>
        <w:tabs>
          <w:tab w:val="left" w:pos="1080"/>
          <w:tab w:val="num" w:pos="1215"/>
        </w:tabs>
        <w:ind w:firstLine="567"/>
        <w:jc w:val="both"/>
        <w:rPr>
          <w:sz w:val="26"/>
          <w:szCs w:val="26"/>
        </w:rPr>
      </w:pPr>
      <w:r w:rsidRPr="009F521E">
        <w:rPr>
          <w:bCs/>
          <w:sz w:val="26"/>
          <w:szCs w:val="26"/>
        </w:rPr>
        <w:t xml:space="preserve">В случае письменного отказа Продавца от получения авансового платежа в полном объеме у Продавца отсутствует обязанность исполнять положения раздела 7 договора, и расчеты по Договору за поставленное имущество производятся в соответствии с п. 2.3 </w:t>
      </w:r>
      <w:r w:rsidRPr="00FA7FFD">
        <w:rPr>
          <w:sz w:val="26"/>
          <w:szCs w:val="26"/>
        </w:rPr>
        <w:t>договора купли-продажи</w:t>
      </w:r>
      <w:r>
        <w:rPr>
          <w:bCs/>
          <w:sz w:val="26"/>
          <w:szCs w:val="26"/>
        </w:rPr>
        <w:t>.</w:t>
      </w:r>
    </w:p>
    <w:p w:rsidR="00C755E2" w:rsidRPr="008B4D97" w:rsidRDefault="00C755E2" w:rsidP="00DD44C2">
      <w:pPr>
        <w:ind w:firstLine="540"/>
        <w:jc w:val="both"/>
        <w:rPr>
          <w:sz w:val="26"/>
          <w:szCs w:val="26"/>
        </w:rPr>
      </w:pPr>
      <w:r w:rsidRPr="00FA7FFD">
        <w:rPr>
          <w:sz w:val="26"/>
          <w:szCs w:val="26"/>
        </w:rPr>
        <w:t xml:space="preserve">2.2. Место </w:t>
      </w:r>
      <w:r w:rsidRPr="008B4D97">
        <w:rPr>
          <w:sz w:val="26"/>
          <w:szCs w:val="26"/>
        </w:rPr>
        <w:t xml:space="preserve">поставки </w:t>
      </w:r>
      <w:r w:rsidRPr="008B4D97">
        <w:rPr>
          <w:sz w:val="26"/>
          <w:szCs w:val="26"/>
          <w:lang w:eastAsia="ar-SA"/>
        </w:rPr>
        <w:t xml:space="preserve">имущества: </w:t>
      </w:r>
      <w:r w:rsidRPr="008B4D97">
        <w:rPr>
          <w:bCs/>
          <w:sz w:val="26"/>
          <w:szCs w:val="26"/>
        </w:rPr>
        <w:t>Россия, 307250, Курская обл</w:t>
      </w:r>
      <w:r>
        <w:rPr>
          <w:bCs/>
          <w:sz w:val="26"/>
          <w:szCs w:val="26"/>
        </w:rPr>
        <w:t>.</w:t>
      </w:r>
      <w:r w:rsidRPr="008B4D97">
        <w:rPr>
          <w:bCs/>
          <w:sz w:val="26"/>
          <w:szCs w:val="26"/>
        </w:rPr>
        <w:t xml:space="preserve">, Курчатовский р-н, </w:t>
      </w:r>
      <w:r>
        <w:rPr>
          <w:bCs/>
          <w:sz w:val="26"/>
          <w:szCs w:val="26"/>
        </w:rPr>
        <w:t xml:space="preserve">г. </w:t>
      </w:r>
      <w:r w:rsidRPr="008B4D97">
        <w:rPr>
          <w:bCs/>
          <w:sz w:val="26"/>
          <w:szCs w:val="26"/>
        </w:rPr>
        <w:t>Курчато</w:t>
      </w:r>
      <w:r>
        <w:rPr>
          <w:bCs/>
          <w:sz w:val="26"/>
          <w:szCs w:val="26"/>
        </w:rPr>
        <w:t>в</w:t>
      </w:r>
      <w:r w:rsidRPr="008B4D97">
        <w:rPr>
          <w:bCs/>
          <w:sz w:val="26"/>
          <w:szCs w:val="26"/>
        </w:rPr>
        <w:t>, Курский филиал АО «НИАЭП» - «Дирекция Генерального подрядчика на Курской атомной станции-2» Промзона территории Курской АЭС</w:t>
      </w:r>
      <w:r w:rsidRPr="008B4D97">
        <w:rPr>
          <w:sz w:val="26"/>
          <w:szCs w:val="26"/>
          <w:lang w:eastAsia="ar-SA"/>
        </w:rPr>
        <w:t>.</w:t>
      </w:r>
      <w:r w:rsidRPr="008B4D97">
        <w:rPr>
          <w:sz w:val="26"/>
          <w:szCs w:val="26"/>
        </w:rPr>
        <w:t xml:space="preserve">  </w:t>
      </w:r>
    </w:p>
    <w:p w:rsidR="00C755E2" w:rsidRPr="001D66DB" w:rsidRDefault="00C755E2" w:rsidP="008558E1">
      <w:pPr>
        <w:tabs>
          <w:tab w:val="left" w:pos="1080"/>
        </w:tabs>
        <w:ind w:firstLine="540"/>
        <w:jc w:val="both"/>
        <w:rPr>
          <w:sz w:val="26"/>
          <w:szCs w:val="26"/>
        </w:rPr>
      </w:pPr>
      <w:r w:rsidRPr="00FA7FFD">
        <w:rPr>
          <w:sz w:val="26"/>
          <w:szCs w:val="26"/>
        </w:rPr>
        <w:t xml:space="preserve">2.3. Срок передачи имущества  </w:t>
      </w:r>
      <w:r w:rsidRPr="001D66DB">
        <w:rPr>
          <w:sz w:val="26"/>
          <w:szCs w:val="26"/>
        </w:rPr>
        <w:t xml:space="preserve">- </w:t>
      </w:r>
      <w:r>
        <w:rPr>
          <w:sz w:val="26"/>
          <w:szCs w:val="26"/>
        </w:rPr>
        <w:t>в течение 40</w:t>
      </w:r>
      <w:r w:rsidRPr="001D66DB">
        <w:rPr>
          <w:sz w:val="26"/>
          <w:szCs w:val="26"/>
        </w:rPr>
        <w:t xml:space="preserve"> (</w:t>
      </w:r>
      <w:r>
        <w:rPr>
          <w:sz w:val="26"/>
          <w:szCs w:val="26"/>
        </w:rPr>
        <w:t>сорока</w:t>
      </w:r>
      <w:r w:rsidRPr="001D66DB">
        <w:rPr>
          <w:sz w:val="26"/>
          <w:szCs w:val="26"/>
        </w:rPr>
        <w:t xml:space="preserve">) </w:t>
      </w:r>
      <w:r>
        <w:rPr>
          <w:sz w:val="26"/>
          <w:szCs w:val="26"/>
        </w:rPr>
        <w:t>рабочих</w:t>
      </w:r>
      <w:r w:rsidRPr="001D66DB">
        <w:rPr>
          <w:sz w:val="26"/>
          <w:szCs w:val="26"/>
        </w:rPr>
        <w:t xml:space="preserve"> дней с момента заключения договора купли-продажи.</w:t>
      </w:r>
    </w:p>
    <w:p w:rsidR="00C755E2" w:rsidRPr="00FA7FFD" w:rsidRDefault="00C755E2" w:rsidP="00747C40">
      <w:pPr>
        <w:jc w:val="right"/>
        <w:rPr>
          <w:b/>
          <w:sz w:val="26"/>
          <w:szCs w:val="26"/>
        </w:rPr>
        <w:sectPr w:rsidR="00C755E2" w:rsidRPr="00FA7FFD" w:rsidSect="009F521E">
          <w:pgSz w:w="11906" w:h="16838"/>
          <w:pgMar w:top="851" w:right="850" w:bottom="993" w:left="1260" w:header="708" w:footer="708" w:gutter="0"/>
          <w:cols w:space="708"/>
          <w:docGrid w:linePitch="360"/>
        </w:sectPr>
      </w:pPr>
    </w:p>
    <w:p w:rsidR="00C755E2" w:rsidRDefault="00C755E2" w:rsidP="001B4301">
      <w:pPr>
        <w:pStyle w:val="Default"/>
        <w:jc w:val="right"/>
        <w:rPr>
          <w:b/>
        </w:rPr>
      </w:pPr>
      <w:r>
        <w:rPr>
          <w:b/>
        </w:rPr>
        <w:t xml:space="preserve">Приложение №1 к Тому 2 «ТЕХНИЧЕСКАЯ ЧАСТЬ» закупочной документации  </w:t>
      </w:r>
    </w:p>
    <w:p w:rsidR="00C755E2" w:rsidRDefault="00C755E2" w:rsidP="00747C40">
      <w:pPr>
        <w:pStyle w:val="Default"/>
        <w:jc w:val="center"/>
        <w:rPr>
          <w:b/>
        </w:rPr>
      </w:pPr>
    </w:p>
    <w:p w:rsidR="00C755E2" w:rsidRDefault="00C755E2" w:rsidP="00747C40">
      <w:pPr>
        <w:pStyle w:val="Default"/>
        <w:jc w:val="center"/>
        <w:rPr>
          <w:b/>
        </w:rPr>
      </w:pPr>
    </w:p>
    <w:p w:rsidR="00C755E2" w:rsidRDefault="00C755E2" w:rsidP="00822029">
      <w:pPr>
        <w:pStyle w:val="Default"/>
        <w:jc w:val="center"/>
        <w:rPr>
          <w:b/>
        </w:rPr>
      </w:pPr>
      <w:r w:rsidRPr="0081335B">
        <w:rPr>
          <w:b/>
        </w:rPr>
        <w:t>Спецификация</w:t>
      </w:r>
      <w:r>
        <w:rPr>
          <w:b/>
        </w:rPr>
        <w:t xml:space="preserve"> </w:t>
      </w:r>
    </w:p>
    <w:tbl>
      <w:tblPr>
        <w:tblW w:w="15443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683"/>
        <w:gridCol w:w="633"/>
        <w:gridCol w:w="992"/>
        <w:gridCol w:w="850"/>
        <w:gridCol w:w="1305"/>
        <w:gridCol w:w="838"/>
        <w:gridCol w:w="12"/>
        <w:gridCol w:w="1310"/>
        <w:gridCol w:w="1417"/>
        <w:gridCol w:w="851"/>
        <w:gridCol w:w="1429"/>
        <w:gridCol w:w="1163"/>
        <w:gridCol w:w="2126"/>
        <w:gridCol w:w="1294"/>
      </w:tblGrid>
      <w:tr w:rsidR="00C755E2" w:rsidRPr="00F73669" w:rsidTr="00D42961">
        <w:trPr>
          <w:trHeight w:val="765"/>
        </w:trPr>
        <w:tc>
          <w:tcPr>
            <w:tcW w:w="540" w:type="dxa"/>
            <w:shd w:val="clear" w:color="auto" w:fill="FFFFFF"/>
            <w:vAlign w:val="center"/>
          </w:tcPr>
          <w:p w:rsidR="00C755E2" w:rsidRPr="00B977FF" w:rsidRDefault="00C755E2" w:rsidP="00F41398">
            <w:pPr>
              <w:ind w:left="-9" w:firstLine="9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1316" w:type="dxa"/>
            <w:gridSpan w:val="2"/>
            <w:shd w:val="clear" w:color="auto" w:fill="FFFFFF"/>
            <w:vAlign w:val="center"/>
          </w:tcPr>
          <w:p w:rsidR="00C755E2" w:rsidRPr="00B977FF" w:rsidRDefault="00C755E2" w:rsidP="00F41398">
            <w:pPr>
              <w:ind w:left="6" w:hanging="6"/>
              <w:jc w:val="center"/>
              <w:rPr>
                <w:rFonts w:cs="Arial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Наименова-ние</w:t>
            </w:r>
          </w:p>
        </w:tc>
        <w:tc>
          <w:tcPr>
            <w:tcW w:w="992" w:type="dxa"/>
            <w:vAlign w:val="center"/>
          </w:tcPr>
          <w:p w:rsidR="00C755E2" w:rsidRPr="00B977FF" w:rsidRDefault="00C755E2" w:rsidP="00F41398">
            <w:pPr>
              <w:ind w:left="6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Марка</w:t>
            </w:r>
          </w:p>
        </w:tc>
        <w:tc>
          <w:tcPr>
            <w:tcW w:w="850" w:type="dxa"/>
            <w:vAlign w:val="center"/>
          </w:tcPr>
          <w:p w:rsidR="00C755E2" w:rsidRPr="00B977FF" w:rsidRDefault="00C755E2" w:rsidP="00F41398">
            <w:pPr>
              <w:ind w:left="6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Амортизационная группа</w:t>
            </w:r>
          </w:p>
        </w:tc>
        <w:tc>
          <w:tcPr>
            <w:tcW w:w="1305" w:type="dxa"/>
            <w:vAlign w:val="center"/>
          </w:tcPr>
          <w:p w:rsidR="00C755E2" w:rsidRPr="00B977FF" w:rsidRDefault="00C755E2" w:rsidP="00F41398">
            <w:pPr>
              <w:ind w:left="6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Код ОКОФ</w:t>
            </w:r>
          </w:p>
        </w:tc>
        <w:tc>
          <w:tcPr>
            <w:tcW w:w="838" w:type="dxa"/>
          </w:tcPr>
          <w:p w:rsidR="00C755E2" w:rsidRPr="00B977FF" w:rsidRDefault="00C755E2" w:rsidP="00F41398">
            <w:pPr>
              <w:ind w:left="6" w:right="-108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лизинга в месяцах</w:t>
            </w:r>
          </w:p>
        </w:tc>
        <w:tc>
          <w:tcPr>
            <w:tcW w:w="1322" w:type="dxa"/>
            <w:gridSpan w:val="2"/>
            <w:shd w:val="clear" w:color="auto" w:fill="FFFFFF"/>
            <w:vAlign w:val="center"/>
          </w:tcPr>
          <w:p w:rsidR="00C755E2" w:rsidRPr="00B977FF" w:rsidRDefault="00C755E2" w:rsidP="00F41398">
            <w:pPr>
              <w:ind w:left="6" w:right="-108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Цена, без НДС, за ед, руб.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55E2" w:rsidRPr="00B977FF" w:rsidRDefault="00C755E2" w:rsidP="00F41398">
            <w:pPr>
              <w:ind w:left="6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Цена, с НДС, за ед, руб.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C755E2" w:rsidRPr="00B977FF" w:rsidRDefault="00C755E2" w:rsidP="00F41398">
            <w:pPr>
              <w:ind w:left="-65" w:right="-108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429" w:type="dxa"/>
            <w:vAlign w:val="center"/>
          </w:tcPr>
          <w:p w:rsidR="00C755E2" w:rsidRPr="00B977FF" w:rsidRDefault="00C755E2" w:rsidP="00F41398">
            <w:pPr>
              <w:ind w:left="6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Стоимость,  с НДС, руб.</w:t>
            </w:r>
          </w:p>
        </w:tc>
        <w:tc>
          <w:tcPr>
            <w:tcW w:w="1163" w:type="dxa"/>
            <w:vAlign w:val="center"/>
          </w:tcPr>
          <w:p w:rsidR="00C755E2" w:rsidRPr="00B977FF" w:rsidRDefault="00C755E2" w:rsidP="00F41398">
            <w:pPr>
              <w:ind w:left="6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поставки</w:t>
            </w:r>
          </w:p>
        </w:tc>
        <w:tc>
          <w:tcPr>
            <w:tcW w:w="2126" w:type="dxa"/>
            <w:vAlign w:val="center"/>
          </w:tcPr>
          <w:p w:rsidR="00C755E2" w:rsidRPr="00B977FF" w:rsidRDefault="00C755E2" w:rsidP="00D42961">
            <w:pPr>
              <w:ind w:left="6" w:hanging="6"/>
              <w:jc w:val="center"/>
              <w:rPr>
                <w:bCs/>
                <w:color w:val="000000"/>
              </w:rPr>
            </w:pPr>
          </w:p>
          <w:p w:rsidR="00C755E2" w:rsidRPr="00B977FF" w:rsidRDefault="00C755E2" w:rsidP="00D42961">
            <w:pPr>
              <w:ind w:left="6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Место поставки</w:t>
            </w:r>
          </w:p>
        </w:tc>
        <w:tc>
          <w:tcPr>
            <w:tcW w:w="1294" w:type="dxa"/>
            <w:vAlign w:val="center"/>
          </w:tcPr>
          <w:p w:rsidR="00C755E2" w:rsidRPr="00D42961" w:rsidRDefault="00C755E2" w:rsidP="00F41398">
            <w:pPr>
              <w:ind w:left="6" w:hanging="6"/>
              <w:jc w:val="center"/>
              <w:rPr>
                <w:bCs/>
                <w:color w:val="000000"/>
                <w:sz w:val="22"/>
                <w:szCs w:val="22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Продавец</w:t>
            </w:r>
          </w:p>
        </w:tc>
      </w:tr>
      <w:tr w:rsidR="00C755E2" w:rsidRPr="00F73669" w:rsidTr="00D42961">
        <w:trPr>
          <w:trHeight w:val="4115"/>
        </w:trPr>
        <w:tc>
          <w:tcPr>
            <w:tcW w:w="540" w:type="dxa"/>
            <w:shd w:val="clear" w:color="auto" w:fill="FFFFFF"/>
            <w:vAlign w:val="center"/>
          </w:tcPr>
          <w:p w:rsidR="00C755E2" w:rsidRPr="00F73669" w:rsidRDefault="00C755E2" w:rsidP="00F41398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16" w:type="dxa"/>
            <w:gridSpan w:val="2"/>
            <w:shd w:val="clear" w:color="auto" w:fill="FFFFFF"/>
            <w:vAlign w:val="center"/>
          </w:tcPr>
          <w:p w:rsidR="00C755E2" w:rsidRPr="00BD09D0" w:rsidRDefault="00C755E2" w:rsidP="00BD09D0">
            <w:pPr>
              <w:jc w:val="center"/>
              <w:rPr>
                <w:szCs w:val="20"/>
              </w:rPr>
            </w:pPr>
            <w:r w:rsidRPr="00BD09D0">
              <w:rPr>
                <w:szCs w:val="20"/>
              </w:rPr>
              <w:t xml:space="preserve">Дорожная универсальная машина </w:t>
            </w:r>
          </w:p>
        </w:tc>
        <w:tc>
          <w:tcPr>
            <w:tcW w:w="992" w:type="dxa"/>
            <w:vAlign w:val="center"/>
          </w:tcPr>
          <w:p w:rsidR="00C755E2" w:rsidRPr="00A5568F" w:rsidRDefault="00C755E2" w:rsidP="00BD09D0">
            <w:pPr>
              <w:jc w:val="center"/>
              <w:rPr>
                <w:szCs w:val="20"/>
              </w:rPr>
            </w:pPr>
            <w:r w:rsidRPr="00BD09D0">
              <w:rPr>
                <w:szCs w:val="20"/>
              </w:rPr>
              <w:t>КО-829Б-40 на шасси КАМАЗ 65115-3081-23  Евро-4</w:t>
            </w:r>
          </w:p>
        </w:tc>
        <w:tc>
          <w:tcPr>
            <w:tcW w:w="850" w:type="dxa"/>
            <w:vAlign w:val="center"/>
          </w:tcPr>
          <w:p w:rsidR="00C755E2" w:rsidRPr="00C34A25" w:rsidRDefault="00C755E2" w:rsidP="00BD09D0">
            <w:pPr>
              <w:ind w:left="6" w:hanging="6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305" w:type="dxa"/>
            <w:vAlign w:val="center"/>
          </w:tcPr>
          <w:p w:rsidR="00C755E2" w:rsidRPr="00120A42" w:rsidRDefault="00C755E2" w:rsidP="00BD09D0">
            <w:pPr>
              <w:ind w:left="6" w:hanging="6"/>
              <w:jc w:val="center"/>
              <w:rPr>
                <w:color w:val="FF0000"/>
                <w:sz w:val="20"/>
              </w:rPr>
            </w:pPr>
            <w:r w:rsidRPr="005E11BA">
              <w:rPr>
                <w:sz w:val="20"/>
              </w:rPr>
              <w:t>14_3410412</w:t>
            </w:r>
          </w:p>
        </w:tc>
        <w:tc>
          <w:tcPr>
            <w:tcW w:w="850" w:type="dxa"/>
            <w:gridSpan w:val="2"/>
            <w:vAlign w:val="center"/>
          </w:tcPr>
          <w:p w:rsidR="00C755E2" w:rsidRPr="00C34A25" w:rsidRDefault="00C755E2" w:rsidP="00BD09D0">
            <w:pPr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37</w:t>
            </w:r>
          </w:p>
        </w:tc>
        <w:tc>
          <w:tcPr>
            <w:tcW w:w="1310" w:type="dxa"/>
            <w:shd w:val="clear" w:color="auto" w:fill="FFFFFF"/>
            <w:vAlign w:val="center"/>
          </w:tcPr>
          <w:p w:rsidR="00C755E2" w:rsidRPr="00C34A25" w:rsidRDefault="00C755E2" w:rsidP="00BD09D0">
            <w:pPr>
              <w:jc w:val="center"/>
              <w:rPr>
                <w:sz w:val="20"/>
              </w:rPr>
            </w:pPr>
            <w:r>
              <w:rPr>
                <w:sz w:val="20"/>
              </w:rPr>
              <w:t>3 864 406,78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755E2" w:rsidRPr="00BD09D0" w:rsidRDefault="00C755E2" w:rsidP="00BD09D0">
            <w:pPr>
              <w:jc w:val="center"/>
              <w:rPr>
                <w:sz w:val="20"/>
              </w:rPr>
            </w:pPr>
            <w:r w:rsidRPr="00BD09D0">
              <w:rPr>
                <w:sz w:val="20"/>
                <w:szCs w:val="22"/>
              </w:rPr>
              <w:t>4 560</w:t>
            </w:r>
            <w:r>
              <w:rPr>
                <w:sz w:val="20"/>
                <w:szCs w:val="22"/>
              </w:rPr>
              <w:t> </w:t>
            </w:r>
            <w:r w:rsidRPr="00BD09D0">
              <w:rPr>
                <w:sz w:val="20"/>
                <w:szCs w:val="22"/>
              </w:rPr>
              <w:t>000</w:t>
            </w:r>
            <w:r>
              <w:rPr>
                <w:sz w:val="20"/>
                <w:szCs w:val="22"/>
              </w:rPr>
              <w:t>,00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C755E2" w:rsidRDefault="00C755E2" w:rsidP="00BD09D0">
            <w:pPr>
              <w:jc w:val="center"/>
            </w:pPr>
            <w:r>
              <w:t>1</w:t>
            </w:r>
          </w:p>
        </w:tc>
        <w:tc>
          <w:tcPr>
            <w:tcW w:w="1429" w:type="dxa"/>
            <w:vAlign w:val="center"/>
          </w:tcPr>
          <w:p w:rsidR="00C755E2" w:rsidRPr="00BD09D0" w:rsidRDefault="00C755E2" w:rsidP="00BD09D0">
            <w:pPr>
              <w:jc w:val="center"/>
              <w:rPr>
                <w:sz w:val="20"/>
                <w:szCs w:val="22"/>
              </w:rPr>
            </w:pPr>
            <w:r w:rsidRPr="00BD09D0">
              <w:rPr>
                <w:sz w:val="20"/>
                <w:szCs w:val="22"/>
              </w:rPr>
              <w:t>4 560</w:t>
            </w:r>
            <w:r>
              <w:rPr>
                <w:sz w:val="20"/>
                <w:szCs w:val="22"/>
              </w:rPr>
              <w:t> </w:t>
            </w:r>
            <w:r w:rsidRPr="00BD09D0">
              <w:rPr>
                <w:sz w:val="20"/>
                <w:szCs w:val="22"/>
              </w:rPr>
              <w:t>000</w:t>
            </w:r>
            <w:r>
              <w:rPr>
                <w:sz w:val="20"/>
                <w:szCs w:val="22"/>
              </w:rPr>
              <w:t>,00</w:t>
            </w:r>
          </w:p>
        </w:tc>
        <w:tc>
          <w:tcPr>
            <w:tcW w:w="1163" w:type="dxa"/>
            <w:vAlign w:val="center"/>
          </w:tcPr>
          <w:p w:rsidR="00C755E2" w:rsidRPr="00435BD1" w:rsidRDefault="00C755E2" w:rsidP="00503C78">
            <w:pPr>
              <w:jc w:val="center"/>
              <w:rPr>
                <w:sz w:val="20"/>
              </w:rPr>
            </w:pPr>
            <w:r w:rsidRPr="00A5568F">
              <w:rPr>
                <w:sz w:val="20"/>
                <w:szCs w:val="22"/>
              </w:rPr>
              <w:t xml:space="preserve">в течение </w:t>
            </w:r>
            <w:r>
              <w:rPr>
                <w:sz w:val="20"/>
                <w:szCs w:val="22"/>
              </w:rPr>
              <w:t>4</w:t>
            </w:r>
            <w:r w:rsidRPr="00A5568F">
              <w:rPr>
                <w:sz w:val="20"/>
                <w:szCs w:val="22"/>
              </w:rPr>
              <w:t xml:space="preserve">0 </w:t>
            </w:r>
            <w:r>
              <w:rPr>
                <w:sz w:val="20"/>
                <w:szCs w:val="22"/>
              </w:rPr>
              <w:t>рабочих</w:t>
            </w:r>
            <w:r w:rsidRPr="00A5568F">
              <w:rPr>
                <w:sz w:val="20"/>
                <w:szCs w:val="22"/>
              </w:rPr>
              <w:t xml:space="preserve"> дней с момента заключения договора</w:t>
            </w:r>
          </w:p>
        </w:tc>
        <w:tc>
          <w:tcPr>
            <w:tcW w:w="2126" w:type="dxa"/>
            <w:vAlign w:val="center"/>
          </w:tcPr>
          <w:p w:rsidR="00C755E2" w:rsidRPr="007D0234" w:rsidRDefault="00C755E2" w:rsidP="00D42961">
            <w:pPr>
              <w:pStyle w:val="ConsNormal"/>
              <w:tabs>
                <w:tab w:val="left" w:pos="1080"/>
                <w:tab w:val="num" w:pos="1620"/>
              </w:tabs>
              <w:ind w:left="72" w:right="0" w:firstLine="0"/>
              <w:jc w:val="both"/>
              <w:rPr>
                <w:rFonts w:ascii="Times New Roman" w:hAnsi="Times New Roman" w:cs="Times New Roman"/>
                <w:szCs w:val="22"/>
              </w:rPr>
            </w:pPr>
            <w:r w:rsidRPr="00A5568F">
              <w:rPr>
                <w:rFonts w:ascii="Times New Roman" w:hAnsi="Times New Roman" w:cs="Times New Roman"/>
                <w:bCs/>
                <w:szCs w:val="22"/>
              </w:rPr>
              <w:t>Россия, 307250, Курская обл, Курчатовский р-н, Курчатов г, Курский филиал АО "НИАЭП" - "Дирекция Генерального подрядчика на Курской атомной станции-2" Промзона территории Курской АЭС.</w:t>
            </w:r>
          </w:p>
        </w:tc>
        <w:tc>
          <w:tcPr>
            <w:tcW w:w="1294" w:type="dxa"/>
            <w:vAlign w:val="center"/>
          </w:tcPr>
          <w:p w:rsidR="00C755E2" w:rsidRPr="00BD09D0" w:rsidRDefault="00C755E2" w:rsidP="00503C78">
            <w:pPr>
              <w:jc w:val="center"/>
              <w:rPr>
                <w:sz w:val="20"/>
                <w:szCs w:val="22"/>
              </w:rPr>
            </w:pPr>
            <w:r w:rsidRPr="00BD09D0">
              <w:rPr>
                <w:sz w:val="20"/>
                <w:szCs w:val="22"/>
              </w:rPr>
              <w:t>ООО «РТК»</w:t>
            </w:r>
          </w:p>
        </w:tc>
      </w:tr>
      <w:tr w:rsidR="00C755E2" w:rsidRPr="00F73669" w:rsidTr="00D42961">
        <w:trPr>
          <w:trHeight w:val="425"/>
        </w:trPr>
        <w:tc>
          <w:tcPr>
            <w:tcW w:w="1223" w:type="dxa"/>
            <w:gridSpan w:val="2"/>
            <w:shd w:val="clear" w:color="auto" w:fill="FFFFFF"/>
          </w:tcPr>
          <w:p w:rsidR="00C755E2" w:rsidRPr="00685A26" w:rsidRDefault="00C755E2" w:rsidP="00503C78">
            <w:pPr>
              <w:jc w:val="center"/>
              <w:rPr>
                <w:color w:val="000000"/>
              </w:rPr>
            </w:pPr>
          </w:p>
        </w:tc>
        <w:tc>
          <w:tcPr>
            <w:tcW w:w="5940" w:type="dxa"/>
            <w:gridSpan w:val="7"/>
            <w:shd w:val="clear" w:color="auto" w:fill="FFFFFF"/>
            <w:vAlign w:val="center"/>
          </w:tcPr>
          <w:p w:rsidR="00C755E2" w:rsidRPr="00F73669" w:rsidRDefault="00C755E2" w:rsidP="00F41398">
            <w:pPr>
              <w:ind w:left="6" w:right="-108" w:hanging="6"/>
              <w:jc w:val="center"/>
              <w:rPr>
                <w:b/>
                <w:bCs/>
                <w:color w:val="000000"/>
              </w:rPr>
            </w:pPr>
          </w:p>
          <w:p w:rsidR="00C755E2" w:rsidRPr="00F73669" w:rsidRDefault="00C755E2" w:rsidP="00F41398">
            <w:pPr>
              <w:ind w:left="6" w:right="-108" w:hanging="6"/>
              <w:rPr>
                <w:b/>
                <w:bCs/>
                <w:color w:val="000000"/>
              </w:rPr>
            </w:pPr>
            <w:r w:rsidRPr="00F73669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  <w:p w:rsidR="00C755E2" w:rsidRPr="00685A26" w:rsidRDefault="00C755E2" w:rsidP="00503C78">
            <w:pPr>
              <w:jc w:val="center"/>
              <w:rPr>
                <w:color w:val="000000"/>
              </w:rPr>
            </w:pPr>
          </w:p>
        </w:tc>
        <w:tc>
          <w:tcPr>
            <w:tcW w:w="1417" w:type="dxa"/>
            <w:shd w:val="clear" w:color="auto" w:fill="FFFFFF"/>
          </w:tcPr>
          <w:p w:rsidR="00C755E2" w:rsidRPr="00685A26" w:rsidRDefault="00C755E2" w:rsidP="00503C78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C755E2" w:rsidRPr="00685A26" w:rsidRDefault="00C755E2" w:rsidP="00503C78">
            <w:pPr>
              <w:jc w:val="center"/>
              <w:rPr>
                <w:color w:val="000000"/>
              </w:rPr>
            </w:pPr>
          </w:p>
        </w:tc>
        <w:tc>
          <w:tcPr>
            <w:tcW w:w="1429" w:type="dxa"/>
            <w:vAlign w:val="center"/>
          </w:tcPr>
          <w:p w:rsidR="00C755E2" w:rsidRPr="004B0B50" w:rsidRDefault="00C755E2" w:rsidP="00503C78">
            <w:pPr>
              <w:jc w:val="center"/>
              <w:rPr>
                <w:b/>
                <w:color w:val="000000"/>
                <w:lang w:val="en-US"/>
              </w:rPr>
            </w:pPr>
            <w:r w:rsidRPr="00BD09D0">
              <w:rPr>
                <w:sz w:val="20"/>
                <w:szCs w:val="22"/>
              </w:rPr>
              <w:t>4 560</w:t>
            </w:r>
            <w:r>
              <w:rPr>
                <w:sz w:val="20"/>
                <w:szCs w:val="22"/>
              </w:rPr>
              <w:t> </w:t>
            </w:r>
            <w:r w:rsidRPr="00BD09D0">
              <w:rPr>
                <w:sz w:val="20"/>
                <w:szCs w:val="22"/>
              </w:rPr>
              <w:t>000</w:t>
            </w:r>
            <w:r>
              <w:rPr>
                <w:sz w:val="20"/>
                <w:szCs w:val="22"/>
              </w:rPr>
              <w:t>,00</w:t>
            </w:r>
            <w:bookmarkStart w:id="1" w:name="_GoBack"/>
            <w:bookmarkEnd w:id="1"/>
          </w:p>
        </w:tc>
        <w:tc>
          <w:tcPr>
            <w:tcW w:w="1163" w:type="dxa"/>
            <w:vAlign w:val="center"/>
          </w:tcPr>
          <w:p w:rsidR="00C755E2" w:rsidRPr="00685A26" w:rsidRDefault="00C755E2" w:rsidP="00503C78">
            <w:pPr>
              <w:jc w:val="center"/>
              <w:rPr>
                <w:color w:val="000000"/>
              </w:rPr>
            </w:pPr>
          </w:p>
        </w:tc>
        <w:tc>
          <w:tcPr>
            <w:tcW w:w="2126" w:type="dxa"/>
            <w:vAlign w:val="center"/>
          </w:tcPr>
          <w:p w:rsidR="00C755E2" w:rsidRPr="00685A26" w:rsidRDefault="00C755E2" w:rsidP="00503C78">
            <w:pPr>
              <w:jc w:val="center"/>
              <w:rPr>
                <w:color w:val="000000"/>
              </w:rPr>
            </w:pPr>
          </w:p>
        </w:tc>
        <w:tc>
          <w:tcPr>
            <w:tcW w:w="1294" w:type="dxa"/>
            <w:vAlign w:val="center"/>
          </w:tcPr>
          <w:p w:rsidR="00C755E2" w:rsidRPr="00685A26" w:rsidRDefault="00C755E2" w:rsidP="00503C78">
            <w:pPr>
              <w:jc w:val="center"/>
              <w:rPr>
                <w:color w:val="000000"/>
              </w:rPr>
            </w:pPr>
          </w:p>
        </w:tc>
      </w:tr>
    </w:tbl>
    <w:p w:rsidR="00C755E2" w:rsidRDefault="00C755E2" w:rsidP="00503C78">
      <w:pPr>
        <w:pStyle w:val="Default"/>
        <w:rPr>
          <w:b/>
        </w:rPr>
      </w:pPr>
    </w:p>
    <w:p w:rsidR="00C755E2" w:rsidRDefault="00C755E2" w:rsidP="00822029">
      <w:pPr>
        <w:pStyle w:val="Default"/>
        <w:jc w:val="center"/>
        <w:rPr>
          <w:b/>
        </w:rPr>
      </w:pPr>
    </w:p>
    <w:sectPr w:rsidR="00C755E2" w:rsidSect="003C4BC2">
      <w:pgSz w:w="16838" w:h="11906" w:orient="landscape"/>
      <w:pgMar w:top="1135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55E2" w:rsidRDefault="00C755E2">
      <w:r>
        <w:separator/>
      </w:r>
    </w:p>
  </w:endnote>
  <w:endnote w:type="continuationSeparator" w:id="0">
    <w:p w:rsidR="00C755E2" w:rsidRDefault="00C755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55E2" w:rsidRDefault="00C755E2">
      <w:r>
        <w:separator/>
      </w:r>
    </w:p>
  </w:footnote>
  <w:footnote w:type="continuationSeparator" w:id="0">
    <w:p w:rsidR="00C755E2" w:rsidRDefault="00C755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164FA"/>
    <w:multiLevelType w:val="multilevel"/>
    <w:tmpl w:val="B2367348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i w:val="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i w:val="0"/>
      </w:rPr>
    </w:lvl>
  </w:abstractNum>
  <w:abstractNum w:abstractNumId="1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44C2"/>
    <w:rsid w:val="000305A6"/>
    <w:rsid w:val="0004361A"/>
    <w:rsid w:val="000554CE"/>
    <w:rsid w:val="00057972"/>
    <w:rsid w:val="0006250F"/>
    <w:rsid w:val="00062698"/>
    <w:rsid w:val="000637EC"/>
    <w:rsid w:val="000A5236"/>
    <w:rsid w:val="000B19E1"/>
    <w:rsid w:val="000D23D0"/>
    <w:rsid w:val="000D352A"/>
    <w:rsid w:val="000D4539"/>
    <w:rsid w:val="000F3916"/>
    <w:rsid w:val="000F640F"/>
    <w:rsid w:val="0011046E"/>
    <w:rsid w:val="00113E5D"/>
    <w:rsid w:val="00117289"/>
    <w:rsid w:val="00120A42"/>
    <w:rsid w:val="0012792C"/>
    <w:rsid w:val="00131E24"/>
    <w:rsid w:val="00141E2C"/>
    <w:rsid w:val="0015527A"/>
    <w:rsid w:val="00155B25"/>
    <w:rsid w:val="001666CA"/>
    <w:rsid w:val="001668DA"/>
    <w:rsid w:val="001A31C0"/>
    <w:rsid w:val="001B0264"/>
    <w:rsid w:val="001B4301"/>
    <w:rsid w:val="001B6915"/>
    <w:rsid w:val="001B7FC3"/>
    <w:rsid w:val="001C2AB2"/>
    <w:rsid w:val="001C35AF"/>
    <w:rsid w:val="001C4622"/>
    <w:rsid w:val="001C59D7"/>
    <w:rsid w:val="001D06D3"/>
    <w:rsid w:val="001D66DB"/>
    <w:rsid w:val="001F3322"/>
    <w:rsid w:val="002052A3"/>
    <w:rsid w:val="0022653F"/>
    <w:rsid w:val="002306A6"/>
    <w:rsid w:val="00243AB9"/>
    <w:rsid w:val="00255410"/>
    <w:rsid w:val="002637D9"/>
    <w:rsid w:val="00266C4F"/>
    <w:rsid w:val="00281203"/>
    <w:rsid w:val="002820B0"/>
    <w:rsid w:val="00291B46"/>
    <w:rsid w:val="002B7FEA"/>
    <w:rsid w:val="002C764D"/>
    <w:rsid w:val="002D28F7"/>
    <w:rsid w:val="002D4F00"/>
    <w:rsid w:val="002D5731"/>
    <w:rsid w:val="002D6C57"/>
    <w:rsid w:val="002F6F12"/>
    <w:rsid w:val="003151E0"/>
    <w:rsid w:val="00336BB4"/>
    <w:rsid w:val="00350796"/>
    <w:rsid w:val="00352154"/>
    <w:rsid w:val="003545EF"/>
    <w:rsid w:val="00380A41"/>
    <w:rsid w:val="003926F3"/>
    <w:rsid w:val="003951FE"/>
    <w:rsid w:val="003A181B"/>
    <w:rsid w:val="003A46EF"/>
    <w:rsid w:val="003C3210"/>
    <w:rsid w:val="003C4BC2"/>
    <w:rsid w:val="003D19D8"/>
    <w:rsid w:val="003D7BBE"/>
    <w:rsid w:val="003E4BCF"/>
    <w:rsid w:val="003F50A3"/>
    <w:rsid w:val="00421B01"/>
    <w:rsid w:val="00422951"/>
    <w:rsid w:val="00424BA5"/>
    <w:rsid w:val="00432C9F"/>
    <w:rsid w:val="00435400"/>
    <w:rsid w:val="00435BD1"/>
    <w:rsid w:val="00441E2C"/>
    <w:rsid w:val="00445F0A"/>
    <w:rsid w:val="004549A5"/>
    <w:rsid w:val="004600F9"/>
    <w:rsid w:val="00466858"/>
    <w:rsid w:val="00466AEB"/>
    <w:rsid w:val="00485FFD"/>
    <w:rsid w:val="0048725A"/>
    <w:rsid w:val="00494107"/>
    <w:rsid w:val="00494D20"/>
    <w:rsid w:val="004B0B50"/>
    <w:rsid w:val="004B689B"/>
    <w:rsid w:val="004C47ED"/>
    <w:rsid w:val="004E048D"/>
    <w:rsid w:val="004E48C8"/>
    <w:rsid w:val="004F3F38"/>
    <w:rsid w:val="00503C78"/>
    <w:rsid w:val="00522D28"/>
    <w:rsid w:val="00540A2B"/>
    <w:rsid w:val="00544CE4"/>
    <w:rsid w:val="00556886"/>
    <w:rsid w:val="00556D79"/>
    <w:rsid w:val="0057367C"/>
    <w:rsid w:val="0057764A"/>
    <w:rsid w:val="005A2889"/>
    <w:rsid w:val="005B4B32"/>
    <w:rsid w:val="005B503B"/>
    <w:rsid w:val="005C6B25"/>
    <w:rsid w:val="005C7A8C"/>
    <w:rsid w:val="005D6FD6"/>
    <w:rsid w:val="005E1169"/>
    <w:rsid w:val="005E11BA"/>
    <w:rsid w:val="005E65D7"/>
    <w:rsid w:val="005E6ABD"/>
    <w:rsid w:val="0060092C"/>
    <w:rsid w:val="00600F40"/>
    <w:rsid w:val="0060149E"/>
    <w:rsid w:val="006206A9"/>
    <w:rsid w:val="00623370"/>
    <w:rsid w:val="00664415"/>
    <w:rsid w:val="006824EC"/>
    <w:rsid w:val="00685A26"/>
    <w:rsid w:val="006A0973"/>
    <w:rsid w:val="006C22A4"/>
    <w:rsid w:val="006D32A9"/>
    <w:rsid w:val="006E64CD"/>
    <w:rsid w:val="006E6812"/>
    <w:rsid w:val="00712CD0"/>
    <w:rsid w:val="0072227D"/>
    <w:rsid w:val="007409FA"/>
    <w:rsid w:val="00747C40"/>
    <w:rsid w:val="007530D1"/>
    <w:rsid w:val="007931F8"/>
    <w:rsid w:val="007A4B07"/>
    <w:rsid w:val="007B552F"/>
    <w:rsid w:val="007D0234"/>
    <w:rsid w:val="007D70CE"/>
    <w:rsid w:val="007F236F"/>
    <w:rsid w:val="007F5407"/>
    <w:rsid w:val="0081335B"/>
    <w:rsid w:val="0082066B"/>
    <w:rsid w:val="00822029"/>
    <w:rsid w:val="008301E2"/>
    <w:rsid w:val="008304FF"/>
    <w:rsid w:val="00837D3B"/>
    <w:rsid w:val="008417AE"/>
    <w:rsid w:val="008417EC"/>
    <w:rsid w:val="00843506"/>
    <w:rsid w:val="00854705"/>
    <w:rsid w:val="00854722"/>
    <w:rsid w:val="008558E1"/>
    <w:rsid w:val="00860FA5"/>
    <w:rsid w:val="00863E1A"/>
    <w:rsid w:val="00880376"/>
    <w:rsid w:val="00896DA9"/>
    <w:rsid w:val="008B4A81"/>
    <w:rsid w:val="008B4D97"/>
    <w:rsid w:val="008B7520"/>
    <w:rsid w:val="008B7C2D"/>
    <w:rsid w:val="008B7C40"/>
    <w:rsid w:val="008C473C"/>
    <w:rsid w:val="008C6590"/>
    <w:rsid w:val="008D7A36"/>
    <w:rsid w:val="00901D32"/>
    <w:rsid w:val="009270E7"/>
    <w:rsid w:val="00933244"/>
    <w:rsid w:val="00941E2C"/>
    <w:rsid w:val="00956D06"/>
    <w:rsid w:val="00994CB9"/>
    <w:rsid w:val="009A2B5D"/>
    <w:rsid w:val="009B1233"/>
    <w:rsid w:val="009B2629"/>
    <w:rsid w:val="009B4590"/>
    <w:rsid w:val="009B5B1B"/>
    <w:rsid w:val="009C2E4A"/>
    <w:rsid w:val="009D2340"/>
    <w:rsid w:val="009D34DD"/>
    <w:rsid w:val="009E52F4"/>
    <w:rsid w:val="009E64D5"/>
    <w:rsid w:val="009F521E"/>
    <w:rsid w:val="009F58BE"/>
    <w:rsid w:val="009F7491"/>
    <w:rsid w:val="00A00A13"/>
    <w:rsid w:val="00A5568F"/>
    <w:rsid w:val="00A612D0"/>
    <w:rsid w:val="00A6138E"/>
    <w:rsid w:val="00A62102"/>
    <w:rsid w:val="00A74EC6"/>
    <w:rsid w:val="00A93DB1"/>
    <w:rsid w:val="00AA1793"/>
    <w:rsid w:val="00AB1E43"/>
    <w:rsid w:val="00AC17B8"/>
    <w:rsid w:val="00AC31FD"/>
    <w:rsid w:val="00AC49A8"/>
    <w:rsid w:val="00AC7FCC"/>
    <w:rsid w:val="00AE40DA"/>
    <w:rsid w:val="00AF5BCD"/>
    <w:rsid w:val="00B31245"/>
    <w:rsid w:val="00B401A7"/>
    <w:rsid w:val="00B55325"/>
    <w:rsid w:val="00B56424"/>
    <w:rsid w:val="00B625F2"/>
    <w:rsid w:val="00B6504E"/>
    <w:rsid w:val="00B71EC7"/>
    <w:rsid w:val="00B944BE"/>
    <w:rsid w:val="00B977FF"/>
    <w:rsid w:val="00BA2A10"/>
    <w:rsid w:val="00BA5A93"/>
    <w:rsid w:val="00BA6F01"/>
    <w:rsid w:val="00BB3496"/>
    <w:rsid w:val="00BC0561"/>
    <w:rsid w:val="00BC3180"/>
    <w:rsid w:val="00BD09D0"/>
    <w:rsid w:val="00BD0D05"/>
    <w:rsid w:val="00BE5768"/>
    <w:rsid w:val="00BF1F93"/>
    <w:rsid w:val="00C006E5"/>
    <w:rsid w:val="00C00B7E"/>
    <w:rsid w:val="00C10DA8"/>
    <w:rsid w:val="00C1316E"/>
    <w:rsid w:val="00C1672E"/>
    <w:rsid w:val="00C328E9"/>
    <w:rsid w:val="00C34A25"/>
    <w:rsid w:val="00C53433"/>
    <w:rsid w:val="00C54A54"/>
    <w:rsid w:val="00C7273F"/>
    <w:rsid w:val="00C755E2"/>
    <w:rsid w:val="00C85E34"/>
    <w:rsid w:val="00C8729F"/>
    <w:rsid w:val="00C93371"/>
    <w:rsid w:val="00CA0250"/>
    <w:rsid w:val="00CA79E1"/>
    <w:rsid w:val="00CC7509"/>
    <w:rsid w:val="00CD52C9"/>
    <w:rsid w:val="00D12607"/>
    <w:rsid w:val="00D15BC0"/>
    <w:rsid w:val="00D17525"/>
    <w:rsid w:val="00D253ED"/>
    <w:rsid w:val="00D33A0F"/>
    <w:rsid w:val="00D42961"/>
    <w:rsid w:val="00D478D2"/>
    <w:rsid w:val="00D56F8C"/>
    <w:rsid w:val="00D87743"/>
    <w:rsid w:val="00D917B0"/>
    <w:rsid w:val="00D91F12"/>
    <w:rsid w:val="00D93ABA"/>
    <w:rsid w:val="00DA682C"/>
    <w:rsid w:val="00DB5BB8"/>
    <w:rsid w:val="00DB5D67"/>
    <w:rsid w:val="00DC6CEC"/>
    <w:rsid w:val="00DD0369"/>
    <w:rsid w:val="00DD13D9"/>
    <w:rsid w:val="00DD44C2"/>
    <w:rsid w:val="00DE2202"/>
    <w:rsid w:val="00DE4071"/>
    <w:rsid w:val="00E00A15"/>
    <w:rsid w:val="00E123FA"/>
    <w:rsid w:val="00E13169"/>
    <w:rsid w:val="00E170E9"/>
    <w:rsid w:val="00E2215A"/>
    <w:rsid w:val="00E40BE1"/>
    <w:rsid w:val="00E70E0C"/>
    <w:rsid w:val="00E744DC"/>
    <w:rsid w:val="00E84D69"/>
    <w:rsid w:val="00E92291"/>
    <w:rsid w:val="00E92AA4"/>
    <w:rsid w:val="00E944D4"/>
    <w:rsid w:val="00EB76CE"/>
    <w:rsid w:val="00EC166E"/>
    <w:rsid w:val="00ED2BE6"/>
    <w:rsid w:val="00ED5A14"/>
    <w:rsid w:val="00EE5A1B"/>
    <w:rsid w:val="00EF0010"/>
    <w:rsid w:val="00EF23CD"/>
    <w:rsid w:val="00F021BC"/>
    <w:rsid w:val="00F07ED1"/>
    <w:rsid w:val="00F10D22"/>
    <w:rsid w:val="00F15848"/>
    <w:rsid w:val="00F22947"/>
    <w:rsid w:val="00F41398"/>
    <w:rsid w:val="00F41501"/>
    <w:rsid w:val="00F73669"/>
    <w:rsid w:val="00F862EC"/>
    <w:rsid w:val="00F97847"/>
    <w:rsid w:val="00FA7FFD"/>
    <w:rsid w:val="00FC06F7"/>
    <w:rsid w:val="00FC6C22"/>
    <w:rsid w:val="00FD6362"/>
    <w:rsid w:val="00FE125A"/>
    <w:rsid w:val="00FE7F38"/>
    <w:rsid w:val="00FF04A4"/>
    <w:rsid w:val="00FF752B"/>
    <w:rsid w:val="00FF7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44C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DD44C2"/>
    <w:pPr>
      <w:keepNext/>
      <w:jc w:val="center"/>
    </w:pPr>
    <w:rPr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rsid w:val="00DD44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15642"/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D44C2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Default">
    <w:name w:val="Default"/>
    <w:uiPriority w:val="99"/>
    <w:rsid w:val="00747C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4B689B"/>
    <w:pPr>
      <w:suppressAutoHyphens/>
      <w:spacing w:after="120"/>
      <w:jc w:val="both"/>
    </w:pPr>
    <w:rPr>
      <w:szCs w:val="20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15642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432C9F"/>
    <w:pPr>
      <w:tabs>
        <w:tab w:val="center" w:pos="4153"/>
        <w:tab w:val="right" w:pos="8306"/>
      </w:tabs>
      <w:spacing w:after="60"/>
      <w:jc w:val="both"/>
    </w:pPr>
    <w:rPr>
      <w:noProof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32C9F"/>
    <w:rPr>
      <w:rFonts w:cs="Times New Roman"/>
      <w:noProof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6E64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642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1719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9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9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9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9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9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9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9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9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9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19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618</Words>
  <Characters>3527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Филипов</dc:creator>
  <cp:keywords/>
  <dc:description/>
  <cp:lastModifiedBy>6612</cp:lastModifiedBy>
  <cp:revision>4</cp:revision>
  <cp:lastPrinted>2015-06-04T11:30:00Z</cp:lastPrinted>
  <dcterms:created xsi:type="dcterms:W3CDTF">2015-06-08T12:57:00Z</dcterms:created>
  <dcterms:modified xsi:type="dcterms:W3CDTF">2015-06-08T13:55:00Z</dcterms:modified>
</cp:coreProperties>
</file>