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B624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R027181-1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Лот</w:t>
      </w:r>
      <w:proofErr w:type="gramEnd"/>
      <w:r>
        <w:rPr>
          <w:rFonts w:eastAsia="Times New Roman"/>
          <w:sz w:val="28"/>
          <w:szCs w:val="28"/>
        </w:rPr>
        <w:t xml:space="preserve"> № 025/05/2015 «Поставка бетона для выполнения строительно-монтажных работ на объекте: </w:t>
      </w:r>
      <w:proofErr w:type="gramStart"/>
      <w:r>
        <w:rPr>
          <w:rFonts w:eastAsia="Times New Roman"/>
          <w:sz w:val="28"/>
          <w:szCs w:val="28"/>
        </w:rPr>
        <w:t>Насосная</w:t>
      </w:r>
      <w:proofErr w:type="gramEnd"/>
      <w:r>
        <w:rPr>
          <w:rFonts w:eastAsia="Times New Roman"/>
          <w:sz w:val="28"/>
          <w:szCs w:val="28"/>
        </w:rPr>
        <w:t xml:space="preserve"> добавочной воды блоков №3,4 </w:t>
      </w:r>
      <w:proofErr w:type="spellStart"/>
      <w:r>
        <w:rPr>
          <w:rFonts w:eastAsia="Times New Roman"/>
          <w:sz w:val="28"/>
          <w:szCs w:val="28"/>
        </w:rPr>
        <w:t>РоАЭС</w:t>
      </w:r>
      <w:proofErr w:type="spellEnd"/>
      <w:r>
        <w:rPr>
          <w:rFonts w:eastAsia="Times New Roman"/>
          <w:sz w:val="28"/>
          <w:szCs w:val="28"/>
        </w:rPr>
        <w:t xml:space="preserve"> с</w:t>
      </w:r>
      <w:r>
        <w:rPr>
          <w:rFonts w:eastAsia="Times New Roman"/>
          <w:sz w:val="28"/>
          <w:szCs w:val="28"/>
        </w:rPr>
        <w:t xml:space="preserve"> водоподводящим ковшом».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3"/>
        <w:gridCol w:w="528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 w:rsidP="00CA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CA2829">
              <w:rPr>
                <w:rFonts w:eastAsia="Times New Roman"/>
              </w:rPr>
              <w:t>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«10» июня 2015 г.</w:t>
            </w:r>
          </w:p>
        </w:tc>
      </w:tr>
    </w:tbl>
    <w:p w:rsidR="00000000" w:rsidRDefault="004B6248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B6248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B6248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заключения договора на Лот № 025/05/2015 «Поставка бетона для выполнения строительно</w:t>
      </w:r>
      <w:r>
        <w:t xml:space="preserve">-монтажных работ на объекте: </w:t>
      </w:r>
      <w:proofErr w:type="gramStart"/>
      <w:r>
        <w:t>Насосная</w:t>
      </w:r>
      <w:proofErr w:type="gramEnd"/>
      <w:r>
        <w:t xml:space="preserve"> добавочной воды блоков №3,4 </w:t>
      </w:r>
      <w:proofErr w:type="spellStart"/>
      <w:r>
        <w:t>РоАЭС</w:t>
      </w:r>
      <w:proofErr w:type="spellEnd"/>
      <w:r>
        <w:t xml:space="preserve"> с водоподводящим ковшом».. </w:t>
      </w:r>
    </w:p>
    <w:p w:rsidR="00000000" w:rsidRDefault="004B6248">
      <w:pPr>
        <w:pStyle w:val="a3"/>
      </w:pPr>
      <w:r>
        <w:t>Начальная (максимальная) цена договора: 9 997 505.00 российских рублей (девять миллионов девятьсот девяносто семь тысяч пятьсот пять рублей 00 копеек) включ</w:t>
      </w:r>
      <w:r>
        <w:t xml:space="preserve">ая НДС. </w:t>
      </w:r>
    </w:p>
    <w:p w:rsidR="00000000" w:rsidRDefault="004B6248">
      <w:pPr>
        <w:pStyle w:val="a3"/>
      </w:pPr>
      <w:r>
        <w:t>Срок исполнения договора: С момента заключения договора по 31.10.2015г. Доставка осуществляется автотранспортом Поставщика в течение 1 (одного) календарного дня отдельными партиями после поступления заявки от Покупателя</w:t>
      </w:r>
      <w:proofErr w:type="gramStart"/>
      <w:r>
        <w:t xml:space="preserve">.. </w:t>
      </w:r>
      <w:proofErr w:type="gramEnd"/>
    </w:p>
    <w:p w:rsidR="00000000" w:rsidRDefault="004B6248">
      <w:pPr>
        <w:pStyle w:val="a3"/>
      </w:pPr>
      <w:r>
        <w:t>Извещение о проведении з</w:t>
      </w:r>
      <w:r>
        <w:t xml:space="preserve">апроса предложений и документации по запросу предложений опубликованы «29» мая 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№150529/0653/026,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№R027181. </w:t>
      </w:r>
    </w:p>
    <w:p w:rsidR="00000000" w:rsidRDefault="004B6248">
      <w:pPr>
        <w:pStyle w:val="a3"/>
      </w:pPr>
      <w:r>
        <w:t>На момент окончания срока подачи заявок на участие в запросе предложений на 09:00 (время московское) «10» июня 2015 года на ЭТП АКД</w:t>
      </w:r>
      <w:r>
        <w:br/>
        <w:t>всего подано: 3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4B6248">
      <w:pPr>
        <w:pStyle w:val="3"/>
        <w:rPr>
          <w:rFonts w:eastAsia="Times New Roman"/>
        </w:rPr>
      </w:pPr>
      <w:r>
        <w:rPr>
          <w:rFonts w:eastAsia="Times New Roman"/>
        </w:rPr>
        <w:t>Результ</w:t>
      </w:r>
      <w:r>
        <w:rPr>
          <w:rFonts w:eastAsia="Times New Roman"/>
        </w:rPr>
        <w:t>аты открытия доступа к заявкам на участие в запросе предложений:</w:t>
      </w:r>
    </w:p>
    <w:p w:rsidR="00000000" w:rsidRDefault="004B6248">
      <w:pPr>
        <w:pStyle w:val="a3"/>
      </w:pPr>
      <w:r>
        <w:t>Предмет договора</w:t>
      </w:r>
      <w:r>
        <w:t xml:space="preserve"> </w:t>
      </w:r>
      <w:r>
        <w:t xml:space="preserve">Открытый запрос предложений на Право заключения договора на Лот № 025/05/2015 «Поставка бетона для выполнения строительно-монтажных работ на объекте: </w:t>
      </w:r>
      <w:proofErr w:type="gramStart"/>
      <w:r>
        <w:t>Насосная</w:t>
      </w:r>
      <w:proofErr w:type="gramEnd"/>
      <w:r>
        <w:t xml:space="preserve"> добавочной воды</w:t>
      </w:r>
      <w:r>
        <w:t xml:space="preserve"> блоков №3,4 </w:t>
      </w:r>
      <w:proofErr w:type="spellStart"/>
      <w:r>
        <w:t>РоАЭС</w:t>
      </w:r>
      <w:proofErr w:type="spellEnd"/>
      <w:r>
        <w:t xml:space="preserve"> с водоподводящим ковшом»..</w:t>
      </w:r>
    </w:p>
    <w:p w:rsidR="00000000" w:rsidRDefault="004B6248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3"/>
        <w:gridCol w:w="3887"/>
        <w:gridCol w:w="3987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</w:t>
            </w:r>
            <w:r>
              <w:rPr>
                <w:rFonts w:eastAsia="Times New Roman"/>
                <w:b/>
                <w:bCs/>
              </w:rPr>
              <w:t xml:space="preserve">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7711_R027181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Эридан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5262307581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603146, Россия, Нижегородская область, Нижний Новгород, </w:t>
            </w:r>
            <w:proofErr w:type="spellStart"/>
            <w:r>
              <w:rPr>
                <w:rFonts w:eastAsia="Times New Roman"/>
              </w:rPr>
              <w:t>Эльтонская</w:t>
            </w:r>
            <w:proofErr w:type="spellEnd"/>
            <w:r>
              <w:rPr>
                <w:rFonts w:eastAsia="Times New Roman"/>
              </w:rPr>
              <w:t>, 1А офис 201, ОКАТО 22401379000</w:t>
            </w:r>
            <w:r>
              <w:rPr>
                <w:rFonts w:eastAsia="Times New Roman"/>
              </w:rPr>
              <w:br/>
              <w:t xml:space="preserve">Фактический адрес: 603146, Россия, Нижегородская область, Нижний Новгород, </w:t>
            </w:r>
            <w:proofErr w:type="spellStart"/>
            <w:r>
              <w:rPr>
                <w:rFonts w:eastAsia="Times New Roman"/>
              </w:rPr>
              <w:t>Эльтонская</w:t>
            </w:r>
            <w:proofErr w:type="spellEnd"/>
            <w:r>
              <w:rPr>
                <w:rFonts w:eastAsia="Times New Roman"/>
              </w:rPr>
              <w:t xml:space="preserve">, 1А офис 201, ОКАТО 22401379000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8 667</w:t>
            </w:r>
            <w:r>
              <w:rPr>
                <w:rFonts w:eastAsia="Times New Roman"/>
              </w:rPr>
              <w:t xml:space="preserve"> 971.00 (восемь миллионов шестьсот шестьдесят семь тысяч девятьсот семьдесят один рубль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0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0477_R027181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Регионпромсервис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6143038275</w:t>
            </w:r>
            <w:r>
              <w:rPr>
                <w:rFonts w:eastAsia="Times New Roman"/>
              </w:rPr>
              <w:br/>
              <w:t>Юридический</w:t>
            </w:r>
            <w:r>
              <w:rPr>
                <w:rFonts w:eastAsia="Times New Roman"/>
              </w:rPr>
              <w:t xml:space="preserve">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14,оф.210, ОКАТО 6041200000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9 387 340.00 (девять</w:t>
            </w:r>
            <w:r>
              <w:rPr>
                <w:rFonts w:eastAsia="Times New Roman"/>
              </w:rPr>
              <w:t xml:space="preserve"> миллионов триста восемьдесят семь тысяч триста сорок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1026550.00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9868_R027181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proofErr w:type="spellStart"/>
            <w:r>
              <w:rPr>
                <w:rFonts w:eastAsia="Times New Roman"/>
              </w:rPr>
              <w:t>Ответственностю</w:t>
            </w:r>
            <w:proofErr w:type="spellEnd"/>
            <w:r>
              <w:rPr>
                <w:rFonts w:eastAsia="Times New Roman"/>
              </w:rPr>
              <w:t xml:space="preserve"> «Стройиндустрия»</w:t>
            </w:r>
            <w:r>
              <w:rPr>
                <w:rFonts w:eastAsia="Times New Roman"/>
              </w:rPr>
              <w:br/>
              <w:t>ИНН: 3444216790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400087, Россия, Волгоградская область, г. Волгоград, Невская, д. 13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805, ОКАТО 18401395000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Волгодонская</w:t>
            </w:r>
            <w:proofErr w:type="spellEnd"/>
            <w:r>
              <w:rPr>
                <w:rFonts w:eastAsia="Times New Roman"/>
              </w:rPr>
              <w:t xml:space="preserve">, 2 «В», ОКАТО 18401395000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9 349 010.00 (д</w:t>
            </w:r>
            <w:r>
              <w:rPr>
                <w:rFonts w:eastAsia="Times New Roman"/>
              </w:rPr>
              <w:t>евять миллионов триста сорок девять тысяч десять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CA2829" w:rsidRPr="00CA2829" w:rsidRDefault="00CA2829" w:rsidP="00CA2829">
      <w:pPr>
        <w:pStyle w:val="3"/>
        <w:jc w:val="both"/>
        <w:rPr>
          <w:rStyle w:val="a4"/>
          <w:b w:val="0"/>
          <w:bCs w:val="0"/>
          <w:color w:val="auto"/>
          <w:sz w:val="24"/>
          <w:szCs w:val="24"/>
          <w:u w:val="none"/>
        </w:rPr>
      </w:pPr>
      <w:hyperlink r:id="rId5" w:history="1">
        <w:hyperlink r:id="rId6" w:history="1">
          <w:hyperlink r:id="rId7" w:history="1">
            <w:hyperlink r:id="rId8" w:history="1">
              <w:hyperlink r:id="rId9" w:history="1">
                <w:hyperlink r:id="rId10" w:history="1">
                  <w:hyperlink r:id="rId11" w:history="1">
                    <w:hyperlink r:id="rId12" w:history="1">
                      <w:hyperlink r:id="rId13" w:history="1">
                        <w:hyperlink r:id="rId14" w:history="1">
                          <w:hyperlink r:id="rId15" w:history="1">
                            <w:hyperlink r:id="rId16" w:history="1">
                              <w:hyperlink r:id="rId17" w:history="1">
                                <w:r w:rsidRPr="00CA2829">
                                  <w:rPr>
                                    <w:rStyle w:val="a4"/>
                                    <w:rFonts w:eastAsia="Times New Roman"/>
                                    <w:b w:val="0"/>
                                    <w:color w:val="auto"/>
                                    <w:sz w:val="24"/>
                                    <w:szCs w:val="24"/>
                                    <w:u w:val="none"/>
                                  </w:rPr>
                                  <w:t>Заявки участников ООО «РПС», ООО «</w:t>
                                </w:r>
                                <w:r w:rsidRPr="00CA2829">
                                  <w:rPr>
                                    <w:rFonts w:eastAsia="Times New Roman"/>
                                    <w:b w:val="0"/>
                                    <w:sz w:val="24"/>
                                    <w:szCs w:val="24"/>
                                  </w:rPr>
                                  <w:t>Стройиндустрия</w:t>
                                </w:r>
                                <w:r w:rsidRPr="00CA2829">
                                  <w:rPr>
                                    <w:rStyle w:val="a4"/>
                                    <w:rFonts w:eastAsia="Times New Roman"/>
                                    <w:b w:val="0"/>
                                    <w:color w:val="auto"/>
                                    <w:sz w:val="24"/>
                                    <w:szCs w:val="24"/>
                                    <w:u w:val="none"/>
                                  </w:rPr>
                                  <w:t>», ООО «Эридан» приняты к рассмотрению</w:t>
                                </w:r>
                                <w:r w:rsidRPr="00CA2829">
                                  <w:rPr>
                                    <w:rStyle w:val="a4"/>
                                    <w:b w:val="0"/>
                                    <w:color w:val="auto"/>
                                    <w:sz w:val="24"/>
                                    <w:szCs w:val="24"/>
                                    <w:u w:val="none"/>
                                  </w:rPr>
                                  <w:t>.</w:t>
                                </w:r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CA2829" w:rsidRDefault="00CA2829">
      <w:pPr>
        <w:pStyle w:val="3"/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3"/>
        <w:gridCol w:w="6316"/>
        <w:gridCol w:w="78"/>
      </w:tblGrid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 w:rsidP="00CA282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</w:t>
            </w:r>
            <w:r>
              <w:rPr>
                <w:rFonts w:eastAsia="Times New Roman"/>
                <w:b/>
                <w:bCs/>
              </w:rPr>
              <w:t xml:space="preserve">екретарь закупочной комиссии 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</w:t>
            </w:r>
            <w:r>
              <w:rPr>
                <w:rFonts w:eastAsia="Times New Roman"/>
              </w:rPr>
              <w:t xml:space="preserve"> №1"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00000" w:rsidRDefault="004B6248">
            <w:pPr>
              <w:rPr>
                <w:rFonts w:eastAsia="Times New Roman"/>
              </w:rPr>
            </w:pPr>
          </w:p>
        </w:tc>
      </w:tr>
    </w:tbl>
    <w:p w:rsidR="00000000" w:rsidRDefault="004B6248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A2829"/>
    <w:rsid w:val="004B6248"/>
    <w:rsid w:val="00CA2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zakupki.rosatom.ru/1505290653026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4381</Characters>
  <Application>Microsoft Office Word</Application>
  <DocSecurity>0</DocSecurity>
  <Lines>36</Lines>
  <Paragraphs>9</Paragraphs>
  <ScaleCrop>false</ScaleCrop>
  <Company/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smu2493</cp:lastModifiedBy>
  <cp:revision>3</cp:revision>
  <cp:lastPrinted>2015-06-10T08:30:00Z</cp:lastPrinted>
  <dcterms:created xsi:type="dcterms:W3CDTF">2015-06-10T08:31:00Z</dcterms:created>
  <dcterms:modified xsi:type="dcterms:W3CDTF">2015-06-10T08:32:00Z</dcterms:modified>
</cp:coreProperties>
</file>