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0435" w:rsidRDefault="0027121C" w:rsidP="00640435">
      <w:pPr>
        <w:jc w:val="right"/>
        <w:rPr>
          <w:color w:val="000000"/>
        </w:rPr>
      </w:pPr>
      <w:bookmarkStart w:id="0" w:name="_Toc341885286"/>
      <w:r>
        <w:rPr>
          <w:color w:val="000000"/>
        </w:rPr>
        <w:t>Приложение № 1</w:t>
      </w:r>
    </w:p>
    <w:p w:rsidR="00640435" w:rsidRDefault="00640435" w:rsidP="00640435">
      <w:pPr>
        <w:jc w:val="right"/>
        <w:rPr>
          <w:color w:val="000000"/>
        </w:rPr>
      </w:pPr>
      <w:r>
        <w:rPr>
          <w:color w:val="000000"/>
        </w:rPr>
        <w:t>к Договору № 100-10-5/________</w:t>
      </w:r>
    </w:p>
    <w:p w:rsidR="00640435" w:rsidRPr="001F6931" w:rsidRDefault="0027121C" w:rsidP="00640435">
      <w:pPr>
        <w:jc w:val="right"/>
        <w:rPr>
          <w:color w:val="000000"/>
        </w:rPr>
      </w:pPr>
      <w:r>
        <w:rPr>
          <w:color w:val="000000"/>
        </w:rPr>
        <w:t>от «____» ____________ 2015</w:t>
      </w:r>
      <w:r w:rsidR="00640435">
        <w:rPr>
          <w:color w:val="000000"/>
        </w:rPr>
        <w:t xml:space="preserve"> г.</w:t>
      </w: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r w:rsidRPr="001F6931">
        <w:rPr>
          <w:color w:val="000000"/>
        </w:rPr>
        <w:t>Типовая форма технического задания</w:t>
      </w:r>
    </w:p>
    <w:p w:rsidR="00640435" w:rsidRPr="001F6931" w:rsidRDefault="00640435" w:rsidP="00640435">
      <w:pPr>
        <w:jc w:val="center"/>
        <w:rPr>
          <w:color w:val="000000"/>
        </w:rPr>
      </w:pPr>
      <w:r w:rsidRPr="001F6931">
        <w:rPr>
          <w:color w:val="000000"/>
        </w:rPr>
        <w:t xml:space="preserve">на </w:t>
      </w:r>
      <w:r w:rsidR="00A4231F">
        <w:rPr>
          <w:color w:val="000000"/>
        </w:rPr>
        <w:t>оказание услуг</w:t>
      </w: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p>
    <w:p w:rsidR="00640435" w:rsidRPr="001F6931" w:rsidRDefault="00640435" w:rsidP="00640435">
      <w:pPr>
        <w:jc w:val="center"/>
        <w:rPr>
          <w:color w:val="000000"/>
        </w:rPr>
      </w:pPr>
      <w:r>
        <w:rPr>
          <w:color w:val="000000"/>
        </w:rPr>
        <w:t>Предмет</w:t>
      </w:r>
      <w:r w:rsidRPr="001F6931">
        <w:rPr>
          <w:color w:val="000000"/>
        </w:rPr>
        <w:t xml:space="preserve"> закупки</w:t>
      </w:r>
      <w:r>
        <w:rPr>
          <w:color w:val="000000"/>
        </w:rPr>
        <w:t>:</w:t>
      </w:r>
      <w:r w:rsidRPr="001F6931">
        <w:rPr>
          <w:color w:val="000000"/>
        </w:rPr>
        <w:t xml:space="preserve"> </w:t>
      </w:r>
      <w:r w:rsidR="008621A8" w:rsidRPr="008621A8">
        <w:rPr>
          <w:color w:val="000000"/>
        </w:rPr>
        <w:t>Комплексное обследование вентиляционной системы.   Воздушно-депрессионная съемка рудника ПУР-1</w:t>
      </w:r>
    </w:p>
    <w:p w:rsidR="00640435" w:rsidRPr="001F6931" w:rsidRDefault="00640435" w:rsidP="00640435">
      <w:pPr>
        <w:rPr>
          <w:color w:val="000000"/>
          <w:sz w:val="20"/>
          <w:szCs w:val="20"/>
        </w:rPr>
      </w:pPr>
    </w:p>
    <w:p w:rsidR="00640435" w:rsidRPr="001F6931" w:rsidRDefault="00640435" w:rsidP="00640435">
      <w:pPr>
        <w:rPr>
          <w:color w:val="000000"/>
          <w:sz w:val="20"/>
          <w:szCs w:val="20"/>
        </w:rPr>
      </w:pPr>
    </w:p>
    <w:p w:rsidR="00640435" w:rsidRPr="001F6931" w:rsidRDefault="00640435" w:rsidP="00640435">
      <w:pPr>
        <w:rPr>
          <w:color w:val="000000"/>
          <w:sz w:val="20"/>
          <w:szCs w:val="20"/>
        </w:rPr>
      </w:pPr>
    </w:p>
    <w:p w:rsidR="00640435" w:rsidRPr="001F6931" w:rsidRDefault="00640435" w:rsidP="00640435">
      <w:pPr>
        <w:rPr>
          <w:color w:val="000000"/>
        </w:rPr>
      </w:pPr>
    </w:p>
    <w:p w:rsidR="00640435" w:rsidRPr="001F6931" w:rsidRDefault="00640435" w:rsidP="00640435">
      <w:pPr>
        <w:rPr>
          <w:color w:val="000000"/>
        </w:rPr>
      </w:pPr>
    </w:p>
    <w:p w:rsidR="00640435" w:rsidRPr="001F6931" w:rsidRDefault="00640435" w:rsidP="00640435">
      <w:pPr>
        <w:rPr>
          <w:color w:val="000000"/>
        </w:rPr>
      </w:pPr>
    </w:p>
    <w:p w:rsidR="00640435" w:rsidRPr="001F6931" w:rsidRDefault="00640435" w:rsidP="00640435">
      <w:pPr>
        <w:rPr>
          <w:color w:val="000000"/>
        </w:rPr>
      </w:pPr>
    </w:p>
    <w:p w:rsidR="00640435" w:rsidRPr="001F6931" w:rsidRDefault="00640435" w:rsidP="00640435">
      <w:pPr>
        <w:rPr>
          <w:color w:val="000000"/>
        </w:rPr>
      </w:pPr>
    </w:p>
    <w:p w:rsidR="00640435" w:rsidRPr="001F6931" w:rsidRDefault="00640435" w:rsidP="00640435">
      <w:pPr>
        <w:rPr>
          <w:color w:val="000000"/>
        </w:rPr>
      </w:pPr>
    </w:p>
    <w:p w:rsidR="00640435" w:rsidRPr="001F6931" w:rsidRDefault="00640435" w:rsidP="00640435">
      <w:pPr>
        <w:rPr>
          <w:color w:val="000000"/>
        </w:rPr>
      </w:pPr>
    </w:p>
    <w:p w:rsidR="00640435" w:rsidRPr="001F6931" w:rsidRDefault="00640435" w:rsidP="00640435">
      <w:pPr>
        <w:rPr>
          <w:color w:val="000000"/>
        </w:rPr>
      </w:pPr>
    </w:p>
    <w:p w:rsidR="00640435" w:rsidRPr="001F6931" w:rsidRDefault="00640435" w:rsidP="00640435">
      <w:pPr>
        <w:rPr>
          <w:color w:val="000000"/>
        </w:rPr>
      </w:pPr>
    </w:p>
    <w:p w:rsidR="00640435" w:rsidRPr="001F6931" w:rsidRDefault="00640435" w:rsidP="00640435">
      <w:pPr>
        <w:rPr>
          <w:color w:val="000000"/>
        </w:rPr>
      </w:pPr>
    </w:p>
    <w:p w:rsidR="00640435" w:rsidRPr="005A352E" w:rsidRDefault="00640435" w:rsidP="00640435">
      <w:pPr>
        <w:rPr>
          <w:color w:val="000000"/>
        </w:rPr>
      </w:pPr>
    </w:p>
    <w:p w:rsidR="009B44D8" w:rsidRDefault="009B44D8" w:rsidP="00640435">
      <w:pPr>
        <w:rPr>
          <w:color w:val="000000"/>
        </w:rPr>
      </w:pPr>
    </w:p>
    <w:p w:rsidR="00CE766F" w:rsidRDefault="00CE766F" w:rsidP="00640435">
      <w:pPr>
        <w:rPr>
          <w:color w:val="000000"/>
        </w:rPr>
      </w:pPr>
    </w:p>
    <w:p w:rsidR="00CE766F" w:rsidRPr="005A352E" w:rsidRDefault="00CE766F" w:rsidP="00640435">
      <w:pPr>
        <w:rPr>
          <w:color w:val="000000"/>
        </w:rPr>
      </w:pPr>
    </w:p>
    <w:p w:rsidR="00640435" w:rsidRPr="001F6931" w:rsidRDefault="00640435" w:rsidP="00640435">
      <w:pPr>
        <w:rPr>
          <w:color w:val="000000"/>
        </w:rPr>
      </w:pPr>
    </w:p>
    <w:p w:rsidR="00640435" w:rsidRPr="001F6931" w:rsidRDefault="00640435" w:rsidP="00640435">
      <w:pPr>
        <w:rPr>
          <w:color w:val="000000"/>
        </w:rPr>
      </w:pPr>
    </w:p>
    <w:p w:rsidR="00640435" w:rsidRPr="001F6931" w:rsidRDefault="00640435" w:rsidP="00640435">
      <w:pPr>
        <w:rPr>
          <w:color w:val="000000"/>
        </w:rPr>
      </w:pPr>
    </w:p>
    <w:p w:rsidR="00640435" w:rsidRDefault="00640435" w:rsidP="00640435">
      <w:pPr>
        <w:jc w:val="center"/>
        <w:rPr>
          <w:color w:val="000000"/>
        </w:rPr>
      </w:pPr>
      <w:r>
        <w:rPr>
          <w:color w:val="000000"/>
        </w:rPr>
        <w:t>г. Краснокаменск</w:t>
      </w:r>
    </w:p>
    <w:p w:rsidR="00640435" w:rsidRDefault="00640435" w:rsidP="00640435">
      <w:pPr>
        <w:shd w:val="clear" w:color="auto" w:fill="FFFFFF"/>
        <w:spacing w:line="276" w:lineRule="auto"/>
        <w:ind w:right="106"/>
        <w:jc w:val="center"/>
        <w:rPr>
          <w:color w:val="000000"/>
        </w:rPr>
      </w:pPr>
      <w:r w:rsidRPr="001F6931">
        <w:rPr>
          <w:color w:val="000000"/>
        </w:rPr>
        <w:t>20</w:t>
      </w:r>
      <w:r w:rsidR="0027121C">
        <w:rPr>
          <w:color w:val="000000"/>
        </w:rPr>
        <w:t>15</w:t>
      </w:r>
      <w:r>
        <w:rPr>
          <w:color w:val="000000"/>
        </w:rPr>
        <w:t xml:space="preserve"> год</w:t>
      </w:r>
    </w:p>
    <w:p w:rsidR="00423FB3" w:rsidRDefault="00423FB3" w:rsidP="00CE766F">
      <w:pPr>
        <w:rPr>
          <w:color w:val="000000"/>
        </w:rPr>
      </w:pPr>
    </w:p>
    <w:p w:rsidR="00A00C75" w:rsidRPr="00423FB3" w:rsidRDefault="00A00C75" w:rsidP="00A00C75">
      <w:pPr>
        <w:jc w:val="center"/>
        <w:rPr>
          <w:b/>
          <w:color w:val="000000"/>
        </w:rPr>
      </w:pPr>
      <w:r w:rsidRPr="00423FB3">
        <w:rPr>
          <w:b/>
          <w:color w:val="000000"/>
        </w:rPr>
        <w:t>Техническое задание</w:t>
      </w:r>
    </w:p>
    <w:p w:rsidR="00A00C75" w:rsidRPr="00423FB3" w:rsidRDefault="00A00C75" w:rsidP="00A00C75">
      <w:pPr>
        <w:jc w:val="center"/>
        <w:rPr>
          <w:b/>
          <w:color w:val="000000"/>
        </w:rPr>
      </w:pPr>
      <w:r w:rsidRPr="00423FB3">
        <w:rPr>
          <w:b/>
          <w:color w:val="000000"/>
        </w:rPr>
        <w:t>на оказание услуг</w:t>
      </w:r>
    </w:p>
    <w:p w:rsidR="00A00C75" w:rsidRPr="00172B89" w:rsidRDefault="00A00C75" w:rsidP="00A00C75">
      <w:pPr>
        <w:jc w:val="center"/>
        <w:rPr>
          <w:color w:val="000000"/>
        </w:rPr>
      </w:pPr>
    </w:p>
    <w:p w:rsidR="00A00C75" w:rsidRPr="00172B89" w:rsidRDefault="00A00C75" w:rsidP="00A00C75">
      <w:pPr>
        <w:jc w:val="center"/>
        <w:rPr>
          <w:color w:val="000000"/>
        </w:rPr>
      </w:pPr>
      <w:r w:rsidRPr="00172B89">
        <w:rPr>
          <w:color w:val="000000"/>
        </w:rPr>
        <w:t>СОДЕРЖАНИЕ</w:t>
      </w:r>
    </w:p>
    <w:p w:rsidR="00A00C75" w:rsidRPr="00172B89" w:rsidRDefault="00A00C75" w:rsidP="00A00C75">
      <w:pPr>
        <w:jc w:val="center"/>
        <w:rPr>
          <w:color w:val="000000"/>
        </w:rPr>
      </w:pPr>
    </w:p>
    <w:p w:rsidR="00A00C75" w:rsidRPr="00172B89" w:rsidRDefault="00A00C75" w:rsidP="00A00C75">
      <w:pPr>
        <w:rPr>
          <w:color w:val="000000"/>
        </w:rPr>
      </w:pPr>
    </w:p>
    <w:p w:rsidR="00A00C75" w:rsidRPr="00172B89" w:rsidRDefault="00A00C75" w:rsidP="00A00C75">
      <w:pPr>
        <w:rPr>
          <w:color w:val="000000"/>
        </w:rPr>
      </w:pPr>
      <w:r w:rsidRPr="00172B89">
        <w:rPr>
          <w:color w:val="000000"/>
        </w:rPr>
        <w:t>РАЗДЕЛ 1. НАИМЕНОВАНИЕ УСЛУГИ</w:t>
      </w:r>
    </w:p>
    <w:p w:rsidR="00A00C75" w:rsidRPr="00172B89" w:rsidRDefault="00A00C75" w:rsidP="00A00C75">
      <w:pPr>
        <w:rPr>
          <w:color w:val="000000"/>
        </w:rPr>
      </w:pPr>
      <w:r w:rsidRPr="00172B89">
        <w:rPr>
          <w:color w:val="000000"/>
        </w:rPr>
        <w:t>РАЗДЕЛ 2. ОПИСАНИЕ УСЛУГ</w:t>
      </w:r>
    </w:p>
    <w:p w:rsidR="00A00C75" w:rsidRPr="00172B89" w:rsidRDefault="00A00C75" w:rsidP="00A00C75">
      <w:pPr>
        <w:ind w:left="851"/>
        <w:rPr>
          <w:color w:val="000000"/>
        </w:rPr>
      </w:pPr>
      <w:r w:rsidRPr="00172B89">
        <w:rPr>
          <w:color w:val="000000"/>
        </w:rPr>
        <w:t>Подраздел 2.1 Состав (перечень) оказываемых услуг</w:t>
      </w:r>
    </w:p>
    <w:p w:rsidR="00A00C75" w:rsidRPr="00172B89" w:rsidRDefault="00A00C75" w:rsidP="00A00C75">
      <w:pPr>
        <w:ind w:left="851"/>
        <w:rPr>
          <w:color w:val="000000"/>
        </w:rPr>
      </w:pPr>
      <w:r w:rsidRPr="00172B89">
        <w:rPr>
          <w:color w:val="000000"/>
        </w:rPr>
        <w:t>Подраздел 2.2 Описание оказываемых услуг</w:t>
      </w:r>
    </w:p>
    <w:p w:rsidR="00A00C75" w:rsidRPr="00172B89" w:rsidRDefault="00A00C75" w:rsidP="00A00C75">
      <w:pPr>
        <w:ind w:left="2552" w:hanging="1701"/>
        <w:rPr>
          <w:color w:val="000000"/>
        </w:rPr>
      </w:pPr>
      <w:r w:rsidRPr="00172B89">
        <w:rPr>
          <w:color w:val="000000"/>
        </w:rPr>
        <w:t>Подраздел 2.3 Объем оказываемых услуг либо доля оказываемых услуг в общем объеме закупки</w:t>
      </w:r>
    </w:p>
    <w:p w:rsidR="00A00C75" w:rsidRPr="00172B89" w:rsidRDefault="00A00C75" w:rsidP="00A00C75">
      <w:pPr>
        <w:rPr>
          <w:color w:val="000000"/>
        </w:rPr>
      </w:pPr>
      <w:r w:rsidRPr="00172B89">
        <w:rPr>
          <w:color w:val="000000"/>
        </w:rPr>
        <w:t>РАЗДЕЛ 3. ТРЕБОВАНИЯ К УСЛУГАМ</w:t>
      </w:r>
    </w:p>
    <w:p w:rsidR="00A00C75" w:rsidRPr="00172B89" w:rsidRDefault="00A00C75" w:rsidP="00A00C75">
      <w:pPr>
        <w:ind w:left="851"/>
        <w:rPr>
          <w:color w:val="000000"/>
        </w:rPr>
      </w:pPr>
      <w:r w:rsidRPr="00172B89">
        <w:rPr>
          <w:color w:val="000000"/>
        </w:rPr>
        <w:t>Подраздел 3.1 Общие требования</w:t>
      </w:r>
    </w:p>
    <w:p w:rsidR="00A00C75" w:rsidRPr="00172B89" w:rsidRDefault="00A00C75" w:rsidP="00A00C75">
      <w:pPr>
        <w:ind w:left="851"/>
        <w:rPr>
          <w:color w:val="000000"/>
        </w:rPr>
      </w:pPr>
      <w:r w:rsidRPr="00172B89">
        <w:rPr>
          <w:color w:val="000000"/>
        </w:rPr>
        <w:t>Подраздел 3.2 Требования к качеству оказываемых услуг</w:t>
      </w:r>
    </w:p>
    <w:p w:rsidR="00A00C75" w:rsidRPr="00172B89" w:rsidRDefault="00A00C75" w:rsidP="00A00C75">
      <w:pPr>
        <w:ind w:left="2552" w:hanging="1701"/>
        <w:rPr>
          <w:color w:val="000000"/>
        </w:rPr>
      </w:pPr>
      <w:r w:rsidRPr="00172B89">
        <w:rPr>
          <w:color w:val="000000"/>
        </w:rPr>
        <w:t>Подраздел 3.3 Требования к гарантийным обязательствам оказываемых услуг</w:t>
      </w:r>
    </w:p>
    <w:p w:rsidR="00A00C75" w:rsidRPr="00172B89" w:rsidRDefault="00A00C75" w:rsidP="00A00C75">
      <w:pPr>
        <w:ind w:left="851"/>
        <w:rPr>
          <w:color w:val="000000"/>
        </w:rPr>
      </w:pPr>
      <w:r w:rsidRPr="00172B89">
        <w:rPr>
          <w:color w:val="000000"/>
        </w:rPr>
        <w:t>Подраздел 3.4 Требования к конфиденциальности</w:t>
      </w:r>
    </w:p>
    <w:p w:rsidR="00A00C75" w:rsidRPr="00172B89" w:rsidRDefault="00A00C75" w:rsidP="00A00C75">
      <w:pPr>
        <w:ind w:left="851"/>
        <w:rPr>
          <w:color w:val="000000"/>
        </w:rPr>
      </w:pPr>
      <w:r w:rsidRPr="00172B89">
        <w:rPr>
          <w:color w:val="000000"/>
        </w:rPr>
        <w:t>Подраздел 3.5 Требования к безопасности оказания услуг и безопасности результата оказанных услуг</w:t>
      </w:r>
    </w:p>
    <w:p w:rsidR="00A00C75" w:rsidRPr="00172B89" w:rsidRDefault="00A00C75" w:rsidP="00A00C75">
      <w:pPr>
        <w:ind w:left="851"/>
        <w:rPr>
          <w:color w:val="000000"/>
        </w:rPr>
      </w:pPr>
      <w:r w:rsidRPr="00172B89">
        <w:rPr>
          <w:color w:val="000000"/>
        </w:rPr>
        <w:t xml:space="preserve">Подраздел 3.6 Требования по обучению персонала </w:t>
      </w:r>
      <w:r>
        <w:rPr>
          <w:color w:val="000000"/>
        </w:rPr>
        <w:t>з</w:t>
      </w:r>
      <w:r w:rsidRPr="00172B89">
        <w:rPr>
          <w:color w:val="000000"/>
        </w:rPr>
        <w:t>аказчика</w:t>
      </w:r>
    </w:p>
    <w:p w:rsidR="00A00C75" w:rsidRPr="00172B89" w:rsidRDefault="00A00C75" w:rsidP="00A00C75">
      <w:pPr>
        <w:ind w:left="2694" w:hanging="1843"/>
        <w:rPr>
          <w:color w:val="000000"/>
        </w:rPr>
      </w:pPr>
      <w:r w:rsidRPr="00172B89">
        <w:rPr>
          <w:color w:val="000000"/>
        </w:rPr>
        <w:t xml:space="preserve">Подраздел 3.7 Требования к составу </w:t>
      </w:r>
      <w:r>
        <w:rPr>
          <w:color w:val="000000"/>
        </w:rPr>
        <w:t>т</w:t>
      </w:r>
      <w:r w:rsidRPr="00172B89">
        <w:rPr>
          <w:color w:val="000000"/>
        </w:rPr>
        <w:t xml:space="preserve">ехнического предложения </w:t>
      </w:r>
      <w:r>
        <w:rPr>
          <w:color w:val="000000"/>
        </w:rPr>
        <w:t>у</w:t>
      </w:r>
      <w:r w:rsidRPr="00172B89">
        <w:rPr>
          <w:color w:val="000000"/>
        </w:rPr>
        <w:t>частника</w:t>
      </w:r>
    </w:p>
    <w:p w:rsidR="00A00C75" w:rsidRPr="00172B89" w:rsidRDefault="00A00C75" w:rsidP="00A00C75">
      <w:pPr>
        <w:ind w:left="851"/>
        <w:rPr>
          <w:color w:val="000000"/>
        </w:rPr>
      </w:pPr>
      <w:r w:rsidRPr="00172B89">
        <w:rPr>
          <w:color w:val="000000"/>
        </w:rPr>
        <w:t>Подраздел 3.8 Специальные требования</w:t>
      </w:r>
    </w:p>
    <w:p w:rsidR="00A00C75" w:rsidRPr="00172B89" w:rsidRDefault="00A00C75" w:rsidP="00A00C75">
      <w:pPr>
        <w:rPr>
          <w:color w:val="000000"/>
        </w:rPr>
      </w:pPr>
      <w:r w:rsidRPr="00172B89">
        <w:rPr>
          <w:color w:val="000000"/>
        </w:rPr>
        <w:t>РАЗДЕЛ 4. РЕЗУЛЬТАТ ОКАЗАННЫХ УСЛУГ</w:t>
      </w:r>
    </w:p>
    <w:p w:rsidR="00A00C75" w:rsidRPr="00172B89" w:rsidRDefault="00A00C75" w:rsidP="00A00C75">
      <w:pPr>
        <w:ind w:left="851"/>
        <w:rPr>
          <w:color w:val="000000"/>
        </w:rPr>
      </w:pPr>
      <w:r w:rsidRPr="00172B89">
        <w:rPr>
          <w:color w:val="000000"/>
        </w:rPr>
        <w:t>Подраздел 4.1 Описание конечного результата оказанных услуг</w:t>
      </w:r>
    </w:p>
    <w:p w:rsidR="00A00C75" w:rsidRPr="00172B89" w:rsidRDefault="00A00C75" w:rsidP="00A00C75">
      <w:pPr>
        <w:ind w:left="851"/>
        <w:rPr>
          <w:color w:val="000000"/>
        </w:rPr>
      </w:pPr>
      <w:r w:rsidRPr="00172B89">
        <w:rPr>
          <w:color w:val="000000"/>
        </w:rPr>
        <w:t>Подраздел 4.2 Требования по приемке услуг</w:t>
      </w:r>
    </w:p>
    <w:p w:rsidR="00A00C75" w:rsidRPr="00172B89" w:rsidRDefault="00A00C75" w:rsidP="00A00C75">
      <w:pPr>
        <w:ind w:left="851"/>
        <w:rPr>
          <w:color w:val="000000"/>
        </w:rPr>
      </w:pPr>
      <w:r w:rsidRPr="00172B89">
        <w:rPr>
          <w:color w:val="000000"/>
        </w:rPr>
        <w:t xml:space="preserve">Подраздел 4.3 Требования по передаче </w:t>
      </w:r>
      <w:r>
        <w:rPr>
          <w:color w:val="000000"/>
        </w:rPr>
        <w:t>з</w:t>
      </w:r>
      <w:r w:rsidRPr="00172B89">
        <w:rPr>
          <w:color w:val="000000"/>
        </w:rPr>
        <w:t>аказчику технических и иных документов (оформление результатов оказанных услуг)</w:t>
      </w:r>
    </w:p>
    <w:p w:rsidR="00A00C75" w:rsidRPr="00172B89" w:rsidRDefault="00A00C75" w:rsidP="00A00C75">
      <w:pPr>
        <w:ind w:left="1418" w:hanging="1418"/>
        <w:rPr>
          <w:color w:val="000000"/>
        </w:rPr>
      </w:pPr>
      <w:r w:rsidRPr="00172B89">
        <w:rPr>
          <w:color w:val="000000"/>
        </w:rPr>
        <w:t>РАЗДЕЛ 5. ТРЕБОВАНИЯ К ТЕХНИЧЕСКОМУ ОБУЧЕНИЮ ПЕРСОНАЛА ЗАКАЗЧИКА</w:t>
      </w:r>
    </w:p>
    <w:p w:rsidR="00A00C75" w:rsidRPr="00172B89" w:rsidRDefault="00A00C75" w:rsidP="00A00C75">
      <w:pPr>
        <w:rPr>
          <w:color w:val="000000"/>
        </w:rPr>
      </w:pPr>
      <w:r w:rsidRPr="00172B89">
        <w:rPr>
          <w:color w:val="000000"/>
        </w:rPr>
        <w:t>РАЗДЕЛ 6. ПЕРЕЧЕНЬ ПРИНЯТЫХ СОКРАЩЕНИЙ</w:t>
      </w:r>
    </w:p>
    <w:p w:rsidR="00A00C75" w:rsidRPr="00172B89" w:rsidRDefault="00A00C75" w:rsidP="00A00C75">
      <w:pPr>
        <w:rPr>
          <w:color w:val="000000"/>
        </w:rPr>
      </w:pPr>
      <w:r w:rsidRPr="00172B89">
        <w:rPr>
          <w:color w:val="000000"/>
        </w:rPr>
        <w:t>РАЗДЕЛ 7. ПЕРЕЧЕНЬ ПРИЛОЖЕНИЙ</w:t>
      </w:r>
    </w:p>
    <w:p w:rsidR="00A00C75" w:rsidRPr="001F6931" w:rsidRDefault="00A00C75" w:rsidP="00A00C75">
      <w:pPr>
        <w:jc w:val="center"/>
        <w:rPr>
          <w:color w:val="000000"/>
        </w:rPr>
      </w:pPr>
      <w:r w:rsidRPr="001F6931">
        <w:rPr>
          <w:i/>
          <w:color w:val="000000"/>
          <w:sz w:val="26"/>
          <w:szCs w:val="26"/>
        </w:rPr>
        <w:br w:type="page"/>
      </w:r>
      <w:r w:rsidRPr="001F6931">
        <w:rPr>
          <w:color w:val="000000"/>
        </w:rPr>
        <w:lastRenderedPageBreak/>
        <w:t>РАЗДЕЛ 1. НАИМЕНОВАНИЕ УСЛУГИ</w:t>
      </w:r>
    </w:p>
    <w:p w:rsidR="00A00C75" w:rsidRPr="001F6931" w:rsidRDefault="00A00C75" w:rsidP="00A00C75">
      <w:pPr>
        <w:rPr>
          <w:i/>
          <w:color w:val="000000"/>
          <w:sz w:val="26"/>
          <w:szCs w:val="2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00C75" w:rsidRPr="00441D80" w:rsidTr="00785DFC">
        <w:trPr>
          <w:trHeight w:val="319"/>
        </w:trPr>
        <w:tc>
          <w:tcPr>
            <w:tcW w:w="9639" w:type="dxa"/>
            <w:tcBorders>
              <w:top w:val="single" w:sz="4" w:space="0" w:color="auto"/>
              <w:left w:val="single" w:sz="4" w:space="0" w:color="auto"/>
              <w:right w:val="single" w:sz="4" w:space="0" w:color="auto"/>
            </w:tcBorders>
          </w:tcPr>
          <w:bookmarkEnd w:id="0"/>
          <w:p w:rsidR="00A00C75" w:rsidRPr="00441D80" w:rsidRDefault="008621A8" w:rsidP="008621A8">
            <w:pPr>
              <w:jc w:val="center"/>
              <w:rPr>
                <w:i/>
                <w:color w:val="000000"/>
                <w:sz w:val="24"/>
                <w:szCs w:val="24"/>
              </w:rPr>
            </w:pPr>
            <w:r w:rsidRPr="008621A8">
              <w:rPr>
                <w:i/>
                <w:color w:val="000000"/>
                <w:sz w:val="24"/>
                <w:szCs w:val="24"/>
              </w:rPr>
              <w:t>Комплексное обследование вентиляционной системы.   Воздушно-депрессионная съемка рудника ПУР-1</w:t>
            </w:r>
            <w:r w:rsidR="00441D80" w:rsidRPr="00441D80">
              <w:rPr>
                <w:i/>
                <w:color w:val="000000"/>
                <w:sz w:val="24"/>
                <w:szCs w:val="24"/>
              </w:rPr>
              <w:t>.</w:t>
            </w:r>
          </w:p>
        </w:tc>
      </w:tr>
    </w:tbl>
    <w:p w:rsidR="00A00C75" w:rsidRPr="001F6931" w:rsidRDefault="00A00C75" w:rsidP="00A00C75">
      <w:pPr>
        <w:jc w:val="center"/>
        <w:rPr>
          <w:color w:val="000000"/>
        </w:rPr>
      </w:pPr>
    </w:p>
    <w:p w:rsidR="00A00C75" w:rsidRPr="001F6931" w:rsidRDefault="00A00C75" w:rsidP="00A00C75">
      <w:pPr>
        <w:jc w:val="center"/>
        <w:rPr>
          <w:color w:val="000000"/>
        </w:rPr>
      </w:pPr>
      <w:r w:rsidRPr="001F6931">
        <w:rPr>
          <w:color w:val="000000"/>
        </w:rPr>
        <w:t>РАЗДЕЛ 2. ОПИСАНИЕ УСЛУГИ</w:t>
      </w:r>
    </w:p>
    <w:p w:rsidR="00A00C75" w:rsidRPr="001F6931" w:rsidRDefault="00A00C75" w:rsidP="00A00C75">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00C75" w:rsidRPr="001F6931" w:rsidTr="00785DFC">
        <w:trPr>
          <w:trHeight w:val="396"/>
        </w:trPr>
        <w:tc>
          <w:tcPr>
            <w:tcW w:w="9639" w:type="dxa"/>
            <w:tcBorders>
              <w:top w:val="single" w:sz="4" w:space="0" w:color="auto"/>
              <w:left w:val="single" w:sz="4" w:space="0" w:color="auto"/>
              <w:bottom w:val="single" w:sz="4" w:space="0" w:color="auto"/>
              <w:right w:val="single" w:sz="4" w:space="0" w:color="auto"/>
            </w:tcBorders>
          </w:tcPr>
          <w:p w:rsidR="00345826" w:rsidRDefault="00A00C75" w:rsidP="00345826">
            <w:pPr>
              <w:jc w:val="center"/>
              <w:rPr>
                <w:color w:val="000000"/>
              </w:rPr>
            </w:pPr>
            <w:r w:rsidRPr="001F6931">
              <w:rPr>
                <w:color w:val="000000"/>
              </w:rPr>
              <w:t>Подраздел 2.1 Состав (перечень) оказываемых услуг</w:t>
            </w:r>
          </w:p>
          <w:p w:rsidR="00ED3680" w:rsidRPr="00345826" w:rsidRDefault="00345826" w:rsidP="00345826">
            <w:pPr>
              <w:rPr>
                <w:color w:val="000000"/>
              </w:rPr>
            </w:pPr>
            <w:r w:rsidRPr="00345826">
              <w:rPr>
                <w:i/>
                <w:color w:val="000000"/>
                <w:sz w:val="24"/>
                <w:szCs w:val="24"/>
              </w:rPr>
              <w:t>2.1.1</w:t>
            </w:r>
            <w:r>
              <w:rPr>
                <w:color w:val="000000"/>
              </w:rPr>
              <w:t xml:space="preserve"> </w:t>
            </w:r>
            <w:r w:rsidR="00ED3680" w:rsidRPr="00664EF5">
              <w:rPr>
                <w:i/>
                <w:color w:val="000000"/>
                <w:sz w:val="24"/>
                <w:szCs w:val="24"/>
              </w:rPr>
              <w:t xml:space="preserve">Проведение анемометрической съемки </w:t>
            </w:r>
            <w:r w:rsidR="00AF5EDC">
              <w:rPr>
                <w:i/>
                <w:color w:val="000000"/>
                <w:sz w:val="24"/>
                <w:szCs w:val="24"/>
              </w:rPr>
              <w:t>ПУР-1</w:t>
            </w:r>
            <w:r w:rsidR="00ED3680" w:rsidRPr="00664EF5">
              <w:rPr>
                <w:i/>
                <w:color w:val="000000"/>
                <w:sz w:val="24"/>
                <w:szCs w:val="24"/>
              </w:rPr>
              <w:t>.</w:t>
            </w:r>
          </w:p>
          <w:p w:rsidR="00ED3680" w:rsidRPr="00664EF5" w:rsidRDefault="00345826" w:rsidP="00664EF5">
            <w:pPr>
              <w:pStyle w:val="a5"/>
              <w:spacing w:after="0" w:line="0" w:lineRule="atLeast"/>
              <w:ind w:left="0"/>
              <w:rPr>
                <w:rFonts w:ascii="Times New Roman" w:eastAsia="Times New Roman" w:hAnsi="Times New Roman"/>
                <w:i/>
                <w:color w:val="000000"/>
                <w:sz w:val="24"/>
                <w:szCs w:val="24"/>
                <w:lang w:eastAsia="ru-RU"/>
              </w:rPr>
            </w:pPr>
            <w:r>
              <w:rPr>
                <w:rFonts w:ascii="Times New Roman" w:eastAsia="Times New Roman" w:hAnsi="Times New Roman"/>
                <w:i/>
                <w:color w:val="000000"/>
                <w:sz w:val="24"/>
                <w:szCs w:val="24"/>
                <w:lang w:eastAsia="ru-RU"/>
              </w:rPr>
              <w:t xml:space="preserve">2.1.2 </w:t>
            </w:r>
            <w:r w:rsidR="00ED3680" w:rsidRPr="00664EF5">
              <w:rPr>
                <w:rFonts w:ascii="Times New Roman" w:eastAsia="Times New Roman" w:hAnsi="Times New Roman"/>
                <w:i/>
                <w:color w:val="000000"/>
                <w:sz w:val="24"/>
                <w:szCs w:val="24"/>
                <w:lang w:eastAsia="ru-RU"/>
              </w:rPr>
              <w:t xml:space="preserve">Проведение депрессионной съемки </w:t>
            </w:r>
            <w:r w:rsidR="00AF5EDC">
              <w:rPr>
                <w:rFonts w:ascii="Times New Roman" w:eastAsia="Times New Roman" w:hAnsi="Times New Roman"/>
                <w:i/>
                <w:color w:val="000000"/>
                <w:sz w:val="24"/>
                <w:szCs w:val="24"/>
                <w:lang w:eastAsia="ru-RU"/>
              </w:rPr>
              <w:t>ПУР-1</w:t>
            </w:r>
            <w:r w:rsidR="00ED3680" w:rsidRPr="00664EF5">
              <w:rPr>
                <w:rFonts w:ascii="Times New Roman" w:eastAsia="Times New Roman" w:hAnsi="Times New Roman"/>
                <w:i/>
                <w:color w:val="000000"/>
                <w:sz w:val="24"/>
                <w:szCs w:val="24"/>
                <w:lang w:eastAsia="ru-RU"/>
              </w:rPr>
              <w:t>.</w:t>
            </w:r>
          </w:p>
          <w:p w:rsidR="00345826" w:rsidRDefault="00345826" w:rsidP="00345826">
            <w:pPr>
              <w:pStyle w:val="a5"/>
              <w:spacing w:after="0" w:line="0" w:lineRule="atLeast"/>
              <w:ind w:left="0"/>
              <w:jc w:val="both"/>
              <w:rPr>
                <w:rFonts w:ascii="Times New Roman" w:eastAsia="Times New Roman" w:hAnsi="Times New Roman"/>
                <w:i/>
                <w:color w:val="000000"/>
                <w:sz w:val="24"/>
                <w:szCs w:val="24"/>
                <w:lang w:eastAsia="ru-RU"/>
              </w:rPr>
            </w:pPr>
            <w:r>
              <w:rPr>
                <w:rFonts w:ascii="Times New Roman" w:eastAsia="Times New Roman" w:hAnsi="Times New Roman"/>
                <w:i/>
                <w:color w:val="000000"/>
                <w:sz w:val="24"/>
                <w:szCs w:val="24"/>
                <w:lang w:eastAsia="ru-RU"/>
              </w:rPr>
              <w:t xml:space="preserve">2.1.3 </w:t>
            </w:r>
            <w:r w:rsidR="00ED3680" w:rsidRPr="00664EF5">
              <w:rPr>
                <w:rFonts w:ascii="Times New Roman" w:eastAsia="Times New Roman" w:hAnsi="Times New Roman"/>
                <w:i/>
                <w:color w:val="000000"/>
                <w:sz w:val="24"/>
                <w:szCs w:val="24"/>
                <w:lang w:eastAsia="ru-RU"/>
              </w:rPr>
              <w:t xml:space="preserve">Обследование работы главной </w:t>
            </w:r>
            <w:proofErr w:type="spellStart"/>
            <w:r w:rsidR="00ED3680" w:rsidRPr="00664EF5">
              <w:rPr>
                <w:rFonts w:ascii="Times New Roman" w:eastAsia="Times New Roman" w:hAnsi="Times New Roman"/>
                <w:i/>
                <w:color w:val="000000"/>
                <w:sz w:val="24"/>
                <w:szCs w:val="24"/>
                <w:lang w:eastAsia="ru-RU"/>
              </w:rPr>
              <w:t>вентиляторной</w:t>
            </w:r>
            <w:proofErr w:type="spellEnd"/>
            <w:r w:rsidR="00ED3680" w:rsidRPr="00664EF5">
              <w:rPr>
                <w:rFonts w:ascii="Times New Roman" w:eastAsia="Times New Roman" w:hAnsi="Times New Roman"/>
                <w:i/>
                <w:color w:val="000000"/>
                <w:sz w:val="24"/>
                <w:szCs w:val="24"/>
                <w:lang w:eastAsia="ru-RU"/>
              </w:rPr>
              <w:t xml:space="preserve"> установки </w:t>
            </w:r>
            <w:r w:rsidR="00AF5EDC">
              <w:rPr>
                <w:rFonts w:ascii="Times New Roman" w:eastAsia="Times New Roman" w:hAnsi="Times New Roman"/>
                <w:i/>
                <w:color w:val="000000"/>
                <w:sz w:val="24"/>
                <w:szCs w:val="24"/>
                <w:lang w:eastAsia="ru-RU"/>
              </w:rPr>
              <w:t>ПУР-1</w:t>
            </w:r>
            <w:r w:rsidR="00ED3680" w:rsidRPr="00664EF5">
              <w:rPr>
                <w:rFonts w:ascii="Times New Roman" w:eastAsia="Times New Roman" w:hAnsi="Times New Roman"/>
                <w:i/>
                <w:color w:val="000000"/>
                <w:sz w:val="24"/>
                <w:szCs w:val="24"/>
                <w:lang w:eastAsia="ru-RU"/>
              </w:rPr>
              <w:t>.</w:t>
            </w:r>
          </w:p>
          <w:p w:rsidR="00A00C75" w:rsidRPr="00664EF5" w:rsidRDefault="00345826" w:rsidP="00345826">
            <w:pPr>
              <w:pStyle w:val="a5"/>
              <w:spacing w:after="0" w:line="0" w:lineRule="atLeast"/>
              <w:ind w:left="0"/>
              <w:jc w:val="both"/>
              <w:rPr>
                <w:rFonts w:ascii="Times New Roman" w:eastAsia="Times New Roman" w:hAnsi="Times New Roman"/>
                <w:i/>
                <w:color w:val="000000"/>
                <w:sz w:val="24"/>
                <w:szCs w:val="24"/>
                <w:lang w:eastAsia="ru-RU"/>
              </w:rPr>
            </w:pPr>
            <w:r>
              <w:rPr>
                <w:rFonts w:ascii="Times New Roman" w:eastAsia="Times New Roman" w:hAnsi="Times New Roman"/>
                <w:i/>
                <w:color w:val="000000"/>
                <w:sz w:val="24"/>
                <w:szCs w:val="24"/>
                <w:lang w:eastAsia="ru-RU"/>
              </w:rPr>
              <w:t xml:space="preserve">2.1.4 </w:t>
            </w:r>
            <w:r w:rsidR="00ED3680" w:rsidRPr="00664EF5">
              <w:rPr>
                <w:rFonts w:ascii="Times New Roman" w:eastAsia="Times New Roman" w:hAnsi="Times New Roman"/>
                <w:i/>
                <w:color w:val="000000"/>
                <w:sz w:val="24"/>
                <w:szCs w:val="24"/>
                <w:lang w:eastAsia="ru-RU"/>
              </w:rPr>
              <w:t>Обработка и систематизация проведенных замеров.</w:t>
            </w:r>
          </w:p>
        </w:tc>
      </w:tr>
      <w:tr w:rsidR="00A00C75" w:rsidRPr="001F6931" w:rsidTr="009B44D8">
        <w:trPr>
          <w:trHeight w:val="70"/>
        </w:trPr>
        <w:tc>
          <w:tcPr>
            <w:tcW w:w="9639" w:type="dxa"/>
            <w:tcBorders>
              <w:top w:val="single" w:sz="4" w:space="0" w:color="auto"/>
              <w:left w:val="single" w:sz="4" w:space="0" w:color="auto"/>
              <w:bottom w:val="single" w:sz="4" w:space="0" w:color="auto"/>
              <w:right w:val="single" w:sz="4" w:space="0" w:color="auto"/>
            </w:tcBorders>
          </w:tcPr>
          <w:p w:rsidR="00A00C75" w:rsidRPr="001F6931" w:rsidRDefault="00A00C75" w:rsidP="009B44D8">
            <w:pPr>
              <w:jc w:val="center"/>
              <w:rPr>
                <w:color w:val="000000"/>
              </w:rPr>
            </w:pPr>
            <w:r w:rsidRPr="001F6931">
              <w:rPr>
                <w:color w:val="000000"/>
              </w:rPr>
              <w:t>Подраздел 2.2 Описание оказываемых услуг</w:t>
            </w:r>
          </w:p>
        </w:tc>
      </w:tr>
      <w:tr w:rsidR="00A00C75" w:rsidRPr="009B44D8" w:rsidTr="009B44D8">
        <w:trPr>
          <w:trHeight w:val="585"/>
        </w:trPr>
        <w:tc>
          <w:tcPr>
            <w:tcW w:w="9639" w:type="dxa"/>
            <w:tcBorders>
              <w:top w:val="single" w:sz="4" w:space="0" w:color="auto"/>
              <w:left w:val="single" w:sz="4" w:space="0" w:color="auto"/>
              <w:bottom w:val="single" w:sz="4" w:space="0" w:color="auto"/>
              <w:right w:val="single" w:sz="4" w:space="0" w:color="auto"/>
            </w:tcBorders>
          </w:tcPr>
          <w:p w:rsidR="00A00C75" w:rsidRPr="009B44D8" w:rsidRDefault="008621A8" w:rsidP="00216996">
            <w:pPr>
              <w:pStyle w:val="a5"/>
              <w:spacing w:after="0" w:line="240" w:lineRule="auto"/>
              <w:ind w:left="34" w:firstLine="567"/>
              <w:contextualSpacing w:val="0"/>
              <w:jc w:val="both"/>
              <w:rPr>
                <w:rFonts w:ascii="Times New Roman" w:hAnsi="Times New Roman"/>
                <w:i/>
                <w:color w:val="000000"/>
                <w:sz w:val="24"/>
                <w:szCs w:val="24"/>
              </w:rPr>
            </w:pPr>
            <w:r>
              <w:rPr>
                <w:rFonts w:ascii="Times New Roman" w:eastAsia="Times New Roman" w:hAnsi="Times New Roman"/>
                <w:i/>
                <w:color w:val="000000"/>
                <w:sz w:val="24"/>
                <w:szCs w:val="24"/>
                <w:lang w:eastAsia="ru-RU"/>
              </w:rPr>
              <w:t>Выполнение</w:t>
            </w:r>
            <w:r w:rsidRPr="008621A8">
              <w:rPr>
                <w:rFonts w:ascii="Times New Roman" w:eastAsia="Times New Roman" w:hAnsi="Times New Roman"/>
                <w:i/>
                <w:color w:val="000000"/>
                <w:sz w:val="24"/>
                <w:szCs w:val="24"/>
                <w:lang w:eastAsia="ru-RU"/>
              </w:rPr>
              <w:t xml:space="preserve"> расчет</w:t>
            </w:r>
            <w:r>
              <w:rPr>
                <w:rFonts w:ascii="Times New Roman" w:eastAsia="Times New Roman" w:hAnsi="Times New Roman"/>
                <w:i/>
                <w:color w:val="000000"/>
                <w:sz w:val="24"/>
                <w:szCs w:val="24"/>
                <w:lang w:eastAsia="ru-RU"/>
              </w:rPr>
              <w:t>а</w:t>
            </w:r>
            <w:r w:rsidRPr="008621A8">
              <w:rPr>
                <w:rFonts w:ascii="Times New Roman" w:eastAsia="Times New Roman" w:hAnsi="Times New Roman"/>
                <w:i/>
                <w:color w:val="000000"/>
                <w:sz w:val="24"/>
                <w:szCs w:val="24"/>
                <w:lang w:eastAsia="ru-RU"/>
              </w:rPr>
              <w:t xml:space="preserve"> количества  воздуха, необходимого для проветривания горных выработок рудника с учетом  действующих вредных факторов</w:t>
            </w:r>
          </w:p>
        </w:tc>
      </w:tr>
      <w:tr w:rsidR="00A00C75" w:rsidRPr="001F6931" w:rsidTr="009B44D8">
        <w:trPr>
          <w:trHeight w:val="176"/>
        </w:trPr>
        <w:tc>
          <w:tcPr>
            <w:tcW w:w="9639" w:type="dxa"/>
            <w:tcBorders>
              <w:top w:val="single" w:sz="4" w:space="0" w:color="auto"/>
              <w:left w:val="single" w:sz="4" w:space="0" w:color="auto"/>
              <w:bottom w:val="single" w:sz="4" w:space="0" w:color="auto"/>
              <w:right w:val="single" w:sz="4" w:space="0" w:color="auto"/>
            </w:tcBorders>
          </w:tcPr>
          <w:p w:rsidR="009E5E8E" w:rsidRPr="009B44D8" w:rsidRDefault="00A00C75" w:rsidP="009B44D8">
            <w:pPr>
              <w:jc w:val="center"/>
              <w:rPr>
                <w:color w:val="000000"/>
              </w:rPr>
            </w:pPr>
            <w:r w:rsidRPr="001F6931">
              <w:rPr>
                <w:color w:val="000000"/>
              </w:rPr>
              <w:t>Подраздел 2.</w:t>
            </w:r>
            <w:r w:rsidR="009E5E8E" w:rsidRPr="009E5E8E">
              <w:t>3</w:t>
            </w:r>
            <w:r w:rsidRPr="009E5E8E">
              <w:t xml:space="preserve"> Объем оказываемых услуг либо доля оказываемых услуг в общем объеме закупки</w:t>
            </w:r>
          </w:p>
        </w:tc>
      </w:tr>
      <w:tr w:rsidR="00A00C75" w:rsidRPr="001F6931" w:rsidTr="00785DFC">
        <w:trPr>
          <w:trHeight w:val="425"/>
        </w:trPr>
        <w:tc>
          <w:tcPr>
            <w:tcW w:w="9639" w:type="dxa"/>
            <w:tcBorders>
              <w:top w:val="single" w:sz="4" w:space="0" w:color="auto"/>
              <w:left w:val="single" w:sz="4" w:space="0" w:color="auto"/>
              <w:right w:val="single" w:sz="4" w:space="0" w:color="auto"/>
            </w:tcBorders>
          </w:tcPr>
          <w:p w:rsidR="00A00C75" w:rsidRPr="001F6931" w:rsidRDefault="00ED3680" w:rsidP="00A73D67">
            <w:pPr>
              <w:ind w:firstLine="601"/>
              <w:jc w:val="both"/>
              <w:rPr>
                <w:color w:val="000000"/>
                <w:sz w:val="24"/>
                <w:szCs w:val="24"/>
              </w:rPr>
            </w:pPr>
            <w:r w:rsidRPr="001F6931">
              <w:rPr>
                <w:i/>
                <w:color w:val="000000"/>
                <w:sz w:val="24"/>
                <w:szCs w:val="24"/>
              </w:rPr>
              <w:t>«доля/объем отдельных услуг в общем объеме закупок не определена»</w:t>
            </w:r>
          </w:p>
        </w:tc>
      </w:tr>
    </w:tbl>
    <w:p w:rsidR="00A00C75" w:rsidRPr="001F6931" w:rsidRDefault="00A00C75" w:rsidP="00A00C75">
      <w:pPr>
        <w:jc w:val="center"/>
        <w:rPr>
          <w:color w:val="000000"/>
        </w:rPr>
      </w:pPr>
    </w:p>
    <w:p w:rsidR="00A00C75" w:rsidRPr="001F6931" w:rsidRDefault="00A00C75" w:rsidP="00A00C75">
      <w:pPr>
        <w:jc w:val="center"/>
        <w:rPr>
          <w:color w:val="000000"/>
        </w:rPr>
      </w:pPr>
      <w:r w:rsidRPr="001F6931">
        <w:rPr>
          <w:color w:val="000000"/>
        </w:rPr>
        <w:t>РАЗДЕЛ 3. ТРЕБОВАНИЯ К УСЛУГАМ</w:t>
      </w:r>
    </w:p>
    <w:p w:rsidR="00A00C75" w:rsidRPr="001F6931" w:rsidRDefault="00A00C75" w:rsidP="00A00C75">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00C75" w:rsidRPr="001F6931" w:rsidTr="009B44D8">
        <w:trPr>
          <w:trHeight w:val="56"/>
        </w:trPr>
        <w:tc>
          <w:tcPr>
            <w:tcW w:w="9639" w:type="dxa"/>
            <w:tcBorders>
              <w:top w:val="single" w:sz="4" w:space="0" w:color="auto"/>
              <w:left w:val="single" w:sz="4" w:space="0" w:color="auto"/>
              <w:right w:val="single" w:sz="4" w:space="0" w:color="auto"/>
            </w:tcBorders>
          </w:tcPr>
          <w:p w:rsidR="00A00C75" w:rsidRPr="001F6931" w:rsidRDefault="00A00C75" w:rsidP="009B44D8">
            <w:pPr>
              <w:suppressAutoHyphens/>
              <w:jc w:val="center"/>
              <w:rPr>
                <w:color w:val="000000"/>
              </w:rPr>
            </w:pPr>
            <w:r w:rsidRPr="001F6931">
              <w:rPr>
                <w:color w:val="000000"/>
              </w:rPr>
              <w:t>Подраздел 3.1 Общие требования</w:t>
            </w:r>
          </w:p>
        </w:tc>
      </w:tr>
      <w:tr w:rsidR="00A00C75" w:rsidRPr="001F6931" w:rsidTr="00785DFC">
        <w:trPr>
          <w:trHeight w:val="385"/>
        </w:trPr>
        <w:tc>
          <w:tcPr>
            <w:tcW w:w="9639" w:type="dxa"/>
            <w:tcBorders>
              <w:top w:val="single" w:sz="4" w:space="0" w:color="auto"/>
              <w:left w:val="single" w:sz="4" w:space="0" w:color="auto"/>
              <w:right w:val="single" w:sz="4" w:space="0" w:color="auto"/>
            </w:tcBorders>
          </w:tcPr>
          <w:p w:rsidR="0029100E" w:rsidRPr="0029100E" w:rsidRDefault="0029100E" w:rsidP="0029100E">
            <w:pPr>
              <w:pStyle w:val="a5"/>
              <w:spacing w:after="0" w:line="0" w:lineRule="atLeast"/>
              <w:ind w:left="0"/>
              <w:jc w:val="both"/>
              <w:rPr>
                <w:rFonts w:ascii="Times New Roman" w:eastAsia="Times New Roman" w:hAnsi="Times New Roman"/>
                <w:i/>
                <w:color w:val="000000"/>
                <w:sz w:val="24"/>
                <w:szCs w:val="24"/>
                <w:lang w:eastAsia="ru-RU"/>
              </w:rPr>
            </w:pPr>
            <w:r w:rsidRPr="0029100E">
              <w:rPr>
                <w:rFonts w:ascii="Times New Roman" w:eastAsia="Times New Roman" w:hAnsi="Times New Roman"/>
                <w:i/>
                <w:color w:val="000000"/>
                <w:sz w:val="24"/>
                <w:szCs w:val="24"/>
                <w:lang w:eastAsia="ru-RU"/>
              </w:rPr>
              <w:t>3.</w:t>
            </w:r>
            <w:r>
              <w:rPr>
                <w:rFonts w:ascii="Times New Roman" w:eastAsia="Times New Roman" w:hAnsi="Times New Roman"/>
                <w:i/>
                <w:color w:val="000000"/>
                <w:sz w:val="24"/>
                <w:szCs w:val="24"/>
                <w:lang w:eastAsia="ru-RU"/>
              </w:rPr>
              <w:t>1.1</w:t>
            </w:r>
            <w:proofErr w:type="gramStart"/>
            <w:r w:rsidRPr="0029100E">
              <w:rPr>
                <w:rFonts w:ascii="Times New Roman" w:eastAsia="Times New Roman" w:hAnsi="Times New Roman"/>
                <w:i/>
                <w:color w:val="000000"/>
                <w:sz w:val="24"/>
                <w:szCs w:val="24"/>
                <w:lang w:eastAsia="ru-RU"/>
              </w:rPr>
              <w:t xml:space="preserve"> </w:t>
            </w:r>
            <w:r>
              <w:rPr>
                <w:rFonts w:ascii="Times New Roman" w:eastAsia="Times New Roman" w:hAnsi="Times New Roman"/>
                <w:i/>
                <w:color w:val="000000"/>
                <w:sz w:val="24"/>
                <w:szCs w:val="24"/>
                <w:lang w:eastAsia="ru-RU"/>
              </w:rPr>
              <w:t xml:space="preserve">  </w:t>
            </w:r>
            <w:r w:rsidRPr="0029100E">
              <w:rPr>
                <w:rFonts w:ascii="Times New Roman" w:eastAsia="Times New Roman" w:hAnsi="Times New Roman"/>
                <w:i/>
                <w:color w:val="000000"/>
                <w:sz w:val="24"/>
                <w:szCs w:val="24"/>
                <w:lang w:eastAsia="ru-RU"/>
              </w:rPr>
              <w:t>В</w:t>
            </w:r>
            <w:proofErr w:type="gramEnd"/>
            <w:r w:rsidRPr="0029100E">
              <w:rPr>
                <w:rFonts w:ascii="Times New Roman" w:eastAsia="Times New Roman" w:hAnsi="Times New Roman"/>
                <w:i/>
                <w:color w:val="000000"/>
                <w:sz w:val="24"/>
                <w:szCs w:val="24"/>
                <w:lang w:eastAsia="ru-RU"/>
              </w:rPr>
              <w:t>ыполнить расчет количества  воздуха, необходимого для проветривания горных выработок рудника с учетом  действующих вредных факторов.</w:t>
            </w:r>
          </w:p>
          <w:p w:rsidR="0029100E" w:rsidRPr="0029100E" w:rsidRDefault="0029100E" w:rsidP="0029100E">
            <w:pPr>
              <w:pStyle w:val="a5"/>
              <w:spacing w:after="0" w:line="0" w:lineRule="atLeast"/>
              <w:ind w:left="0"/>
              <w:jc w:val="both"/>
              <w:rPr>
                <w:rFonts w:ascii="Times New Roman" w:eastAsia="Times New Roman" w:hAnsi="Times New Roman"/>
                <w:i/>
                <w:color w:val="000000"/>
                <w:sz w:val="24"/>
                <w:szCs w:val="24"/>
                <w:lang w:eastAsia="ru-RU"/>
              </w:rPr>
            </w:pPr>
            <w:r>
              <w:rPr>
                <w:rFonts w:ascii="Times New Roman" w:eastAsia="Times New Roman" w:hAnsi="Times New Roman"/>
                <w:i/>
                <w:color w:val="000000"/>
                <w:sz w:val="24"/>
                <w:szCs w:val="24"/>
                <w:lang w:eastAsia="ru-RU"/>
              </w:rPr>
              <w:t>3.1.2</w:t>
            </w:r>
            <w:proofErr w:type="gramStart"/>
            <w:r>
              <w:rPr>
                <w:rFonts w:ascii="Times New Roman" w:eastAsia="Times New Roman" w:hAnsi="Times New Roman"/>
                <w:i/>
                <w:color w:val="000000"/>
                <w:sz w:val="24"/>
                <w:szCs w:val="24"/>
                <w:lang w:eastAsia="ru-RU"/>
              </w:rPr>
              <w:t xml:space="preserve"> </w:t>
            </w:r>
            <w:r w:rsidRPr="0029100E">
              <w:rPr>
                <w:rFonts w:ascii="Times New Roman" w:eastAsia="Times New Roman" w:hAnsi="Times New Roman"/>
                <w:i/>
                <w:color w:val="000000"/>
                <w:sz w:val="24"/>
                <w:szCs w:val="24"/>
                <w:lang w:eastAsia="ru-RU"/>
              </w:rPr>
              <w:t>Р</w:t>
            </w:r>
            <w:proofErr w:type="gramEnd"/>
            <w:r w:rsidRPr="0029100E">
              <w:rPr>
                <w:rFonts w:ascii="Times New Roman" w:eastAsia="Times New Roman" w:hAnsi="Times New Roman"/>
                <w:i/>
                <w:color w:val="000000"/>
                <w:sz w:val="24"/>
                <w:szCs w:val="24"/>
                <w:lang w:eastAsia="ru-RU"/>
              </w:rPr>
              <w:t xml:space="preserve">азработать рекомендаций (если есть необходимость) по улучшению проветривания рудника и улучшению качества работы главной </w:t>
            </w:r>
            <w:proofErr w:type="spellStart"/>
            <w:r w:rsidRPr="0029100E">
              <w:rPr>
                <w:rFonts w:ascii="Times New Roman" w:eastAsia="Times New Roman" w:hAnsi="Times New Roman"/>
                <w:i/>
                <w:color w:val="000000"/>
                <w:sz w:val="24"/>
                <w:szCs w:val="24"/>
                <w:lang w:eastAsia="ru-RU"/>
              </w:rPr>
              <w:t>вентиляторной</w:t>
            </w:r>
            <w:proofErr w:type="spellEnd"/>
            <w:r w:rsidRPr="0029100E">
              <w:rPr>
                <w:rFonts w:ascii="Times New Roman" w:eastAsia="Times New Roman" w:hAnsi="Times New Roman"/>
                <w:i/>
                <w:color w:val="000000"/>
                <w:sz w:val="24"/>
                <w:szCs w:val="24"/>
                <w:lang w:eastAsia="ru-RU"/>
              </w:rPr>
              <w:t xml:space="preserve"> установки.</w:t>
            </w:r>
          </w:p>
          <w:p w:rsidR="0029100E" w:rsidRPr="0029100E" w:rsidRDefault="0029100E" w:rsidP="0029100E">
            <w:pPr>
              <w:pStyle w:val="a5"/>
              <w:spacing w:after="0" w:line="0" w:lineRule="atLeast"/>
              <w:ind w:left="0"/>
              <w:jc w:val="both"/>
              <w:rPr>
                <w:rFonts w:ascii="Times New Roman" w:eastAsia="Times New Roman" w:hAnsi="Times New Roman"/>
                <w:i/>
                <w:color w:val="000000"/>
                <w:sz w:val="24"/>
                <w:szCs w:val="24"/>
                <w:lang w:eastAsia="ru-RU"/>
              </w:rPr>
            </w:pPr>
            <w:r>
              <w:rPr>
                <w:rFonts w:ascii="Times New Roman" w:eastAsia="Times New Roman" w:hAnsi="Times New Roman"/>
                <w:i/>
                <w:color w:val="000000"/>
                <w:sz w:val="24"/>
                <w:szCs w:val="24"/>
                <w:lang w:eastAsia="ru-RU"/>
              </w:rPr>
              <w:t xml:space="preserve">3.1.3    </w:t>
            </w:r>
            <w:r w:rsidRPr="0029100E">
              <w:rPr>
                <w:rFonts w:ascii="Times New Roman" w:eastAsia="Times New Roman" w:hAnsi="Times New Roman"/>
                <w:i/>
                <w:color w:val="000000"/>
                <w:sz w:val="24"/>
                <w:szCs w:val="24"/>
                <w:lang w:eastAsia="ru-RU"/>
              </w:rPr>
              <w:t>Подготовка исходных данных основного массива математической модели.</w:t>
            </w:r>
          </w:p>
          <w:p w:rsidR="0029100E" w:rsidRPr="0029100E" w:rsidRDefault="0029100E" w:rsidP="0029100E">
            <w:pPr>
              <w:pStyle w:val="a5"/>
              <w:spacing w:after="0" w:line="0" w:lineRule="atLeast"/>
              <w:ind w:left="0"/>
              <w:jc w:val="both"/>
              <w:rPr>
                <w:rFonts w:ascii="Times New Roman" w:eastAsia="Times New Roman" w:hAnsi="Times New Roman"/>
                <w:i/>
                <w:color w:val="000000"/>
                <w:sz w:val="24"/>
                <w:szCs w:val="24"/>
                <w:lang w:eastAsia="ru-RU"/>
              </w:rPr>
            </w:pPr>
            <w:r w:rsidRPr="0029100E">
              <w:rPr>
                <w:rFonts w:ascii="Times New Roman" w:eastAsia="Times New Roman" w:hAnsi="Times New Roman"/>
                <w:i/>
                <w:color w:val="000000"/>
                <w:sz w:val="24"/>
                <w:szCs w:val="24"/>
                <w:lang w:eastAsia="ru-RU"/>
              </w:rPr>
              <w:t>3.</w:t>
            </w:r>
            <w:r>
              <w:rPr>
                <w:rFonts w:ascii="Times New Roman" w:eastAsia="Times New Roman" w:hAnsi="Times New Roman"/>
                <w:i/>
                <w:color w:val="000000"/>
                <w:sz w:val="24"/>
                <w:szCs w:val="24"/>
                <w:lang w:eastAsia="ru-RU"/>
              </w:rPr>
              <w:t xml:space="preserve">1.4   </w:t>
            </w:r>
            <w:r w:rsidRPr="0029100E">
              <w:rPr>
                <w:rFonts w:ascii="Times New Roman" w:eastAsia="Times New Roman" w:hAnsi="Times New Roman"/>
                <w:i/>
                <w:color w:val="000000"/>
                <w:sz w:val="24"/>
                <w:szCs w:val="24"/>
                <w:lang w:eastAsia="ru-RU"/>
              </w:rPr>
              <w:t xml:space="preserve"> Выпуск технического отчета.</w:t>
            </w:r>
          </w:p>
          <w:p w:rsidR="00A00C75" w:rsidRPr="001F6931" w:rsidRDefault="00A00C75" w:rsidP="009B44D8">
            <w:pPr>
              <w:suppressAutoHyphens/>
              <w:ind w:firstLine="601"/>
              <w:jc w:val="both"/>
              <w:rPr>
                <w:i/>
                <w:color w:val="000000"/>
                <w:sz w:val="24"/>
                <w:szCs w:val="24"/>
              </w:rPr>
            </w:pPr>
          </w:p>
        </w:tc>
      </w:tr>
      <w:tr w:rsidR="00A00C75" w:rsidRPr="001F6931" w:rsidTr="00785DFC">
        <w:trPr>
          <w:trHeight w:val="385"/>
        </w:trPr>
        <w:tc>
          <w:tcPr>
            <w:tcW w:w="9639" w:type="dxa"/>
            <w:tcBorders>
              <w:top w:val="single" w:sz="4" w:space="0" w:color="auto"/>
              <w:left w:val="single" w:sz="4" w:space="0" w:color="auto"/>
              <w:bottom w:val="single" w:sz="4" w:space="0" w:color="auto"/>
              <w:right w:val="single" w:sz="4" w:space="0" w:color="auto"/>
            </w:tcBorders>
          </w:tcPr>
          <w:p w:rsidR="00A00C75" w:rsidRPr="001F6931" w:rsidRDefault="00A00C75" w:rsidP="009B44D8">
            <w:pPr>
              <w:suppressAutoHyphens/>
              <w:jc w:val="center"/>
              <w:rPr>
                <w:color w:val="000000"/>
              </w:rPr>
            </w:pPr>
            <w:r w:rsidRPr="001F6931">
              <w:rPr>
                <w:color w:val="000000"/>
              </w:rPr>
              <w:t>Подраздел 3.2 Требования к качеству оказываемых услуг</w:t>
            </w:r>
          </w:p>
        </w:tc>
      </w:tr>
      <w:tr w:rsidR="00A00C75" w:rsidRPr="001F6931" w:rsidTr="00785DFC">
        <w:trPr>
          <w:trHeight w:val="385"/>
        </w:trPr>
        <w:tc>
          <w:tcPr>
            <w:tcW w:w="9639" w:type="dxa"/>
            <w:tcBorders>
              <w:top w:val="single" w:sz="4" w:space="0" w:color="auto"/>
              <w:left w:val="single" w:sz="4" w:space="0" w:color="auto"/>
              <w:bottom w:val="single" w:sz="4" w:space="0" w:color="auto"/>
              <w:right w:val="single" w:sz="4" w:space="0" w:color="auto"/>
            </w:tcBorders>
          </w:tcPr>
          <w:p w:rsidR="0029100E" w:rsidRPr="0029100E" w:rsidRDefault="0029100E" w:rsidP="0029100E">
            <w:pPr>
              <w:pStyle w:val="a5"/>
              <w:spacing w:after="0" w:line="0" w:lineRule="atLeast"/>
              <w:ind w:left="0"/>
              <w:jc w:val="both"/>
              <w:rPr>
                <w:rFonts w:ascii="Times New Roman" w:eastAsia="Times New Roman" w:hAnsi="Times New Roman"/>
                <w:i/>
                <w:color w:val="000000"/>
                <w:sz w:val="24"/>
                <w:szCs w:val="24"/>
                <w:lang w:eastAsia="ru-RU"/>
              </w:rPr>
            </w:pPr>
            <w:r>
              <w:rPr>
                <w:rFonts w:ascii="Times New Roman" w:eastAsia="Times New Roman" w:hAnsi="Times New Roman"/>
                <w:i/>
                <w:color w:val="000000"/>
                <w:sz w:val="24"/>
                <w:szCs w:val="24"/>
                <w:lang w:eastAsia="ru-RU"/>
              </w:rPr>
              <w:t xml:space="preserve">3.2.1 </w:t>
            </w:r>
            <w:r w:rsidRPr="0029100E">
              <w:rPr>
                <w:rFonts w:ascii="Times New Roman" w:eastAsia="Times New Roman" w:hAnsi="Times New Roman"/>
                <w:i/>
                <w:color w:val="000000"/>
                <w:sz w:val="24"/>
                <w:szCs w:val="24"/>
                <w:lang w:eastAsia="ru-RU"/>
              </w:rPr>
              <w:t xml:space="preserve">Работы по обследованию вентиляционной системы  рудника выполнить сертифицированными инструментами. </w:t>
            </w:r>
          </w:p>
          <w:p w:rsidR="0029100E" w:rsidRPr="0029100E" w:rsidRDefault="0029100E" w:rsidP="0029100E">
            <w:pPr>
              <w:pStyle w:val="a5"/>
              <w:spacing w:after="0" w:line="0" w:lineRule="atLeast"/>
              <w:ind w:left="0"/>
              <w:jc w:val="both"/>
              <w:rPr>
                <w:rFonts w:ascii="Times New Roman" w:eastAsia="Times New Roman" w:hAnsi="Times New Roman"/>
                <w:i/>
                <w:color w:val="000000"/>
                <w:sz w:val="24"/>
                <w:szCs w:val="24"/>
                <w:lang w:eastAsia="ru-RU"/>
              </w:rPr>
            </w:pPr>
            <w:r>
              <w:rPr>
                <w:rFonts w:ascii="Times New Roman" w:eastAsia="Times New Roman" w:hAnsi="Times New Roman"/>
                <w:i/>
                <w:color w:val="000000"/>
                <w:sz w:val="24"/>
                <w:szCs w:val="24"/>
                <w:lang w:eastAsia="ru-RU"/>
              </w:rPr>
              <w:t xml:space="preserve">3.2.2 </w:t>
            </w:r>
            <w:r w:rsidRPr="0029100E">
              <w:rPr>
                <w:rFonts w:ascii="Times New Roman" w:eastAsia="Times New Roman" w:hAnsi="Times New Roman"/>
                <w:i/>
                <w:color w:val="000000"/>
                <w:sz w:val="24"/>
                <w:szCs w:val="24"/>
                <w:lang w:eastAsia="ru-RU"/>
              </w:rPr>
              <w:t xml:space="preserve">Качественная и достоверная информация о фактическом  состоянии системы вентиляции </w:t>
            </w:r>
            <w:r w:rsidR="009811C8">
              <w:rPr>
                <w:rFonts w:ascii="Times New Roman" w:eastAsia="Times New Roman" w:hAnsi="Times New Roman"/>
                <w:i/>
                <w:color w:val="000000"/>
                <w:sz w:val="24"/>
                <w:szCs w:val="24"/>
                <w:lang w:eastAsia="ru-RU"/>
              </w:rPr>
              <w:t>ПУР-1</w:t>
            </w:r>
            <w:r w:rsidRPr="0029100E">
              <w:rPr>
                <w:rFonts w:ascii="Times New Roman" w:eastAsia="Times New Roman" w:hAnsi="Times New Roman"/>
                <w:i/>
                <w:color w:val="000000"/>
                <w:sz w:val="24"/>
                <w:szCs w:val="24"/>
                <w:lang w:eastAsia="ru-RU"/>
              </w:rPr>
              <w:t>.</w:t>
            </w:r>
          </w:p>
          <w:p w:rsidR="00EC16DF" w:rsidRPr="001F6931" w:rsidRDefault="00EC16DF" w:rsidP="009B44D8">
            <w:pPr>
              <w:suppressAutoHyphens/>
              <w:autoSpaceDE w:val="0"/>
              <w:autoSpaceDN w:val="0"/>
              <w:adjustRightInd w:val="0"/>
              <w:ind w:firstLine="540"/>
              <w:jc w:val="both"/>
              <w:rPr>
                <w:i/>
                <w:color w:val="000000"/>
                <w:sz w:val="24"/>
                <w:szCs w:val="24"/>
              </w:rPr>
            </w:pPr>
          </w:p>
        </w:tc>
      </w:tr>
      <w:tr w:rsidR="00A00C75" w:rsidRPr="001F6931" w:rsidTr="009B44D8">
        <w:trPr>
          <w:trHeight w:val="143"/>
        </w:trPr>
        <w:tc>
          <w:tcPr>
            <w:tcW w:w="9639" w:type="dxa"/>
            <w:tcBorders>
              <w:top w:val="single" w:sz="4" w:space="0" w:color="auto"/>
              <w:left w:val="single" w:sz="4" w:space="0" w:color="auto"/>
              <w:bottom w:val="single" w:sz="4" w:space="0" w:color="auto"/>
              <w:right w:val="single" w:sz="4" w:space="0" w:color="auto"/>
            </w:tcBorders>
          </w:tcPr>
          <w:p w:rsidR="00A00C75" w:rsidRPr="001F6931" w:rsidRDefault="00A00C75" w:rsidP="009B44D8">
            <w:pPr>
              <w:suppressAutoHyphens/>
              <w:jc w:val="center"/>
              <w:rPr>
                <w:color w:val="000000"/>
              </w:rPr>
            </w:pPr>
            <w:r w:rsidRPr="001F6931">
              <w:rPr>
                <w:color w:val="000000"/>
              </w:rPr>
              <w:t>Подраздел 3.3 Требования к гарантийным обязательствам оказываемых услуг</w:t>
            </w:r>
          </w:p>
        </w:tc>
      </w:tr>
      <w:tr w:rsidR="00A00C75" w:rsidRPr="001F6931" w:rsidTr="00785DFC">
        <w:trPr>
          <w:trHeight w:val="385"/>
        </w:trPr>
        <w:tc>
          <w:tcPr>
            <w:tcW w:w="9639" w:type="dxa"/>
            <w:tcBorders>
              <w:top w:val="single" w:sz="4" w:space="0" w:color="auto"/>
              <w:left w:val="single" w:sz="4" w:space="0" w:color="auto"/>
              <w:bottom w:val="single" w:sz="4" w:space="0" w:color="auto"/>
              <w:right w:val="single" w:sz="4" w:space="0" w:color="auto"/>
            </w:tcBorders>
          </w:tcPr>
          <w:p w:rsidR="00A00C75" w:rsidRPr="00394B5D" w:rsidRDefault="007C71DA" w:rsidP="009B44D8">
            <w:pPr>
              <w:suppressAutoHyphens/>
              <w:ind w:firstLine="601"/>
              <w:jc w:val="both"/>
              <w:rPr>
                <w:i/>
                <w:color w:val="000000"/>
                <w:sz w:val="24"/>
                <w:szCs w:val="24"/>
              </w:rPr>
            </w:pPr>
            <w:r w:rsidRPr="00394B5D">
              <w:rPr>
                <w:i/>
                <w:color w:val="000000"/>
                <w:sz w:val="24"/>
                <w:szCs w:val="24"/>
              </w:rPr>
              <w:t>Гарантийный срок на конечный результат работы регламентируетс</w:t>
            </w:r>
            <w:r w:rsidR="006A596D" w:rsidRPr="00394B5D">
              <w:rPr>
                <w:i/>
                <w:color w:val="000000"/>
                <w:sz w:val="24"/>
                <w:szCs w:val="24"/>
              </w:rPr>
              <w:t>я разделом 4 «Договора подряда».</w:t>
            </w:r>
          </w:p>
          <w:p w:rsidR="000D6C94" w:rsidRPr="00394B5D" w:rsidRDefault="000D6C94" w:rsidP="009B44D8">
            <w:pPr>
              <w:suppressAutoHyphens/>
              <w:ind w:firstLine="601"/>
              <w:jc w:val="both"/>
              <w:rPr>
                <w:i/>
                <w:color w:val="000000"/>
                <w:sz w:val="24"/>
                <w:szCs w:val="24"/>
              </w:rPr>
            </w:pPr>
            <w:r w:rsidRPr="00394B5D">
              <w:rPr>
                <w:i/>
                <w:color w:val="000000"/>
                <w:sz w:val="24"/>
                <w:szCs w:val="24"/>
              </w:rPr>
              <w:t>Подрядчик обязуется:</w:t>
            </w:r>
          </w:p>
          <w:p w:rsidR="000D6C94" w:rsidRPr="00394B5D" w:rsidRDefault="000D6C94" w:rsidP="000D6C94">
            <w:pPr>
              <w:pStyle w:val="a6"/>
              <w:keepNext w:val="0"/>
              <w:keepLines w:val="0"/>
              <w:suppressLineNumbers w:val="0"/>
              <w:ind w:firstLine="709"/>
              <w:rPr>
                <w:i/>
                <w:color w:val="000000"/>
                <w:sz w:val="24"/>
                <w:szCs w:val="24"/>
              </w:rPr>
            </w:pPr>
            <w:r w:rsidRPr="00394B5D">
              <w:rPr>
                <w:i/>
                <w:color w:val="000000"/>
                <w:sz w:val="24"/>
                <w:szCs w:val="24"/>
              </w:rPr>
              <w:t>4.1.1.</w:t>
            </w:r>
            <w:r w:rsidRPr="00394B5D">
              <w:rPr>
                <w:i/>
                <w:color w:val="000000"/>
                <w:sz w:val="24"/>
                <w:szCs w:val="24"/>
              </w:rPr>
              <w:tab/>
              <w:t>Выполнить надлежащим образом все работы в соответствии с настоящим Договором и сдать результат работ  Заказчику в установленный срок.</w:t>
            </w:r>
          </w:p>
          <w:p w:rsidR="000D6C94" w:rsidRPr="00394B5D" w:rsidRDefault="000D6C94" w:rsidP="000D6C94">
            <w:pPr>
              <w:pStyle w:val="a6"/>
              <w:keepNext w:val="0"/>
              <w:keepLines w:val="0"/>
              <w:suppressLineNumbers w:val="0"/>
              <w:ind w:firstLine="709"/>
              <w:rPr>
                <w:i/>
                <w:color w:val="000000"/>
                <w:sz w:val="24"/>
                <w:szCs w:val="24"/>
              </w:rPr>
            </w:pPr>
            <w:r w:rsidRPr="00394B5D">
              <w:rPr>
                <w:i/>
                <w:color w:val="000000"/>
                <w:sz w:val="24"/>
                <w:szCs w:val="24"/>
              </w:rPr>
              <w:t>4.1.2. Выполнять работы в полном соответствии с настоящим договором, Техническим заданием, а также действующими нормами и техническими условиями.</w:t>
            </w:r>
          </w:p>
          <w:p w:rsidR="00B57DC6" w:rsidRPr="000D6C94" w:rsidRDefault="00B57DC6" w:rsidP="000D6C94">
            <w:pPr>
              <w:pStyle w:val="a6"/>
              <w:keepNext w:val="0"/>
              <w:keepLines w:val="0"/>
              <w:suppressLineNumbers w:val="0"/>
              <w:ind w:firstLine="709"/>
              <w:rPr>
                <w:i/>
                <w:color w:val="000000"/>
                <w:sz w:val="24"/>
                <w:szCs w:val="24"/>
                <w:highlight w:val="yellow"/>
              </w:rPr>
            </w:pPr>
          </w:p>
        </w:tc>
      </w:tr>
      <w:tr w:rsidR="00A00C75" w:rsidRPr="001F6931" w:rsidTr="009B44D8">
        <w:trPr>
          <w:trHeight w:val="56"/>
        </w:trPr>
        <w:tc>
          <w:tcPr>
            <w:tcW w:w="9639" w:type="dxa"/>
            <w:tcBorders>
              <w:top w:val="single" w:sz="4" w:space="0" w:color="auto"/>
              <w:left w:val="single" w:sz="4" w:space="0" w:color="auto"/>
              <w:bottom w:val="single" w:sz="4" w:space="0" w:color="auto"/>
              <w:right w:val="single" w:sz="4" w:space="0" w:color="auto"/>
            </w:tcBorders>
          </w:tcPr>
          <w:p w:rsidR="00A00C75" w:rsidRPr="009B44D8" w:rsidRDefault="00A00C75" w:rsidP="009B44D8">
            <w:pPr>
              <w:suppressAutoHyphens/>
              <w:jc w:val="center"/>
              <w:rPr>
                <w:color w:val="000000"/>
                <w:lang w:val="en-US"/>
              </w:rPr>
            </w:pPr>
            <w:r w:rsidRPr="001F6931">
              <w:rPr>
                <w:color w:val="000000"/>
              </w:rPr>
              <w:t>Подраздел 3.4 Требования к конфиденциальности</w:t>
            </w:r>
          </w:p>
        </w:tc>
      </w:tr>
      <w:tr w:rsidR="00A00C75" w:rsidRPr="001F6931" w:rsidTr="009B44D8">
        <w:trPr>
          <w:trHeight w:val="56"/>
        </w:trPr>
        <w:tc>
          <w:tcPr>
            <w:tcW w:w="9639" w:type="dxa"/>
            <w:tcBorders>
              <w:top w:val="single" w:sz="4" w:space="0" w:color="auto"/>
              <w:left w:val="single" w:sz="4" w:space="0" w:color="auto"/>
              <w:bottom w:val="single" w:sz="4" w:space="0" w:color="auto"/>
              <w:right w:val="single" w:sz="4" w:space="0" w:color="auto"/>
            </w:tcBorders>
          </w:tcPr>
          <w:p w:rsidR="002B0C93" w:rsidRPr="00394B5D" w:rsidRDefault="007C71DA" w:rsidP="009B44D8">
            <w:pPr>
              <w:suppressAutoHyphens/>
              <w:ind w:firstLine="459"/>
              <w:jc w:val="both"/>
              <w:rPr>
                <w:i/>
                <w:color w:val="000000"/>
                <w:sz w:val="24"/>
                <w:szCs w:val="24"/>
              </w:rPr>
            </w:pPr>
            <w:r w:rsidRPr="00394B5D">
              <w:rPr>
                <w:i/>
                <w:color w:val="000000"/>
                <w:sz w:val="24"/>
                <w:szCs w:val="24"/>
              </w:rPr>
              <w:t>Конфиденциальность свед</w:t>
            </w:r>
            <w:r w:rsidR="000D6C94" w:rsidRPr="00394B5D">
              <w:rPr>
                <w:i/>
                <w:color w:val="000000"/>
                <w:sz w:val="24"/>
                <w:szCs w:val="24"/>
              </w:rPr>
              <w:t>ений регламентируется разделом 7</w:t>
            </w:r>
            <w:r w:rsidRPr="00394B5D">
              <w:rPr>
                <w:i/>
                <w:color w:val="000000"/>
                <w:sz w:val="24"/>
                <w:szCs w:val="24"/>
              </w:rPr>
              <w:t xml:space="preserve"> «Договора подряда».</w:t>
            </w:r>
          </w:p>
          <w:p w:rsidR="000D6C94" w:rsidRPr="00394B5D" w:rsidRDefault="000D6C94" w:rsidP="000D6C94">
            <w:pPr>
              <w:pStyle w:val="Style38"/>
              <w:widowControl/>
              <w:spacing w:line="240" w:lineRule="auto"/>
              <w:ind w:right="-57" w:firstLine="567"/>
              <w:rPr>
                <w:rFonts w:ascii="Times New Roman" w:hAnsi="Times New Roman"/>
                <w:i/>
                <w:color w:val="000000"/>
              </w:rPr>
            </w:pPr>
            <w:r w:rsidRPr="00394B5D">
              <w:rPr>
                <w:rFonts w:ascii="Times New Roman" w:hAnsi="Times New Roman"/>
                <w:i/>
                <w:color w:val="000000"/>
              </w:rPr>
              <w:t xml:space="preserve">7.1.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w:t>
            </w:r>
            <w:r w:rsidRPr="00394B5D">
              <w:rPr>
                <w:rFonts w:ascii="Times New Roman" w:hAnsi="Times New Roman"/>
                <w:i/>
                <w:color w:val="000000"/>
              </w:rPr>
              <w:lastRenderedPageBreak/>
              <w:t>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0D6C94" w:rsidRPr="00394B5D" w:rsidRDefault="000D6C94" w:rsidP="000D6C94">
            <w:pPr>
              <w:pStyle w:val="Style38"/>
              <w:widowControl/>
              <w:spacing w:line="240" w:lineRule="auto"/>
              <w:ind w:right="-57" w:firstLine="567"/>
              <w:rPr>
                <w:rFonts w:ascii="Times New Roman" w:hAnsi="Times New Roman"/>
                <w:i/>
                <w:color w:val="000000"/>
              </w:rPr>
            </w:pPr>
            <w:r w:rsidRPr="00394B5D">
              <w:rPr>
                <w:rFonts w:ascii="Times New Roman" w:hAnsi="Times New Roman"/>
                <w:i/>
                <w:color w:val="000000"/>
              </w:rPr>
              <w:t>7.2.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B57DC6" w:rsidRPr="000D6C94" w:rsidRDefault="000D6C94" w:rsidP="000D6C94">
            <w:pPr>
              <w:pStyle w:val="Style38"/>
              <w:widowControl/>
              <w:spacing w:line="240" w:lineRule="auto"/>
              <w:ind w:right="-57" w:firstLine="567"/>
              <w:rPr>
                <w:rFonts w:ascii="Times New Roman" w:hAnsi="Times New Roman"/>
                <w:i/>
                <w:color w:val="000000"/>
                <w:highlight w:val="yellow"/>
              </w:rPr>
            </w:pPr>
            <w:r w:rsidRPr="00394B5D">
              <w:rPr>
                <w:rFonts w:ascii="Times New Roman" w:hAnsi="Times New Roman"/>
                <w:i/>
                <w:color w:val="000000"/>
              </w:rPr>
              <w:t>7.3. 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tc>
      </w:tr>
      <w:tr w:rsidR="00A00C75" w:rsidRPr="001F6931" w:rsidTr="00785DFC">
        <w:trPr>
          <w:trHeight w:val="385"/>
        </w:trPr>
        <w:tc>
          <w:tcPr>
            <w:tcW w:w="9639" w:type="dxa"/>
            <w:tcBorders>
              <w:top w:val="single" w:sz="4" w:space="0" w:color="auto"/>
              <w:left w:val="single" w:sz="4" w:space="0" w:color="auto"/>
              <w:bottom w:val="single" w:sz="4" w:space="0" w:color="auto"/>
              <w:right w:val="single" w:sz="4" w:space="0" w:color="auto"/>
            </w:tcBorders>
          </w:tcPr>
          <w:p w:rsidR="00A00C75" w:rsidRPr="009B44D8" w:rsidRDefault="00A00C75" w:rsidP="009B44D8">
            <w:pPr>
              <w:suppressAutoHyphens/>
              <w:jc w:val="center"/>
              <w:rPr>
                <w:color w:val="000000"/>
              </w:rPr>
            </w:pPr>
            <w:r w:rsidRPr="001F6931">
              <w:rPr>
                <w:color w:val="000000"/>
              </w:rPr>
              <w:lastRenderedPageBreak/>
              <w:t>Подраздел 3.5 Требования к безопасности оказания услуг и безопасности результата оказанных услуг</w:t>
            </w:r>
          </w:p>
        </w:tc>
      </w:tr>
      <w:tr w:rsidR="00A00C75" w:rsidRPr="001F6931" w:rsidTr="00785DFC">
        <w:trPr>
          <w:trHeight w:val="385"/>
        </w:trPr>
        <w:tc>
          <w:tcPr>
            <w:tcW w:w="9639" w:type="dxa"/>
            <w:tcBorders>
              <w:top w:val="single" w:sz="4" w:space="0" w:color="auto"/>
              <w:left w:val="single" w:sz="4" w:space="0" w:color="auto"/>
              <w:bottom w:val="single" w:sz="4" w:space="0" w:color="auto"/>
              <w:right w:val="single" w:sz="4" w:space="0" w:color="auto"/>
            </w:tcBorders>
          </w:tcPr>
          <w:p w:rsidR="007C71DA" w:rsidRPr="007C71DA" w:rsidRDefault="007C71DA" w:rsidP="009B44D8">
            <w:pPr>
              <w:suppressAutoHyphens/>
              <w:ind w:firstLine="601"/>
              <w:jc w:val="both"/>
              <w:rPr>
                <w:i/>
                <w:color w:val="000000"/>
                <w:sz w:val="24"/>
                <w:szCs w:val="24"/>
              </w:rPr>
            </w:pPr>
            <w:r w:rsidRPr="007C71DA">
              <w:rPr>
                <w:i/>
                <w:color w:val="000000"/>
                <w:sz w:val="24"/>
                <w:szCs w:val="24"/>
              </w:rPr>
              <w:t>3.5.1. Соблюдение требований норм промышленной безопасности, пожарной безопасности, техники безопасности, правил по охране окружающей среды.</w:t>
            </w:r>
          </w:p>
          <w:p w:rsidR="007C71DA" w:rsidRPr="007C71DA" w:rsidRDefault="007C71DA" w:rsidP="009B44D8">
            <w:pPr>
              <w:suppressAutoHyphens/>
              <w:ind w:firstLine="601"/>
              <w:jc w:val="both"/>
              <w:rPr>
                <w:i/>
                <w:color w:val="000000"/>
                <w:sz w:val="24"/>
                <w:szCs w:val="24"/>
              </w:rPr>
            </w:pPr>
            <w:r w:rsidRPr="007C71DA">
              <w:rPr>
                <w:i/>
                <w:color w:val="000000"/>
                <w:sz w:val="24"/>
                <w:szCs w:val="24"/>
              </w:rPr>
              <w:t>3.5.2. Обеспечение исполнения договора (контракта) и реализации проектов при условии обеспечения ох</w:t>
            </w:r>
            <w:bookmarkStart w:id="1" w:name="_GoBack"/>
            <w:bookmarkEnd w:id="1"/>
            <w:r w:rsidRPr="007C71DA">
              <w:rPr>
                <w:i/>
                <w:color w:val="000000"/>
                <w:sz w:val="24"/>
                <w:szCs w:val="24"/>
              </w:rPr>
              <w:t>раны здоровья и безопасности персонала заказчика, подрядных, субподрядных организаций и третьих лиц.</w:t>
            </w:r>
          </w:p>
          <w:p w:rsidR="00B57DC6" w:rsidRPr="001F6931" w:rsidRDefault="007C71DA" w:rsidP="009811C8">
            <w:pPr>
              <w:suppressAutoHyphens/>
              <w:ind w:firstLine="601"/>
              <w:jc w:val="both"/>
              <w:rPr>
                <w:i/>
                <w:color w:val="000000"/>
                <w:sz w:val="24"/>
                <w:szCs w:val="24"/>
              </w:rPr>
            </w:pPr>
            <w:r w:rsidRPr="007C71DA">
              <w:rPr>
                <w:i/>
                <w:color w:val="000000"/>
                <w:sz w:val="24"/>
                <w:szCs w:val="24"/>
              </w:rPr>
              <w:t>3.5.3. Обеспечение принятия всех необходимых мер, направленных на предотвращение несчастных случаев на производстве, возгораний, аварий, пожаров, инцидентов, профессиональных заболеваний (далее – происшествий), а также на поддержание безопасных условий труда на промышленной площадке (территории) и объектах Заказчика.</w:t>
            </w:r>
          </w:p>
        </w:tc>
      </w:tr>
      <w:tr w:rsidR="00A00C75" w:rsidRPr="001F6931" w:rsidTr="009B44D8">
        <w:trPr>
          <w:trHeight w:val="56"/>
        </w:trPr>
        <w:tc>
          <w:tcPr>
            <w:tcW w:w="9639" w:type="dxa"/>
            <w:tcBorders>
              <w:top w:val="single" w:sz="4" w:space="0" w:color="auto"/>
              <w:left w:val="single" w:sz="4" w:space="0" w:color="auto"/>
              <w:bottom w:val="single" w:sz="4" w:space="0" w:color="auto"/>
              <w:right w:val="single" w:sz="4" w:space="0" w:color="auto"/>
            </w:tcBorders>
          </w:tcPr>
          <w:p w:rsidR="00A00C75" w:rsidRPr="001F6931" w:rsidRDefault="00A00C75" w:rsidP="009B44D8">
            <w:pPr>
              <w:suppressAutoHyphens/>
              <w:jc w:val="center"/>
              <w:rPr>
                <w:color w:val="000000"/>
              </w:rPr>
            </w:pPr>
            <w:r w:rsidRPr="001F6931">
              <w:rPr>
                <w:color w:val="000000"/>
              </w:rPr>
              <w:t xml:space="preserve">Подраздел 3.6 Требования по обучению персонала </w:t>
            </w:r>
            <w:r>
              <w:rPr>
                <w:color w:val="000000"/>
              </w:rPr>
              <w:t>з</w:t>
            </w:r>
            <w:r w:rsidRPr="001F6931">
              <w:rPr>
                <w:color w:val="000000"/>
              </w:rPr>
              <w:t>аказчика</w:t>
            </w:r>
          </w:p>
        </w:tc>
      </w:tr>
      <w:tr w:rsidR="00A00C75" w:rsidRPr="001F6931" w:rsidTr="009B44D8">
        <w:trPr>
          <w:trHeight w:val="56"/>
        </w:trPr>
        <w:tc>
          <w:tcPr>
            <w:tcW w:w="9639" w:type="dxa"/>
            <w:tcBorders>
              <w:top w:val="single" w:sz="4" w:space="0" w:color="auto"/>
              <w:left w:val="single" w:sz="4" w:space="0" w:color="auto"/>
              <w:bottom w:val="single" w:sz="4" w:space="0" w:color="auto"/>
              <w:right w:val="single" w:sz="4" w:space="0" w:color="auto"/>
            </w:tcBorders>
          </w:tcPr>
          <w:p w:rsidR="00B57DC6" w:rsidRPr="001F6931" w:rsidRDefault="007C71DA" w:rsidP="009811C8">
            <w:pPr>
              <w:suppressAutoHyphens/>
              <w:ind w:firstLine="601"/>
              <w:jc w:val="both"/>
              <w:rPr>
                <w:i/>
                <w:color w:val="000000"/>
                <w:sz w:val="24"/>
                <w:szCs w:val="24"/>
              </w:rPr>
            </w:pPr>
            <w:r>
              <w:rPr>
                <w:i/>
                <w:color w:val="000000"/>
                <w:sz w:val="24"/>
                <w:szCs w:val="24"/>
              </w:rPr>
              <w:t>Нет.</w:t>
            </w:r>
          </w:p>
        </w:tc>
      </w:tr>
      <w:tr w:rsidR="00A00C75" w:rsidRPr="001F6931" w:rsidTr="009B44D8">
        <w:trPr>
          <w:trHeight w:val="56"/>
        </w:trPr>
        <w:tc>
          <w:tcPr>
            <w:tcW w:w="9639" w:type="dxa"/>
            <w:tcBorders>
              <w:top w:val="single" w:sz="4" w:space="0" w:color="auto"/>
              <w:left w:val="single" w:sz="4" w:space="0" w:color="auto"/>
              <w:bottom w:val="single" w:sz="4" w:space="0" w:color="auto"/>
              <w:right w:val="single" w:sz="4" w:space="0" w:color="auto"/>
            </w:tcBorders>
          </w:tcPr>
          <w:p w:rsidR="00A00C75" w:rsidRPr="001F6931" w:rsidRDefault="00A00C75" w:rsidP="009B44D8">
            <w:pPr>
              <w:suppressAutoHyphens/>
              <w:jc w:val="center"/>
              <w:rPr>
                <w:color w:val="000000"/>
              </w:rPr>
            </w:pPr>
            <w:r w:rsidRPr="001F6931">
              <w:rPr>
                <w:color w:val="000000"/>
              </w:rPr>
              <w:t xml:space="preserve">Подраздел 3.7 Требования к составу </w:t>
            </w:r>
            <w:r>
              <w:rPr>
                <w:color w:val="000000"/>
              </w:rPr>
              <w:t>т</w:t>
            </w:r>
            <w:r w:rsidRPr="001F6931">
              <w:rPr>
                <w:color w:val="000000"/>
              </w:rPr>
              <w:t xml:space="preserve">ехнического предложения </w:t>
            </w:r>
            <w:r>
              <w:rPr>
                <w:color w:val="000000"/>
              </w:rPr>
              <w:t>у</w:t>
            </w:r>
            <w:r w:rsidRPr="001F6931">
              <w:rPr>
                <w:color w:val="000000"/>
              </w:rPr>
              <w:t>частника</w:t>
            </w:r>
          </w:p>
        </w:tc>
      </w:tr>
      <w:tr w:rsidR="00A00C75" w:rsidRPr="001F6931" w:rsidTr="005A352E">
        <w:trPr>
          <w:trHeight w:val="233"/>
        </w:trPr>
        <w:tc>
          <w:tcPr>
            <w:tcW w:w="9639" w:type="dxa"/>
            <w:tcBorders>
              <w:top w:val="single" w:sz="4" w:space="0" w:color="auto"/>
              <w:left w:val="single" w:sz="4" w:space="0" w:color="auto"/>
              <w:bottom w:val="single" w:sz="4" w:space="0" w:color="auto"/>
              <w:right w:val="single" w:sz="4" w:space="0" w:color="auto"/>
            </w:tcBorders>
          </w:tcPr>
          <w:p w:rsidR="00E667A0" w:rsidRPr="007C71DA" w:rsidRDefault="00E667A0" w:rsidP="00E667A0">
            <w:pPr>
              <w:ind w:firstLine="601"/>
              <w:jc w:val="both"/>
              <w:rPr>
                <w:i/>
                <w:color w:val="000000"/>
                <w:sz w:val="24"/>
                <w:szCs w:val="24"/>
              </w:rPr>
            </w:pPr>
            <w:r w:rsidRPr="007C71DA">
              <w:rPr>
                <w:i/>
                <w:color w:val="000000"/>
                <w:sz w:val="24"/>
                <w:szCs w:val="24"/>
              </w:rPr>
              <w:t>3.7.1. Опыт выполнения подобного рода работ.</w:t>
            </w:r>
          </w:p>
          <w:p w:rsidR="00E667A0" w:rsidRPr="009811C8" w:rsidRDefault="009811C8" w:rsidP="009811C8">
            <w:pPr>
              <w:pStyle w:val="a5"/>
              <w:tabs>
                <w:tab w:val="left" w:pos="993"/>
              </w:tabs>
              <w:spacing w:after="0" w:line="0" w:lineRule="atLeast"/>
              <w:ind w:left="0"/>
              <w:jc w:val="both"/>
              <w:rPr>
                <w:rFonts w:ascii="Times New Roman" w:hAnsi="Times New Roman"/>
                <w:sz w:val="24"/>
                <w:szCs w:val="24"/>
              </w:rPr>
            </w:pPr>
            <w:r>
              <w:rPr>
                <w:rFonts w:ascii="Times New Roman" w:eastAsia="Times New Roman" w:hAnsi="Times New Roman"/>
                <w:i/>
                <w:color w:val="000000"/>
                <w:sz w:val="24"/>
                <w:szCs w:val="24"/>
                <w:lang w:eastAsia="ru-RU"/>
              </w:rPr>
              <w:t xml:space="preserve">         3.7.2</w:t>
            </w:r>
            <w:r w:rsidR="00E667A0" w:rsidRPr="009811C8">
              <w:rPr>
                <w:rFonts w:ascii="Times New Roman" w:eastAsia="Times New Roman" w:hAnsi="Times New Roman"/>
                <w:i/>
                <w:color w:val="000000"/>
                <w:sz w:val="24"/>
                <w:szCs w:val="24"/>
                <w:lang w:eastAsia="ru-RU"/>
              </w:rPr>
              <w:t xml:space="preserve">. Наличие </w:t>
            </w:r>
            <w:r w:rsidRPr="009811C8">
              <w:rPr>
                <w:rFonts w:ascii="Times New Roman" w:eastAsia="Times New Roman" w:hAnsi="Times New Roman"/>
                <w:i/>
                <w:color w:val="000000"/>
                <w:sz w:val="24"/>
                <w:szCs w:val="24"/>
                <w:lang w:eastAsia="ru-RU"/>
              </w:rPr>
              <w:t xml:space="preserve">Свидетельство на </w:t>
            </w:r>
            <w:proofErr w:type="gramStart"/>
            <w:r w:rsidRPr="009811C8">
              <w:rPr>
                <w:rFonts w:ascii="Times New Roman" w:eastAsia="Times New Roman" w:hAnsi="Times New Roman"/>
                <w:i/>
                <w:color w:val="000000"/>
                <w:sz w:val="24"/>
                <w:szCs w:val="24"/>
                <w:lang w:eastAsia="ru-RU"/>
              </w:rPr>
              <w:t>право ведения</w:t>
            </w:r>
            <w:proofErr w:type="gramEnd"/>
            <w:r w:rsidRPr="009811C8">
              <w:rPr>
                <w:rFonts w:ascii="Times New Roman" w:eastAsia="Times New Roman" w:hAnsi="Times New Roman"/>
                <w:i/>
                <w:color w:val="000000"/>
                <w:sz w:val="24"/>
                <w:szCs w:val="24"/>
                <w:lang w:eastAsia="ru-RU"/>
              </w:rPr>
              <w:t xml:space="preserve"> аварийно-спасательных работ в чрезвычайных ситуациях.</w:t>
            </w:r>
          </w:p>
          <w:p w:rsidR="00A00C75" w:rsidRPr="001F6931" w:rsidRDefault="00E667A0" w:rsidP="00D261F6">
            <w:pPr>
              <w:suppressAutoHyphens/>
              <w:ind w:firstLine="601"/>
              <w:jc w:val="both"/>
              <w:rPr>
                <w:i/>
                <w:color w:val="000000"/>
                <w:sz w:val="24"/>
                <w:szCs w:val="24"/>
              </w:rPr>
            </w:pPr>
            <w:r>
              <w:rPr>
                <w:i/>
                <w:color w:val="000000"/>
                <w:sz w:val="24"/>
                <w:szCs w:val="24"/>
              </w:rPr>
              <w:t>3.7.4</w:t>
            </w:r>
            <w:r w:rsidRPr="00B65FBE">
              <w:rPr>
                <w:bCs/>
              </w:rPr>
              <w:t xml:space="preserve"> </w:t>
            </w:r>
            <w:r w:rsidRPr="005B79BA">
              <w:rPr>
                <w:i/>
                <w:color w:val="000000"/>
                <w:sz w:val="24"/>
                <w:szCs w:val="24"/>
              </w:rPr>
              <w:t>Достаточность ма</w:t>
            </w:r>
            <w:r w:rsidR="00D261F6">
              <w:rPr>
                <w:i/>
                <w:color w:val="000000"/>
                <w:sz w:val="24"/>
                <w:szCs w:val="24"/>
              </w:rPr>
              <w:t xml:space="preserve">териально-технических ресурсов: </w:t>
            </w:r>
            <w:r w:rsidRPr="005B79BA">
              <w:rPr>
                <w:i/>
                <w:color w:val="000000"/>
                <w:sz w:val="24"/>
                <w:szCs w:val="24"/>
              </w:rPr>
              <w:t xml:space="preserve">наличие </w:t>
            </w:r>
            <w:r w:rsidR="00D261F6" w:rsidRPr="00D261F6">
              <w:rPr>
                <w:i/>
                <w:color w:val="000000"/>
                <w:sz w:val="24"/>
                <w:szCs w:val="24"/>
              </w:rPr>
              <w:t>сертифицирован</w:t>
            </w:r>
            <w:r w:rsidR="00D261F6">
              <w:rPr>
                <w:i/>
                <w:color w:val="000000"/>
                <w:sz w:val="24"/>
                <w:szCs w:val="24"/>
              </w:rPr>
              <w:t>ных инструментов</w:t>
            </w:r>
          </w:p>
        </w:tc>
      </w:tr>
      <w:tr w:rsidR="00A00C75" w:rsidRPr="001F6931" w:rsidTr="009B44D8">
        <w:trPr>
          <w:trHeight w:val="126"/>
        </w:trPr>
        <w:tc>
          <w:tcPr>
            <w:tcW w:w="9639" w:type="dxa"/>
            <w:tcBorders>
              <w:top w:val="single" w:sz="4" w:space="0" w:color="auto"/>
              <w:left w:val="single" w:sz="4" w:space="0" w:color="auto"/>
              <w:bottom w:val="single" w:sz="4" w:space="0" w:color="auto"/>
              <w:right w:val="single" w:sz="4" w:space="0" w:color="auto"/>
            </w:tcBorders>
          </w:tcPr>
          <w:p w:rsidR="00A00C75" w:rsidRPr="001F6931" w:rsidRDefault="00A00C75" w:rsidP="009B44D8">
            <w:pPr>
              <w:suppressAutoHyphens/>
              <w:jc w:val="center"/>
              <w:rPr>
                <w:color w:val="000000"/>
              </w:rPr>
            </w:pPr>
            <w:r w:rsidRPr="001F6931">
              <w:rPr>
                <w:color w:val="000000"/>
              </w:rPr>
              <w:t>Подраздел 3.8 Специальные требования</w:t>
            </w:r>
          </w:p>
        </w:tc>
      </w:tr>
      <w:tr w:rsidR="00A00C75" w:rsidRPr="001F6931" w:rsidTr="009B44D8">
        <w:trPr>
          <w:trHeight w:val="56"/>
        </w:trPr>
        <w:tc>
          <w:tcPr>
            <w:tcW w:w="9639" w:type="dxa"/>
            <w:tcBorders>
              <w:top w:val="single" w:sz="4" w:space="0" w:color="auto"/>
              <w:left w:val="single" w:sz="4" w:space="0" w:color="auto"/>
              <w:bottom w:val="single" w:sz="4" w:space="0" w:color="auto"/>
              <w:right w:val="single" w:sz="4" w:space="0" w:color="auto"/>
            </w:tcBorders>
          </w:tcPr>
          <w:p w:rsidR="00A00C75" w:rsidRPr="001F6931" w:rsidRDefault="004944ED" w:rsidP="009B44D8">
            <w:pPr>
              <w:suppressAutoHyphens/>
              <w:ind w:firstLine="601"/>
              <w:jc w:val="both"/>
              <w:rPr>
                <w:i/>
                <w:color w:val="000000"/>
                <w:sz w:val="24"/>
                <w:szCs w:val="24"/>
              </w:rPr>
            </w:pPr>
            <w:r>
              <w:rPr>
                <w:i/>
                <w:color w:val="000000"/>
                <w:sz w:val="24"/>
                <w:szCs w:val="24"/>
              </w:rPr>
              <w:t>Нет</w:t>
            </w:r>
          </w:p>
        </w:tc>
      </w:tr>
    </w:tbl>
    <w:p w:rsidR="002B0C93" w:rsidRPr="001F6931" w:rsidRDefault="002B0C93" w:rsidP="00A00C75">
      <w:pPr>
        <w:jc w:val="center"/>
        <w:rPr>
          <w:color w:val="000000"/>
        </w:rPr>
      </w:pPr>
    </w:p>
    <w:p w:rsidR="00A00C75" w:rsidRPr="001F6931" w:rsidRDefault="00A00C75" w:rsidP="00A00C75">
      <w:pPr>
        <w:jc w:val="center"/>
        <w:rPr>
          <w:color w:val="000000"/>
        </w:rPr>
      </w:pPr>
      <w:r w:rsidRPr="001F6931">
        <w:rPr>
          <w:color w:val="000000"/>
        </w:rPr>
        <w:t>РАЗДЕЛ 4. РЕЗУЛЬТАТ ОКАЗАННЫХ УСЛУГ</w:t>
      </w:r>
    </w:p>
    <w:p w:rsidR="00A00C75" w:rsidRPr="001F6931" w:rsidRDefault="00A00C75" w:rsidP="00A00C75">
      <w:pPr>
        <w:jc w:val="center"/>
        <w:rPr>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00C75" w:rsidRPr="001F6931" w:rsidTr="009B44D8">
        <w:trPr>
          <w:trHeight w:val="78"/>
        </w:trPr>
        <w:tc>
          <w:tcPr>
            <w:tcW w:w="9639" w:type="dxa"/>
            <w:tcBorders>
              <w:top w:val="single" w:sz="4" w:space="0" w:color="auto"/>
              <w:left w:val="single" w:sz="4" w:space="0" w:color="auto"/>
              <w:bottom w:val="single" w:sz="4" w:space="0" w:color="auto"/>
              <w:right w:val="single" w:sz="4" w:space="0" w:color="auto"/>
            </w:tcBorders>
          </w:tcPr>
          <w:p w:rsidR="00A00C75" w:rsidRPr="001F6931" w:rsidRDefault="00A00C75" w:rsidP="00785DFC">
            <w:pPr>
              <w:jc w:val="center"/>
              <w:rPr>
                <w:color w:val="000000"/>
              </w:rPr>
            </w:pPr>
            <w:r w:rsidRPr="001F6931">
              <w:rPr>
                <w:color w:val="000000"/>
              </w:rPr>
              <w:t>Подраздел 4.1 Описание конечного результата оказанных услуг</w:t>
            </w:r>
          </w:p>
        </w:tc>
      </w:tr>
      <w:tr w:rsidR="00A00C75" w:rsidRPr="001F6931" w:rsidTr="00785DFC">
        <w:trPr>
          <w:trHeight w:val="385"/>
        </w:trPr>
        <w:tc>
          <w:tcPr>
            <w:tcW w:w="9639" w:type="dxa"/>
            <w:tcBorders>
              <w:top w:val="single" w:sz="4" w:space="0" w:color="auto"/>
              <w:left w:val="single" w:sz="4" w:space="0" w:color="auto"/>
              <w:bottom w:val="single" w:sz="4" w:space="0" w:color="auto"/>
              <w:right w:val="single" w:sz="4" w:space="0" w:color="auto"/>
            </w:tcBorders>
          </w:tcPr>
          <w:p w:rsidR="00A00C75" w:rsidRPr="00D82357" w:rsidRDefault="00EB5F51" w:rsidP="00EB5F51">
            <w:pPr>
              <w:ind w:firstLine="601"/>
              <w:jc w:val="both"/>
              <w:rPr>
                <w:i/>
                <w:color w:val="000000"/>
                <w:sz w:val="24"/>
                <w:szCs w:val="24"/>
              </w:rPr>
            </w:pPr>
            <w:r w:rsidRPr="00EB5F51">
              <w:rPr>
                <w:i/>
                <w:color w:val="000000"/>
                <w:sz w:val="24"/>
                <w:szCs w:val="24"/>
              </w:rPr>
              <w:t xml:space="preserve">Качественная и достоверная информация о фактическом  состоянии системы вентиляции </w:t>
            </w:r>
            <w:r>
              <w:rPr>
                <w:i/>
                <w:color w:val="000000"/>
                <w:sz w:val="24"/>
                <w:szCs w:val="24"/>
              </w:rPr>
              <w:t>ПУР-1</w:t>
            </w:r>
            <w:r w:rsidRPr="00EB5F51">
              <w:rPr>
                <w:i/>
                <w:color w:val="000000"/>
                <w:sz w:val="24"/>
                <w:szCs w:val="24"/>
              </w:rPr>
              <w:t>.</w:t>
            </w:r>
          </w:p>
        </w:tc>
      </w:tr>
      <w:tr w:rsidR="00A00C75" w:rsidRPr="001F6931" w:rsidTr="009B44D8">
        <w:trPr>
          <w:trHeight w:val="56"/>
        </w:trPr>
        <w:tc>
          <w:tcPr>
            <w:tcW w:w="9639" w:type="dxa"/>
            <w:tcBorders>
              <w:top w:val="single" w:sz="4" w:space="0" w:color="auto"/>
              <w:left w:val="single" w:sz="4" w:space="0" w:color="auto"/>
              <w:bottom w:val="single" w:sz="4" w:space="0" w:color="auto"/>
              <w:right w:val="single" w:sz="4" w:space="0" w:color="auto"/>
            </w:tcBorders>
          </w:tcPr>
          <w:p w:rsidR="00A00C75" w:rsidRPr="001F6931" w:rsidRDefault="00A00C75" w:rsidP="00785DFC">
            <w:pPr>
              <w:jc w:val="center"/>
              <w:rPr>
                <w:color w:val="000000"/>
              </w:rPr>
            </w:pPr>
            <w:r w:rsidRPr="001F6931">
              <w:rPr>
                <w:color w:val="000000"/>
              </w:rPr>
              <w:t>Подраздел 4.2 Требования по приемке услуг</w:t>
            </w:r>
          </w:p>
        </w:tc>
      </w:tr>
      <w:tr w:rsidR="00A00C75" w:rsidRPr="001F6931" w:rsidTr="00785DFC">
        <w:trPr>
          <w:trHeight w:val="385"/>
        </w:trPr>
        <w:tc>
          <w:tcPr>
            <w:tcW w:w="9639" w:type="dxa"/>
            <w:tcBorders>
              <w:top w:val="single" w:sz="4" w:space="0" w:color="auto"/>
              <w:left w:val="single" w:sz="4" w:space="0" w:color="auto"/>
              <w:bottom w:val="single" w:sz="4" w:space="0" w:color="auto"/>
              <w:right w:val="single" w:sz="4" w:space="0" w:color="auto"/>
            </w:tcBorders>
          </w:tcPr>
          <w:p w:rsidR="00A00C75" w:rsidRPr="00876402" w:rsidRDefault="004944ED" w:rsidP="004944ED">
            <w:pPr>
              <w:ind w:firstLine="601"/>
              <w:jc w:val="both"/>
              <w:rPr>
                <w:i/>
                <w:color w:val="000000"/>
                <w:sz w:val="24"/>
                <w:szCs w:val="24"/>
              </w:rPr>
            </w:pPr>
            <w:r w:rsidRPr="00876402">
              <w:rPr>
                <w:i/>
                <w:color w:val="000000"/>
                <w:sz w:val="24"/>
                <w:szCs w:val="24"/>
              </w:rPr>
              <w:t>Приемка выполненных работ осуществляется в соответствии с требованиями раздела 4 «Договора подряда».</w:t>
            </w:r>
          </w:p>
          <w:p w:rsidR="00876402" w:rsidRDefault="00876402" w:rsidP="00876402">
            <w:pPr>
              <w:suppressAutoHyphens/>
              <w:ind w:firstLine="601"/>
              <w:jc w:val="both"/>
              <w:rPr>
                <w:i/>
                <w:color w:val="000000"/>
                <w:sz w:val="24"/>
                <w:szCs w:val="24"/>
              </w:rPr>
            </w:pPr>
            <w:r w:rsidRPr="00876402">
              <w:rPr>
                <w:i/>
                <w:color w:val="000000"/>
                <w:sz w:val="24"/>
                <w:szCs w:val="24"/>
              </w:rPr>
              <w:t>Подрядчик обязуется:</w:t>
            </w:r>
          </w:p>
          <w:p w:rsidR="00D15D66" w:rsidRPr="00876402" w:rsidRDefault="00D15D66" w:rsidP="00876402">
            <w:pPr>
              <w:suppressAutoHyphens/>
              <w:ind w:firstLine="601"/>
              <w:jc w:val="both"/>
              <w:rPr>
                <w:i/>
                <w:color w:val="000000"/>
                <w:sz w:val="24"/>
                <w:szCs w:val="24"/>
              </w:rPr>
            </w:pPr>
          </w:p>
          <w:p w:rsidR="00394B5D" w:rsidRDefault="00A9083F" w:rsidP="00876402">
            <w:pPr>
              <w:autoSpaceDE w:val="0"/>
              <w:autoSpaceDN w:val="0"/>
              <w:adjustRightInd w:val="0"/>
              <w:jc w:val="both"/>
              <w:rPr>
                <w:i/>
                <w:color w:val="000000"/>
                <w:sz w:val="24"/>
                <w:szCs w:val="24"/>
              </w:rPr>
            </w:pPr>
            <w:r w:rsidRPr="00876402">
              <w:rPr>
                <w:i/>
                <w:color w:val="000000"/>
                <w:sz w:val="24"/>
                <w:szCs w:val="24"/>
              </w:rPr>
              <w:t xml:space="preserve">         </w:t>
            </w:r>
            <w:r w:rsidR="00394B5D" w:rsidRPr="00394B5D">
              <w:rPr>
                <w:i/>
                <w:color w:val="000000"/>
                <w:sz w:val="24"/>
                <w:szCs w:val="24"/>
              </w:rPr>
              <w:t xml:space="preserve">4.1.3. По завершению каждого отдельного этапа выполнения работ предоставлять Заказчику под роспись, не позднее 5 (пятого) числа месяца, следующего за отчетным месяцем в котором были выполнены работы (относительно каждого  отдельного  этапа  </w:t>
            </w:r>
            <w:r w:rsidR="00394B5D" w:rsidRPr="00394B5D">
              <w:rPr>
                <w:i/>
                <w:color w:val="000000"/>
                <w:sz w:val="24"/>
                <w:szCs w:val="24"/>
              </w:rPr>
              <w:lastRenderedPageBreak/>
              <w:t>выполнения  работ),  комплект   документов  на  оплату фактически выполненных работ в 3-х экземплярах на бумажных носителях и в электронном виде: Акт приемки-передачи выполненных работ, счет (Счет-фактуру), а также техническую и иную документацию, подтверждающую выполнение работ.</w:t>
            </w:r>
          </w:p>
          <w:p w:rsidR="00876402" w:rsidRPr="00876402" w:rsidRDefault="00876402" w:rsidP="00876402">
            <w:pPr>
              <w:pStyle w:val="a6"/>
              <w:keepNext w:val="0"/>
              <w:keepLines w:val="0"/>
              <w:suppressLineNumbers w:val="0"/>
              <w:ind w:firstLine="709"/>
              <w:rPr>
                <w:i/>
                <w:color w:val="000000"/>
                <w:sz w:val="24"/>
                <w:szCs w:val="24"/>
              </w:rPr>
            </w:pPr>
            <w:r w:rsidRPr="00876402">
              <w:rPr>
                <w:i/>
                <w:color w:val="000000"/>
                <w:sz w:val="24"/>
                <w:szCs w:val="24"/>
              </w:rPr>
              <w:t xml:space="preserve">4.1.4. Своевременно устранять за свой счет недостатки, выявленные при приемке результатов работ.   </w:t>
            </w:r>
          </w:p>
          <w:p w:rsidR="00876402" w:rsidRPr="00876402" w:rsidRDefault="00876402" w:rsidP="00876402">
            <w:pPr>
              <w:pStyle w:val="a6"/>
              <w:keepNext w:val="0"/>
              <w:keepLines w:val="0"/>
              <w:suppressLineNumbers w:val="0"/>
              <w:ind w:firstLine="702"/>
              <w:rPr>
                <w:i/>
                <w:color w:val="000000"/>
                <w:sz w:val="24"/>
                <w:szCs w:val="24"/>
              </w:rPr>
            </w:pPr>
            <w:r w:rsidRPr="00876402">
              <w:rPr>
                <w:i/>
                <w:color w:val="000000"/>
                <w:sz w:val="24"/>
                <w:szCs w:val="24"/>
              </w:rPr>
              <w:t>4.1.5.</w:t>
            </w:r>
            <w:r w:rsidRPr="00876402">
              <w:rPr>
                <w:i/>
                <w:color w:val="000000"/>
                <w:sz w:val="24"/>
                <w:szCs w:val="24"/>
              </w:rPr>
              <w:tab/>
              <w:t xml:space="preserve">Обеспечить в ходе выполнения  работ соблюдение правил техники безопасности, промышленной безопасности, пожарной безопасности, правил по охране окружающей среды. </w:t>
            </w:r>
          </w:p>
          <w:p w:rsidR="00876402" w:rsidRPr="00876402" w:rsidRDefault="00876402" w:rsidP="00876402">
            <w:pPr>
              <w:pStyle w:val="a6"/>
              <w:keepNext w:val="0"/>
              <w:keepLines w:val="0"/>
              <w:suppressLineNumbers w:val="0"/>
              <w:ind w:firstLine="709"/>
              <w:rPr>
                <w:i/>
                <w:color w:val="000000"/>
                <w:sz w:val="24"/>
                <w:szCs w:val="24"/>
              </w:rPr>
            </w:pPr>
            <w:r w:rsidRPr="00876402">
              <w:rPr>
                <w:i/>
                <w:color w:val="000000"/>
                <w:sz w:val="24"/>
                <w:szCs w:val="24"/>
              </w:rPr>
              <w:t>4.1.6.</w:t>
            </w:r>
            <w:r w:rsidRPr="00876402">
              <w:rPr>
                <w:i/>
                <w:color w:val="000000"/>
                <w:sz w:val="24"/>
                <w:szCs w:val="24"/>
              </w:rPr>
              <w:tab/>
              <w:t>При готовности к сдаче результата работы (относительного каждого отдельного этапа выполнения работ) письменно известить об этом Заказчика в 10-дневный срок.</w:t>
            </w:r>
          </w:p>
          <w:p w:rsidR="00876402" w:rsidRPr="00876402" w:rsidRDefault="00876402" w:rsidP="00876402">
            <w:pPr>
              <w:pStyle w:val="a6"/>
              <w:keepNext w:val="0"/>
              <w:keepLines w:val="0"/>
              <w:suppressLineNumbers w:val="0"/>
              <w:ind w:firstLine="709"/>
              <w:rPr>
                <w:i/>
                <w:color w:val="000000"/>
                <w:sz w:val="24"/>
                <w:szCs w:val="24"/>
              </w:rPr>
            </w:pPr>
            <w:r w:rsidRPr="00876402">
              <w:rPr>
                <w:i/>
                <w:color w:val="000000"/>
                <w:sz w:val="24"/>
                <w:szCs w:val="24"/>
              </w:rPr>
              <w:t>4.1.7.</w:t>
            </w:r>
            <w:r w:rsidRPr="00876402">
              <w:rPr>
                <w:i/>
                <w:color w:val="000000"/>
                <w:sz w:val="24"/>
                <w:szCs w:val="24"/>
              </w:rPr>
              <w:tab/>
              <w:t>Немедленно (не позднее 5 рабочих дней) письменно известить Заказчика и до получения от него указаний приостановить работы при обнаружении:</w:t>
            </w:r>
          </w:p>
          <w:p w:rsidR="00876402" w:rsidRPr="00876402" w:rsidRDefault="00876402" w:rsidP="00876402">
            <w:pPr>
              <w:pStyle w:val="a6"/>
              <w:keepNext w:val="0"/>
              <w:keepLines w:val="0"/>
              <w:suppressLineNumbers w:val="0"/>
              <w:ind w:firstLine="709"/>
              <w:rPr>
                <w:i/>
                <w:color w:val="000000"/>
                <w:sz w:val="24"/>
                <w:szCs w:val="24"/>
              </w:rPr>
            </w:pPr>
            <w:r w:rsidRPr="00876402">
              <w:rPr>
                <w:i/>
                <w:color w:val="000000"/>
                <w:sz w:val="24"/>
                <w:szCs w:val="24"/>
              </w:rPr>
              <w:t>4.1.7.1. Возможных неблагоприятных для Заказчика последствий выполнения его указаний о способе выполнения работы;</w:t>
            </w:r>
          </w:p>
          <w:p w:rsidR="00876402" w:rsidRPr="00A9083F" w:rsidRDefault="00876402" w:rsidP="00876402">
            <w:pPr>
              <w:pStyle w:val="a6"/>
              <w:keepNext w:val="0"/>
              <w:keepLines w:val="0"/>
              <w:suppressLineNumbers w:val="0"/>
              <w:rPr>
                <w:i/>
                <w:color w:val="000000"/>
                <w:sz w:val="24"/>
                <w:szCs w:val="24"/>
              </w:rPr>
            </w:pPr>
            <w:r w:rsidRPr="00876402">
              <w:rPr>
                <w:i/>
                <w:color w:val="000000"/>
                <w:sz w:val="24"/>
                <w:szCs w:val="24"/>
              </w:rPr>
              <w:tab/>
              <w:t>4.1.7.2. Иных, не зависящих от Подрядчика обстоятельств, угрожающих качеству выполняемой работы, либо создающих невозможность ее завершения в срок.</w:t>
            </w:r>
          </w:p>
        </w:tc>
      </w:tr>
      <w:tr w:rsidR="00A00C75" w:rsidRPr="001F6931" w:rsidTr="00785DFC">
        <w:trPr>
          <w:trHeight w:val="385"/>
        </w:trPr>
        <w:tc>
          <w:tcPr>
            <w:tcW w:w="9639" w:type="dxa"/>
            <w:tcBorders>
              <w:top w:val="single" w:sz="4" w:space="0" w:color="auto"/>
              <w:left w:val="single" w:sz="4" w:space="0" w:color="auto"/>
              <w:bottom w:val="single" w:sz="4" w:space="0" w:color="auto"/>
              <w:right w:val="single" w:sz="4" w:space="0" w:color="auto"/>
            </w:tcBorders>
          </w:tcPr>
          <w:p w:rsidR="00A00C75" w:rsidRPr="001F6931" w:rsidRDefault="00A00C75" w:rsidP="00785DFC">
            <w:pPr>
              <w:jc w:val="center"/>
              <w:rPr>
                <w:i/>
                <w:color w:val="000000"/>
                <w:sz w:val="24"/>
                <w:szCs w:val="24"/>
              </w:rPr>
            </w:pPr>
            <w:r w:rsidRPr="001F6931">
              <w:rPr>
                <w:color w:val="000000"/>
              </w:rPr>
              <w:lastRenderedPageBreak/>
              <w:t>Подраздел 4.3 Требования по передаче Заказчику технических и иных документов (оформление результатов оказанных услуг)</w:t>
            </w:r>
          </w:p>
        </w:tc>
      </w:tr>
      <w:tr w:rsidR="00A00C75" w:rsidRPr="001F6931" w:rsidTr="00785DFC">
        <w:trPr>
          <w:trHeight w:val="385"/>
        </w:trPr>
        <w:tc>
          <w:tcPr>
            <w:tcW w:w="9639" w:type="dxa"/>
            <w:tcBorders>
              <w:top w:val="single" w:sz="4" w:space="0" w:color="auto"/>
              <w:left w:val="single" w:sz="4" w:space="0" w:color="auto"/>
              <w:right w:val="single" w:sz="4" w:space="0" w:color="auto"/>
            </w:tcBorders>
          </w:tcPr>
          <w:p w:rsidR="00EB5F51" w:rsidRPr="00EB5F51" w:rsidRDefault="00EB5F51" w:rsidP="00EB5F51">
            <w:pPr>
              <w:pStyle w:val="a5"/>
              <w:spacing w:after="0" w:line="0" w:lineRule="atLeast"/>
              <w:ind w:left="0"/>
              <w:rPr>
                <w:rFonts w:ascii="Times New Roman" w:eastAsia="Times New Roman" w:hAnsi="Times New Roman"/>
                <w:i/>
                <w:color w:val="000000"/>
                <w:sz w:val="24"/>
                <w:szCs w:val="24"/>
                <w:lang w:eastAsia="ru-RU"/>
              </w:rPr>
            </w:pPr>
            <w:r>
              <w:rPr>
                <w:rFonts w:ascii="Times New Roman" w:eastAsia="Times New Roman" w:hAnsi="Times New Roman"/>
                <w:i/>
                <w:color w:val="000000"/>
                <w:sz w:val="24"/>
                <w:szCs w:val="24"/>
                <w:lang w:eastAsia="ru-RU"/>
              </w:rPr>
              <w:t xml:space="preserve">4.3.1 </w:t>
            </w:r>
            <w:r w:rsidRPr="00EB5F51">
              <w:rPr>
                <w:rFonts w:ascii="Times New Roman" w:eastAsia="Times New Roman" w:hAnsi="Times New Roman"/>
                <w:i/>
                <w:color w:val="000000"/>
                <w:sz w:val="24"/>
                <w:szCs w:val="24"/>
                <w:lang w:eastAsia="ru-RU"/>
              </w:rPr>
              <w:t>Предоставление технического  отчета о проделанной работе в соответствии с поставленной задачей.</w:t>
            </w:r>
          </w:p>
          <w:p w:rsidR="00A00C75" w:rsidRPr="00B0540D" w:rsidRDefault="00EB5F51" w:rsidP="00B0540D">
            <w:pPr>
              <w:pStyle w:val="a5"/>
              <w:spacing w:after="0" w:line="0" w:lineRule="atLeast"/>
              <w:ind w:left="0"/>
              <w:rPr>
                <w:rFonts w:ascii="Times New Roman" w:eastAsia="Times New Roman" w:hAnsi="Times New Roman"/>
                <w:i/>
                <w:color w:val="000000"/>
                <w:sz w:val="24"/>
                <w:szCs w:val="24"/>
                <w:lang w:eastAsia="ru-RU"/>
              </w:rPr>
            </w:pPr>
            <w:r>
              <w:rPr>
                <w:rFonts w:ascii="Times New Roman" w:eastAsia="Times New Roman" w:hAnsi="Times New Roman"/>
                <w:i/>
                <w:color w:val="000000"/>
                <w:sz w:val="24"/>
                <w:szCs w:val="24"/>
                <w:lang w:eastAsia="ru-RU"/>
              </w:rPr>
              <w:t xml:space="preserve">4.3.2 </w:t>
            </w:r>
            <w:r w:rsidRPr="00EB5F51">
              <w:rPr>
                <w:rFonts w:ascii="Times New Roman" w:eastAsia="Times New Roman" w:hAnsi="Times New Roman"/>
                <w:i/>
                <w:color w:val="000000"/>
                <w:sz w:val="24"/>
                <w:szCs w:val="24"/>
                <w:lang w:eastAsia="ru-RU"/>
              </w:rPr>
              <w:t xml:space="preserve">Качественная и достоверная информация о фактическом  состоянии системы вентиляции с выдачей конкретных рекомендаций по улучшению системы проветривания рудников и работы главных </w:t>
            </w:r>
            <w:proofErr w:type="spellStart"/>
            <w:r w:rsidRPr="00EB5F51">
              <w:rPr>
                <w:rFonts w:ascii="Times New Roman" w:eastAsia="Times New Roman" w:hAnsi="Times New Roman"/>
                <w:i/>
                <w:color w:val="000000"/>
                <w:sz w:val="24"/>
                <w:szCs w:val="24"/>
                <w:lang w:eastAsia="ru-RU"/>
              </w:rPr>
              <w:t>вентиляторных</w:t>
            </w:r>
            <w:proofErr w:type="spellEnd"/>
            <w:r w:rsidRPr="00EB5F51">
              <w:rPr>
                <w:rFonts w:ascii="Times New Roman" w:eastAsia="Times New Roman" w:hAnsi="Times New Roman"/>
                <w:i/>
                <w:color w:val="000000"/>
                <w:sz w:val="24"/>
                <w:szCs w:val="24"/>
                <w:lang w:eastAsia="ru-RU"/>
              </w:rPr>
              <w:t xml:space="preserve"> установок с целью создания наиболее благоприятных условий работы подземного персонала рудников.</w:t>
            </w:r>
          </w:p>
        </w:tc>
      </w:tr>
    </w:tbl>
    <w:p w:rsidR="002B0C93" w:rsidRDefault="002B0C93" w:rsidP="00A00C75">
      <w:pPr>
        <w:jc w:val="center"/>
        <w:rPr>
          <w:color w:val="000000"/>
        </w:rPr>
      </w:pPr>
    </w:p>
    <w:p w:rsidR="00A00C75" w:rsidRPr="001F6931" w:rsidRDefault="00A00C75" w:rsidP="00A00C75">
      <w:pPr>
        <w:jc w:val="center"/>
        <w:rPr>
          <w:b/>
          <w:color w:val="000000"/>
        </w:rPr>
      </w:pPr>
      <w:r w:rsidRPr="001F6931">
        <w:rPr>
          <w:color w:val="000000"/>
        </w:rPr>
        <w:t>РАЗДЕЛ 5. ТРЕБОВАНИЯ К ТЕХНИЧЕСКОМУ ОБУЧЕНИЮ ПЕРСОНАЛА ЗАКАЗЧИКА</w:t>
      </w:r>
    </w:p>
    <w:p w:rsidR="00A00C75" w:rsidRPr="001F6931" w:rsidRDefault="00A00C75" w:rsidP="00A00C75">
      <w:pPr>
        <w:jc w:val="center"/>
        <w:rPr>
          <w:b/>
          <w:color w:val="000000"/>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9"/>
      </w:tblGrid>
      <w:tr w:rsidR="00A00C75" w:rsidRPr="001F6931" w:rsidTr="009B44D8">
        <w:tc>
          <w:tcPr>
            <w:tcW w:w="9639" w:type="dxa"/>
            <w:tcBorders>
              <w:top w:val="single" w:sz="4" w:space="0" w:color="auto"/>
              <w:left w:val="single" w:sz="4" w:space="0" w:color="auto"/>
              <w:bottom w:val="single" w:sz="4" w:space="0" w:color="auto"/>
              <w:right w:val="single" w:sz="4" w:space="0" w:color="auto"/>
            </w:tcBorders>
          </w:tcPr>
          <w:p w:rsidR="00A00C75" w:rsidRPr="001F6931" w:rsidRDefault="00D82357" w:rsidP="00785DFC">
            <w:pPr>
              <w:jc w:val="both"/>
              <w:rPr>
                <w:i/>
                <w:color w:val="000000"/>
                <w:sz w:val="24"/>
                <w:szCs w:val="24"/>
              </w:rPr>
            </w:pPr>
            <w:r>
              <w:rPr>
                <w:i/>
                <w:color w:val="000000"/>
                <w:sz w:val="24"/>
                <w:szCs w:val="24"/>
              </w:rPr>
              <w:t>Нет</w:t>
            </w:r>
          </w:p>
        </w:tc>
      </w:tr>
    </w:tbl>
    <w:p w:rsidR="00A00C75" w:rsidRPr="001F6931" w:rsidRDefault="00A00C75" w:rsidP="00A00C75">
      <w:pPr>
        <w:jc w:val="center"/>
        <w:rPr>
          <w:color w:val="000000"/>
        </w:rPr>
      </w:pPr>
      <w:r w:rsidRPr="001F6931">
        <w:rPr>
          <w:color w:val="000000"/>
        </w:rPr>
        <w:t>РАЗДЕЛ 6. ПЕРЕЧЕНЬ ПРИНЯТЫХ СОКРАЩЕНИЙ</w:t>
      </w:r>
    </w:p>
    <w:p w:rsidR="00A00C75" w:rsidRPr="001F6931" w:rsidRDefault="00A00C75" w:rsidP="00A00C75">
      <w:pPr>
        <w:ind w:firstLine="567"/>
        <w:jc w:val="both"/>
        <w:rPr>
          <w:color w:val="000000"/>
          <w:sz w:val="24"/>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520"/>
      </w:tblGrid>
      <w:tr w:rsidR="00A00C75" w:rsidRPr="001F6931" w:rsidTr="00785DFC">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A00C75" w:rsidRPr="001F6931" w:rsidRDefault="00A00C75" w:rsidP="00785DFC">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A00C75" w:rsidRPr="001F6931" w:rsidRDefault="00A00C75" w:rsidP="00785DFC">
            <w:pPr>
              <w:autoSpaceDE w:val="0"/>
              <w:autoSpaceDN w:val="0"/>
              <w:adjustRightInd w:val="0"/>
              <w:jc w:val="center"/>
              <w:rPr>
                <w:color w:val="000000"/>
                <w:sz w:val="24"/>
                <w:szCs w:val="24"/>
              </w:rPr>
            </w:pPr>
            <w:r w:rsidRPr="001F6931">
              <w:rPr>
                <w:color w:val="000000"/>
                <w:sz w:val="24"/>
                <w:szCs w:val="24"/>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A00C75" w:rsidRPr="001F6931" w:rsidRDefault="00A00C75" w:rsidP="00785DFC">
            <w:pPr>
              <w:jc w:val="center"/>
              <w:rPr>
                <w:color w:val="000000"/>
                <w:sz w:val="24"/>
                <w:szCs w:val="24"/>
              </w:rPr>
            </w:pPr>
            <w:r w:rsidRPr="001F6931">
              <w:rPr>
                <w:color w:val="000000"/>
                <w:sz w:val="24"/>
                <w:szCs w:val="24"/>
              </w:rPr>
              <w:t>Расшифровка сокращения</w:t>
            </w:r>
          </w:p>
        </w:tc>
      </w:tr>
      <w:tr w:rsidR="00A72175" w:rsidRPr="001F6931" w:rsidTr="005E4A06">
        <w:trPr>
          <w:trHeight w:val="399"/>
        </w:trPr>
        <w:tc>
          <w:tcPr>
            <w:tcW w:w="709" w:type="dxa"/>
            <w:tcBorders>
              <w:top w:val="single" w:sz="4" w:space="0" w:color="auto"/>
              <w:left w:val="single" w:sz="4" w:space="0" w:color="auto"/>
              <w:right w:val="single" w:sz="4" w:space="0" w:color="auto"/>
            </w:tcBorders>
          </w:tcPr>
          <w:p w:rsidR="00A72175" w:rsidRPr="001F6931" w:rsidRDefault="00A72175" w:rsidP="000804C9">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A72175" w:rsidRPr="001F6931" w:rsidRDefault="00A72175" w:rsidP="000804C9">
            <w:pPr>
              <w:autoSpaceDE w:val="0"/>
              <w:autoSpaceDN w:val="0"/>
              <w:adjustRightInd w:val="0"/>
              <w:rPr>
                <w:color w:val="000000"/>
                <w:sz w:val="24"/>
                <w:szCs w:val="24"/>
              </w:rPr>
            </w:pPr>
          </w:p>
        </w:tc>
        <w:tc>
          <w:tcPr>
            <w:tcW w:w="6520" w:type="dxa"/>
            <w:tcBorders>
              <w:top w:val="single" w:sz="4" w:space="0" w:color="auto"/>
              <w:left w:val="single" w:sz="4" w:space="0" w:color="auto"/>
              <w:bottom w:val="single" w:sz="4" w:space="0" w:color="auto"/>
              <w:right w:val="single" w:sz="4" w:space="0" w:color="auto"/>
            </w:tcBorders>
            <w:vAlign w:val="center"/>
          </w:tcPr>
          <w:p w:rsidR="00A72175" w:rsidRPr="001F6931" w:rsidRDefault="00A72175" w:rsidP="000804C9">
            <w:pPr>
              <w:rPr>
                <w:i/>
                <w:color w:val="000000"/>
                <w:sz w:val="24"/>
                <w:szCs w:val="24"/>
              </w:rPr>
            </w:pPr>
          </w:p>
        </w:tc>
      </w:tr>
    </w:tbl>
    <w:p w:rsidR="00A00C75" w:rsidRPr="001F6931" w:rsidRDefault="00A00C75" w:rsidP="00A00C75">
      <w:pPr>
        <w:ind w:firstLine="567"/>
        <w:jc w:val="both"/>
        <w:rPr>
          <w:color w:val="000000"/>
          <w:sz w:val="24"/>
          <w:szCs w:val="24"/>
        </w:rPr>
      </w:pPr>
    </w:p>
    <w:p w:rsidR="00A00C75" w:rsidRPr="001F6931" w:rsidRDefault="00A00C75" w:rsidP="00A00C75">
      <w:pPr>
        <w:jc w:val="center"/>
        <w:rPr>
          <w:color w:val="000000"/>
        </w:rPr>
      </w:pPr>
      <w:r w:rsidRPr="001F6931">
        <w:rPr>
          <w:color w:val="000000"/>
        </w:rPr>
        <w:t>РАЗДЕЛ 7. ПЕРЕЧЕНЬ ПРИЛОЖЕНИЙ</w:t>
      </w:r>
    </w:p>
    <w:p w:rsidR="00A00C75" w:rsidRPr="001F6931" w:rsidRDefault="00A00C75" w:rsidP="00A00C75">
      <w:pPr>
        <w:ind w:firstLine="567"/>
        <w:jc w:val="both"/>
        <w:rPr>
          <w:color w:val="00000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5718"/>
        <w:gridCol w:w="2069"/>
      </w:tblGrid>
      <w:tr w:rsidR="00A00C75" w:rsidRPr="001F6931" w:rsidTr="00B0540D">
        <w:tc>
          <w:tcPr>
            <w:tcW w:w="1675" w:type="dxa"/>
          </w:tcPr>
          <w:p w:rsidR="00A00C75" w:rsidRPr="001F6931" w:rsidRDefault="00A00C75" w:rsidP="00785DFC">
            <w:pPr>
              <w:jc w:val="center"/>
              <w:rPr>
                <w:color w:val="000000"/>
                <w:sz w:val="24"/>
                <w:szCs w:val="24"/>
              </w:rPr>
            </w:pPr>
            <w:r w:rsidRPr="001F6931">
              <w:rPr>
                <w:color w:val="000000"/>
                <w:sz w:val="24"/>
                <w:szCs w:val="24"/>
              </w:rPr>
              <w:t>Номер приложения</w:t>
            </w:r>
          </w:p>
        </w:tc>
        <w:tc>
          <w:tcPr>
            <w:tcW w:w="5718" w:type="dxa"/>
          </w:tcPr>
          <w:p w:rsidR="00A00C75" w:rsidRPr="001F6931" w:rsidRDefault="00A00C75" w:rsidP="00785DFC">
            <w:pPr>
              <w:jc w:val="center"/>
              <w:rPr>
                <w:color w:val="000000"/>
                <w:sz w:val="24"/>
                <w:szCs w:val="24"/>
              </w:rPr>
            </w:pPr>
            <w:r w:rsidRPr="001F6931">
              <w:rPr>
                <w:color w:val="000000"/>
                <w:sz w:val="24"/>
                <w:szCs w:val="24"/>
              </w:rPr>
              <w:t>Наименование приложения</w:t>
            </w:r>
          </w:p>
        </w:tc>
        <w:tc>
          <w:tcPr>
            <w:tcW w:w="2069" w:type="dxa"/>
          </w:tcPr>
          <w:p w:rsidR="00A00C75" w:rsidRPr="001F6931" w:rsidRDefault="00A00C75" w:rsidP="00785DFC">
            <w:pPr>
              <w:jc w:val="center"/>
              <w:rPr>
                <w:color w:val="000000"/>
                <w:sz w:val="24"/>
                <w:szCs w:val="24"/>
              </w:rPr>
            </w:pPr>
            <w:r w:rsidRPr="001F6931">
              <w:rPr>
                <w:color w:val="000000"/>
                <w:sz w:val="24"/>
                <w:szCs w:val="24"/>
              </w:rPr>
              <w:t>Номер страницы</w:t>
            </w:r>
          </w:p>
        </w:tc>
      </w:tr>
      <w:tr w:rsidR="00A00C75" w:rsidRPr="00D82357" w:rsidTr="00B0540D">
        <w:tc>
          <w:tcPr>
            <w:tcW w:w="1675" w:type="dxa"/>
            <w:vAlign w:val="center"/>
          </w:tcPr>
          <w:p w:rsidR="00A00C75" w:rsidRPr="00D82357" w:rsidRDefault="00A00C75" w:rsidP="00785DFC">
            <w:pPr>
              <w:jc w:val="center"/>
              <w:rPr>
                <w:i/>
                <w:color w:val="000000"/>
                <w:sz w:val="24"/>
                <w:szCs w:val="24"/>
              </w:rPr>
            </w:pPr>
          </w:p>
        </w:tc>
        <w:tc>
          <w:tcPr>
            <w:tcW w:w="5718" w:type="dxa"/>
          </w:tcPr>
          <w:p w:rsidR="00A00C75" w:rsidRPr="00D82357" w:rsidRDefault="00A00C75" w:rsidP="00785DFC">
            <w:pPr>
              <w:jc w:val="both"/>
              <w:rPr>
                <w:i/>
                <w:color w:val="000000"/>
                <w:sz w:val="24"/>
                <w:szCs w:val="24"/>
              </w:rPr>
            </w:pPr>
          </w:p>
        </w:tc>
        <w:tc>
          <w:tcPr>
            <w:tcW w:w="2069" w:type="dxa"/>
          </w:tcPr>
          <w:p w:rsidR="00A00C75" w:rsidRPr="00D82357" w:rsidRDefault="00F4440E" w:rsidP="00B0540D">
            <w:pPr>
              <w:jc w:val="both"/>
              <w:rPr>
                <w:i/>
                <w:color w:val="000000"/>
                <w:sz w:val="24"/>
                <w:szCs w:val="24"/>
              </w:rPr>
            </w:pPr>
            <w:r>
              <w:rPr>
                <w:i/>
                <w:color w:val="000000"/>
                <w:sz w:val="24"/>
                <w:szCs w:val="24"/>
              </w:rPr>
              <w:t xml:space="preserve">              </w:t>
            </w:r>
          </w:p>
        </w:tc>
      </w:tr>
    </w:tbl>
    <w:p w:rsidR="00213D7B" w:rsidRDefault="00213D7B"/>
    <w:p w:rsidR="00DD6459" w:rsidRDefault="00DD6459" w:rsidP="00316936"/>
    <w:p w:rsidR="00DD6459" w:rsidRDefault="009B44D8" w:rsidP="00316936">
      <w:r>
        <w:t>Начальник горного отдела</w:t>
      </w:r>
      <w:r>
        <w:tab/>
      </w:r>
      <w:r>
        <w:tab/>
      </w:r>
      <w:r>
        <w:tab/>
      </w:r>
      <w:r>
        <w:tab/>
      </w:r>
      <w:r>
        <w:tab/>
      </w:r>
      <w:r>
        <w:tab/>
        <w:t xml:space="preserve">С. В. </w:t>
      </w:r>
      <w:r w:rsidR="005A4564">
        <w:t>Попов</w:t>
      </w:r>
    </w:p>
    <w:p w:rsidR="00DD6459" w:rsidRDefault="00DD6459" w:rsidP="00316936"/>
    <w:p w:rsidR="00A72175" w:rsidRDefault="00A72175" w:rsidP="00316936"/>
    <w:p w:rsidR="00812442" w:rsidRPr="00C50666" w:rsidRDefault="009B44D8" w:rsidP="00CE766F">
      <w:r>
        <w:t xml:space="preserve">Главный инженер </w:t>
      </w:r>
      <w:r w:rsidR="001A65D3">
        <w:t>П</w:t>
      </w:r>
      <w:r w:rsidRPr="00812442">
        <w:t>АО</w:t>
      </w:r>
      <w:r>
        <w:t xml:space="preserve"> </w:t>
      </w:r>
      <w:r w:rsidRPr="00812442">
        <w:t>«ППГХО»</w:t>
      </w:r>
      <w:r>
        <w:tab/>
      </w:r>
      <w:r>
        <w:tab/>
      </w:r>
      <w:r>
        <w:tab/>
      </w:r>
      <w:r>
        <w:tab/>
      </w:r>
      <w:r>
        <w:tab/>
        <w:t>Б. А. Просекин</w:t>
      </w:r>
    </w:p>
    <w:p w:rsidR="00C50666" w:rsidRPr="00C50666" w:rsidRDefault="00C50666" w:rsidP="00CE766F"/>
    <w:p w:rsidR="00C50666" w:rsidRPr="00D15D66" w:rsidRDefault="00C50666" w:rsidP="00CE766F"/>
    <w:p w:rsidR="00C50666" w:rsidRPr="00D15D66" w:rsidRDefault="00C50666" w:rsidP="00CE766F"/>
    <w:p w:rsidR="00C50666" w:rsidRPr="00D15D66" w:rsidRDefault="00C50666" w:rsidP="00CE766F"/>
    <w:p w:rsidR="00C50666" w:rsidRPr="00D15D66" w:rsidRDefault="00C50666" w:rsidP="00CE766F"/>
    <w:p w:rsidR="00C50666" w:rsidRPr="00D15D66" w:rsidRDefault="00C50666" w:rsidP="00CE766F"/>
    <w:p w:rsidR="00C50666" w:rsidRPr="00D15D66" w:rsidRDefault="00C50666" w:rsidP="00CE766F"/>
    <w:p w:rsidR="00C50666" w:rsidRPr="00D15D66" w:rsidRDefault="00C50666" w:rsidP="00CE766F"/>
    <w:p w:rsidR="00C50666" w:rsidRPr="00D15D66" w:rsidRDefault="00C50666" w:rsidP="00CE766F"/>
    <w:sectPr w:rsidR="00C50666" w:rsidRPr="00D15D66" w:rsidSect="007A6D0E">
      <w:pgSz w:w="11906" w:h="16838"/>
      <w:pgMar w:top="1134" w:right="851"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9064F39"/>
    <w:multiLevelType w:val="multilevel"/>
    <w:tmpl w:val="F1341EC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43FB378A"/>
    <w:multiLevelType w:val="hybridMultilevel"/>
    <w:tmpl w:val="EEB6650E"/>
    <w:lvl w:ilvl="0" w:tplc="6360E482">
      <w:start w:val="1"/>
      <w:numFmt w:val="decimal"/>
      <w:lvlText w:val="2.%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07621A"/>
    <w:multiLevelType w:val="hybridMultilevel"/>
    <w:tmpl w:val="5B2C3C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512323F"/>
    <w:multiLevelType w:val="hybridMultilevel"/>
    <w:tmpl w:val="B05E7370"/>
    <w:lvl w:ilvl="0" w:tplc="0D105AF0">
      <w:start w:val="1"/>
      <w:numFmt w:val="decimal"/>
      <w:lvlText w:val="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98270A9"/>
    <w:multiLevelType w:val="hybridMultilevel"/>
    <w:tmpl w:val="88302350"/>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953"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6D9C5666"/>
    <w:multiLevelType w:val="hybridMultilevel"/>
    <w:tmpl w:val="C8AABD6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6"/>
  </w:num>
  <w:num w:numId="3">
    <w:abstractNumId w:val="5"/>
  </w:num>
  <w:num w:numId="4">
    <w:abstractNumId w:val="3"/>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40"/>
  <w:displayHorizontalDrawingGridEvery w:val="2"/>
  <w:characterSpacingControl w:val="doNotCompress"/>
  <w:compat>
    <w:compatSetting w:name="compatibilityMode" w:uri="http://schemas.microsoft.com/office/word" w:val="12"/>
  </w:compat>
  <w:rsids>
    <w:rsidRoot w:val="00A00C75"/>
    <w:rsid w:val="00005B38"/>
    <w:rsid w:val="0004413C"/>
    <w:rsid w:val="00094E5E"/>
    <w:rsid w:val="000B180D"/>
    <w:rsid w:val="000C723F"/>
    <w:rsid w:val="000D6C94"/>
    <w:rsid w:val="000E6B1E"/>
    <w:rsid w:val="00103936"/>
    <w:rsid w:val="00103B77"/>
    <w:rsid w:val="00113570"/>
    <w:rsid w:val="00132E7B"/>
    <w:rsid w:val="001A65D3"/>
    <w:rsid w:val="001C3831"/>
    <w:rsid w:val="001E4415"/>
    <w:rsid w:val="00205E70"/>
    <w:rsid w:val="00213D7B"/>
    <w:rsid w:val="00216996"/>
    <w:rsid w:val="002302FD"/>
    <w:rsid w:val="00245441"/>
    <w:rsid w:val="0027121C"/>
    <w:rsid w:val="0029100E"/>
    <w:rsid w:val="00291619"/>
    <w:rsid w:val="00293C48"/>
    <w:rsid w:val="002A01CE"/>
    <w:rsid w:val="002B0C93"/>
    <w:rsid w:val="002C083E"/>
    <w:rsid w:val="002D0037"/>
    <w:rsid w:val="002F537C"/>
    <w:rsid w:val="00316936"/>
    <w:rsid w:val="00345826"/>
    <w:rsid w:val="00391371"/>
    <w:rsid w:val="00394B5D"/>
    <w:rsid w:val="003A3EA7"/>
    <w:rsid w:val="003B32EA"/>
    <w:rsid w:val="003C0FBF"/>
    <w:rsid w:val="003F30DF"/>
    <w:rsid w:val="003F3AAB"/>
    <w:rsid w:val="00423FB3"/>
    <w:rsid w:val="00430A8E"/>
    <w:rsid w:val="004354AD"/>
    <w:rsid w:val="00441D80"/>
    <w:rsid w:val="0044284B"/>
    <w:rsid w:val="00445AE9"/>
    <w:rsid w:val="00460E2D"/>
    <w:rsid w:val="004944ED"/>
    <w:rsid w:val="004B64BA"/>
    <w:rsid w:val="004C022A"/>
    <w:rsid w:val="00534943"/>
    <w:rsid w:val="005A352E"/>
    <w:rsid w:val="005A4564"/>
    <w:rsid w:val="005B1EB0"/>
    <w:rsid w:val="005C282F"/>
    <w:rsid w:val="005D1399"/>
    <w:rsid w:val="005E7610"/>
    <w:rsid w:val="00640435"/>
    <w:rsid w:val="00645579"/>
    <w:rsid w:val="0065036C"/>
    <w:rsid w:val="00653B23"/>
    <w:rsid w:val="006640A7"/>
    <w:rsid w:val="00664EF5"/>
    <w:rsid w:val="00687DC8"/>
    <w:rsid w:val="006A596D"/>
    <w:rsid w:val="006B0203"/>
    <w:rsid w:val="006F0963"/>
    <w:rsid w:val="00751DCE"/>
    <w:rsid w:val="007733D1"/>
    <w:rsid w:val="007A6D0E"/>
    <w:rsid w:val="007C71DA"/>
    <w:rsid w:val="007D7140"/>
    <w:rsid w:val="00800CDC"/>
    <w:rsid w:val="00806138"/>
    <w:rsid w:val="00812442"/>
    <w:rsid w:val="008366FC"/>
    <w:rsid w:val="00842BBD"/>
    <w:rsid w:val="00851478"/>
    <w:rsid w:val="008533E3"/>
    <w:rsid w:val="008621A8"/>
    <w:rsid w:val="00876402"/>
    <w:rsid w:val="00933B77"/>
    <w:rsid w:val="00963579"/>
    <w:rsid w:val="00972F08"/>
    <w:rsid w:val="009811C8"/>
    <w:rsid w:val="009B44D8"/>
    <w:rsid w:val="009E5E8E"/>
    <w:rsid w:val="00A00C75"/>
    <w:rsid w:val="00A4231F"/>
    <w:rsid w:val="00A72175"/>
    <w:rsid w:val="00A73D67"/>
    <w:rsid w:val="00A87264"/>
    <w:rsid w:val="00A9083F"/>
    <w:rsid w:val="00A90E0D"/>
    <w:rsid w:val="00AE16F9"/>
    <w:rsid w:val="00AF2EFB"/>
    <w:rsid w:val="00AF5EDC"/>
    <w:rsid w:val="00B0540D"/>
    <w:rsid w:val="00B57DC6"/>
    <w:rsid w:val="00BA6F63"/>
    <w:rsid w:val="00BC45EF"/>
    <w:rsid w:val="00BE4963"/>
    <w:rsid w:val="00C3269B"/>
    <w:rsid w:val="00C50666"/>
    <w:rsid w:val="00CE766F"/>
    <w:rsid w:val="00D07CB1"/>
    <w:rsid w:val="00D125E9"/>
    <w:rsid w:val="00D15D66"/>
    <w:rsid w:val="00D261F6"/>
    <w:rsid w:val="00D82357"/>
    <w:rsid w:val="00DD46CF"/>
    <w:rsid w:val="00DD6459"/>
    <w:rsid w:val="00E033BA"/>
    <w:rsid w:val="00E10DCE"/>
    <w:rsid w:val="00E12808"/>
    <w:rsid w:val="00E12F72"/>
    <w:rsid w:val="00E4160C"/>
    <w:rsid w:val="00E6278C"/>
    <w:rsid w:val="00E667A0"/>
    <w:rsid w:val="00EB5F51"/>
    <w:rsid w:val="00EC16DF"/>
    <w:rsid w:val="00ED3680"/>
    <w:rsid w:val="00F12808"/>
    <w:rsid w:val="00F34882"/>
    <w:rsid w:val="00F4440E"/>
    <w:rsid w:val="00F549D2"/>
    <w:rsid w:val="00F55B4E"/>
    <w:rsid w:val="00F66620"/>
    <w:rsid w:val="00F9332F"/>
    <w:rsid w:val="00FF04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0C75"/>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F537C"/>
    <w:rPr>
      <w:rFonts w:ascii="Tahoma" w:hAnsi="Tahoma" w:cs="Tahoma"/>
      <w:sz w:val="16"/>
      <w:szCs w:val="16"/>
    </w:rPr>
  </w:style>
  <w:style w:type="character" w:customStyle="1" w:styleId="a4">
    <w:name w:val="Текст выноски Знак"/>
    <w:basedOn w:val="a0"/>
    <w:link w:val="a3"/>
    <w:uiPriority w:val="99"/>
    <w:semiHidden/>
    <w:rsid w:val="002F537C"/>
    <w:rPr>
      <w:rFonts w:ascii="Tahoma" w:eastAsia="Times New Roman" w:hAnsi="Tahoma" w:cs="Tahoma"/>
      <w:sz w:val="16"/>
      <w:szCs w:val="16"/>
      <w:lang w:eastAsia="ru-RU"/>
    </w:rPr>
  </w:style>
  <w:style w:type="paragraph" w:styleId="a5">
    <w:name w:val="List Paragraph"/>
    <w:basedOn w:val="a"/>
    <w:uiPriority w:val="34"/>
    <w:qFormat/>
    <w:rsid w:val="00645579"/>
    <w:pPr>
      <w:spacing w:after="200" w:line="276" w:lineRule="auto"/>
      <w:ind w:left="720"/>
      <w:contextualSpacing/>
    </w:pPr>
    <w:rPr>
      <w:rFonts w:ascii="Calibri" w:eastAsia="Calibri" w:hAnsi="Calibri"/>
      <w:sz w:val="22"/>
      <w:szCs w:val="22"/>
      <w:lang w:eastAsia="en-US"/>
    </w:rPr>
  </w:style>
  <w:style w:type="paragraph" w:styleId="a6">
    <w:name w:val="Body Text"/>
    <w:basedOn w:val="a"/>
    <w:link w:val="a7"/>
    <w:rsid w:val="000D6C94"/>
    <w:pPr>
      <w:keepNext/>
      <w:keepLines/>
      <w:suppressLineNumbers/>
      <w:jc w:val="both"/>
    </w:pPr>
    <w:rPr>
      <w:sz w:val="22"/>
      <w:szCs w:val="20"/>
    </w:rPr>
  </w:style>
  <w:style w:type="character" w:customStyle="1" w:styleId="a7">
    <w:name w:val="Основной текст Знак"/>
    <w:basedOn w:val="a0"/>
    <w:link w:val="a6"/>
    <w:rsid w:val="000D6C94"/>
    <w:rPr>
      <w:rFonts w:ascii="Times New Roman" w:eastAsia="Times New Roman" w:hAnsi="Times New Roman" w:cs="Times New Roman"/>
      <w:szCs w:val="20"/>
      <w:lang w:eastAsia="ru-RU"/>
    </w:rPr>
  </w:style>
  <w:style w:type="character" w:customStyle="1" w:styleId="FontStyle71">
    <w:name w:val="Font Style71"/>
    <w:rsid w:val="000D6C94"/>
    <w:rPr>
      <w:rFonts w:ascii="Times New Roman" w:hAnsi="Times New Roman" w:cs="Times New Roman" w:hint="default"/>
      <w:sz w:val="20"/>
      <w:szCs w:val="20"/>
    </w:rPr>
  </w:style>
  <w:style w:type="paragraph" w:customStyle="1" w:styleId="Style38">
    <w:name w:val="Style38"/>
    <w:basedOn w:val="a"/>
    <w:rsid w:val="000D6C94"/>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rsid w:val="000D6C94"/>
    <w:rPr>
      <w:rFonts w:ascii="Times New Roman" w:hAnsi="Times New Roman" w:cs="Times New Roman" w:hint="default"/>
      <w:b/>
      <w:bCs/>
      <w:sz w:val="20"/>
      <w:szCs w:val="20"/>
    </w:rPr>
  </w:style>
  <w:style w:type="character" w:customStyle="1" w:styleId="FontStyle56">
    <w:name w:val="Font Style56"/>
    <w:rsid w:val="000D6C94"/>
    <w:rPr>
      <w:rFonts w:ascii="Times New Roman" w:hAnsi="Times New Roman" w:cs="Times New Roman" w:hint="default"/>
      <w:b/>
      <w:bCs/>
      <w:i/>
      <w:iCs/>
      <w:sz w:val="22"/>
      <w:szCs w:val="22"/>
    </w:rPr>
  </w:style>
  <w:style w:type="paragraph" w:styleId="a8">
    <w:name w:val="Plain Text"/>
    <w:basedOn w:val="a"/>
    <w:link w:val="a9"/>
    <w:rsid w:val="00394B5D"/>
    <w:pPr>
      <w:ind w:right="-851"/>
      <w:jc w:val="both"/>
    </w:pPr>
    <w:rPr>
      <w:rFonts w:ascii="Courier New" w:hAnsi="Courier New"/>
      <w:sz w:val="20"/>
      <w:szCs w:val="20"/>
    </w:rPr>
  </w:style>
  <w:style w:type="character" w:customStyle="1" w:styleId="a9">
    <w:name w:val="Текст Знак"/>
    <w:basedOn w:val="a0"/>
    <w:link w:val="a8"/>
    <w:rsid w:val="00394B5D"/>
    <w:rPr>
      <w:rFonts w:ascii="Courier New" w:eastAsia="Times New Roman" w:hAnsi="Courier New"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0C75"/>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496284">
      <w:bodyDiv w:val="1"/>
      <w:marLeft w:val="0"/>
      <w:marRight w:val="0"/>
      <w:marTop w:val="0"/>
      <w:marBottom w:val="0"/>
      <w:divBdr>
        <w:top w:val="none" w:sz="0" w:space="0" w:color="auto"/>
        <w:left w:val="none" w:sz="0" w:space="0" w:color="auto"/>
        <w:bottom w:val="none" w:sz="0" w:space="0" w:color="auto"/>
        <w:right w:val="none" w:sz="0" w:space="0" w:color="auto"/>
      </w:divBdr>
    </w:div>
    <w:div w:id="153827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2902</TotalTime>
  <Pages>6</Pages>
  <Words>1258</Words>
  <Characters>7175</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Толстобров Виктор Анатольевич</dc:creator>
  <cp:lastModifiedBy>SmikNA</cp:lastModifiedBy>
  <cp:revision>62</cp:revision>
  <cp:lastPrinted>2015-04-09T03:15:00Z</cp:lastPrinted>
  <dcterms:created xsi:type="dcterms:W3CDTF">2013-10-08T01:21:00Z</dcterms:created>
  <dcterms:modified xsi:type="dcterms:W3CDTF">2015-04-09T03:16:00Z</dcterms:modified>
</cp:coreProperties>
</file>