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981B08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5F73EE" w:rsidRPr="00064CE5">
        <w:rPr>
          <w:b/>
          <w:sz w:val="28"/>
          <w:szCs w:val="28"/>
          <w:lang w:val="ru-RU"/>
        </w:rPr>
        <w:t xml:space="preserve"> </w:t>
      </w:r>
      <w:r w:rsidR="00981B08">
        <w:rPr>
          <w:b/>
          <w:sz w:val="28"/>
          <w:szCs w:val="28"/>
          <w:lang w:val="ru-RU"/>
        </w:rPr>
        <w:t>запорного устройства КОБРА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A2C06">
        <w:rPr>
          <w:sz w:val="28"/>
          <w:szCs w:val="28"/>
          <w:lang w:val="ru-RU"/>
        </w:rPr>
        <w:t>4</w:t>
      </w:r>
      <w:r w:rsidR="00981B08">
        <w:rPr>
          <w:sz w:val="28"/>
          <w:szCs w:val="28"/>
          <w:lang w:val="ru-RU"/>
        </w:rPr>
        <w:t>23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8816E9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981B08">
        <w:rPr>
          <w:bCs/>
          <w:color w:val="000000"/>
          <w:sz w:val="24"/>
          <w:szCs w:val="24"/>
          <w:lang w:val="ru-RU"/>
        </w:rPr>
        <w:t>запорного устройства КОБРА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81B08">
        <w:rPr>
          <w:sz w:val="24"/>
          <w:szCs w:val="24"/>
          <w:lang w:val="ru-RU"/>
        </w:rPr>
        <w:t>188 107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981B08">
        <w:rPr>
          <w:sz w:val="24"/>
          <w:szCs w:val="24"/>
          <w:lang w:val="ru-RU"/>
        </w:rPr>
        <w:t>Сто восемьдесят восемь тысяч сто семь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13206">
        <w:rPr>
          <w:bCs/>
          <w:color w:val="000000"/>
          <w:sz w:val="24"/>
          <w:szCs w:val="24"/>
          <w:lang w:val="ru-RU"/>
        </w:rPr>
        <w:t>1</w:t>
      </w:r>
      <w:r w:rsidR="00981B08">
        <w:rPr>
          <w:bCs/>
          <w:color w:val="000000"/>
          <w:sz w:val="24"/>
          <w:szCs w:val="24"/>
          <w:lang w:val="ru-RU"/>
        </w:rPr>
        <w:t>59 412</w:t>
      </w:r>
      <w:r w:rsidR="00BA2C06">
        <w:rPr>
          <w:bCs/>
          <w:color w:val="000000"/>
          <w:sz w:val="24"/>
          <w:szCs w:val="24"/>
          <w:lang w:val="ru-RU"/>
        </w:rPr>
        <w:t>,</w:t>
      </w:r>
      <w:r w:rsidR="00981B08">
        <w:rPr>
          <w:bCs/>
          <w:color w:val="000000"/>
          <w:sz w:val="24"/>
          <w:szCs w:val="24"/>
          <w:lang w:val="ru-RU"/>
        </w:rPr>
        <w:t>7</w:t>
      </w:r>
      <w:r w:rsidR="008816E9">
        <w:rPr>
          <w:bCs/>
          <w:color w:val="000000"/>
          <w:sz w:val="24"/>
          <w:szCs w:val="24"/>
          <w:lang w:val="ru-RU"/>
        </w:rPr>
        <w:t>1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 xml:space="preserve">Сто </w:t>
      </w:r>
      <w:r w:rsidR="00981B08">
        <w:rPr>
          <w:bCs/>
          <w:color w:val="000000"/>
          <w:sz w:val="24"/>
          <w:szCs w:val="24"/>
          <w:lang w:val="ru-RU"/>
        </w:rPr>
        <w:t xml:space="preserve">пятьдесят девять тысяч четыреста двенадцать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981B08">
        <w:rPr>
          <w:bCs/>
          <w:color w:val="000000"/>
          <w:sz w:val="24"/>
          <w:szCs w:val="24"/>
          <w:lang w:val="ru-RU"/>
        </w:rPr>
        <w:t>7</w:t>
      </w:r>
      <w:r w:rsidR="00BA2C06">
        <w:rPr>
          <w:bCs/>
          <w:color w:val="000000"/>
          <w:sz w:val="24"/>
          <w:szCs w:val="24"/>
          <w:lang w:val="ru-RU"/>
        </w:rPr>
        <w:t>1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2A7601">
        <w:rPr>
          <w:color w:val="000000"/>
          <w:sz w:val="24"/>
          <w:szCs w:val="24"/>
          <w:lang w:val="ru-RU"/>
        </w:rPr>
        <w:t>0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981B08">
        <w:rPr>
          <w:color w:val="000000"/>
          <w:sz w:val="24"/>
          <w:szCs w:val="24"/>
          <w:lang w:val="ru-RU"/>
        </w:rPr>
        <w:t>июня</w:t>
      </w:r>
      <w:bookmarkStart w:id="0" w:name="_GoBack"/>
      <w:bookmarkEnd w:id="0"/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B1596A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B1596A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1B0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7E785-26A3-4D58-A92A-2C0475688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2012-03-29T04:40:00Z</dcterms:created>
  <dcterms:modified xsi:type="dcterms:W3CDTF">2012-03-29T04:40:00Z</dcterms:modified>
</cp:coreProperties>
</file>