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C32F84">
        <w:rPr>
          <w:b/>
          <w:szCs w:val="28"/>
        </w:rPr>
        <w:t>поставку средств индивидуальной защиты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8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32F84">
        <w:rPr>
          <w:rFonts w:ascii="Times New Roman" w:hAnsi="Times New Roman"/>
        </w:rPr>
        <w:t>т «12</w:t>
      </w:r>
      <w:r>
        <w:rPr>
          <w:rFonts w:ascii="Times New Roman" w:hAnsi="Times New Roman"/>
        </w:rPr>
        <w:t xml:space="preserve">» </w:t>
      </w:r>
      <w:r w:rsidR="00C32F84">
        <w:rPr>
          <w:rFonts w:ascii="Times New Roman" w:hAnsi="Times New Roman"/>
        </w:rPr>
        <w:t>мая</w:t>
      </w:r>
      <w:r w:rsidR="00131586">
        <w:rPr>
          <w:rFonts w:ascii="Times New Roman" w:hAnsi="Times New Roman"/>
        </w:rPr>
        <w:t xml:space="preserve"> 2016 года  № 2</w:t>
      </w:r>
      <w:r w:rsidR="00C32F84">
        <w:rPr>
          <w:rFonts w:ascii="Times New Roman" w:hAnsi="Times New Roman"/>
        </w:rPr>
        <w:t>96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111"/>
        <w:gridCol w:w="5210"/>
      </w:tblGrid>
      <w:tr w:rsidR="00D417A9" w:rsidRPr="004527A6" w:rsidTr="005C5308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10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5C5308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10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5C5308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10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C530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5C5308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10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32F84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Default="00C32F8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32F84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C32F84" w:rsidRPr="00632B0D" w:rsidRDefault="00C32F8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Default="00C32F8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</w:t>
            </w:r>
          </w:p>
          <w:p w:rsidR="00C32F84" w:rsidRDefault="00C32F8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32F84" w:rsidP="00C32F8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32F84">
              <w:rPr>
                <w:rFonts w:ascii="Times New Roman" w:hAnsi="Times New Roman"/>
                <w:sz w:val="22"/>
                <w:szCs w:val="22"/>
              </w:rPr>
              <w:t>2 615 988,0</w:t>
            </w:r>
            <w:r>
              <w:rPr>
                <w:rFonts w:ascii="Times New Roman" w:hAnsi="Times New Roman"/>
                <w:sz w:val="22"/>
                <w:szCs w:val="22"/>
              </w:rPr>
              <w:t>0 (два миллиона шестьсот пятнадцать тысяч девятьсот восемьдесят восемь)</w:t>
            </w:r>
            <w:r w:rsidRPr="00C32F84">
              <w:rPr>
                <w:rFonts w:ascii="Times New Roman" w:hAnsi="Times New Roman"/>
                <w:sz w:val="22"/>
                <w:szCs w:val="22"/>
              </w:rPr>
              <w:t xml:space="preserve">  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Pr="00C32F84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</w:t>
            </w:r>
            <w:r>
              <w:rPr>
                <w:rFonts w:ascii="Times New Roman" w:hAnsi="Times New Roman"/>
                <w:sz w:val="22"/>
                <w:szCs w:val="22"/>
              </w:rPr>
              <w:t>х обязательных платежей.</w:t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10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10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C4A6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21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C4A6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11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C4A6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C4A62" w:rsidP="00EC4A6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10" w:type="dxa"/>
          </w:tcPr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C5308" w:rsidRPr="00DB1299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5C5308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308" w:rsidRDefault="005C5308" w:rsidP="005C5308">
      <w:pPr>
        <w:spacing w:after="0" w:line="240" w:lineRule="auto"/>
      </w:pPr>
      <w:r>
        <w:separator/>
      </w:r>
    </w:p>
  </w:endnote>
  <w:endnote w:type="continuationSeparator" w:id="0">
    <w:p w:rsidR="005C5308" w:rsidRDefault="005C5308" w:rsidP="005C5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308" w:rsidRDefault="005C5308" w:rsidP="005C5308">
      <w:pPr>
        <w:spacing w:after="0" w:line="240" w:lineRule="auto"/>
      </w:pPr>
      <w:r>
        <w:separator/>
      </w:r>
    </w:p>
  </w:footnote>
  <w:footnote w:type="continuationSeparator" w:id="0">
    <w:p w:rsidR="005C5308" w:rsidRDefault="005C5308" w:rsidP="005C5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308" w:rsidRDefault="005C5308">
    <w:pPr>
      <w:pStyle w:val="a8"/>
    </w:pPr>
  </w:p>
  <w:p w:rsidR="005C5308" w:rsidRDefault="005C530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C5308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32F84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3529B"/>
    <w:rsid w:val="00E41399"/>
    <w:rsid w:val="00E45DB5"/>
    <w:rsid w:val="00E77B61"/>
    <w:rsid w:val="00E871DF"/>
    <w:rsid w:val="00EA0E5A"/>
    <w:rsid w:val="00EB15CF"/>
    <w:rsid w:val="00EB447E"/>
    <w:rsid w:val="00EC4A62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C530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C530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nppkrona@inbo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2D19-A588-4406-9DC9-45A4EA255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130</cp:revision>
  <dcterms:created xsi:type="dcterms:W3CDTF">2014-10-10T07:14:00Z</dcterms:created>
  <dcterms:modified xsi:type="dcterms:W3CDTF">2016-05-12T12:14:00Z</dcterms:modified>
</cp:coreProperties>
</file>