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B827C5" w:rsidP="00680222">
      <w:pPr>
        <w:keepNext/>
        <w:spacing w:after="120" w:line="240" w:lineRule="exact"/>
        <w:jc w:val="center"/>
        <w:outlineLvl w:val="1"/>
        <w:rPr>
          <w:b/>
          <w:kern w:val="0"/>
          <w:sz w:val="24"/>
          <w:szCs w:val="24"/>
        </w:rPr>
      </w:pPr>
      <w:r w:rsidRPr="00B827C5">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281"/>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ED39CB" w:rsidRDefault="00A10A22" w:rsidP="00F24A09">
      <w:pPr>
        <w:pStyle w:val="51"/>
        <w:tabs>
          <w:tab w:val="left" w:pos="5529"/>
        </w:tabs>
        <w:spacing w:before="0" w:after="0"/>
        <w:ind w:left="4956"/>
        <w:jc w:val="right"/>
        <w:rPr>
          <w:b w:val="0"/>
          <w:i w:val="0"/>
          <w:sz w:val="24"/>
          <w:szCs w:val="24"/>
        </w:rPr>
      </w:pPr>
      <w:r>
        <w:rPr>
          <w:b w:val="0"/>
          <w:i w:val="0"/>
          <w:sz w:val="24"/>
          <w:szCs w:val="24"/>
        </w:rPr>
        <w:t xml:space="preserve">проректора по </w:t>
      </w:r>
      <w:r w:rsidR="00F24A09">
        <w:rPr>
          <w:b w:val="0"/>
          <w:i w:val="0"/>
          <w:sz w:val="24"/>
          <w:szCs w:val="24"/>
        </w:rPr>
        <w:t>учебной работе и развитию</w:t>
      </w:r>
    </w:p>
    <w:p w:rsidR="00F24A09" w:rsidRPr="00F24A09" w:rsidRDefault="00F24A09" w:rsidP="00F24A09">
      <w:pPr>
        <w:jc w:val="right"/>
        <w:rPr>
          <w:sz w:val="24"/>
          <w:szCs w:val="24"/>
        </w:rPr>
      </w:pPr>
      <w:r w:rsidRPr="00F24A09">
        <w:rPr>
          <w:sz w:val="24"/>
          <w:szCs w:val="24"/>
        </w:rPr>
        <w:t>молодежных программ</w:t>
      </w:r>
    </w:p>
    <w:p w:rsidR="00680222" w:rsidRDefault="00680222" w:rsidP="00680222">
      <w:pPr>
        <w:tabs>
          <w:tab w:val="left" w:pos="1080"/>
          <w:tab w:val="left" w:pos="4253"/>
        </w:tabs>
        <w:jc w:val="right"/>
        <w:rPr>
          <w:sz w:val="24"/>
          <w:szCs w:val="24"/>
        </w:rPr>
      </w:pPr>
      <w:r>
        <w:t xml:space="preserve"> </w:t>
      </w:r>
    </w:p>
    <w:p w:rsidR="00680222" w:rsidRDefault="00680222" w:rsidP="00680222">
      <w:pPr>
        <w:tabs>
          <w:tab w:val="left" w:pos="1080"/>
          <w:tab w:val="left" w:pos="4253"/>
        </w:tabs>
        <w:jc w:val="right"/>
        <w:rPr>
          <w:sz w:val="24"/>
          <w:szCs w:val="24"/>
        </w:rPr>
      </w:pPr>
      <w:r>
        <w:rPr>
          <w:sz w:val="24"/>
          <w:szCs w:val="24"/>
        </w:rPr>
        <w:t xml:space="preserve">№ </w:t>
      </w:r>
      <w:r>
        <w:rPr>
          <w:sz w:val="24"/>
          <w:szCs w:val="24"/>
          <w:u w:val="single"/>
        </w:rPr>
        <w:t xml:space="preserve">      </w:t>
      </w:r>
      <w:r w:rsidR="00A10A22">
        <w:rPr>
          <w:sz w:val="24"/>
          <w:szCs w:val="24"/>
        </w:rPr>
        <w:t>_______</w:t>
      </w:r>
      <w:r>
        <w:rPr>
          <w:sz w:val="24"/>
          <w:szCs w:val="24"/>
          <w:u w:val="single"/>
        </w:rPr>
        <w:t xml:space="preserve">  </w:t>
      </w:r>
      <w:r>
        <w:rPr>
          <w:sz w:val="24"/>
          <w:szCs w:val="24"/>
        </w:rPr>
        <w:t xml:space="preserve"> от «  </w:t>
      </w:r>
      <w:r w:rsidR="00ED39CB">
        <w:rPr>
          <w:sz w:val="24"/>
          <w:szCs w:val="24"/>
        </w:rPr>
        <w:t xml:space="preserve"> </w:t>
      </w:r>
      <w:r>
        <w:rPr>
          <w:sz w:val="24"/>
          <w:szCs w:val="24"/>
        </w:rPr>
        <w:t xml:space="preserve">   » </w:t>
      </w:r>
      <w:r w:rsidR="00ED39CB">
        <w:rPr>
          <w:sz w:val="24"/>
          <w:szCs w:val="24"/>
          <w:shd w:val="clear" w:color="auto" w:fill="FFFFFF"/>
        </w:rPr>
        <w:t>ноября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F24A09" w:rsidRDefault="00E451DD" w:rsidP="00F24A09">
            <w:pPr>
              <w:pStyle w:val="51"/>
              <w:tabs>
                <w:tab w:val="left" w:pos="5529"/>
              </w:tabs>
              <w:spacing w:before="0" w:after="0"/>
              <w:ind w:left="4956"/>
              <w:jc w:val="right"/>
              <w:rPr>
                <w:b w:val="0"/>
                <w:i w:val="0"/>
                <w:sz w:val="24"/>
                <w:szCs w:val="24"/>
              </w:rPr>
            </w:pPr>
            <w:r>
              <w:rPr>
                <w:b w:val="0"/>
                <w:i w:val="0"/>
                <w:sz w:val="24"/>
                <w:szCs w:val="24"/>
              </w:rPr>
              <w:t>П</w:t>
            </w:r>
            <w:r w:rsidR="00A10A22">
              <w:rPr>
                <w:b w:val="0"/>
                <w:i w:val="0"/>
                <w:sz w:val="24"/>
                <w:szCs w:val="24"/>
              </w:rPr>
              <w:t xml:space="preserve">роректор </w:t>
            </w:r>
            <w:r w:rsidR="00ED39CB">
              <w:rPr>
                <w:b w:val="0"/>
                <w:i w:val="0"/>
                <w:sz w:val="24"/>
                <w:szCs w:val="24"/>
              </w:rPr>
              <w:t xml:space="preserve">по </w:t>
            </w:r>
            <w:r w:rsidR="00F24A09">
              <w:rPr>
                <w:b w:val="0"/>
                <w:i w:val="0"/>
                <w:sz w:val="24"/>
                <w:szCs w:val="24"/>
              </w:rPr>
              <w:t>учебной работе и развитию</w:t>
            </w:r>
          </w:p>
          <w:p w:rsidR="00A10A22" w:rsidRPr="00F24A09" w:rsidRDefault="00F24A09" w:rsidP="00F24A09">
            <w:pPr>
              <w:pStyle w:val="51"/>
              <w:tabs>
                <w:tab w:val="left" w:pos="5529"/>
              </w:tabs>
              <w:spacing w:before="0" w:after="0"/>
              <w:ind w:left="4956"/>
              <w:jc w:val="right"/>
              <w:rPr>
                <w:b w:val="0"/>
                <w:i w:val="0"/>
                <w:sz w:val="24"/>
                <w:szCs w:val="24"/>
              </w:rPr>
            </w:pPr>
            <w:r w:rsidRPr="00F24A09">
              <w:rPr>
                <w:b w:val="0"/>
                <w:i w:val="0"/>
                <w:sz w:val="24"/>
                <w:szCs w:val="24"/>
              </w:rPr>
              <w:t>молодежных программ</w:t>
            </w:r>
          </w:p>
          <w:p w:rsidR="00A10A22" w:rsidRPr="00A10A22" w:rsidRDefault="00A10A22" w:rsidP="00A10A22">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F24A09">
              <w:rPr>
                <w:sz w:val="24"/>
                <w:szCs w:val="24"/>
              </w:rPr>
              <w:t>В.А. Кирик</w:t>
            </w:r>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 xml:space="preserve">«       »  </w:t>
            </w:r>
            <w:r w:rsidR="00ED39CB">
              <w:rPr>
                <w:sz w:val="24"/>
                <w:szCs w:val="24"/>
                <w:shd w:val="clear" w:color="auto" w:fill="FFFFFF"/>
              </w:rPr>
              <w:t>ноября</w:t>
            </w:r>
            <w:r>
              <w:rPr>
                <w:sz w:val="24"/>
                <w:szCs w:val="24"/>
                <w:shd w:val="clear" w:color="auto" w:fill="FFFFFF"/>
              </w:rPr>
              <w:t xml:space="preserve">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w:t>
      </w:r>
      <w:r w:rsidR="00F24A09">
        <w:rPr>
          <w:rFonts w:ascii="Times New Roman" w:hAnsi="Times New Roman" w:cs="Times New Roman"/>
          <w:b/>
          <w:sz w:val="32"/>
          <w:szCs w:val="32"/>
        </w:rPr>
        <w:t>21</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680222" w:rsidRPr="00F24A09" w:rsidRDefault="00F24A09" w:rsidP="00680222">
      <w:pPr>
        <w:jc w:val="center"/>
        <w:rPr>
          <w:i/>
          <w:sz w:val="40"/>
          <w:szCs w:val="40"/>
        </w:rPr>
      </w:pPr>
      <w:r w:rsidRPr="00F24A09">
        <w:rPr>
          <w:i/>
          <w:sz w:val="40"/>
          <w:szCs w:val="40"/>
        </w:rPr>
        <w:t>Поставка мебели и оборудования для нужд Зональной научной библиотеки имени Ю.А. Жданова ЮФУ</w:t>
      </w:r>
    </w:p>
    <w:p w:rsidR="00680222" w:rsidRPr="00F24A09" w:rsidRDefault="00680222" w:rsidP="00680222">
      <w:pPr>
        <w:pStyle w:val="ConsPlusNormal0"/>
        <w:ind w:firstLine="540"/>
        <w:jc w:val="center"/>
        <w:rPr>
          <w:rFonts w:ascii="Times New Roman" w:hAnsi="Times New Roman" w:cs="Times New Roman"/>
          <w:i/>
          <w:sz w:val="40"/>
          <w:szCs w:val="40"/>
        </w:rPr>
      </w:pPr>
    </w:p>
    <w:p w:rsidR="00680222" w:rsidRPr="00F24A09" w:rsidRDefault="00680222" w:rsidP="00680222">
      <w:pPr>
        <w:pStyle w:val="ConsPlusNormal0"/>
        <w:ind w:firstLine="540"/>
        <w:jc w:val="center"/>
        <w:rPr>
          <w:rFonts w:ascii="Times New Roman" w:hAnsi="Times New Roman" w:cs="Times New Roman"/>
          <w:i/>
          <w:sz w:val="40"/>
          <w:szCs w:val="40"/>
        </w:rPr>
      </w:pPr>
    </w:p>
    <w:p w:rsidR="00680222" w:rsidRDefault="00680222"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F24A09" w:rsidRDefault="00F24A09"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C510BD" w:rsidRDefault="00C510BD"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r>
                <w:rPr>
                  <w:rStyle w:val="a6"/>
                  <w:bCs/>
                  <w:lang w:val="en-US"/>
                </w:rPr>
                <w:t>ru</w:t>
              </w:r>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4A63EA" w:rsidRDefault="00680222">
            <w:pPr>
              <w:pStyle w:val="ConsPlusNormal0"/>
              <w:ind w:firstLine="0"/>
              <w:jc w:val="center"/>
              <w:rPr>
                <w:rFonts w:ascii="Times New Roman" w:hAnsi="Times New Roman" w:cs="Times New Roman"/>
                <w:b/>
                <w:sz w:val="24"/>
                <w:szCs w:val="24"/>
              </w:rPr>
            </w:pPr>
            <w:r w:rsidRPr="004A63EA">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C21FC3" w:rsidRDefault="00C21FC3">
            <w:pPr>
              <w:jc w:val="both"/>
              <w:rPr>
                <w:sz w:val="24"/>
                <w:szCs w:val="24"/>
              </w:rPr>
            </w:pPr>
            <w:r w:rsidRPr="00C21FC3">
              <w:rPr>
                <w:sz w:val="24"/>
                <w:szCs w:val="24"/>
              </w:rPr>
              <w:t>Поставка мебели и оборудования для нужд Зональной научной библиотеки имени Ю.А. Жданова ЮФУ</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C21FC3" w:rsidP="00026AB5">
            <w:pPr>
              <w:ind w:right="-4"/>
              <w:jc w:val="both"/>
              <w:rPr>
                <w:sz w:val="24"/>
                <w:szCs w:val="24"/>
              </w:rPr>
            </w:pPr>
            <w:r>
              <w:rPr>
                <w:sz w:val="24"/>
                <w:szCs w:val="24"/>
              </w:rPr>
              <w:t>10 932 627</w:t>
            </w:r>
            <w:r w:rsidR="004A63EA">
              <w:rPr>
                <w:sz w:val="24"/>
                <w:szCs w:val="24"/>
              </w:rPr>
              <w:t xml:space="preserve"> </w:t>
            </w:r>
            <w:r w:rsidR="00CE179B" w:rsidRPr="00CE179B">
              <w:rPr>
                <w:sz w:val="24"/>
                <w:szCs w:val="24"/>
              </w:rPr>
              <w:t>(</w:t>
            </w:r>
            <w:r>
              <w:rPr>
                <w:sz w:val="24"/>
                <w:szCs w:val="24"/>
              </w:rPr>
              <w:t>десять миллионов девятьсот тридцать две тысячи шестьсот двадцать семь</w:t>
            </w:r>
            <w:r w:rsidR="00CE179B" w:rsidRPr="00CE179B">
              <w:rPr>
                <w:sz w:val="24"/>
                <w:szCs w:val="24"/>
              </w:rPr>
              <w:t xml:space="preserve">) руб. </w:t>
            </w:r>
            <w:r w:rsidR="004A63EA">
              <w:rPr>
                <w:sz w:val="24"/>
                <w:szCs w:val="24"/>
              </w:rPr>
              <w:t>00</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C21FC3" w:rsidRPr="00C21FC3" w:rsidRDefault="00C21FC3" w:rsidP="00C21FC3">
            <w:pPr>
              <w:widowControl w:val="0"/>
              <w:tabs>
                <w:tab w:val="left" w:pos="993"/>
              </w:tabs>
              <w:autoSpaceDE w:val="0"/>
              <w:autoSpaceDN w:val="0"/>
              <w:adjustRightInd w:val="0"/>
              <w:jc w:val="both"/>
              <w:rPr>
                <w:sz w:val="24"/>
                <w:szCs w:val="24"/>
              </w:rPr>
            </w:pPr>
            <w:r w:rsidRPr="00C21FC3">
              <w:rPr>
                <w:sz w:val="24"/>
                <w:szCs w:val="24"/>
              </w:rPr>
              <w:t>за счет средств на модернизацию ЗНБ, КФО</w:t>
            </w:r>
            <w:proofErr w:type="gramStart"/>
            <w:r w:rsidRPr="00C21FC3">
              <w:rPr>
                <w:sz w:val="24"/>
                <w:szCs w:val="24"/>
              </w:rPr>
              <w:t>4</w:t>
            </w:r>
            <w:proofErr w:type="gramEnd"/>
            <w:r w:rsidRPr="00C21FC3">
              <w:rPr>
                <w:sz w:val="24"/>
                <w:szCs w:val="24"/>
              </w:rPr>
              <w:t>.</w:t>
            </w:r>
          </w:p>
          <w:p w:rsidR="00680222" w:rsidRPr="004A63EA" w:rsidRDefault="00680222" w:rsidP="004A63EA">
            <w:pPr>
              <w:widowControl w:val="0"/>
              <w:tabs>
                <w:tab w:val="left" w:pos="993"/>
              </w:tabs>
              <w:autoSpaceDE w:val="0"/>
              <w:autoSpaceDN w:val="0"/>
              <w:adjustRightInd w:val="0"/>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Pr="00C25EA6" w:rsidRDefault="00680222" w:rsidP="00C25EA6">
            <w:pPr>
              <w:pStyle w:val="17"/>
              <w:spacing w:before="0" w:after="0"/>
              <w:jc w:val="center"/>
              <w:rPr>
                <w:b/>
              </w:rPr>
            </w:pPr>
            <w:r>
              <w:rPr>
                <w:b/>
              </w:rPr>
              <w:t>Сведения о включенных (невключенных) в цену товаров расходах:</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B31DF9">
            <w:pPr>
              <w:tabs>
                <w:tab w:val="num" w:pos="0"/>
                <w:tab w:val="left" w:pos="284"/>
                <w:tab w:val="left" w:pos="426"/>
              </w:tabs>
              <w:jc w:val="both"/>
              <w:rPr>
                <w:rFonts w:eastAsia="Calibri"/>
                <w:sz w:val="24"/>
                <w:szCs w:val="24"/>
              </w:rPr>
            </w:pPr>
            <w:proofErr w:type="gramStart"/>
            <w:r w:rsidRPr="007B6B15">
              <w:rPr>
                <w:sz w:val="24"/>
                <w:szCs w:val="24"/>
              </w:rPr>
              <w:t xml:space="preserve">В цену включены: </w:t>
            </w:r>
            <w:r w:rsidR="00B873B9" w:rsidRPr="00B873B9">
              <w:rPr>
                <w:sz w:val="24"/>
                <w:szCs w:val="24"/>
              </w:rPr>
              <w:t xml:space="preserve">стоимость товара, все затраты Поставщика, которые понесет либо может понести Поставщик в связи с исполнением настоящего договора, в т.ч. расходы на перевозку, погрузочно-разгрузочные работы, тару, упаковку, маркировку, </w:t>
            </w:r>
            <w:r w:rsidR="00B873B9" w:rsidRPr="00B873B9">
              <w:rPr>
                <w:rFonts w:eastAsia="Calibri"/>
                <w:sz w:val="24"/>
                <w:szCs w:val="24"/>
              </w:rPr>
              <w:t xml:space="preserve">доставку, страхование, уплату таможенных пошлин, </w:t>
            </w:r>
            <w:r w:rsidR="00B873B9" w:rsidRPr="00B873B9">
              <w:rPr>
                <w:sz w:val="24"/>
                <w:szCs w:val="24"/>
              </w:rPr>
              <w:t xml:space="preserve">налогов, сборов и других обязательных платежей, стоимость гарантийного </w:t>
            </w:r>
            <w:r w:rsidR="00B873B9" w:rsidRPr="00B873B9">
              <w:rPr>
                <w:sz w:val="24"/>
                <w:szCs w:val="24"/>
              </w:rPr>
              <w:lastRenderedPageBreak/>
              <w:t>обслуживания в течение всего срока действия гарантии на Товар</w:t>
            </w:r>
            <w:r w:rsidR="00390328" w:rsidRPr="00B873B9">
              <w:rPr>
                <w:rFonts w:eastAsia="Calibri"/>
                <w:sz w:val="24"/>
                <w:szCs w:val="24"/>
              </w:rPr>
              <w:t>.</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cs="Times New Roman"/>
                <w:b/>
                <w:bCs/>
                <w:sz w:val="24"/>
                <w:szCs w:val="24"/>
              </w:rPr>
              <w:t>Форма, срок и порядок оплаты товаров (выполнения работ, оказания услуг)</w:t>
            </w:r>
          </w:p>
        </w:tc>
        <w:tc>
          <w:tcPr>
            <w:tcW w:w="7054" w:type="dxa"/>
            <w:tcBorders>
              <w:top w:val="single" w:sz="4" w:space="0" w:color="auto"/>
              <w:left w:val="single" w:sz="4" w:space="0" w:color="auto"/>
              <w:bottom w:val="single" w:sz="4" w:space="0" w:color="auto"/>
              <w:right w:val="single" w:sz="4" w:space="0" w:color="auto"/>
            </w:tcBorders>
          </w:tcPr>
          <w:p w:rsidR="00680222" w:rsidRPr="001D4057" w:rsidRDefault="008427C8" w:rsidP="008427C8">
            <w:pPr>
              <w:pStyle w:val="Style6"/>
              <w:widowControl/>
              <w:tabs>
                <w:tab w:val="left" w:pos="293"/>
              </w:tabs>
              <w:spacing w:line="254" w:lineRule="exact"/>
            </w:pPr>
            <w:r w:rsidRPr="008427C8">
              <w:rPr>
                <w:rStyle w:val="FontStyle11"/>
                <w:sz w:val="24"/>
                <w:szCs w:val="24"/>
              </w:rPr>
              <w:t xml:space="preserve">Оплата по Договору осуществляется на расчетный счет Поставщика в безналичной форме в течение 10 (десяти)  банковских дней со дня поставки </w:t>
            </w:r>
            <w:proofErr w:type="gramStart"/>
            <w:r w:rsidRPr="008427C8">
              <w:rPr>
                <w:rStyle w:val="FontStyle11"/>
                <w:sz w:val="24"/>
                <w:szCs w:val="24"/>
              </w:rPr>
              <w:t>Товара</w:t>
            </w:r>
            <w:proofErr w:type="gramEnd"/>
            <w:r w:rsidRPr="008427C8">
              <w:rPr>
                <w:rStyle w:val="FontStyle11"/>
                <w:sz w:val="24"/>
                <w:szCs w:val="24"/>
              </w:rPr>
              <w:t xml:space="preserve"> на основании подписанной Сторонами товарной накладной, счета-фактуры и представленного Поставщиком счета.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Место, объем, условия и сроки поставки товара (выполнения работ, оказания услуг)</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C25EA6" w:rsidRPr="00C25EA6" w:rsidRDefault="00680222" w:rsidP="00C25EA6">
            <w:pPr>
              <w:tabs>
                <w:tab w:val="num" w:pos="0"/>
                <w:tab w:val="left" w:pos="284"/>
              </w:tabs>
              <w:jc w:val="both"/>
              <w:rPr>
                <w:sz w:val="24"/>
                <w:szCs w:val="24"/>
              </w:rPr>
            </w:pPr>
            <w:r w:rsidRPr="00A066EA">
              <w:rPr>
                <w:b/>
                <w:sz w:val="24"/>
                <w:szCs w:val="24"/>
              </w:rPr>
              <w:t>Место поставки товара:</w:t>
            </w:r>
            <w:r w:rsidR="00B31DF9" w:rsidRPr="00A066EA">
              <w:rPr>
                <w:sz w:val="24"/>
                <w:szCs w:val="24"/>
              </w:rPr>
              <w:t xml:space="preserve"> </w:t>
            </w:r>
            <w:r w:rsidR="00C25EA6" w:rsidRPr="00C25EA6">
              <w:rPr>
                <w:sz w:val="24"/>
                <w:szCs w:val="24"/>
              </w:rPr>
              <w:t xml:space="preserve">344000 г. Ростов-на-Дону, ул. </w:t>
            </w:r>
            <w:proofErr w:type="gramStart"/>
            <w:r w:rsidR="00C25EA6" w:rsidRPr="00C25EA6">
              <w:rPr>
                <w:sz w:val="24"/>
                <w:szCs w:val="24"/>
              </w:rPr>
              <w:t>Пушкинская</w:t>
            </w:r>
            <w:proofErr w:type="gramEnd"/>
            <w:r w:rsidR="00C25EA6" w:rsidRPr="00C25EA6">
              <w:rPr>
                <w:sz w:val="24"/>
                <w:szCs w:val="24"/>
              </w:rPr>
              <w:t>, 148; 1 этаж</w:t>
            </w:r>
            <w:r w:rsidR="00C25EA6">
              <w:rPr>
                <w:sz w:val="24"/>
                <w:szCs w:val="24"/>
              </w:rPr>
              <w:t>.</w:t>
            </w:r>
          </w:p>
          <w:p w:rsidR="00680222" w:rsidRPr="008F06E2" w:rsidRDefault="00680222">
            <w:pPr>
              <w:tabs>
                <w:tab w:val="left" w:pos="284"/>
              </w:tabs>
              <w:jc w:val="both"/>
              <w:rPr>
                <w:b/>
                <w:sz w:val="24"/>
                <w:szCs w:val="24"/>
                <w:u w:val="single"/>
              </w:rPr>
            </w:pPr>
            <w:r w:rsidRPr="00C25EA6">
              <w:rPr>
                <w:b/>
                <w:sz w:val="24"/>
                <w:szCs w:val="24"/>
              </w:rPr>
              <w:t>Срок поставки товара</w:t>
            </w:r>
            <w:r w:rsidRPr="00C25EA6">
              <w:rPr>
                <w:sz w:val="24"/>
                <w:szCs w:val="24"/>
              </w:rPr>
              <w:t xml:space="preserve">: </w:t>
            </w:r>
            <w:r w:rsidR="00C25EA6" w:rsidRPr="00C25EA6">
              <w:rPr>
                <w:sz w:val="24"/>
                <w:szCs w:val="24"/>
              </w:rPr>
              <w:t>в течени</w:t>
            </w:r>
            <w:proofErr w:type="gramStart"/>
            <w:r w:rsidR="00C25EA6" w:rsidRPr="00C25EA6">
              <w:rPr>
                <w:sz w:val="24"/>
                <w:szCs w:val="24"/>
              </w:rPr>
              <w:t>и</w:t>
            </w:r>
            <w:proofErr w:type="gramEnd"/>
            <w:r w:rsidR="00C25EA6" w:rsidRPr="00C25EA6">
              <w:rPr>
                <w:sz w:val="24"/>
                <w:szCs w:val="24"/>
              </w:rPr>
              <w:t xml:space="preserve"> 60 рабочих дней с момента заключения договора</w:t>
            </w:r>
            <w:r w:rsidRPr="00C25EA6">
              <w:rPr>
                <w:sz w:val="24"/>
                <w:szCs w:val="24"/>
              </w:rPr>
              <w:t>.</w:t>
            </w:r>
          </w:p>
          <w:p w:rsidR="00680222" w:rsidRPr="00A066EA" w:rsidRDefault="00680222">
            <w:pPr>
              <w:tabs>
                <w:tab w:val="num" w:pos="0"/>
                <w:tab w:val="left" w:pos="284"/>
              </w:tabs>
              <w:jc w:val="both"/>
              <w:rPr>
                <w:sz w:val="24"/>
                <w:szCs w:val="24"/>
              </w:rPr>
            </w:pPr>
            <w:r w:rsidRPr="00A066EA">
              <w:rPr>
                <w:b/>
                <w:sz w:val="24"/>
                <w:szCs w:val="24"/>
              </w:rPr>
              <w:t>Объем, условия поставки товара:</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rsidP="000F3AD3">
            <w:pPr>
              <w:pStyle w:val="ConsPlusNormal0"/>
              <w:ind w:firstLine="0"/>
              <w:jc w:val="both"/>
              <w:rPr>
                <w:rFonts w:ascii="Times New Roman" w:hAnsi="Times New Roman" w:cs="Times New Roman"/>
                <w:sz w:val="24"/>
                <w:szCs w:val="24"/>
              </w:rPr>
            </w:pPr>
            <w:r w:rsidRPr="00507C3B">
              <w:rPr>
                <w:rFonts w:ascii="Times New Roman" w:hAnsi="Times New Roman" w:cs="Times New Roman"/>
                <w:sz w:val="24"/>
                <w:szCs w:val="24"/>
              </w:rPr>
              <w:t>до</w:t>
            </w:r>
            <w:r w:rsidRPr="00507C3B">
              <w:rPr>
                <w:rFonts w:ascii="Times New Roman" w:hAnsi="Times New Roman" w:cs="Times New Roman"/>
                <w:b/>
                <w:sz w:val="24"/>
                <w:szCs w:val="24"/>
              </w:rPr>
              <w:t xml:space="preserve"> </w:t>
            </w:r>
            <w:r w:rsidRPr="00507C3B">
              <w:rPr>
                <w:rFonts w:ascii="Times New Roman" w:hAnsi="Times New Roman" w:cs="Times New Roman"/>
                <w:sz w:val="24"/>
                <w:szCs w:val="24"/>
              </w:rPr>
              <w:t xml:space="preserve">17 час. 00 мин. (время московское) </w:t>
            </w:r>
            <w:r w:rsidRPr="0030655D">
              <w:rPr>
                <w:rFonts w:ascii="Times New Roman" w:hAnsi="Times New Roman" w:cs="Times New Roman"/>
                <w:sz w:val="24"/>
                <w:szCs w:val="24"/>
                <w:highlight w:val="yellow"/>
              </w:rPr>
              <w:t>«</w:t>
            </w:r>
            <w:r w:rsidR="000F3AD3">
              <w:rPr>
                <w:rFonts w:ascii="Times New Roman" w:hAnsi="Times New Roman" w:cs="Times New Roman"/>
                <w:sz w:val="24"/>
                <w:szCs w:val="24"/>
                <w:highlight w:val="yellow"/>
              </w:rPr>
              <w:t>02</w:t>
            </w:r>
            <w:r w:rsidRPr="0030655D">
              <w:rPr>
                <w:rFonts w:ascii="Times New Roman" w:hAnsi="Times New Roman" w:cs="Times New Roman"/>
                <w:bCs/>
                <w:sz w:val="24"/>
                <w:szCs w:val="24"/>
                <w:highlight w:val="yellow"/>
              </w:rPr>
              <w:t xml:space="preserve">» </w:t>
            </w:r>
            <w:r w:rsidR="000F3AD3">
              <w:rPr>
                <w:rFonts w:ascii="Times New Roman" w:hAnsi="Times New Roman" w:cs="Times New Roman"/>
                <w:bCs/>
                <w:sz w:val="24"/>
                <w:szCs w:val="24"/>
                <w:highlight w:val="yellow"/>
              </w:rPr>
              <w:t>декаб</w:t>
            </w:r>
            <w:r w:rsidR="006732D5">
              <w:rPr>
                <w:rFonts w:ascii="Times New Roman" w:hAnsi="Times New Roman" w:cs="Times New Roman"/>
                <w:bCs/>
                <w:sz w:val="24"/>
                <w:szCs w:val="24"/>
                <w:highlight w:val="yellow"/>
              </w:rPr>
              <w:t>ря</w:t>
            </w:r>
            <w:r w:rsidRPr="0030655D">
              <w:rPr>
                <w:rFonts w:ascii="Times New Roman" w:hAnsi="Times New Roman" w:cs="Times New Roman"/>
                <w:bCs/>
                <w:sz w:val="24"/>
                <w:szCs w:val="24"/>
                <w:highlight w:val="yellow"/>
              </w:rPr>
              <w:t xml:space="preserve"> 2015 года</w:t>
            </w:r>
            <w:r w:rsidRPr="00507C3B">
              <w:rPr>
                <w:rFonts w:ascii="Times New Roman" w:hAnsi="Times New Roman" w:cs="Times New Roman"/>
                <w:bCs/>
                <w:sz w:val="24"/>
                <w:szCs w:val="24"/>
              </w:rPr>
              <w:t xml:space="preserve">. Электронная торговая площадка </w:t>
            </w:r>
            <w:r w:rsidRPr="00507C3B">
              <w:rPr>
                <w:rFonts w:ascii="Times New Roman" w:hAnsi="Times New Roman" w:cs="Times New Roman"/>
                <w:sz w:val="24"/>
                <w:szCs w:val="24"/>
              </w:rPr>
              <w:t>www.</w:t>
            </w:r>
            <w:r w:rsidRPr="00507C3B">
              <w:rPr>
                <w:rFonts w:ascii="Times New Roman" w:hAnsi="Times New Roman" w:cs="Times New Roman"/>
                <w:sz w:val="24"/>
                <w:szCs w:val="24"/>
                <w:lang w:val="en-US"/>
              </w:rPr>
              <w:t>a</w:t>
            </w:r>
            <w:r w:rsidRPr="00507C3B">
              <w:rPr>
                <w:rFonts w:ascii="Times New Roman" w:hAnsi="Times New Roman" w:cs="Times New Roman"/>
                <w:sz w:val="24"/>
                <w:szCs w:val="24"/>
              </w:rPr>
              <w:t>-</w:t>
            </w:r>
            <w:r w:rsidRPr="00507C3B">
              <w:rPr>
                <w:rFonts w:ascii="Times New Roman" w:hAnsi="Times New Roman" w:cs="Times New Roman"/>
                <w:sz w:val="24"/>
                <w:szCs w:val="24"/>
                <w:lang w:val="en-US"/>
              </w:rPr>
              <w:t>k</w:t>
            </w:r>
            <w:r w:rsidRPr="00507C3B">
              <w:rPr>
                <w:rFonts w:ascii="Times New Roman" w:hAnsi="Times New Roman" w:cs="Times New Roman"/>
                <w:sz w:val="24"/>
                <w:szCs w:val="24"/>
              </w:rPr>
              <w:t>-</w:t>
            </w:r>
            <w:r w:rsidRPr="00507C3B">
              <w:rPr>
                <w:rFonts w:ascii="Times New Roman" w:hAnsi="Times New Roman" w:cs="Times New Roman"/>
                <w:sz w:val="24"/>
                <w:szCs w:val="24"/>
                <w:lang w:val="en-US"/>
              </w:rPr>
              <w:t>d</w:t>
            </w:r>
            <w:r w:rsidRPr="00507C3B">
              <w:rPr>
                <w:rFonts w:ascii="Times New Roman" w:hAnsi="Times New Roman" w:cs="Times New Roman"/>
                <w:sz w:val="24"/>
                <w:szCs w:val="24"/>
              </w:rPr>
              <w:t>.ru</w:t>
            </w:r>
            <w:r w:rsidRPr="00507C3B">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pPr>
              <w:suppressLineNumbers/>
              <w:suppressAutoHyphens/>
              <w:spacing w:line="276" w:lineRule="auto"/>
              <w:jc w:val="both"/>
              <w:rPr>
                <w:sz w:val="24"/>
                <w:szCs w:val="24"/>
                <w:u w:val="single"/>
              </w:rPr>
            </w:pPr>
            <w:r w:rsidRPr="00507C3B">
              <w:rPr>
                <w:b/>
                <w:sz w:val="24"/>
                <w:szCs w:val="24"/>
              </w:rPr>
              <w:t xml:space="preserve">Рассмотрения заявок на участие в аукционе: </w:t>
            </w:r>
            <w:r w:rsidR="00D202BF">
              <w:rPr>
                <w:sz w:val="24"/>
                <w:szCs w:val="24"/>
                <w:highlight w:val="yellow"/>
                <w:u w:val="single"/>
              </w:rPr>
              <w:t>0</w:t>
            </w:r>
            <w:r w:rsidR="00446289">
              <w:rPr>
                <w:sz w:val="24"/>
                <w:szCs w:val="24"/>
                <w:highlight w:val="yellow"/>
                <w:u w:val="single"/>
              </w:rPr>
              <w:t>7</w:t>
            </w:r>
            <w:r w:rsidR="007A47EE" w:rsidRPr="0030655D">
              <w:rPr>
                <w:sz w:val="24"/>
                <w:szCs w:val="24"/>
                <w:highlight w:val="yellow"/>
                <w:u w:val="single"/>
              </w:rPr>
              <w:t xml:space="preserve"> </w:t>
            </w:r>
            <w:r w:rsidR="006732D5">
              <w:rPr>
                <w:sz w:val="24"/>
                <w:szCs w:val="24"/>
                <w:highlight w:val="yellow"/>
                <w:u w:val="single"/>
              </w:rPr>
              <w:t>декабря</w:t>
            </w:r>
            <w:r w:rsidRPr="0030655D">
              <w:rPr>
                <w:sz w:val="24"/>
                <w:szCs w:val="24"/>
                <w:highlight w:val="yellow"/>
                <w:u w:val="single"/>
              </w:rPr>
              <w:t xml:space="preserve"> 2015 г.</w:t>
            </w:r>
          </w:p>
          <w:p w:rsidR="00680222" w:rsidRPr="00507C3B" w:rsidRDefault="00680222">
            <w:pPr>
              <w:pStyle w:val="ConsPlusNormal0"/>
              <w:ind w:firstLine="0"/>
              <w:jc w:val="both"/>
              <w:rPr>
                <w:rFonts w:ascii="Times New Roman" w:hAnsi="Times New Roman" w:cs="Times New Roman"/>
                <w:sz w:val="24"/>
                <w:szCs w:val="24"/>
              </w:rPr>
            </w:pPr>
            <w:r w:rsidRPr="00507C3B">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pPr>
              <w:suppressLineNumbers/>
              <w:suppressAutoHyphens/>
              <w:spacing w:line="276" w:lineRule="auto"/>
              <w:jc w:val="both"/>
              <w:rPr>
                <w:b/>
                <w:sz w:val="24"/>
                <w:szCs w:val="24"/>
              </w:rPr>
            </w:pPr>
            <w:r w:rsidRPr="00507C3B">
              <w:rPr>
                <w:b/>
                <w:snapToGrid w:val="0"/>
                <w:sz w:val="24"/>
                <w:szCs w:val="24"/>
              </w:rPr>
              <w:t xml:space="preserve">Дата, время и место </w:t>
            </w:r>
            <w:r w:rsidRPr="00507C3B">
              <w:rPr>
                <w:b/>
                <w:sz w:val="24"/>
                <w:szCs w:val="24"/>
              </w:rPr>
              <w:t xml:space="preserve">проведения аукциона: </w:t>
            </w:r>
          </w:p>
          <w:p w:rsidR="00680222" w:rsidRPr="00507C3B" w:rsidRDefault="00446289">
            <w:pPr>
              <w:suppressLineNumbers/>
              <w:suppressAutoHyphens/>
              <w:spacing w:line="276" w:lineRule="auto"/>
              <w:jc w:val="both"/>
              <w:rPr>
                <w:sz w:val="24"/>
                <w:szCs w:val="24"/>
                <w:u w:val="single"/>
              </w:rPr>
            </w:pPr>
            <w:r>
              <w:rPr>
                <w:sz w:val="24"/>
                <w:szCs w:val="24"/>
                <w:highlight w:val="yellow"/>
                <w:u w:val="single"/>
              </w:rPr>
              <w:t>1</w:t>
            </w:r>
            <w:r w:rsidR="007F395A">
              <w:rPr>
                <w:sz w:val="24"/>
                <w:szCs w:val="24"/>
                <w:highlight w:val="yellow"/>
                <w:u w:val="single"/>
              </w:rPr>
              <w:t>2</w:t>
            </w:r>
            <w:r w:rsidR="00680222" w:rsidRPr="00D202BF">
              <w:rPr>
                <w:sz w:val="24"/>
                <w:szCs w:val="24"/>
                <w:highlight w:val="yellow"/>
                <w:u w:val="single"/>
              </w:rPr>
              <w:t xml:space="preserve"> часов 00</w:t>
            </w:r>
            <w:r w:rsidR="00680222" w:rsidRPr="00507C3B">
              <w:rPr>
                <w:sz w:val="24"/>
                <w:szCs w:val="24"/>
                <w:u w:val="single"/>
              </w:rPr>
              <w:t xml:space="preserve"> минут (московское время) </w:t>
            </w:r>
            <w:r w:rsidR="00D202BF">
              <w:rPr>
                <w:sz w:val="24"/>
                <w:szCs w:val="24"/>
                <w:highlight w:val="yellow"/>
                <w:u w:val="single"/>
              </w:rPr>
              <w:t>0</w:t>
            </w:r>
            <w:r>
              <w:rPr>
                <w:sz w:val="24"/>
                <w:szCs w:val="24"/>
                <w:highlight w:val="yellow"/>
                <w:u w:val="single"/>
              </w:rPr>
              <w:t>9</w:t>
            </w:r>
            <w:r w:rsidR="00D91090" w:rsidRPr="0030655D">
              <w:rPr>
                <w:sz w:val="24"/>
                <w:szCs w:val="24"/>
                <w:highlight w:val="yellow"/>
                <w:u w:val="single"/>
              </w:rPr>
              <w:t xml:space="preserve"> </w:t>
            </w:r>
            <w:r w:rsidR="006732D5">
              <w:rPr>
                <w:sz w:val="24"/>
                <w:szCs w:val="24"/>
                <w:highlight w:val="yellow"/>
                <w:u w:val="single"/>
              </w:rPr>
              <w:t>декабря</w:t>
            </w:r>
            <w:r w:rsidR="00680222" w:rsidRPr="0030655D">
              <w:rPr>
                <w:sz w:val="24"/>
                <w:szCs w:val="24"/>
                <w:highlight w:val="yellow"/>
                <w:u w:val="single"/>
              </w:rPr>
              <w:t xml:space="preserve"> 2015 г.</w:t>
            </w:r>
          </w:p>
          <w:p w:rsidR="00680222" w:rsidRPr="00507C3B" w:rsidRDefault="00680222">
            <w:pPr>
              <w:pStyle w:val="ConsPlusNormal0"/>
              <w:ind w:firstLine="0"/>
              <w:jc w:val="both"/>
              <w:rPr>
                <w:rFonts w:ascii="Times New Roman" w:hAnsi="Times New Roman" w:cs="Times New Roman"/>
                <w:sz w:val="24"/>
                <w:szCs w:val="24"/>
              </w:rPr>
            </w:pPr>
            <w:r w:rsidRPr="00507C3B">
              <w:rPr>
                <w:rFonts w:ascii="Times New Roman" w:hAnsi="Times New Roman" w:cs="Times New Roman"/>
                <w:bCs/>
                <w:sz w:val="24"/>
                <w:szCs w:val="24"/>
              </w:rPr>
              <w:t xml:space="preserve">Электронная торговая площадка </w:t>
            </w:r>
            <w:hyperlink r:id="rId12" w:history="1">
              <w:r w:rsidRPr="00507C3B">
                <w:rPr>
                  <w:rStyle w:val="a6"/>
                  <w:rFonts w:ascii="Times New Roman" w:hAnsi="Times New Roman" w:cs="Times New Roman"/>
                </w:rPr>
                <w:t>www.</w:t>
              </w:r>
              <w:r w:rsidRPr="00507C3B">
                <w:rPr>
                  <w:rStyle w:val="a6"/>
                  <w:rFonts w:ascii="Times New Roman" w:hAnsi="Times New Roman" w:cs="Times New Roman"/>
                  <w:lang w:val="en-US"/>
                </w:rPr>
                <w:t>a</w:t>
              </w:r>
              <w:r w:rsidRPr="00507C3B">
                <w:rPr>
                  <w:rStyle w:val="a6"/>
                  <w:rFonts w:ascii="Times New Roman" w:hAnsi="Times New Roman" w:cs="Times New Roman"/>
                </w:rPr>
                <w:t>-</w:t>
              </w:r>
              <w:r w:rsidRPr="00507C3B">
                <w:rPr>
                  <w:rStyle w:val="a6"/>
                  <w:rFonts w:ascii="Times New Roman" w:hAnsi="Times New Roman" w:cs="Times New Roman"/>
                  <w:lang w:val="en-US"/>
                </w:rPr>
                <w:t>k</w:t>
              </w:r>
              <w:r w:rsidRPr="00507C3B">
                <w:rPr>
                  <w:rStyle w:val="a6"/>
                  <w:rFonts w:ascii="Times New Roman" w:hAnsi="Times New Roman" w:cs="Times New Roman"/>
                </w:rPr>
                <w:t>-</w:t>
              </w:r>
              <w:r w:rsidRPr="00507C3B">
                <w:rPr>
                  <w:rStyle w:val="a6"/>
                  <w:rFonts w:ascii="Times New Roman" w:hAnsi="Times New Roman" w:cs="Times New Roman"/>
                  <w:lang w:val="en-US"/>
                </w:rPr>
                <w:t>d</w:t>
              </w:r>
              <w:r w:rsidRPr="00507C3B">
                <w:rPr>
                  <w:rStyle w:val="a6"/>
                  <w:rFonts w:ascii="Times New Roman" w:hAnsi="Times New Roman" w:cs="Times New Roman"/>
                </w:rPr>
                <w:t>.ru</w:t>
              </w:r>
            </w:hyperlink>
            <w:r w:rsidRPr="00507C3B">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lastRenderedPageBreak/>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3C5DC4"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3C5DC4">
              <w:rPr>
                <w:kern w:val="0"/>
                <w:sz w:val="22"/>
                <w:szCs w:val="22"/>
              </w:rPr>
              <w:t>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roofErr w:type="gramEnd"/>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2E1AED">
              <w:rPr>
                <w:kern w:val="0"/>
                <w:sz w:val="22"/>
                <w:szCs w:val="22"/>
              </w:rPr>
              <w:t>Соответствие требованиям, предъявляемым к коллективному участнику закупки (пп 7 Раздела 22 Информационной карты аукциона).</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 xml:space="preserve">Дополнительные требования к </w:t>
            </w:r>
            <w:r>
              <w:rPr>
                <w:rFonts w:ascii="Times New Roman" w:hAnsi="Times New Roman" w:cs="Times New Roman"/>
                <w:b/>
                <w:sz w:val="24"/>
                <w:szCs w:val="24"/>
              </w:rPr>
              <w:lastRenderedPageBreak/>
              <w:t>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lastRenderedPageBreak/>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AA0C49" w:rsidRPr="00B37CAE" w:rsidRDefault="00AA0C49" w:rsidP="00AA0C49">
            <w:pPr>
              <w:tabs>
                <w:tab w:val="left" w:pos="-142"/>
              </w:tabs>
              <w:spacing w:line="276" w:lineRule="auto"/>
              <w:jc w:val="center"/>
              <w:rPr>
                <w:b/>
                <w:i/>
                <w:sz w:val="24"/>
                <w:szCs w:val="24"/>
              </w:rPr>
            </w:pPr>
            <w:r w:rsidRPr="00B37CAE">
              <w:rPr>
                <w:b/>
                <w:i/>
                <w:sz w:val="24"/>
                <w:szCs w:val="24"/>
              </w:rPr>
              <w:t>Участник закупки вправе подать только одну заявку на участие в Аукционе в отношении предмета аукциона.</w:t>
            </w:r>
          </w:p>
          <w:p w:rsidR="00AA0C49" w:rsidRPr="00B37CAE" w:rsidRDefault="00AA0C49" w:rsidP="00AA0C49">
            <w:pPr>
              <w:jc w:val="both"/>
              <w:rPr>
                <w:sz w:val="24"/>
                <w:szCs w:val="24"/>
              </w:rPr>
            </w:pPr>
            <w:r w:rsidRPr="00B37CAE">
              <w:rPr>
                <w:sz w:val="24"/>
                <w:szCs w:val="24"/>
              </w:rPr>
              <w:t xml:space="preserve">              Каждый документ, входящий в состав заявки на участие в аукционе должен быть скреплен печатью (при наличии) участника закупки, за исключением  официальных документов, выданные участнику закупки третьими лицами и содержащими печать (лицензии, доверенности, нотариально заверенные копии и др.).</w:t>
            </w:r>
          </w:p>
          <w:p w:rsidR="00AA0C49" w:rsidRPr="00B37CAE" w:rsidRDefault="00AA0C49" w:rsidP="00AA0C49">
            <w:pPr>
              <w:keepNext/>
              <w:jc w:val="both"/>
              <w:rPr>
                <w:sz w:val="24"/>
                <w:szCs w:val="24"/>
              </w:rPr>
            </w:pPr>
            <w:r w:rsidRPr="00B37CAE">
              <w:rPr>
                <w:sz w:val="24"/>
                <w:szCs w:val="24"/>
              </w:rPr>
              <w:t xml:space="preserve">               Предоставляемые в составе заявки  документы должны быть четко напечатаны. </w:t>
            </w:r>
            <w:proofErr w:type="gramStart"/>
            <w:r w:rsidRPr="00B37CAE">
              <w:rPr>
                <w:sz w:val="24"/>
                <w:szCs w:val="24"/>
              </w:rPr>
              <w:t>Подчистки, дописки, исправления в сканированных документах, подготовленных самим участником, не</w:t>
            </w:r>
            <w:r w:rsidRPr="00B37CAE">
              <w:rPr>
                <w:sz w:val="24"/>
                <w:szCs w:val="24"/>
                <w:lang w:val="en-US"/>
              </w:rPr>
              <w:t> </w:t>
            </w:r>
            <w:r w:rsidRPr="00B37CAE">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(при наличии) участника закупки.</w:t>
            </w:r>
            <w:proofErr w:type="gramEnd"/>
          </w:p>
          <w:p w:rsidR="00AA0C49" w:rsidRPr="00B37CAE" w:rsidRDefault="00AA0C49" w:rsidP="00AA0C49">
            <w:pPr>
              <w:tabs>
                <w:tab w:val="left" w:pos="0"/>
              </w:tabs>
              <w:jc w:val="both"/>
              <w:rPr>
                <w:sz w:val="24"/>
                <w:szCs w:val="24"/>
              </w:rPr>
            </w:pPr>
            <w:r w:rsidRPr="00B37CAE">
              <w:rPr>
                <w:sz w:val="24"/>
                <w:szCs w:val="24"/>
                <w:u w:val="single"/>
              </w:rPr>
              <w:t xml:space="preserve">              Все </w:t>
            </w:r>
            <w:proofErr w:type="gramStart"/>
            <w:r w:rsidRPr="00B37CAE">
              <w:rPr>
                <w:sz w:val="24"/>
                <w:szCs w:val="24"/>
                <w:u w:val="single"/>
              </w:rPr>
              <w:t>документы</w:t>
            </w:r>
            <w:proofErr w:type="gramEnd"/>
            <w:r w:rsidRPr="00B37CAE">
              <w:rPr>
                <w:sz w:val="24"/>
                <w:szCs w:val="24"/>
                <w:u w:val="single"/>
              </w:rPr>
              <w:t xml:space="preserve">  входящие в состав заявки на участие в аукционе  должны быть предоставлены участником закупки через</w:t>
            </w:r>
            <w:r w:rsidRPr="00B37CAE">
              <w:rPr>
                <w:sz w:val="24"/>
                <w:szCs w:val="24"/>
              </w:rPr>
              <w:t xml:space="preserve"> </w:t>
            </w:r>
            <w:r w:rsidRPr="00B37CAE">
              <w:rPr>
                <w:b/>
                <w:sz w:val="24"/>
                <w:szCs w:val="24"/>
                <w:u w:val="single"/>
              </w:rPr>
              <w:t>ЭТП в отсканированном виде в доступном для прочтения формате</w:t>
            </w:r>
            <w:r w:rsidRPr="00B37CAE">
              <w:rPr>
                <w:sz w:val="24"/>
                <w:szCs w:val="24"/>
              </w:rPr>
              <w:t xml:space="preserve"> (предпочтительнее формат *.pdf, формат: один файл – один документ). Все файлы заявки на участие в аукционе,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w:t>
            </w:r>
            <w:r w:rsidRPr="00B37CAE">
              <w:rPr>
                <w:b/>
                <w:i/>
                <w:sz w:val="24"/>
                <w:szCs w:val="24"/>
              </w:rPr>
              <w:t>При этом сканировать документы необходимо после того, как они будут оформлены в</w:t>
            </w:r>
            <w:r w:rsidRPr="00B37CAE">
              <w:rPr>
                <w:b/>
                <w:i/>
                <w:sz w:val="24"/>
                <w:szCs w:val="24"/>
                <w:lang w:val="en-US"/>
              </w:rPr>
              <w:t> </w:t>
            </w:r>
            <w:r w:rsidRPr="00B37CAE">
              <w:rPr>
                <w:b/>
                <w:i/>
                <w:sz w:val="24"/>
                <w:szCs w:val="24"/>
              </w:rPr>
              <w:t>соответствии с требованиями документации.</w:t>
            </w:r>
            <w:r w:rsidRPr="00B37CAE">
              <w:rPr>
                <w:sz w:val="24"/>
                <w:szCs w:val="24"/>
              </w:rPr>
              <w:t xml:space="preserve"> </w:t>
            </w:r>
            <w:r w:rsidRPr="00B37CAE">
              <w:rPr>
                <w:bCs/>
                <w:sz w:val="24"/>
                <w:szCs w:val="24"/>
              </w:rPr>
              <w:t>Допускается размещение на ЭТП документов, сохраненных в архивах, при этом размещение на</w:t>
            </w:r>
            <w:r w:rsidRPr="00B37CAE">
              <w:rPr>
                <w:bCs/>
                <w:sz w:val="24"/>
                <w:szCs w:val="24"/>
                <w:lang w:val="en-US"/>
              </w:rPr>
              <w:t> </w:t>
            </w:r>
            <w:r w:rsidRPr="00B37CAE">
              <w:rPr>
                <w:bCs/>
                <w:sz w:val="24"/>
                <w:szCs w:val="24"/>
              </w:rPr>
              <w:t>ЭТП</w:t>
            </w:r>
            <w:r w:rsidRPr="00B37CAE">
              <w:rPr>
                <w:sz w:val="24"/>
                <w:szCs w:val="24"/>
              </w:rPr>
              <w:t xml:space="preserve"> </w:t>
            </w:r>
            <w:r w:rsidRPr="00B37CAE">
              <w:rPr>
                <w:bCs/>
                <w:sz w:val="24"/>
                <w:szCs w:val="24"/>
              </w:rPr>
              <w:t>архивов, разделенных на несколько частей</w:t>
            </w:r>
            <w:r w:rsidRPr="00B37CAE">
              <w:rPr>
                <w:sz w:val="24"/>
                <w:szCs w:val="24"/>
              </w:rPr>
              <w:t>,</w:t>
            </w:r>
            <w:r w:rsidRPr="00B37CAE">
              <w:rPr>
                <w:bCs/>
                <w:sz w:val="24"/>
                <w:szCs w:val="24"/>
              </w:rPr>
              <w:t xml:space="preserve"> открытие каждой из которых по отдельности невозможно, не допускается.</w:t>
            </w:r>
          </w:p>
          <w:p w:rsidR="00AA0C49" w:rsidRPr="00B37CAE" w:rsidRDefault="00AA0C49" w:rsidP="00AA0C49">
            <w:pPr>
              <w:tabs>
                <w:tab w:val="left" w:pos="-142"/>
              </w:tabs>
              <w:spacing w:line="276" w:lineRule="auto"/>
              <w:jc w:val="both"/>
              <w:rPr>
                <w:b/>
                <w:i/>
                <w:sz w:val="24"/>
                <w:szCs w:val="24"/>
              </w:rPr>
            </w:pP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Участник  закупки вправе подать заявку на участие в аукционе   в любой момент с момента размещения на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 до предусмотренных документацией даты и времени окончания срока подачи заявок на участие в аукционе.</w:t>
            </w:r>
          </w:p>
          <w:p w:rsidR="00AA0C49" w:rsidRPr="00B37CAE" w:rsidRDefault="00AA0C49" w:rsidP="00AA0C49">
            <w:pPr>
              <w:pStyle w:val="ConsPlusNormal0"/>
              <w:ind w:left="52" w:firstLine="0"/>
              <w:jc w:val="both"/>
              <w:rPr>
                <w:rFonts w:ascii="Times New Roman" w:hAnsi="Times New Roman" w:cs="Times New Roman"/>
                <w:sz w:val="24"/>
                <w:szCs w:val="24"/>
              </w:rPr>
            </w:pPr>
            <w:r w:rsidRPr="00B37CAE">
              <w:rPr>
                <w:rFonts w:ascii="Times New Roman" w:hAnsi="Times New Roman" w:cs="Times New Roman"/>
                <w:sz w:val="24"/>
                <w:szCs w:val="24"/>
              </w:rPr>
              <w:t>Заявка на участие в аукционе направляется участником закупки оператору ЭТП в форме комплекта электронных документов подписанных ЭП, в соответствии с  п. 7.2. Правил работы электронной торговой площадки «www.a-k-d.ru».</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Заявка на участие в аукционе должна содержать следующие сведения  и  </w:t>
            </w:r>
            <w:proofErr w:type="gramStart"/>
            <w:r w:rsidRPr="00B37CAE">
              <w:rPr>
                <w:rFonts w:ascii="Times New Roman" w:hAnsi="Times New Roman" w:cs="Times New Roman"/>
                <w:sz w:val="24"/>
                <w:szCs w:val="24"/>
              </w:rPr>
              <w:t>скан-копии</w:t>
            </w:r>
            <w:proofErr w:type="gramEnd"/>
            <w:r w:rsidRPr="00B37CAE">
              <w:rPr>
                <w:rFonts w:ascii="Times New Roman" w:hAnsi="Times New Roman" w:cs="Times New Roman"/>
                <w:sz w:val="24"/>
                <w:szCs w:val="24"/>
              </w:rPr>
              <w:t xml:space="preserve"> документов, в том числе нотариально-заверенных:</w:t>
            </w:r>
          </w:p>
          <w:p w:rsidR="00AA0C49" w:rsidRPr="00B37CAE" w:rsidRDefault="00AA0C49" w:rsidP="00AA0C49">
            <w:pPr>
              <w:pStyle w:val="ConsPlusNormal0"/>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1. </w:t>
            </w:r>
            <w:proofErr w:type="gramStart"/>
            <w:r w:rsidRPr="00B37CAE">
              <w:rPr>
                <w:rFonts w:ascii="Times New Roman" w:hAnsi="Times New Roman" w:cs="Times New Roman"/>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w:t>
            </w:r>
            <w:proofErr w:type="gramEnd"/>
            <w:r w:rsidRPr="00B37CAE">
              <w:rPr>
                <w:rFonts w:ascii="Times New Roman" w:hAnsi="Times New Roman" w:cs="Times New Roman"/>
                <w:sz w:val="24"/>
                <w:szCs w:val="24"/>
              </w:rPr>
              <w:t xml:space="preserve"> номер контактного телефона, </w:t>
            </w:r>
            <w:r w:rsidRPr="00B37CAE">
              <w:rPr>
                <w:rFonts w:ascii="Times New Roman" w:hAnsi="Times New Roman" w:cs="Times New Roman"/>
                <w:sz w:val="24"/>
                <w:szCs w:val="24"/>
              </w:rPr>
              <w:lastRenderedPageBreak/>
              <w:t xml:space="preserve">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sidRPr="00B37CAE">
              <w:rPr>
                <w:rFonts w:ascii="Times New Roman" w:hAnsi="Times New Roman" w:cs="Times New Roman"/>
                <w:i/>
                <w:sz w:val="24"/>
                <w:szCs w:val="24"/>
              </w:rPr>
              <w:t>(Форма 1)</w:t>
            </w:r>
            <w:r w:rsidRPr="00B37CAE">
              <w:rPr>
                <w:rFonts w:ascii="Times New Roman" w:hAnsi="Times New Roman" w:cs="Times New Roman"/>
                <w:sz w:val="24"/>
                <w:szCs w:val="24"/>
              </w:rPr>
              <w:t>;</w:t>
            </w:r>
          </w:p>
          <w:p w:rsidR="00AA0C49" w:rsidRPr="00B37CAE" w:rsidRDefault="00AA0C49" w:rsidP="00AA0C49">
            <w:pPr>
              <w:tabs>
                <w:tab w:val="left" w:pos="4253"/>
                <w:tab w:val="right" w:pos="9354"/>
              </w:tabs>
              <w:rPr>
                <w:b/>
                <w:color w:val="000000"/>
                <w:sz w:val="24"/>
                <w:szCs w:val="24"/>
              </w:rPr>
            </w:pPr>
            <w:r w:rsidRPr="00B37CAE">
              <w:rPr>
                <w:sz w:val="24"/>
                <w:szCs w:val="24"/>
              </w:rPr>
              <w:t xml:space="preserve">2. </w:t>
            </w:r>
            <w:r w:rsidRPr="003A2AA5">
              <w:rPr>
                <w:color w:val="000000"/>
                <w:sz w:val="24"/>
                <w:szCs w:val="24"/>
              </w:rPr>
              <w:t xml:space="preserve">Предложение участника закупки </w:t>
            </w:r>
            <w:r w:rsidRPr="003A2AA5">
              <w:rPr>
                <w:sz w:val="24"/>
                <w:szCs w:val="24"/>
              </w:rPr>
              <w:t>об объеме и качественных характеристиках работ (</w:t>
            </w:r>
            <w:r w:rsidRPr="003A2AA5">
              <w:rPr>
                <w:i/>
                <w:sz w:val="24"/>
                <w:szCs w:val="24"/>
              </w:rPr>
              <w:t>Форма 2</w:t>
            </w:r>
            <w:r w:rsidRPr="003A2AA5">
              <w:rPr>
                <w:sz w:val="24"/>
                <w:szCs w:val="24"/>
              </w:rPr>
              <w:t>);</w:t>
            </w:r>
            <w:r w:rsidRPr="00B37CAE">
              <w:rPr>
                <w:sz w:val="24"/>
                <w:szCs w:val="24"/>
              </w:rPr>
              <w:t xml:space="preserve"> </w:t>
            </w:r>
          </w:p>
          <w:p w:rsidR="00AA0C49" w:rsidRPr="00B37CAE" w:rsidRDefault="00AA0C49" w:rsidP="00AA0C49">
            <w:pPr>
              <w:pStyle w:val="ConsPlusNormal0"/>
              <w:tabs>
                <w:tab w:val="left" w:pos="336"/>
              </w:tabs>
              <w:ind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3. </w:t>
            </w:r>
            <w:proofErr w:type="gramStart"/>
            <w:r w:rsidRPr="00B37CAE">
              <w:rPr>
                <w:rFonts w:ascii="Times New Roman" w:hAnsi="Times New Roman" w:cs="Times New Roman"/>
                <w:sz w:val="24"/>
                <w:szCs w:val="24"/>
              </w:rPr>
              <w:t>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w:t>
            </w:r>
            <w:proofErr w:type="gramEnd"/>
            <w:r w:rsidRPr="00B37CAE">
              <w:rPr>
                <w:rFonts w:ascii="Times New Roman" w:hAnsi="Times New Roman" w:cs="Times New Roman"/>
                <w:sz w:val="24"/>
                <w:szCs w:val="24"/>
              </w:rPr>
              <w:t xml:space="preserve"> </w:t>
            </w:r>
            <w:proofErr w:type="gramStart"/>
            <w:r w:rsidRPr="00B37CAE">
              <w:rPr>
                <w:rFonts w:ascii="Times New Roman" w:hAnsi="Times New Roman" w:cs="Times New Roman"/>
                <w:sz w:val="24"/>
                <w:szCs w:val="24"/>
              </w:rPr>
              <w:t>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w:t>
            </w:r>
            <w:proofErr w:type="gramEnd"/>
            <w:r w:rsidRPr="00B37CAE">
              <w:rPr>
                <w:rFonts w:ascii="Times New Roman" w:hAnsi="Times New Roman" w:cs="Times New Roman"/>
                <w:sz w:val="24"/>
                <w:szCs w:val="24"/>
              </w:rPr>
              <w:t xml:space="preserve"> ЕИС и на сайте ЭТП  извещения о проведен</w:t>
            </w:r>
            <w:proofErr w:type="gramStart"/>
            <w:r w:rsidRPr="00B37CAE">
              <w:rPr>
                <w:rFonts w:ascii="Times New Roman" w:hAnsi="Times New Roman" w:cs="Times New Roman"/>
                <w:sz w:val="24"/>
                <w:szCs w:val="24"/>
              </w:rPr>
              <w:t>ии Ау</w:t>
            </w:r>
            <w:proofErr w:type="gramEnd"/>
            <w:r w:rsidRPr="00B37CAE">
              <w:rPr>
                <w:rFonts w:ascii="Times New Roman" w:hAnsi="Times New Roman" w:cs="Times New Roman"/>
                <w:sz w:val="24"/>
                <w:szCs w:val="24"/>
              </w:rPr>
              <w:t>кциона;</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4. </w:t>
            </w:r>
            <w:proofErr w:type="gramStart"/>
            <w:r w:rsidRPr="00B37CAE">
              <w:rPr>
                <w:rFonts w:ascii="Times New Roman" w:hAnsi="Times New Roman" w:cs="Times New Roman"/>
                <w:sz w:val="24"/>
                <w:szCs w:val="24"/>
              </w:rPr>
              <w:t>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w:t>
            </w:r>
            <w:proofErr w:type="gramEnd"/>
            <w:r w:rsidRPr="00B37CAE">
              <w:rPr>
                <w:rFonts w:ascii="Times New Roman" w:hAnsi="Times New Roman" w:cs="Times New Roman"/>
                <w:sz w:val="24"/>
                <w:szCs w:val="24"/>
              </w:rPr>
              <w:t xml:space="preserve"> В случае</w:t>
            </w:r>
            <w:proofErr w:type="gramStart"/>
            <w:r w:rsidRPr="00B37CAE">
              <w:rPr>
                <w:rFonts w:ascii="Times New Roman" w:hAnsi="Times New Roman" w:cs="Times New Roman"/>
                <w:sz w:val="24"/>
                <w:szCs w:val="24"/>
              </w:rPr>
              <w:t>,</w:t>
            </w:r>
            <w:proofErr w:type="gramEnd"/>
            <w:r w:rsidRPr="00B37CAE">
              <w:rPr>
                <w:rFonts w:ascii="Times New Roman" w:hAnsi="Times New Roman" w:cs="Times New Roman"/>
                <w:sz w:val="24"/>
                <w:szCs w:val="24"/>
              </w:rPr>
              <w:t xml:space="preserve"> если от имени юридического лица действует иное лицо, заявка на участие в Аукционе должна содержать также соответствующую доверенность, заверенную печатью (при наличии)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5. Учредительные документы со всеми изменениями (для юридических лиц);</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 xml:space="preserve">6. </w:t>
            </w:r>
            <w:proofErr w:type="gramStart"/>
            <w:r w:rsidRPr="00B37CAE">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roofErr w:type="gramEnd"/>
          </w:p>
          <w:p w:rsidR="00AA0C49" w:rsidRPr="00B37CAE" w:rsidRDefault="00AA0C49" w:rsidP="00AA0C49">
            <w:pPr>
              <w:autoSpaceDE w:val="0"/>
              <w:autoSpaceDN w:val="0"/>
              <w:adjustRightInd w:val="0"/>
              <w:jc w:val="both"/>
              <w:rPr>
                <w:sz w:val="24"/>
                <w:szCs w:val="24"/>
              </w:rPr>
            </w:pPr>
            <w:r w:rsidRPr="00B37CAE">
              <w:rPr>
                <w:sz w:val="24"/>
                <w:szCs w:val="24"/>
              </w:rPr>
              <w:t>7.</w:t>
            </w:r>
            <w:r w:rsidRPr="00B37CAE">
              <w:rPr>
                <w:rFonts w:cs="TimesNewRomanPSMT"/>
                <w:b/>
              </w:rPr>
              <w:t xml:space="preserve"> </w:t>
            </w:r>
            <w:r w:rsidRPr="00B37CAE">
              <w:rPr>
                <w:b/>
                <w:sz w:val="24"/>
                <w:szCs w:val="24"/>
              </w:rPr>
              <w:t xml:space="preserve">В случае, если несколько юридических лиц, физических лиц или индивидуальных предпринимателей выступают на </w:t>
            </w:r>
            <w:r w:rsidRPr="00B37CAE">
              <w:rPr>
                <w:b/>
                <w:sz w:val="24"/>
                <w:szCs w:val="24"/>
              </w:rPr>
              <w:lastRenderedPageBreak/>
              <w:t>стороне одного участника закупки (например: в форме консорциума</w:t>
            </w:r>
            <w:r w:rsidRPr="00B37CAE">
              <w:rPr>
                <w:rStyle w:val="afffffff"/>
                <w:sz w:val="24"/>
                <w:szCs w:val="24"/>
              </w:rPr>
              <w:footnoteReference w:id="1"/>
            </w:r>
            <w:proofErr w:type="gramStart"/>
            <w:r w:rsidRPr="00B37CAE">
              <w:rPr>
                <w:b/>
                <w:sz w:val="24"/>
                <w:szCs w:val="24"/>
              </w:rPr>
              <w:t>)-</w:t>
            </w:r>
            <w:proofErr w:type="gramEnd"/>
            <w:r w:rsidRPr="00B37CAE">
              <w:rPr>
                <w:b/>
                <w:sz w:val="24"/>
                <w:szCs w:val="24"/>
              </w:rPr>
              <w:t xml:space="preserve">далее коллективный участник)) </w:t>
            </w:r>
            <w:r w:rsidRPr="00B37CAE">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Pr="00B37CAE">
              <w:rPr>
                <w:b/>
                <w:sz w:val="24"/>
                <w:szCs w:val="24"/>
              </w:rPr>
              <w:t xml:space="preserve"> т.е. раскрывающего программу</w:t>
            </w:r>
            <w:r w:rsidRPr="00B37CAE">
              <w:rPr>
                <w:sz w:val="24"/>
                <w:szCs w:val="24"/>
              </w:rPr>
              <w:t xml:space="preserve"> совместной деятельности по участию в реализации договора с учетом требования п. 7.1 настоящего Раздела ИК. </w:t>
            </w:r>
          </w:p>
          <w:p w:rsidR="00AA0C49" w:rsidRPr="00B37CAE" w:rsidRDefault="00AA0C49" w:rsidP="00AA0C49">
            <w:pPr>
              <w:autoSpaceDE w:val="0"/>
              <w:autoSpaceDN w:val="0"/>
              <w:adjustRightInd w:val="0"/>
              <w:jc w:val="both"/>
              <w:rPr>
                <w:color w:val="000000"/>
                <w:sz w:val="24"/>
                <w:szCs w:val="24"/>
              </w:rPr>
            </w:pPr>
            <w:r w:rsidRPr="00B37CAE">
              <w:rPr>
                <w:sz w:val="24"/>
                <w:szCs w:val="24"/>
              </w:rPr>
              <w:t xml:space="preserve">        </w:t>
            </w:r>
            <w:r w:rsidRPr="00B37CAE">
              <w:rPr>
                <w:color w:val="000000"/>
                <w:sz w:val="24"/>
                <w:szCs w:val="24"/>
              </w:rPr>
              <w:t>Понятие, содержание такого соглашения, права и обязанности сторон, ответственность должны соответствовать</w:t>
            </w:r>
            <w:r w:rsidRPr="00B37CAE">
              <w:rPr>
                <w:rStyle w:val="apple-converted-space"/>
                <w:color w:val="000000"/>
                <w:sz w:val="24"/>
                <w:szCs w:val="24"/>
              </w:rPr>
              <w:t> </w:t>
            </w:r>
            <w:r w:rsidRPr="00B37CAE">
              <w:rPr>
                <w:color w:val="000000"/>
                <w:sz w:val="24"/>
                <w:szCs w:val="24"/>
              </w:rPr>
              <w:t>гл. 55, ст. 447 ГК РФ.</w:t>
            </w:r>
          </w:p>
          <w:p w:rsidR="00AA0C49" w:rsidRPr="00B37CAE" w:rsidRDefault="00AA0C49" w:rsidP="00AA0C49">
            <w:pPr>
              <w:autoSpaceDE w:val="0"/>
              <w:autoSpaceDN w:val="0"/>
              <w:adjustRightInd w:val="0"/>
              <w:jc w:val="both"/>
              <w:rPr>
                <w:color w:val="000000"/>
                <w:sz w:val="24"/>
                <w:szCs w:val="24"/>
              </w:rPr>
            </w:pPr>
            <w:r w:rsidRPr="00B37CAE">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sidRPr="00B37CAE">
              <w:rPr>
                <w:rStyle w:val="apple-converted-space"/>
                <w:color w:val="000000"/>
                <w:sz w:val="24"/>
                <w:szCs w:val="24"/>
              </w:rPr>
              <w:t> </w:t>
            </w:r>
            <w:r w:rsidRPr="00B37CAE">
              <w:rPr>
                <w:color w:val="000000"/>
                <w:sz w:val="24"/>
                <w:szCs w:val="24"/>
              </w:rPr>
              <w:t>ст. 432</w:t>
            </w:r>
            <w:r w:rsidRPr="00B37CAE">
              <w:rPr>
                <w:rStyle w:val="apple-converted-space"/>
                <w:color w:val="000000"/>
                <w:sz w:val="24"/>
                <w:szCs w:val="24"/>
              </w:rPr>
              <w:t> </w:t>
            </w:r>
            <w:r w:rsidRPr="00B37CAE">
              <w:rPr>
                <w:color w:val="000000"/>
                <w:sz w:val="24"/>
                <w:szCs w:val="24"/>
              </w:rPr>
              <w:t>ГК РФ соглашение (договор) считается не заключенным, не порождает последствий, на которые был направлен</w:t>
            </w:r>
            <w:r w:rsidRPr="00B37CAE">
              <w:rPr>
                <w:rStyle w:val="apple-converted-space"/>
                <w:color w:val="000000"/>
                <w:sz w:val="24"/>
                <w:szCs w:val="24"/>
              </w:rPr>
              <w:t> </w:t>
            </w:r>
            <w:r w:rsidRPr="00B37CAE">
              <w:rPr>
                <w:color w:val="000000"/>
                <w:sz w:val="24"/>
                <w:szCs w:val="24"/>
              </w:rPr>
              <w:t>(является фактически отсутствующим).</w:t>
            </w:r>
          </w:p>
          <w:p w:rsidR="00AA0C49" w:rsidRPr="00B37CAE" w:rsidRDefault="00AA0C49" w:rsidP="00AA0C49">
            <w:pPr>
              <w:autoSpaceDE w:val="0"/>
              <w:autoSpaceDN w:val="0"/>
              <w:adjustRightInd w:val="0"/>
              <w:jc w:val="both"/>
              <w:rPr>
                <w:sz w:val="24"/>
                <w:szCs w:val="24"/>
              </w:rPr>
            </w:pPr>
            <w:r w:rsidRPr="00B37CAE">
              <w:rPr>
                <w:sz w:val="24"/>
                <w:szCs w:val="24"/>
              </w:rPr>
              <w:t xml:space="preserve">При участии в Аукционе консорциумов, помимо </w:t>
            </w:r>
            <w:r w:rsidRPr="00D46A54">
              <w:rPr>
                <w:sz w:val="24"/>
                <w:szCs w:val="24"/>
              </w:rPr>
              <w:t xml:space="preserve">Лидера консорциума, </w:t>
            </w:r>
            <w:proofErr w:type="gramStart"/>
            <w:r w:rsidRPr="00D46A54">
              <w:rPr>
                <w:sz w:val="24"/>
                <w:szCs w:val="24"/>
              </w:rPr>
              <w:t>скан-копии</w:t>
            </w:r>
            <w:proofErr w:type="gramEnd"/>
            <w:r w:rsidRPr="00D46A54">
              <w:rPr>
                <w:sz w:val="24"/>
                <w:szCs w:val="24"/>
              </w:rPr>
              <w:t xml:space="preserve"> документов, указанных в п.</w:t>
            </w:r>
            <w:r w:rsidRPr="00D46A54">
              <w:rPr>
                <w:sz w:val="24"/>
                <w:szCs w:val="24"/>
                <w:shd w:val="pct5" w:color="auto" w:fill="auto"/>
              </w:rPr>
              <w:t>3.,5</w:t>
            </w:r>
            <w:r w:rsidRPr="00D46A54">
              <w:rPr>
                <w:sz w:val="24"/>
                <w:szCs w:val="24"/>
              </w:rPr>
              <w:t xml:space="preserve"> настоящего Раздела ИК предоставляются на всех членов консорциума</w:t>
            </w:r>
            <w:r w:rsidRPr="00D46A54">
              <w:rPr>
                <w:rStyle w:val="a6"/>
              </w:rPr>
              <w:t>.</w:t>
            </w:r>
            <w:r w:rsidRPr="00B37CAE">
              <w:rPr>
                <w:rStyle w:val="a6"/>
              </w:rPr>
              <w:t xml:space="preserve"> </w:t>
            </w:r>
          </w:p>
          <w:p w:rsidR="00AA0C49" w:rsidRPr="00B37CAE" w:rsidRDefault="00AA0C49" w:rsidP="00AA0C49">
            <w:pPr>
              <w:pStyle w:val="ConsPlusNormal0"/>
              <w:tabs>
                <w:tab w:val="left" w:pos="336"/>
              </w:tabs>
              <w:ind w:left="52" w:firstLine="0"/>
              <w:jc w:val="both"/>
              <w:rPr>
                <w:rFonts w:ascii="Times New Roman" w:hAnsi="Times New Roman" w:cs="Times New Roman"/>
                <w:sz w:val="24"/>
                <w:szCs w:val="24"/>
              </w:rPr>
            </w:pPr>
            <w:r w:rsidRPr="00B37CAE">
              <w:rPr>
                <w:rFonts w:ascii="Times New Roman" w:hAnsi="Times New Roman" w:cs="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B37CAE">
                <w:rPr>
                  <w:rStyle w:val="a6"/>
                  <w:rFonts w:ascii="Times New Roman" w:hAnsi="Times New Roman" w:cs="Times New Roman"/>
                  <w:sz w:val="24"/>
                  <w:szCs w:val="24"/>
                </w:rPr>
                <w:t>п. 2 ст. 1044</w:t>
              </w:r>
            </w:hyperlink>
            <w:r w:rsidRPr="00B37CAE">
              <w:rPr>
                <w:rFonts w:ascii="Times New Roman" w:hAnsi="Times New Roman" w:cs="Times New Roman"/>
                <w:sz w:val="24"/>
                <w:szCs w:val="24"/>
              </w:rPr>
              <w:t xml:space="preserve"> ГК РФ). </w:t>
            </w:r>
            <w:r w:rsidRPr="00B37CAE">
              <w:rPr>
                <w:rFonts w:ascii="Times New Roman" w:hAnsi="Times New Roman" w:cs="Times New Roman"/>
                <w:b/>
                <w:sz w:val="24"/>
                <w:szCs w:val="24"/>
              </w:rPr>
              <w:t>Указанные полномочия</w:t>
            </w:r>
            <w:r w:rsidRPr="00B37CAE">
              <w:rPr>
                <w:rFonts w:ascii="Times New Roman" w:hAnsi="Times New Roman" w:cs="Times New Roman"/>
                <w:sz w:val="24"/>
                <w:szCs w:val="24"/>
              </w:rPr>
              <w:t xml:space="preserve"> лидера подтверждаются предоставлением в составе заявки </w:t>
            </w:r>
            <w:proofErr w:type="gramStart"/>
            <w:r w:rsidRPr="00B37CAE">
              <w:rPr>
                <w:rFonts w:ascii="Times New Roman" w:hAnsi="Times New Roman" w:cs="Times New Roman"/>
                <w:sz w:val="24"/>
                <w:szCs w:val="24"/>
              </w:rPr>
              <w:t>скан-копии</w:t>
            </w:r>
            <w:proofErr w:type="gramEnd"/>
            <w:r w:rsidRPr="00B37CAE">
              <w:rPr>
                <w:rFonts w:ascii="Times New Roman" w:hAnsi="Times New Roman" w:cs="Times New Roman"/>
                <w:sz w:val="24"/>
                <w:szCs w:val="24"/>
              </w:rPr>
              <w:t xml:space="preserve"> доверенности, выданной ему остальными членами коллективного участника и/или скан-копией нотариально заверенного соглашения (договора).</w:t>
            </w:r>
          </w:p>
          <w:p w:rsidR="00AA0C49" w:rsidRPr="00B37CAE" w:rsidRDefault="00AA0C49" w:rsidP="00AA0C49">
            <w:pPr>
              <w:spacing w:line="276" w:lineRule="auto"/>
              <w:jc w:val="both"/>
              <w:rPr>
                <w:b/>
                <w:sz w:val="24"/>
                <w:szCs w:val="24"/>
              </w:rPr>
            </w:pPr>
            <w:r w:rsidRPr="00B37CAE">
              <w:rPr>
                <w:b/>
                <w:sz w:val="24"/>
                <w:szCs w:val="24"/>
              </w:rPr>
              <w:t>7.1.</w:t>
            </w:r>
            <w:r w:rsidRPr="00B37CAE">
              <w:rPr>
                <w:sz w:val="24"/>
                <w:szCs w:val="24"/>
              </w:rPr>
              <w:t xml:space="preserve"> </w:t>
            </w:r>
            <w:r w:rsidRPr="00B37CAE">
              <w:rPr>
                <w:rStyle w:val="a6"/>
                <w:b/>
                <w:color w:val="auto"/>
                <w:sz w:val="24"/>
                <w:szCs w:val="24"/>
                <w:u w:val="none"/>
              </w:rPr>
              <w:t>Требования к оформлению заявки на участие в аукционе, подаваемой коллективным участником</w:t>
            </w:r>
            <w:r w:rsidRPr="00B37CAE">
              <w:rPr>
                <w:rStyle w:val="a6"/>
                <w:b/>
                <w:u w:val="none"/>
              </w:rPr>
              <w:t xml:space="preserve"> </w:t>
            </w:r>
            <w:r w:rsidRPr="00B37CAE">
              <w:rPr>
                <w:b/>
                <w:sz w:val="24"/>
                <w:szCs w:val="24"/>
              </w:rPr>
              <w:t>(нескольких юридических, физических лиц и/или индивидуальных предпринимателей):</w:t>
            </w:r>
          </w:p>
          <w:p w:rsidR="00AA0C49" w:rsidRPr="00B37CAE" w:rsidRDefault="00AA0C49" w:rsidP="00AA0C49">
            <w:pPr>
              <w:ind w:firstLine="540"/>
              <w:jc w:val="both"/>
              <w:rPr>
                <w:sz w:val="24"/>
                <w:szCs w:val="24"/>
              </w:rPr>
            </w:pPr>
            <w:r w:rsidRPr="00B37CAE">
              <w:rPr>
                <w:sz w:val="24"/>
                <w:szCs w:val="24"/>
              </w:rPr>
              <w:t>7.1.1. Заявка на участие в аукционе (лоте)</w:t>
            </w:r>
            <w:r w:rsidRPr="00B37CAE">
              <w:rPr>
                <w:b/>
                <w:sz w:val="24"/>
                <w:szCs w:val="24"/>
              </w:rPr>
              <w:t xml:space="preserve"> </w:t>
            </w:r>
            <w:r w:rsidRPr="00B37CAE">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AA0C49" w:rsidRPr="00B37CAE" w:rsidRDefault="00AA0C49" w:rsidP="00AA0C49">
            <w:pPr>
              <w:ind w:firstLine="540"/>
              <w:jc w:val="both"/>
              <w:rPr>
                <w:b/>
                <w:sz w:val="24"/>
                <w:szCs w:val="24"/>
                <w:u w:val="single"/>
              </w:rPr>
            </w:pPr>
            <w:r w:rsidRPr="00B37CAE">
              <w:rPr>
                <w:sz w:val="24"/>
                <w:szCs w:val="24"/>
              </w:rPr>
              <w:t xml:space="preserve">7.1.2. Коллективные участники закупок, объединения должны согласовать между собой все правовые нюансы отношений, которые не противоречат ГК РФ. </w:t>
            </w:r>
            <w:r w:rsidRPr="00B37CAE">
              <w:rPr>
                <w:b/>
                <w:sz w:val="24"/>
                <w:szCs w:val="24"/>
                <w:u w:val="single"/>
              </w:rPr>
              <w:t xml:space="preserve">Соглашение должно содержать следующие условия: </w:t>
            </w:r>
          </w:p>
          <w:p w:rsidR="00AA0C49" w:rsidRPr="00B37CAE" w:rsidRDefault="00AA0C49" w:rsidP="00AA0C49">
            <w:pPr>
              <w:numPr>
                <w:ilvl w:val="0"/>
                <w:numId w:val="19"/>
              </w:numPr>
              <w:jc w:val="both"/>
              <w:rPr>
                <w:sz w:val="24"/>
                <w:szCs w:val="24"/>
              </w:rPr>
            </w:pPr>
            <w:r w:rsidRPr="00B37CAE">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AA0C49" w:rsidRPr="00B37CAE" w:rsidRDefault="00AA0C49" w:rsidP="00AA0C49">
            <w:pPr>
              <w:numPr>
                <w:ilvl w:val="0"/>
                <w:numId w:val="19"/>
              </w:numPr>
              <w:jc w:val="both"/>
              <w:rPr>
                <w:sz w:val="24"/>
                <w:szCs w:val="24"/>
              </w:rPr>
            </w:pPr>
            <w:r w:rsidRPr="00B37CAE">
              <w:rPr>
                <w:sz w:val="24"/>
                <w:szCs w:val="24"/>
              </w:rPr>
              <w:lastRenderedPageBreak/>
              <w:t xml:space="preserve"> четкое распределение объемов поставляемых товаров (выполняемых работ, оказываемых услуг) между лицами  (организациями)</w:t>
            </w:r>
            <w:proofErr w:type="gramStart"/>
            <w:r w:rsidRPr="00B37CAE">
              <w:rPr>
                <w:sz w:val="24"/>
                <w:szCs w:val="24"/>
              </w:rPr>
              <w:t>,в</w:t>
            </w:r>
            <w:proofErr w:type="gramEnd"/>
            <w:r w:rsidRPr="00B37CAE">
              <w:rPr>
                <w:sz w:val="24"/>
                <w:szCs w:val="24"/>
              </w:rPr>
              <w:t>ходящими в состав объединения, сроков  поставки товаров (выполнения работ, оказания услуг) и стоимости;</w:t>
            </w:r>
          </w:p>
          <w:p w:rsidR="00AA0C49" w:rsidRPr="00B37CAE" w:rsidRDefault="00AA0C49" w:rsidP="00AA0C49">
            <w:pPr>
              <w:numPr>
                <w:ilvl w:val="0"/>
                <w:numId w:val="19"/>
              </w:numPr>
              <w:jc w:val="both"/>
              <w:rPr>
                <w:sz w:val="24"/>
                <w:szCs w:val="24"/>
              </w:rPr>
            </w:pPr>
            <w:r w:rsidRPr="00B37CAE">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AA0C49" w:rsidRPr="00B37CAE" w:rsidRDefault="00AA0C49" w:rsidP="00AA0C49">
            <w:pPr>
              <w:numPr>
                <w:ilvl w:val="0"/>
                <w:numId w:val="19"/>
              </w:numPr>
              <w:jc w:val="both"/>
              <w:rPr>
                <w:sz w:val="24"/>
                <w:szCs w:val="24"/>
              </w:rPr>
            </w:pPr>
            <w:r w:rsidRPr="00B37CAE">
              <w:rPr>
                <w:sz w:val="24"/>
                <w:szCs w:val="24"/>
              </w:rPr>
              <w:t xml:space="preserve">условие о субсидиарной ответственности каждого члена организации по обязательствам, связанным с участием </w:t>
            </w:r>
            <w:r w:rsidRPr="00B37CAE">
              <w:rPr>
                <w:color w:val="000000"/>
                <w:sz w:val="24"/>
                <w:szCs w:val="24"/>
              </w:rPr>
              <w:t xml:space="preserve">в </w:t>
            </w:r>
            <w:hyperlink r:id="rId14" w:history="1">
              <w:r w:rsidRPr="00B37CAE">
                <w:rPr>
                  <w:rStyle w:val="a6"/>
                  <w:color w:val="000000"/>
                  <w:sz w:val="24"/>
                  <w:szCs w:val="24"/>
                </w:rPr>
                <w:t>торгах</w:t>
              </w:r>
            </w:hyperlink>
            <w:r w:rsidRPr="00B37CAE">
              <w:rPr>
                <w:color w:val="000000"/>
                <w:sz w:val="24"/>
                <w:szCs w:val="24"/>
              </w:rPr>
              <w:t>, и</w:t>
            </w:r>
            <w:r w:rsidRPr="00B37CAE">
              <w:rPr>
                <w:sz w:val="24"/>
                <w:szCs w:val="24"/>
              </w:rPr>
              <w:t xml:space="preserve"> солидарная ответственность за своевременное и полное исполнение условий договора;</w:t>
            </w:r>
          </w:p>
          <w:p w:rsidR="00AA0C49" w:rsidRPr="00B37CAE" w:rsidRDefault="00AA0C49" w:rsidP="00AA0C49">
            <w:pPr>
              <w:numPr>
                <w:ilvl w:val="0"/>
                <w:numId w:val="19"/>
              </w:numPr>
              <w:jc w:val="both"/>
              <w:rPr>
                <w:sz w:val="24"/>
                <w:szCs w:val="24"/>
              </w:rPr>
            </w:pPr>
            <w:r w:rsidRPr="00B37CAE">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AA0C49" w:rsidRPr="00B37CAE" w:rsidRDefault="00AA0C49" w:rsidP="00AA0C49">
            <w:pPr>
              <w:ind w:firstLine="708"/>
              <w:jc w:val="both"/>
              <w:rPr>
                <w:sz w:val="24"/>
                <w:szCs w:val="24"/>
              </w:rPr>
            </w:pPr>
            <w:r w:rsidRPr="00B37CAE">
              <w:rPr>
                <w:sz w:val="24"/>
                <w:szCs w:val="24"/>
              </w:rPr>
              <w:t>7.1.3. каждое юридическое лицо, физическое лицо/индивидуальный предприниматель  вошедшее в состав участника должно соответствовать требованиям:</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AA0C49" w:rsidRPr="00B37CAE" w:rsidRDefault="00AA0C49" w:rsidP="00AA0C49">
            <w:pPr>
              <w:widowControl w:val="0"/>
              <w:shd w:val="clear" w:color="auto" w:fill="FFFFFF"/>
              <w:tabs>
                <w:tab w:val="left" w:pos="0"/>
              </w:tabs>
              <w:autoSpaceDE w:val="0"/>
              <w:autoSpaceDN w:val="0"/>
              <w:adjustRightInd w:val="0"/>
              <w:jc w:val="both"/>
              <w:rPr>
                <w:sz w:val="24"/>
                <w:szCs w:val="24"/>
              </w:rPr>
            </w:pPr>
            <w:r w:rsidRPr="00B37CAE">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A0C49" w:rsidRPr="00B37CAE" w:rsidRDefault="00AA0C49" w:rsidP="00AA0C49">
            <w:pPr>
              <w:jc w:val="both"/>
              <w:rPr>
                <w:sz w:val="24"/>
                <w:szCs w:val="24"/>
              </w:rPr>
            </w:pPr>
            <w:proofErr w:type="gramStart"/>
            <w:r w:rsidRPr="00B37CAE">
              <w:rPr>
                <w:sz w:val="24"/>
                <w:szCs w:val="24"/>
              </w:rPr>
              <w:t>-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w:t>
            </w:r>
            <w:proofErr w:type="gramEnd"/>
            <w:r w:rsidRPr="00B37CAE">
              <w:rPr>
                <w:sz w:val="24"/>
                <w:szCs w:val="24"/>
              </w:rPr>
              <w:t xml:space="preserve"> 2013 года № 44-ФЗ «О контрактной системе в сфере закупок товаров, работ, услуг для обеспечения государственных и муниципальных нужд»</w:t>
            </w:r>
          </w:p>
          <w:p w:rsidR="00AA0C49" w:rsidRPr="00B37CAE" w:rsidRDefault="00AA0C49" w:rsidP="00AA0C49">
            <w:pPr>
              <w:tabs>
                <w:tab w:val="left" w:pos="540"/>
                <w:tab w:val="left" w:pos="900"/>
              </w:tabs>
              <w:jc w:val="both"/>
              <w:rPr>
                <w:sz w:val="24"/>
                <w:szCs w:val="24"/>
              </w:rPr>
            </w:pPr>
            <w:r w:rsidRPr="00B37CAE">
              <w:rPr>
                <w:sz w:val="24"/>
                <w:szCs w:val="24"/>
              </w:rPr>
              <w:tab/>
              <w:t>7.1.4.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требований о налич</w:t>
            </w:r>
            <w:proofErr w:type="gramStart"/>
            <w:r w:rsidRPr="00B37CAE">
              <w:rPr>
                <w:sz w:val="24"/>
                <w:szCs w:val="24"/>
              </w:rPr>
              <w:t>ии у у</w:t>
            </w:r>
            <w:proofErr w:type="gramEnd"/>
            <w:r w:rsidRPr="00B37CAE">
              <w:rPr>
                <w:sz w:val="24"/>
                <w:szCs w:val="24"/>
              </w:rPr>
              <w:t xml:space="preserve">частника разрешительных </w:t>
            </w:r>
            <w:r w:rsidRPr="00B37CAE">
              <w:rPr>
                <w:sz w:val="24"/>
                <w:szCs w:val="24"/>
              </w:rPr>
              <w:lastRenderedPageBreak/>
              <w:t>документов (допуски СРО, лицензии и тд)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AA0C49" w:rsidRPr="00B37CAE" w:rsidRDefault="00AA0C49" w:rsidP="00AA0C49">
            <w:pPr>
              <w:tabs>
                <w:tab w:val="left" w:pos="540"/>
                <w:tab w:val="left" w:pos="900"/>
              </w:tabs>
              <w:jc w:val="both"/>
              <w:rPr>
                <w:sz w:val="24"/>
                <w:szCs w:val="24"/>
              </w:rPr>
            </w:pPr>
            <w:r w:rsidRPr="00B37CAE">
              <w:rPr>
                <w:sz w:val="24"/>
                <w:szCs w:val="24"/>
              </w:rPr>
              <w:tab/>
              <w:t>7.1.5.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Pr="00C55776" w:rsidRDefault="00AA0C49" w:rsidP="00C55776">
            <w:pPr>
              <w:autoSpaceDE w:val="0"/>
              <w:autoSpaceDN w:val="0"/>
              <w:adjustRightInd w:val="0"/>
              <w:jc w:val="both"/>
            </w:pPr>
            <w:r>
              <w:rPr>
                <w:sz w:val="24"/>
                <w:szCs w:val="24"/>
              </w:rPr>
              <w:t>8</w:t>
            </w:r>
            <w:r w:rsidRPr="00B37CAE">
              <w:rPr>
                <w:sz w:val="24"/>
                <w:szCs w:val="24"/>
              </w:rPr>
              <w:t>. Документ, подтверждающий внесение денежных сре</w:t>
            </w:r>
            <w:proofErr w:type="gramStart"/>
            <w:r w:rsidRPr="00B37CAE">
              <w:rPr>
                <w:sz w:val="24"/>
                <w:szCs w:val="24"/>
              </w:rPr>
              <w:t>дств в к</w:t>
            </w:r>
            <w:proofErr w:type="gramEnd"/>
            <w:r w:rsidRPr="00B37CAE">
              <w:rPr>
                <w:sz w:val="24"/>
                <w:szCs w:val="24"/>
              </w:rPr>
              <w:t>ачестве обеспечения заявки на участие в  аукционе в электронной форме.</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предложению участника закупки о функциональных и качественных характеристиках предлагаемых к поставке товаров (выполнение работ, оказание услуг)</w:t>
            </w:r>
          </w:p>
        </w:tc>
        <w:tc>
          <w:tcPr>
            <w:tcW w:w="7054" w:type="dxa"/>
            <w:tcBorders>
              <w:top w:val="single" w:sz="4" w:space="0" w:color="auto"/>
              <w:left w:val="single" w:sz="4" w:space="0" w:color="auto"/>
              <w:bottom w:val="single" w:sz="4" w:space="0" w:color="auto"/>
              <w:right w:val="single" w:sz="4" w:space="0" w:color="auto"/>
            </w:tcBorders>
            <w:hideMark/>
          </w:tcPr>
          <w:p w:rsidR="00742C35" w:rsidRPr="00B37CAE" w:rsidRDefault="00742C35" w:rsidP="00742C35">
            <w:pPr>
              <w:numPr>
                <w:ilvl w:val="2"/>
                <w:numId w:val="17"/>
              </w:numPr>
              <w:shd w:val="clear" w:color="auto" w:fill="FFFFFF"/>
              <w:tabs>
                <w:tab w:val="clear" w:pos="2160"/>
                <w:tab w:val="num" w:pos="0"/>
                <w:tab w:val="left" w:pos="494"/>
                <w:tab w:val="right" w:pos="9354"/>
              </w:tabs>
              <w:ind w:left="69" w:firstLine="0"/>
              <w:jc w:val="both"/>
              <w:rPr>
                <w:color w:val="000000"/>
                <w:sz w:val="24"/>
                <w:szCs w:val="24"/>
              </w:rPr>
            </w:pPr>
            <w:r w:rsidRPr="00B37CAE">
              <w:rPr>
                <w:sz w:val="24"/>
                <w:szCs w:val="24"/>
                <w:shd w:val="clear" w:color="auto" w:fill="FFFFFF"/>
              </w:rPr>
              <w:t xml:space="preserve">Предложение участника закупки </w:t>
            </w:r>
            <w:r w:rsidRPr="00B37CAE">
              <w:rPr>
                <w:color w:val="000000"/>
                <w:sz w:val="24"/>
                <w:szCs w:val="24"/>
                <w:shd w:val="clear" w:color="auto" w:fill="FFFFFF"/>
              </w:rPr>
              <w:t xml:space="preserve">о качественных и функциональных характеристиках </w:t>
            </w:r>
            <w:r w:rsidR="00C9789B">
              <w:rPr>
                <w:color w:val="000000"/>
                <w:sz w:val="24"/>
                <w:szCs w:val="24"/>
                <w:shd w:val="clear" w:color="auto" w:fill="FFFFFF"/>
              </w:rPr>
              <w:t>поставляемого товара</w:t>
            </w:r>
            <w:r w:rsidRPr="00B37CAE">
              <w:rPr>
                <w:color w:val="000000"/>
                <w:sz w:val="24"/>
                <w:szCs w:val="24"/>
                <w:shd w:val="clear" w:color="auto" w:fill="FFFFFF"/>
              </w:rPr>
              <w:t xml:space="preserve"> должно соответствовать требованиям, установленным Заказчиком в документации о закупке.</w:t>
            </w:r>
          </w:p>
          <w:p w:rsidR="00742C35" w:rsidRPr="00F3753A" w:rsidRDefault="00742C35" w:rsidP="0031081D">
            <w:pPr>
              <w:pStyle w:val="affff3"/>
              <w:numPr>
                <w:ilvl w:val="2"/>
                <w:numId w:val="28"/>
              </w:numPr>
              <w:tabs>
                <w:tab w:val="left" w:pos="0"/>
                <w:tab w:val="left" w:pos="177"/>
                <w:tab w:val="left" w:pos="567"/>
                <w:tab w:val="left" w:pos="709"/>
              </w:tabs>
              <w:ind w:left="35"/>
              <w:jc w:val="both"/>
              <w:rPr>
                <w:rFonts w:ascii="Times New Roman" w:hAnsi="Times New Roman"/>
                <w:sz w:val="24"/>
                <w:szCs w:val="24"/>
              </w:rPr>
            </w:pPr>
            <w:r w:rsidRPr="00C07EAC">
              <w:rPr>
                <w:rFonts w:ascii="Times New Roman" w:hAnsi="Times New Roman"/>
                <w:b/>
                <w:sz w:val="24"/>
                <w:szCs w:val="24"/>
              </w:rPr>
              <w:t>1.1.</w:t>
            </w:r>
            <w:r w:rsidRPr="00F3753A">
              <w:rPr>
                <w:rFonts w:ascii="Times New Roman" w:hAnsi="Times New Roman"/>
                <w:sz w:val="24"/>
                <w:szCs w:val="24"/>
              </w:rPr>
              <w:t xml:space="preserve"> В таблице 1 Формы-2 должны быть указаны наименование, </w:t>
            </w:r>
            <w:r w:rsidR="00C9789B">
              <w:rPr>
                <w:rFonts w:ascii="Times New Roman" w:hAnsi="Times New Roman"/>
                <w:sz w:val="24"/>
                <w:szCs w:val="24"/>
              </w:rPr>
              <w:t xml:space="preserve">функциональные и качественные </w:t>
            </w:r>
            <w:r w:rsidRPr="00F3753A">
              <w:rPr>
                <w:rFonts w:ascii="Times New Roman" w:hAnsi="Times New Roman"/>
                <w:sz w:val="24"/>
                <w:szCs w:val="24"/>
              </w:rPr>
              <w:t>характеристики</w:t>
            </w:r>
            <w:r w:rsidR="00C9789B">
              <w:rPr>
                <w:rFonts w:ascii="Times New Roman" w:hAnsi="Times New Roman"/>
                <w:sz w:val="24"/>
                <w:szCs w:val="24"/>
              </w:rPr>
              <w:t xml:space="preserve">, значение функциональных и качественных характеристик и </w:t>
            </w:r>
            <w:r w:rsidRPr="00F3753A">
              <w:rPr>
                <w:rFonts w:ascii="Times New Roman" w:hAnsi="Times New Roman"/>
                <w:sz w:val="24"/>
                <w:szCs w:val="24"/>
              </w:rPr>
              <w:t xml:space="preserve">объем </w:t>
            </w:r>
            <w:r w:rsidR="00C9789B">
              <w:rPr>
                <w:rFonts w:ascii="Times New Roman" w:hAnsi="Times New Roman"/>
                <w:sz w:val="24"/>
                <w:szCs w:val="24"/>
              </w:rPr>
              <w:t>поставляемого товара</w:t>
            </w:r>
            <w:r w:rsidRPr="00F3753A">
              <w:t>.</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u w:val="single"/>
              </w:rPr>
            </w:pPr>
            <w:r w:rsidRPr="000913A2">
              <w:rPr>
                <w:rFonts w:ascii="Times New Roman" w:hAnsi="Times New Roman"/>
                <w:sz w:val="24"/>
                <w:szCs w:val="24"/>
                <w:u w:val="single"/>
              </w:rPr>
              <w:t>При этом должны быть указаны товарный знак (его словесное обозначение), а в случае отсутствия товарного знака наименовани</w:t>
            </w:r>
            <w:r w:rsidR="00D11331">
              <w:rPr>
                <w:rFonts w:ascii="Times New Roman" w:hAnsi="Times New Roman"/>
                <w:sz w:val="24"/>
                <w:szCs w:val="24"/>
                <w:u w:val="single"/>
              </w:rPr>
              <w:t>е производителя товара</w:t>
            </w:r>
            <w:r w:rsidRPr="000913A2">
              <w:rPr>
                <w:rFonts w:ascii="Times New Roman" w:hAnsi="Times New Roman"/>
                <w:sz w:val="24"/>
                <w:szCs w:val="24"/>
                <w:u w:val="single"/>
              </w:rPr>
              <w:t xml:space="preserve">. </w:t>
            </w:r>
          </w:p>
          <w:p w:rsidR="00742C35" w:rsidRPr="000913A2" w:rsidRDefault="00742C35" w:rsidP="00742C35">
            <w:pPr>
              <w:pStyle w:val="affff3"/>
              <w:tabs>
                <w:tab w:val="left" w:pos="0"/>
                <w:tab w:val="left" w:pos="567"/>
                <w:tab w:val="left" w:pos="709"/>
                <w:tab w:val="left" w:pos="851"/>
              </w:tabs>
              <w:spacing w:after="0" w:line="240" w:lineRule="auto"/>
              <w:ind w:left="0"/>
              <w:jc w:val="both"/>
              <w:rPr>
                <w:rFonts w:ascii="Times New Roman" w:hAnsi="Times New Roman"/>
                <w:sz w:val="24"/>
                <w:szCs w:val="24"/>
              </w:rPr>
            </w:pPr>
            <w:r w:rsidRPr="00B37CAE">
              <w:rPr>
                <w:rFonts w:ascii="Times New Roman" w:hAnsi="Times New Roman"/>
                <w:sz w:val="24"/>
                <w:szCs w:val="24"/>
              </w:rPr>
              <w:t xml:space="preserve">В  случае указания в документации на </w:t>
            </w:r>
            <w:r w:rsidRPr="000913A2">
              <w:rPr>
                <w:rFonts w:ascii="Times New Roman" w:hAnsi="Times New Roman"/>
                <w:sz w:val="24"/>
                <w:szCs w:val="24"/>
              </w:rPr>
              <w:t xml:space="preserve">конкретный товарный знак (его словесное обозначение), наименование производителя товара, используемого при выполнении работ, альтернативные предложения не допускаются. </w:t>
            </w:r>
          </w:p>
          <w:p w:rsidR="00680222" w:rsidRDefault="00C07EAC" w:rsidP="00742C35">
            <w:pPr>
              <w:pStyle w:val="ConsPlusNormal0"/>
              <w:ind w:firstLine="0"/>
              <w:jc w:val="both"/>
              <w:rPr>
                <w:rFonts w:ascii="Times New Roman" w:hAnsi="Times New Roman" w:cs="Times New Roman"/>
                <w:sz w:val="24"/>
                <w:szCs w:val="24"/>
              </w:rPr>
            </w:pPr>
            <w:r>
              <w:rPr>
                <w:rFonts w:ascii="Times New Roman" w:hAnsi="Times New Roman"/>
                <w:b/>
                <w:sz w:val="24"/>
                <w:szCs w:val="24"/>
              </w:rPr>
              <w:t>1.</w:t>
            </w:r>
            <w:r w:rsidR="005F78EC">
              <w:rPr>
                <w:rFonts w:ascii="Times New Roman" w:hAnsi="Times New Roman"/>
                <w:b/>
                <w:sz w:val="24"/>
                <w:szCs w:val="24"/>
              </w:rPr>
              <w:t>2</w:t>
            </w:r>
            <w:r w:rsidR="00742C35" w:rsidRPr="00B37CAE">
              <w:rPr>
                <w:rFonts w:ascii="Times New Roman" w:hAnsi="Times New Roman"/>
                <w:b/>
                <w:sz w:val="24"/>
                <w:szCs w:val="24"/>
              </w:rPr>
              <w:t>.</w:t>
            </w:r>
            <w:r w:rsidR="00742C35" w:rsidRPr="00B37CAE">
              <w:rPr>
                <w:b/>
              </w:rPr>
              <w:t xml:space="preserve"> </w:t>
            </w:r>
            <w:r w:rsidR="00742C35" w:rsidRPr="00DD36E8">
              <w:rPr>
                <w:rFonts w:ascii="Times New Roman" w:hAnsi="Times New Roman"/>
                <w:sz w:val="24"/>
                <w:szCs w:val="24"/>
              </w:rPr>
              <w:t>Для определения соответствия предлагаемых к выполнению работ требованиям заказчика, при заполнении заявки не допускается использование слов «не более», «не менее», «или эквивалент», «или аналог</w:t>
            </w:r>
            <w:proofErr w:type="gramStart"/>
            <w:r w:rsidR="00742C35" w:rsidRPr="00DD36E8">
              <w:rPr>
                <w:rFonts w:ascii="Times New Roman" w:hAnsi="Times New Roman"/>
                <w:sz w:val="24"/>
                <w:szCs w:val="24"/>
              </w:rPr>
              <w:t xml:space="preserve">», «(+/-)», </w:t>
            </w:r>
            <w:proofErr w:type="gramEnd"/>
            <w:r w:rsidR="00742C35" w:rsidRPr="00DD36E8">
              <w:rPr>
                <w:rFonts w:ascii="Times New Roman" w:hAnsi="Times New Roman"/>
                <w:sz w:val="24"/>
                <w:szCs w:val="24"/>
              </w:rPr>
              <w:t>использование диапазонов значений при указании конкретных показателей и других выражений,</w:t>
            </w:r>
            <w:r w:rsidR="00742C35" w:rsidRPr="00DD36E8">
              <w:rPr>
                <w:rFonts w:ascii="Times New Roman" w:hAnsi="Times New Roman"/>
                <w:color w:val="FF0000"/>
                <w:sz w:val="24"/>
                <w:szCs w:val="24"/>
              </w:rPr>
              <w:t xml:space="preserve"> </w:t>
            </w:r>
            <w:r w:rsidR="00742C35" w:rsidRPr="00DD36E8">
              <w:rPr>
                <w:rFonts w:ascii="Times New Roman" w:hAnsi="Times New Roman"/>
                <w:sz w:val="24"/>
                <w:szCs w:val="24"/>
              </w:rPr>
              <w:t xml:space="preserve">допускающих разночтения или двусмысленное толкование. Исключения составляют случаи, когда показатели в соответствии с действующими нормативными документами, техническими или </w:t>
            </w:r>
            <w:proofErr w:type="gramStart"/>
            <w:r w:rsidR="00742C35" w:rsidRPr="00DD36E8">
              <w:rPr>
                <w:rFonts w:ascii="Times New Roman" w:hAnsi="Times New Roman"/>
                <w:sz w:val="24"/>
                <w:szCs w:val="24"/>
              </w:rPr>
              <w:t>физическими условиями, данными производителей товаров  указываются</w:t>
            </w:r>
            <w:proofErr w:type="gramEnd"/>
            <w:r w:rsidR="00742C35" w:rsidRPr="00DD36E8">
              <w:rPr>
                <w:rFonts w:ascii="Times New Roman" w:hAnsi="Times New Roman"/>
                <w:sz w:val="24"/>
                <w:szCs w:val="24"/>
              </w:rPr>
              <w:t xml:space="preserve"> в виде диапазона значений или с допустимыми погрешностями.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 xml:space="preserve">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закупки. В случае выявления расхождений между информацией о характеристиках товаров, представленной Участником закупки и </w:t>
            </w:r>
            <w:r>
              <w:rPr>
                <w:sz w:val="24"/>
                <w:szCs w:val="24"/>
              </w:rPr>
              <w:lastRenderedPageBreak/>
              <w:t>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 xml:space="preserve">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которые предусмотрены в аукционной документации, а также </w:t>
            </w:r>
            <w:r>
              <w:rPr>
                <w:sz w:val="24"/>
                <w:szCs w:val="24"/>
              </w:rPr>
              <w:lastRenderedPageBreak/>
              <w:t>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EE35B8" w:rsidRPr="00B37CAE" w:rsidRDefault="00EE35B8" w:rsidP="00EE35B8">
            <w:pPr>
              <w:suppressLineNumbers/>
              <w:suppressAutoHyphens/>
              <w:spacing w:line="276" w:lineRule="auto"/>
              <w:rPr>
                <w:sz w:val="24"/>
                <w:szCs w:val="24"/>
              </w:rPr>
            </w:pPr>
            <w:r w:rsidRPr="00B37CAE">
              <w:rPr>
                <w:sz w:val="24"/>
                <w:szCs w:val="24"/>
              </w:rPr>
              <w:t>Участники закупки для участия в электронном аукционе обязаны предоставить обеспечение заявки на участие в электронном аукционе в размере:</w:t>
            </w:r>
          </w:p>
          <w:p w:rsidR="00EE35B8" w:rsidRPr="00B37CAE" w:rsidRDefault="0054467C" w:rsidP="00EE35B8">
            <w:pPr>
              <w:suppressLineNumbers/>
              <w:suppressAutoHyphens/>
              <w:spacing w:line="276" w:lineRule="auto"/>
              <w:rPr>
                <w:sz w:val="24"/>
                <w:szCs w:val="24"/>
              </w:rPr>
            </w:pPr>
            <w:r>
              <w:rPr>
                <w:sz w:val="24"/>
                <w:szCs w:val="24"/>
              </w:rPr>
              <w:t>0,5</w:t>
            </w:r>
            <w:r w:rsidR="00EE35B8" w:rsidRPr="00B37CAE">
              <w:rPr>
                <w:sz w:val="24"/>
                <w:szCs w:val="24"/>
              </w:rPr>
              <w:t xml:space="preserve">% от начальной (максимальной) цены договора, что составляет </w:t>
            </w:r>
            <w:r>
              <w:rPr>
                <w:b/>
                <w:sz w:val="24"/>
                <w:szCs w:val="24"/>
              </w:rPr>
              <w:t>54 663</w:t>
            </w:r>
            <w:r w:rsidR="00EE35B8" w:rsidRPr="00B37CAE">
              <w:rPr>
                <w:b/>
                <w:sz w:val="24"/>
                <w:szCs w:val="24"/>
              </w:rPr>
              <w:t xml:space="preserve"> (</w:t>
            </w:r>
            <w:r>
              <w:rPr>
                <w:b/>
                <w:sz w:val="24"/>
                <w:szCs w:val="24"/>
              </w:rPr>
              <w:t>пятьдесят четыре тысячи шестьсот шестьдесят три</w:t>
            </w:r>
            <w:r w:rsidR="00EE35B8" w:rsidRPr="00B37CAE">
              <w:rPr>
                <w:b/>
                <w:sz w:val="24"/>
                <w:szCs w:val="24"/>
              </w:rPr>
              <w:t>) рубл</w:t>
            </w:r>
            <w:r>
              <w:rPr>
                <w:b/>
                <w:sz w:val="24"/>
                <w:szCs w:val="24"/>
              </w:rPr>
              <w:t>я</w:t>
            </w:r>
            <w:r w:rsidR="00EE35B8" w:rsidRPr="00B37CAE">
              <w:rPr>
                <w:b/>
                <w:sz w:val="24"/>
                <w:szCs w:val="24"/>
              </w:rPr>
              <w:t xml:space="preserve">  </w:t>
            </w:r>
            <w:r>
              <w:rPr>
                <w:b/>
                <w:sz w:val="24"/>
                <w:szCs w:val="24"/>
              </w:rPr>
              <w:t>13</w:t>
            </w:r>
            <w:r w:rsidR="00EE35B8" w:rsidRPr="00B37CAE">
              <w:rPr>
                <w:b/>
                <w:sz w:val="24"/>
                <w:szCs w:val="24"/>
              </w:rPr>
              <w:t xml:space="preserve"> копе</w:t>
            </w:r>
            <w:r w:rsidR="00EE35B8">
              <w:rPr>
                <w:b/>
                <w:sz w:val="24"/>
                <w:szCs w:val="24"/>
              </w:rPr>
              <w:t>ек</w:t>
            </w:r>
            <w:r w:rsidR="00EE35B8" w:rsidRPr="00B37CAE">
              <w:rPr>
                <w:sz w:val="24"/>
                <w:szCs w:val="24"/>
              </w:rPr>
              <w:t>. Обеспечение заявки предоставляется в виде перечисления денежных средств на следующие банковские реквизиты заказчика:</w:t>
            </w:r>
          </w:p>
          <w:p w:rsidR="00EE35B8" w:rsidRPr="00B37CAE" w:rsidRDefault="00EE35B8" w:rsidP="00EE35B8">
            <w:pPr>
              <w:suppressLineNumbers/>
              <w:suppressAutoHyphens/>
              <w:spacing w:line="276" w:lineRule="auto"/>
              <w:rPr>
                <w:b/>
                <w:sz w:val="24"/>
                <w:szCs w:val="24"/>
              </w:rPr>
            </w:pPr>
            <w:r w:rsidRPr="00B37CAE">
              <w:rPr>
                <w:b/>
                <w:sz w:val="24"/>
                <w:szCs w:val="24"/>
              </w:rPr>
              <w:t>Южный федеральный университет</w:t>
            </w:r>
          </w:p>
          <w:p w:rsidR="00EE35B8" w:rsidRPr="00B37CAE" w:rsidRDefault="00EE35B8" w:rsidP="00EE35B8">
            <w:pPr>
              <w:suppressLineNumbers/>
              <w:suppressAutoHyphens/>
              <w:spacing w:line="276" w:lineRule="auto"/>
              <w:rPr>
                <w:sz w:val="24"/>
                <w:szCs w:val="24"/>
              </w:rPr>
            </w:pPr>
            <w:r w:rsidRPr="00B37CAE">
              <w:rPr>
                <w:sz w:val="24"/>
                <w:szCs w:val="24"/>
              </w:rPr>
              <w:t xml:space="preserve">ИНН 6163027810  КПП 616301001 </w:t>
            </w:r>
          </w:p>
          <w:p w:rsidR="00EE35B8" w:rsidRPr="00B37CAE" w:rsidRDefault="00EE35B8" w:rsidP="00EE35B8">
            <w:pPr>
              <w:suppressLineNumbers/>
              <w:suppressAutoHyphens/>
              <w:spacing w:line="276" w:lineRule="auto"/>
              <w:rPr>
                <w:sz w:val="24"/>
                <w:szCs w:val="24"/>
              </w:rPr>
            </w:pPr>
            <w:r w:rsidRPr="00B37CAE">
              <w:rPr>
                <w:sz w:val="24"/>
                <w:szCs w:val="24"/>
              </w:rPr>
              <w:t>БИК 046015762</w:t>
            </w:r>
          </w:p>
          <w:p w:rsidR="00EE35B8" w:rsidRPr="00B37CAE" w:rsidRDefault="00EE35B8" w:rsidP="00EE35B8">
            <w:pPr>
              <w:suppressLineNumbers/>
              <w:suppressAutoHyphens/>
              <w:spacing w:line="276" w:lineRule="auto"/>
              <w:rPr>
                <w:sz w:val="24"/>
                <w:szCs w:val="24"/>
              </w:rPr>
            </w:pPr>
            <w:proofErr w:type="gramStart"/>
            <w:r w:rsidRPr="00B37CAE">
              <w:rPr>
                <w:sz w:val="24"/>
                <w:szCs w:val="24"/>
              </w:rPr>
              <w:t>р</w:t>
            </w:r>
            <w:proofErr w:type="gramEnd"/>
            <w:r w:rsidRPr="00B37CAE">
              <w:rPr>
                <w:sz w:val="24"/>
                <w:szCs w:val="24"/>
              </w:rPr>
              <w:t xml:space="preserve">/с 405 038 109 000 000 000 05 в ОАО КБ «Центр-Инвест» </w:t>
            </w:r>
          </w:p>
          <w:p w:rsidR="00EE35B8" w:rsidRPr="00B37CAE" w:rsidRDefault="00EE35B8" w:rsidP="00EE35B8">
            <w:pPr>
              <w:suppressLineNumbers/>
              <w:suppressAutoHyphens/>
              <w:spacing w:line="276" w:lineRule="auto"/>
              <w:rPr>
                <w:sz w:val="24"/>
                <w:szCs w:val="24"/>
              </w:rPr>
            </w:pPr>
            <w:r w:rsidRPr="00B37CAE">
              <w:rPr>
                <w:sz w:val="24"/>
                <w:szCs w:val="24"/>
              </w:rPr>
              <w:t xml:space="preserve">в </w:t>
            </w:r>
            <w:proofErr w:type="gramStart"/>
            <w:r w:rsidRPr="00B37CAE">
              <w:rPr>
                <w:sz w:val="24"/>
                <w:szCs w:val="24"/>
              </w:rPr>
              <w:t>г</w:t>
            </w:r>
            <w:proofErr w:type="gramEnd"/>
            <w:r w:rsidRPr="00B37CAE">
              <w:rPr>
                <w:sz w:val="24"/>
                <w:szCs w:val="24"/>
              </w:rPr>
              <w:t>. Ростове-на-Дону</w:t>
            </w:r>
          </w:p>
          <w:p w:rsidR="00EE35B8" w:rsidRPr="00B37CAE" w:rsidRDefault="00EE35B8" w:rsidP="00EE35B8">
            <w:pPr>
              <w:suppressLineNumbers/>
              <w:suppressAutoHyphens/>
              <w:spacing w:line="276" w:lineRule="auto"/>
              <w:rPr>
                <w:sz w:val="24"/>
                <w:szCs w:val="24"/>
              </w:rPr>
            </w:pPr>
            <w:r w:rsidRPr="00B37CAE">
              <w:rPr>
                <w:sz w:val="24"/>
                <w:szCs w:val="24"/>
              </w:rPr>
              <w:t>к/с 301 018 101 000 000 007 62</w:t>
            </w:r>
          </w:p>
          <w:p w:rsidR="00EE35B8" w:rsidRPr="00B37CAE" w:rsidRDefault="00EE35B8" w:rsidP="00EE35B8">
            <w:pPr>
              <w:tabs>
                <w:tab w:val="num" w:pos="0"/>
              </w:tabs>
              <w:rPr>
                <w:b/>
                <w:sz w:val="24"/>
                <w:szCs w:val="24"/>
                <w:u w:val="single"/>
              </w:rPr>
            </w:pPr>
            <w:r w:rsidRPr="00B37CAE">
              <w:rPr>
                <w:sz w:val="24"/>
                <w:szCs w:val="24"/>
              </w:rPr>
              <w:t xml:space="preserve">В назначении платежа указать: </w:t>
            </w:r>
            <w:r w:rsidRPr="00B37CAE">
              <w:rPr>
                <w:i/>
                <w:sz w:val="24"/>
                <w:szCs w:val="24"/>
              </w:rPr>
              <w:t xml:space="preserve"> обеспечение заявки на участие в </w:t>
            </w:r>
            <w:r w:rsidRPr="00B37CAE">
              <w:rPr>
                <w:i/>
                <w:sz w:val="24"/>
                <w:szCs w:val="24"/>
              </w:rPr>
              <w:lastRenderedPageBreak/>
              <w:t>электронном аукционе № 201.05-08/</w:t>
            </w:r>
            <w:r w:rsidR="0054467C">
              <w:rPr>
                <w:i/>
                <w:sz w:val="24"/>
                <w:szCs w:val="24"/>
              </w:rPr>
              <w:t>21</w:t>
            </w:r>
            <w:r w:rsidRPr="00B37CAE">
              <w:rPr>
                <w:i/>
                <w:sz w:val="24"/>
                <w:szCs w:val="24"/>
              </w:rPr>
              <w:t>эа/15 .</w:t>
            </w:r>
          </w:p>
          <w:p w:rsidR="00EE35B8" w:rsidRPr="00B37CAE" w:rsidRDefault="00EE35B8" w:rsidP="00EE35B8">
            <w:pPr>
              <w:pStyle w:val="17"/>
              <w:spacing w:before="0" w:after="0"/>
              <w:jc w:val="both"/>
              <w:rPr>
                <w:szCs w:val="24"/>
              </w:rPr>
            </w:pPr>
            <w:r w:rsidRPr="00B37CAE">
              <w:rPr>
                <w:szCs w:val="24"/>
              </w:rPr>
              <w:t xml:space="preserve">Денежные средства должны быть перечислены на банковские реквизиты заказчика не позднее </w:t>
            </w:r>
            <w:r w:rsidRPr="00DE6504">
              <w:rPr>
                <w:szCs w:val="24"/>
              </w:rPr>
              <w:t>«</w:t>
            </w:r>
            <w:r w:rsidR="00DE6504" w:rsidRPr="0054467C">
              <w:rPr>
                <w:szCs w:val="24"/>
                <w:highlight w:val="yellow"/>
              </w:rPr>
              <w:t>0</w:t>
            </w:r>
            <w:r w:rsidR="00EB501C">
              <w:rPr>
                <w:szCs w:val="24"/>
                <w:highlight w:val="yellow"/>
              </w:rPr>
              <w:t>7</w:t>
            </w:r>
            <w:r w:rsidRPr="0054467C">
              <w:rPr>
                <w:szCs w:val="24"/>
                <w:highlight w:val="yellow"/>
              </w:rPr>
              <w:t xml:space="preserve">» </w:t>
            </w:r>
            <w:r w:rsidR="00DE6504" w:rsidRPr="0054467C">
              <w:rPr>
                <w:szCs w:val="24"/>
                <w:highlight w:val="yellow"/>
              </w:rPr>
              <w:t>дека</w:t>
            </w:r>
            <w:r w:rsidRPr="0054467C">
              <w:rPr>
                <w:szCs w:val="24"/>
                <w:highlight w:val="yellow"/>
              </w:rPr>
              <w:t>бря 2015 г.</w:t>
            </w:r>
          </w:p>
          <w:p w:rsidR="00EE35B8" w:rsidRPr="00B37CAE" w:rsidRDefault="00EE35B8" w:rsidP="00EE35B8">
            <w:pPr>
              <w:pStyle w:val="17"/>
              <w:spacing w:before="0" w:after="0"/>
              <w:jc w:val="both"/>
              <w:rPr>
                <w:szCs w:val="24"/>
              </w:rPr>
            </w:pPr>
          </w:p>
          <w:p w:rsidR="00EE35B8" w:rsidRPr="00B37CAE" w:rsidRDefault="00EE35B8" w:rsidP="00EE35B8">
            <w:pPr>
              <w:autoSpaceDE w:val="0"/>
              <w:autoSpaceDN w:val="0"/>
              <w:adjustRightInd w:val="0"/>
              <w:contextualSpacing/>
              <w:jc w:val="both"/>
              <w:rPr>
                <w:sz w:val="24"/>
                <w:szCs w:val="24"/>
              </w:rPr>
            </w:pPr>
            <w:r w:rsidRPr="00B37CAE">
              <w:rPr>
                <w:sz w:val="24"/>
                <w:szCs w:val="24"/>
              </w:rPr>
              <w:t>2. Заказчик возвращает участнику закупки денежные средства, внесенные в качестве обеспечения заявок, в течение 10 (десяти) рабочих дней с даты:</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принятия Заказчиком решения об отказе от проведения закупки;</w:t>
            </w:r>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получения Заказчиком от участника уведомления об отзыве заявки на участие в закупке;</w:t>
            </w:r>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подписания протокола рассмотрения заявок (в случае, если составление такого протокола предусмотрено документацией о закупке, если протокол рассмотрения заявок не составляется, то в случае подписания протокола подведения итогов) участникам, подавшим заявку после окончания срока подачи заявок, либо не допущенному к участию в закупке;</w:t>
            </w:r>
            <w:proofErr w:type="gramEnd"/>
          </w:p>
          <w:p w:rsidR="00EE35B8" w:rsidRPr="00B37CAE" w:rsidRDefault="00EE35B8" w:rsidP="00EE35B8">
            <w:pPr>
              <w:autoSpaceDE w:val="0"/>
              <w:autoSpaceDN w:val="0"/>
              <w:adjustRightInd w:val="0"/>
              <w:ind w:firstLine="709"/>
              <w:contextualSpacing/>
              <w:jc w:val="both"/>
              <w:rPr>
                <w:sz w:val="24"/>
                <w:szCs w:val="24"/>
              </w:rPr>
            </w:pPr>
            <w:proofErr w:type="gramStart"/>
            <w:r w:rsidRPr="00B37CAE">
              <w:rPr>
                <w:sz w:val="24"/>
                <w:szCs w:val="24"/>
              </w:rPr>
              <w:t xml:space="preserve">подписания протокола по итогам закупки </w:t>
            </w:r>
            <w:r w:rsidRPr="00B37CAE">
              <w:rPr>
                <w:sz w:val="24"/>
                <w:szCs w:val="24"/>
              </w:rPr>
              <w:sym w:font="Symbol" w:char="F02D"/>
            </w:r>
            <w:r w:rsidRPr="00B37CAE">
              <w:rPr>
                <w:sz w:val="24"/>
                <w:szCs w:val="24"/>
              </w:rPr>
              <w:t xml:space="preserve"> участникам, допущенным к участию в закупке, но не представившим ценовых или иных предложений в ходе закупки, либо не признанным победителем закупки, за исключением участника, сделавшего предпоследнее ценовое предложение (в случае проведения аукциона) либо участника, заявке которого был присвоен второй номер (в случае проведения конкурса, запроса цен, запроса предложений, предварительного отбора);</w:t>
            </w:r>
            <w:proofErr w:type="gramEnd"/>
          </w:p>
          <w:p w:rsidR="00EE35B8" w:rsidRPr="00B37CAE" w:rsidRDefault="00EE35B8" w:rsidP="00EE35B8">
            <w:pPr>
              <w:autoSpaceDE w:val="0"/>
              <w:autoSpaceDN w:val="0"/>
              <w:adjustRightInd w:val="0"/>
              <w:ind w:firstLine="709"/>
              <w:contextualSpacing/>
              <w:jc w:val="both"/>
              <w:rPr>
                <w:sz w:val="24"/>
                <w:szCs w:val="24"/>
              </w:rPr>
            </w:pPr>
            <w:r w:rsidRPr="00B37CAE">
              <w:rPr>
                <w:sz w:val="24"/>
                <w:szCs w:val="24"/>
              </w:rPr>
              <w:t xml:space="preserve">заключения договора </w:t>
            </w:r>
            <w:r w:rsidRPr="00B37CAE">
              <w:rPr>
                <w:sz w:val="24"/>
                <w:szCs w:val="24"/>
              </w:rPr>
              <w:sym w:font="Symbol" w:char="F02D"/>
            </w:r>
            <w:r w:rsidRPr="00B37CAE">
              <w:rPr>
                <w:sz w:val="24"/>
                <w:szCs w:val="24"/>
              </w:rPr>
              <w:t xml:space="preserve"> участнику, сделавшему предпоследнее ценовое предложение (в случае проведения аукциона) либо участнику, заявке которого был присвоен второй номер (в случае проведения конкурса, запроса цен, запроса предложений, предварительного отбора);</w:t>
            </w:r>
          </w:p>
          <w:p w:rsidR="00680222" w:rsidRDefault="00EE35B8">
            <w:pPr>
              <w:pStyle w:val="ConsPlusNormal0"/>
              <w:ind w:firstLine="0"/>
              <w:rPr>
                <w:rFonts w:ascii="Times New Roman" w:hAnsi="Times New Roman" w:cs="Times New Roman"/>
                <w:sz w:val="24"/>
                <w:szCs w:val="24"/>
              </w:rPr>
            </w:pPr>
            <w:r w:rsidRPr="00B37CAE">
              <w:rPr>
                <w:rFonts w:ascii="Times New Roman" w:eastAsia="Calibri" w:hAnsi="Times New Roman" w:cs="Times New Roman"/>
                <w:sz w:val="24"/>
                <w:szCs w:val="24"/>
              </w:rPr>
              <w:t xml:space="preserve">            заключения договора </w:t>
            </w:r>
            <w:r w:rsidRPr="00B37CAE">
              <w:rPr>
                <w:rFonts w:ascii="Times New Roman" w:eastAsia="Calibri" w:hAnsi="Times New Roman" w:cs="Times New Roman"/>
                <w:sz w:val="24"/>
                <w:szCs w:val="24"/>
              </w:rPr>
              <w:sym w:font="Symbol" w:char="F02D"/>
            </w:r>
            <w:r w:rsidRPr="00B37CAE">
              <w:rPr>
                <w:rFonts w:ascii="Times New Roman" w:eastAsia="Calibri" w:hAnsi="Times New Roman" w:cs="Times New Roman"/>
                <w:sz w:val="24"/>
                <w:szCs w:val="24"/>
              </w:rPr>
              <w:t xml:space="preserve"> победителю или единственному участнику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31081D">
            <w:pPr>
              <w:numPr>
                <w:ilvl w:val="0"/>
                <w:numId w:val="26"/>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w:t>
            </w:r>
            <w:proofErr w:type="gramStart"/>
            <w:r w:rsidRPr="00747C9E">
              <w:rPr>
                <w:sz w:val="24"/>
                <w:szCs w:val="24"/>
              </w:rPr>
              <w:t xml:space="preserve">с </w:t>
            </w:r>
            <w:r w:rsidRPr="00747C9E">
              <w:rPr>
                <w:bCs/>
                <w:sz w:val="24"/>
                <w:szCs w:val="24"/>
              </w:rPr>
              <w:t>даты  размещения</w:t>
            </w:r>
            <w:proofErr w:type="gramEnd"/>
            <w:r w:rsidRPr="00747C9E">
              <w:rPr>
                <w:bCs/>
                <w:sz w:val="24"/>
                <w:szCs w:val="24"/>
              </w:rPr>
              <w:t xml:space="preserve">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31081D">
            <w:pPr>
              <w:numPr>
                <w:ilvl w:val="0"/>
                <w:numId w:val="26"/>
              </w:numPr>
              <w:spacing w:line="276" w:lineRule="auto"/>
              <w:rPr>
                <w:i/>
                <w:iCs/>
                <w:sz w:val="24"/>
                <w:szCs w:val="24"/>
              </w:rPr>
            </w:pPr>
            <w:r w:rsidRPr="001B0D59">
              <w:rPr>
                <w:i/>
                <w:iCs/>
                <w:sz w:val="24"/>
                <w:szCs w:val="24"/>
              </w:rPr>
              <w:t>Размер обеспечения исполнения договора:</w:t>
            </w:r>
          </w:p>
          <w:p w:rsidR="00025B1D" w:rsidRPr="00B03D1B" w:rsidRDefault="00C80F23" w:rsidP="00025B1D">
            <w:pPr>
              <w:spacing w:line="276" w:lineRule="auto"/>
              <w:rPr>
                <w:b/>
                <w:sz w:val="22"/>
                <w:szCs w:val="22"/>
              </w:rPr>
            </w:pPr>
            <w:r>
              <w:rPr>
                <w:sz w:val="22"/>
                <w:szCs w:val="22"/>
              </w:rPr>
              <w:t>1</w:t>
            </w:r>
            <w:r w:rsidR="00025B1D">
              <w:rPr>
                <w:sz w:val="22"/>
                <w:szCs w:val="22"/>
              </w:rPr>
              <w:t>0</w:t>
            </w:r>
            <w:r w:rsidR="00025B1D" w:rsidRPr="00B03D1B">
              <w:rPr>
                <w:sz w:val="22"/>
                <w:szCs w:val="22"/>
              </w:rPr>
              <w:t xml:space="preserve">% от начальной (максимальной) цены  договора, что составляет: </w:t>
            </w:r>
            <w:r>
              <w:rPr>
                <w:b/>
                <w:sz w:val="22"/>
                <w:szCs w:val="22"/>
              </w:rPr>
              <w:t>1 093 262</w:t>
            </w:r>
            <w:r w:rsidR="00025B1D">
              <w:rPr>
                <w:b/>
                <w:sz w:val="22"/>
                <w:szCs w:val="22"/>
              </w:rPr>
              <w:t xml:space="preserve"> (</w:t>
            </w:r>
            <w:r>
              <w:rPr>
                <w:b/>
                <w:sz w:val="22"/>
                <w:szCs w:val="22"/>
              </w:rPr>
              <w:t>один миллион девяносто три тысячи двести шестьдесят два</w:t>
            </w:r>
            <w:r w:rsidR="00025B1D">
              <w:rPr>
                <w:b/>
                <w:sz w:val="22"/>
                <w:szCs w:val="22"/>
              </w:rPr>
              <w:t>) рубл</w:t>
            </w:r>
            <w:r>
              <w:rPr>
                <w:b/>
                <w:sz w:val="22"/>
                <w:szCs w:val="22"/>
              </w:rPr>
              <w:t>я</w:t>
            </w:r>
            <w:r w:rsidR="00025B1D">
              <w:rPr>
                <w:b/>
                <w:sz w:val="22"/>
                <w:szCs w:val="22"/>
              </w:rPr>
              <w:t xml:space="preserve"> </w:t>
            </w:r>
            <w:r>
              <w:rPr>
                <w:b/>
                <w:sz w:val="22"/>
                <w:szCs w:val="22"/>
              </w:rPr>
              <w:t>7</w:t>
            </w:r>
            <w:r w:rsidR="00966F5F">
              <w:rPr>
                <w:b/>
                <w:sz w:val="22"/>
                <w:szCs w:val="22"/>
              </w:rPr>
              <w:t>0</w:t>
            </w:r>
            <w:r w:rsidR="00025B1D">
              <w:rPr>
                <w:b/>
                <w:sz w:val="22"/>
                <w:szCs w:val="22"/>
              </w:rPr>
              <w:t xml:space="preserve"> копе</w:t>
            </w:r>
            <w:r w:rsidR="00966F5F">
              <w:rPr>
                <w:b/>
                <w:sz w:val="22"/>
                <w:szCs w:val="22"/>
              </w:rPr>
              <w:t>ек.</w:t>
            </w:r>
          </w:p>
          <w:p w:rsidR="00025B1D" w:rsidRDefault="00025B1D" w:rsidP="00025B1D">
            <w:pPr>
              <w:spacing w:line="276" w:lineRule="auto"/>
              <w:rPr>
                <w:iCs/>
                <w:sz w:val="24"/>
                <w:szCs w:val="24"/>
              </w:rPr>
            </w:pPr>
            <w:r>
              <w:rPr>
                <w:i/>
                <w:iCs/>
                <w:sz w:val="24"/>
                <w:szCs w:val="24"/>
              </w:rPr>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t>Д</w:t>
            </w:r>
            <w:r w:rsidRPr="00C92E59">
              <w:rPr>
                <w:sz w:val="24"/>
                <w:szCs w:val="24"/>
              </w:rPr>
              <w:t xml:space="preserve">енежные средства возвращаются исполнителю договора при </w:t>
            </w:r>
            <w:r w:rsidRPr="00C92E59">
              <w:rPr>
                <w:sz w:val="24"/>
                <w:szCs w:val="24"/>
              </w:rPr>
              <w:lastRenderedPageBreak/>
              <w:t>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Банковские реквизиты для перечисления денежных сре</w:t>
            </w:r>
            <w:proofErr w:type="gramStart"/>
            <w:r w:rsidRPr="003C01BC">
              <w:rPr>
                <w:rFonts w:ascii="Times New Roman" w:hAnsi="Times New Roman" w:cs="Times New Roman"/>
                <w:sz w:val="24"/>
              </w:rPr>
              <w:t>дств в к</w:t>
            </w:r>
            <w:proofErr w:type="gramEnd"/>
            <w:r w:rsidRPr="003C01BC">
              <w:rPr>
                <w:rFonts w:ascii="Times New Roman" w:hAnsi="Times New Roman" w:cs="Times New Roman"/>
                <w:sz w:val="24"/>
              </w:rPr>
              <w:t xml:space="preserve">ачестве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р/с 405 038 109 000 000 000 05 в ОАО КБ «Центр-Инвест»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w:t>
            </w:r>
            <w:r w:rsidR="00C21DE8">
              <w:rPr>
                <w:rFonts w:ascii="Times New Roman" w:hAnsi="Times New Roman" w:cs="Times New Roman"/>
                <w:i/>
                <w:sz w:val="24"/>
                <w:szCs w:val="24"/>
              </w:rPr>
              <w:t>21</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Требования к обеспечению исполнения обязательств по 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«Договор» означает договор между Принципалом и 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lastRenderedPageBreak/>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proofErr w:type="gramStart"/>
            <w:r w:rsidRPr="006067C1">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w:t>
            </w:r>
            <w:proofErr w:type="gramEnd"/>
            <w:r w:rsidRPr="006067C1">
              <w:rPr>
                <w:sz w:val="24"/>
                <w:szCs w:val="24"/>
              </w:rPr>
              <w:t xml:space="preserve"> на основани</w:t>
            </w:r>
            <w:proofErr w:type="gramStart"/>
            <w:r w:rsidRPr="006067C1">
              <w:rPr>
                <w:sz w:val="24"/>
                <w:szCs w:val="24"/>
              </w:rPr>
              <w:t>е</w:t>
            </w:r>
            <w:proofErr w:type="gramEnd"/>
            <w:r w:rsidRPr="006067C1">
              <w:rPr>
                <w:sz w:val="24"/>
                <w:szCs w:val="24"/>
              </w:rPr>
              <w:t xml:space="preserve">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сумма Гарантии (сумма, в пределах которой Гарант гарантирует </w:t>
            </w:r>
            <w:r w:rsidRPr="006067C1">
              <w:rPr>
                <w:sz w:val="24"/>
                <w:szCs w:val="24"/>
              </w:rPr>
              <w:lastRenderedPageBreak/>
              <w:t>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исполнении основного обязательства.</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выдается на срок до полного исполнения обязатель</w:t>
            </w:r>
            <w:proofErr w:type="gramStart"/>
            <w:r w:rsidRPr="006067C1">
              <w:rPr>
                <w:sz w:val="24"/>
                <w:szCs w:val="24"/>
              </w:rPr>
              <w:t>ств Пр</w:t>
            </w:r>
            <w:proofErr w:type="gramEnd"/>
            <w:r w:rsidRPr="006067C1">
              <w:rPr>
                <w:sz w:val="24"/>
                <w:szCs w:val="24"/>
              </w:rPr>
              <w:t>инципала по поставке товаров, выполнению работ, оказанию услуг, увеличенный на 2 (два) месяца.</w:t>
            </w:r>
          </w:p>
          <w:p w:rsidR="00025B1D" w:rsidRPr="006067C1" w:rsidRDefault="00025B1D" w:rsidP="00025B1D">
            <w:pPr>
              <w:spacing w:before="100" w:beforeAutospacing="1" w:after="100" w:afterAutospacing="1"/>
              <w:jc w:val="both"/>
              <w:rPr>
                <w:sz w:val="24"/>
                <w:szCs w:val="24"/>
              </w:rPr>
            </w:pPr>
            <w:r w:rsidRPr="006067C1">
              <w:rPr>
                <w:sz w:val="24"/>
                <w:szCs w:val="24"/>
              </w:rPr>
              <w:t>- срок, в течение которого Гарант обязан рассмотреть требование 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w:t>
            </w:r>
            <w:r w:rsidRPr="006067C1">
              <w:rPr>
                <w:sz w:val="24"/>
                <w:szCs w:val="24"/>
              </w:rPr>
              <w:lastRenderedPageBreak/>
              <w:t xml:space="preserve">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w:t>
            </w:r>
            <w:proofErr w:type="gramStart"/>
            <w:r w:rsidRPr="006067C1">
              <w:rPr>
                <w:sz w:val="24"/>
                <w:szCs w:val="24"/>
              </w:rPr>
              <w:t>приложения</w:t>
            </w:r>
            <w:proofErr w:type="gramEnd"/>
            <w:r w:rsidRPr="006067C1">
              <w:rPr>
                <w:sz w:val="24"/>
                <w:szCs w:val="24"/>
              </w:rPr>
              <w:t xml:space="preserve">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w:t>
            </w:r>
            <w:proofErr w:type="gramStart"/>
            <w:r w:rsidRPr="006067C1">
              <w:rPr>
                <w:sz w:val="24"/>
                <w:szCs w:val="24"/>
              </w:rPr>
              <w:t>ств Пр</w:t>
            </w:r>
            <w:proofErr w:type="gramEnd"/>
            <w:r w:rsidRPr="006067C1">
              <w:rPr>
                <w:sz w:val="24"/>
                <w:szCs w:val="24"/>
              </w:rPr>
              <w:t>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76A5B">
            <w:pPr>
              <w:spacing w:after="240"/>
              <w:jc w:val="both"/>
              <w:rPr>
                <w:sz w:val="24"/>
                <w:szCs w:val="24"/>
              </w:rPr>
            </w:pPr>
            <w:r>
              <w:rPr>
                <w:sz w:val="24"/>
                <w:szCs w:val="24"/>
              </w:rPr>
              <w:t>5.5</w:t>
            </w:r>
            <w:r w:rsidRPr="006067C1">
              <w:rPr>
                <w:sz w:val="24"/>
                <w:szCs w:val="24"/>
              </w:rPr>
              <w:t>. В случае</w:t>
            </w:r>
            <w:proofErr w:type="gramStart"/>
            <w:r w:rsidRPr="006067C1">
              <w:rPr>
                <w:sz w:val="24"/>
                <w:szCs w:val="24"/>
              </w:rPr>
              <w:t>,</w:t>
            </w:r>
            <w:proofErr w:type="gramEnd"/>
            <w:r w:rsidRPr="006067C1">
              <w:rPr>
                <w:sz w:val="24"/>
                <w:szCs w:val="24"/>
              </w:rPr>
              <w:t xml:space="preserve"> если представленная Гарантия не соответствует требованиям, установленным в настоящей документации, заказчик  вправе:</w:t>
            </w:r>
            <w:r w:rsidRPr="006067C1">
              <w:rPr>
                <w:sz w:val="24"/>
                <w:szCs w:val="24"/>
              </w:rPr>
              <w:br/>
            </w:r>
            <w:r w:rsidRPr="006067C1">
              <w:rPr>
                <w:sz w:val="24"/>
                <w:szCs w:val="24"/>
              </w:rPr>
              <w:br/>
              <w:t xml:space="preserve">-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w:t>
            </w:r>
            <w:proofErr w:type="gramStart"/>
            <w:r w:rsidRPr="006067C1">
              <w:rPr>
                <w:sz w:val="24"/>
                <w:szCs w:val="24"/>
              </w:rPr>
              <w:t>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6067C1">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roofErr w:type="gramEnd"/>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w:t>
            </w:r>
            <w:r>
              <w:rPr>
                <w:sz w:val="24"/>
                <w:szCs w:val="24"/>
              </w:rPr>
              <w:lastRenderedPageBreak/>
              <w:t xml:space="preserve">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w:t>
            </w:r>
            <w:proofErr w:type="gramStart"/>
            <w:r w:rsidRPr="00FB48B4">
              <w:rPr>
                <w:rStyle w:val="a6"/>
                <w:sz w:val="24"/>
                <w:szCs w:val="24"/>
              </w:rPr>
              <w:t>ии ау</w:t>
            </w:r>
            <w:proofErr w:type="gramEnd"/>
            <w:r w:rsidRPr="00FB48B4">
              <w:rPr>
                <w:rStyle w:val="a6"/>
                <w:sz w:val="24"/>
                <w:szCs w:val="24"/>
              </w:rPr>
              <w:t>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 xml:space="preserve">.путем объединения исходного проекта договора (условий </w:t>
            </w:r>
            <w:r>
              <w:rPr>
                <w:sz w:val="24"/>
                <w:szCs w:val="24"/>
              </w:rPr>
              <w:lastRenderedPageBreak/>
              <w:t>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w:t>
            </w:r>
            <w:r>
              <w:rPr>
                <w:sz w:val="24"/>
              </w:rPr>
              <w:lastRenderedPageBreak/>
              <w:t xml:space="preserve">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lastRenderedPageBreak/>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lastRenderedPageBreak/>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13384" w:rsidRDefault="00613384" w:rsidP="00680222">
      <w:pPr>
        <w:pStyle w:val="ConsPlusNormal0"/>
        <w:ind w:firstLine="540"/>
        <w:jc w:val="right"/>
        <w:rPr>
          <w:rFonts w:ascii="Times New Roman" w:hAnsi="Times New Roman" w:cs="Times New Roman"/>
          <w:b/>
          <w:sz w:val="28"/>
          <w:szCs w:val="28"/>
        </w:rPr>
      </w:pPr>
    </w:p>
    <w:p w:rsidR="00613384" w:rsidRDefault="00613384">
      <w:pPr>
        <w:spacing w:after="200" w:line="276" w:lineRule="auto"/>
        <w:rPr>
          <w:rFonts w:eastAsiaTheme="minorHAnsi"/>
          <w:b/>
          <w:kern w:val="0"/>
          <w:lang w:eastAsia="en-US"/>
        </w:rPr>
      </w:pPr>
      <w:r>
        <w:rPr>
          <w:b/>
        </w:rPr>
        <w:br w:type="page"/>
      </w:r>
    </w:p>
    <w:p w:rsidR="00680222" w:rsidRDefault="00836295"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80222">
        <w:rPr>
          <w:rFonts w:ascii="Times New Roman" w:hAnsi="Times New Roman" w:cs="Times New Roman"/>
          <w:b/>
          <w:sz w:val="28"/>
          <w:szCs w:val="28"/>
        </w:rPr>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w:t>
      </w:r>
      <w:r w:rsidR="00836295">
        <w:rPr>
          <w:b/>
        </w:rPr>
        <w:t>21</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w:t>
      </w:r>
      <w:r>
        <w:rPr>
          <w:sz w:val="24"/>
          <w:szCs w:val="24"/>
        </w:rPr>
        <w:lastRenderedPageBreak/>
        <w:t xml:space="preserve">том, что подписанный со своей стороны договор обязаны предоставить в срок не позднее 10 дней с даты размещения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оказание услуг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8"/>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8"/>
                <w:sz w:val="24"/>
                <w:szCs w:val="24"/>
              </w:rPr>
            </w:pPr>
            <w:r>
              <w:rPr>
                <w:rStyle w:val="afffffff8"/>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680222" w:rsidRDefault="00680222" w:rsidP="00680222">
      <w:pPr>
        <w:tabs>
          <w:tab w:val="left" w:pos="4253"/>
          <w:tab w:val="right" w:pos="9354"/>
        </w:tabs>
        <w:jc w:val="center"/>
        <w:rPr>
          <w:b/>
          <w:color w:val="000000"/>
          <w:sz w:val="24"/>
          <w:szCs w:val="24"/>
        </w:rPr>
      </w:pPr>
      <w:r>
        <w:rPr>
          <w:b/>
          <w:color w:val="000000"/>
          <w:sz w:val="24"/>
          <w:szCs w:val="24"/>
        </w:rPr>
        <w:t>Предложение о качественных и функциональных характеристиках товара</w:t>
      </w: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w:t>
      </w:r>
      <w:r w:rsidR="00665BD8">
        <w:rPr>
          <w:b/>
          <w:color w:val="000000"/>
          <w:sz w:val="24"/>
          <w:szCs w:val="24"/>
        </w:rPr>
        <w:t>21</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i/>
          <w:color w:val="000000"/>
          <w:sz w:val="24"/>
          <w:szCs w:val="24"/>
        </w:rPr>
      </w:pPr>
      <w:r>
        <w:rPr>
          <w:i/>
          <w:color w:val="000000"/>
          <w:sz w:val="24"/>
          <w:szCs w:val="24"/>
        </w:rPr>
        <w:t>(При заполнении Таблиц, изложенных ниже, не допускается использование слов «не более»,  «не менее», «или эквивалент», «или аналог», «(+/-)», использование диапазонов значений при указании конкретных параметров и других выражений, не позволяющих сделать однозначный  вывод о том, товар с какими характеристиками предлагается к поставке!!!)</w:t>
      </w:r>
    </w:p>
    <w:p w:rsidR="00680222" w:rsidRDefault="004D61BA" w:rsidP="00680222">
      <w:pPr>
        <w:tabs>
          <w:tab w:val="left" w:pos="4253"/>
          <w:tab w:val="right" w:pos="9354"/>
        </w:tabs>
        <w:jc w:val="right"/>
        <w:rPr>
          <w:b/>
          <w:color w:val="000000"/>
          <w:sz w:val="24"/>
          <w:szCs w:val="24"/>
        </w:rPr>
      </w:pPr>
      <w:r>
        <w:rPr>
          <w:b/>
          <w:color w:val="000000"/>
          <w:sz w:val="24"/>
          <w:szCs w:val="24"/>
        </w:rPr>
        <w:t>Таблица №1</w:t>
      </w:r>
    </w:p>
    <w:p w:rsidR="00680222" w:rsidRDefault="00680222" w:rsidP="00680222">
      <w:pPr>
        <w:jc w:val="center"/>
        <w:rPr>
          <w:b/>
          <w:sz w:val="24"/>
        </w:rPr>
      </w:pPr>
      <w:r>
        <w:rPr>
          <w:b/>
          <w:sz w:val="24"/>
        </w:rPr>
        <w:t>Наименование, характеристики и объем поставляемого товара:</w:t>
      </w:r>
    </w:p>
    <w:p w:rsidR="00680222" w:rsidRDefault="00680222" w:rsidP="00680222">
      <w:pPr>
        <w:jc w:val="center"/>
        <w:rPr>
          <w:b/>
          <w:color w:val="000000"/>
          <w:sz w:val="24"/>
          <w:szCs w:val="24"/>
        </w:rPr>
      </w:pPr>
    </w:p>
    <w:tbl>
      <w:tblPr>
        <w:tblW w:w="10491" w:type="dxa"/>
        <w:tblInd w:w="-318" w:type="dxa"/>
        <w:tblLook w:val="04A0"/>
      </w:tblPr>
      <w:tblGrid>
        <w:gridCol w:w="540"/>
        <w:gridCol w:w="2139"/>
        <w:gridCol w:w="2425"/>
        <w:gridCol w:w="3803"/>
        <w:gridCol w:w="733"/>
        <w:gridCol w:w="851"/>
      </w:tblGrid>
      <w:tr w:rsidR="00680222" w:rsidTr="00D95605">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sz w:val="24"/>
                <w:szCs w:val="24"/>
              </w:rPr>
              <w:t>№ п\п</w:t>
            </w:r>
          </w:p>
        </w:tc>
        <w:tc>
          <w:tcPr>
            <w:tcW w:w="213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jc w:val="center"/>
              <w:rPr>
                <w:sz w:val="24"/>
                <w:szCs w:val="24"/>
              </w:rPr>
            </w:pPr>
            <w:r>
              <w:rPr>
                <w:color w:val="000000"/>
                <w:sz w:val="24"/>
                <w:szCs w:val="24"/>
              </w:rPr>
              <w:t>Наименование товара, товарный знак/ производитель</w:t>
            </w:r>
          </w:p>
        </w:tc>
        <w:tc>
          <w:tcPr>
            <w:tcW w:w="242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Функциональные и качественные характеристики, единица измерения характеристик</w:t>
            </w:r>
          </w:p>
        </w:tc>
        <w:tc>
          <w:tcPr>
            <w:tcW w:w="380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4"/>
                <w:szCs w:val="24"/>
              </w:rPr>
            </w:pPr>
            <w:r>
              <w:rPr>
                <w:sz w:val="24"/>
                <w:szCs w:val="24"/>
              </w:rPr>
              <w:t xml:space="preserve">Значение функциональных и качественных  характеристик </w:t>
            </w:r>
          </w:p>
        </w:tc>
        <w:tc>
          <w:tcPr>
            <w:tcW w:w="73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743"/>
              </w:tabs>
              <w:ind w:left="-108"/>
              <w:jc w:val="center"/>
              <w:rPr>
                <w:b/>
                <w:sz w:val="22"/>
                <w:szCs w:val="22"/>
              </w:rPr>
            </w:pPr>
            <w:r>
              <w:rPr>
                <w:sz w:val="22"/>
                <w:szCs w:val="22"/>
              </w:rPr>
              <w:t>Ед. измер-я</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680222" w:rsidRDefault="00680222">
            <w:pPr>
              <w:tabs>
                <w:tab w:val="num" w:pos="502"/>
              </w:tabs>
              <w:jc w:val="center"/>
              <w:rPr>
                <w:b/>
                <w:sz w:val="22"/>
                <w:szCs w:val="22"/>
              </w:rPr>
            </w:pPr>
            <w:r>
              <w:rPr>
                <w:sz w:val="22"/>
                <w:szCs w:val="22"/>
              </w:rPr>
              <w:t>Кол-во</w:t>
            </w: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1.</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2.</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r w:rsidR="00680222" w:rsidTr="00680222">
        <w:tc>
          <w:tcPr>
            <w:tcW w:w="540"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 w:val="right" w:pos="9354"/>
              </w:tabs>
              <w:jc w:val="center"/>
              <w:rPr>
                <w:color w:val="000000"/>
                <w:sz w:val="24"/>
                <w:szCs w:val="24"/>
              </w:rPr>
            </w:pPr>
            <w:r>
              <w:rPr>
                <w:color w:val="000000"/>
                <w:sz w:val="24"/>
                <w:szCs w:val="24"/>
              </w:rPr>
              <w:t>…</w:t>
            </w:r>
          </w:p>
        </w:tc>
        <w:tc>
          <w:tcPr>
            <w:tcW w:w="2139"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2425"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380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733" w:type="dxa"/>
            <w:tcBorders>
              <w:top w:val="single" w:sz="4" w:space="0" w:color="auto"/>
              <w:left w:val="single" w:sz="4" w:space="0" w:color="auto"/>
              <w:bottom w:val="single" w:sz="4" w:space="0" w:color="auto"/>
              <w:right w:val="single" w:sz="4" w:space="0" w:color="auto"/>
            </w:tcBorders>
            <w:vAlign w:val="center"/>
          </w:tcPr>
          <w:p w:rsidR="00680222" w:rsidRDefault="00680222">
            <w:pPr>
              <w:tabs>
                <w:tab w:val="left" w:pos="4253"/>
                <w:tab w:val="right" w:pos="9354"/>
              </w:tabs>
              <w:jc w:val="center"/>
              <w:rPr>
                <w:color w:val="000000"/>
                <w:sz w:val="24"/>
                <w:szCs w:val="24"/>
              </w:rPr>
            </w:pPr>
          </w:p>
        </w:tc>
        <w:tc>
          <w:tcPr>
            <w:tcW w:w="851"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 w:val="right" w:pos="9354"/>
              </w:tabs>
              <w:jc w:val="center"/>
              <w:rPr>
                <w:color w:val="000000"/>
                <w:sz w:val="24"/>
                <w:szCs w:val="24"/>
              </w:rPr>
            </w:pPr>
          </w:p>
        </w:tc>
      </w:tr>
    </w:tbl>
    <w:p w:rsidR="00680222" w:rsidRDefault="00680222" w:rsidP="00680222">
      <w:pPr>
        <w:tabs>
          <w:tab w:val="left" w:pos="4253"/>
          <w:tab w:val="right" w:pos="9354"/>
        </w:tabs>
        <w:jc w:val="center"/>
        <w:rPr>
          <w:b/>
          <w:color w:val="000000"/>
          <w:sz w:val="24"/>
          <w:szCs w:val="24"/>
        </w:rPr>
      </w:pPr>
    </w:p>
    <w:p w:rsidR="004D61BA" w:rsidRDefault="004D61BA" w:rsidP="004D61BA">
      <w:pPr>
        <w:tabs>
          <w:tab w:val="left" w:pos="4253"/>
          <w:tab w:val="right" w:pos="9354"/>
        </w:tabs>
        <w:jc w:val="right"/>
        <w:rPr>
          <w:b/>
          <w:color w:val="000000"/>
          <w:sz w:val="24"/>
          <w:szCs w:val="24"/>
        </w:rPr>
      </w:pPr>
      <w:r>
        <w:rPr>
          <w:b/>
          <w:color w:val="000000"/>
          <w:sz w:val="24"/>
          <w:szCs w:val="24"/>
        </w:rPr>
        <w:t>Таблица №2</w:t>
      </w:r>
    </w:p>
    <w:p w:rsidR="00021ECE" w:rsidRPr="007B6B15" w:rsidRDefault="00021ECE" w:rsidP="00680222">
      <w:pPr>
        <w:tabs>
          <w:tab w:val="left" w:pos="4253"/>
          <w:tab w:val="right" w:pos="9354"/>
        </w:tabs>
        <w:jc w:val="center"/>
        <w:rPr>
          <w:b/>
          <w:color w:val="000000"/>
          <w:sz w:val="24"/>
          <w:szCs w:val="24"/>
        </w:rPr>
      </w:pPr>
    </w:p>
    <w:p w:rsidR="00680222" w:rsidRPr="00D95605" w:rsidRDefault="00680222" w:rsidP="00D95605">
      <w:pPr>
        <w:tabs>
          <w:tab w:val="left" w:pos="426"/>
        </w:tabs>
        <w:jc w:val="center"/>
        <w:rPr>
          <w:b/>
          <w:color w:val="000000"/>
          <w:sz w:val="24"/>
          <w:szCs w:val="24"/>
        </w:rPr>
      </w:pPr>
      <w:r w:rsidRPr="00D95605">
        <w:rPr>
          <w:b/>
          <w:sz w:val="24"/>
          <w:szCs w:val="24"/>
        </w:rPr>
        <w:t>Требования к качеству, техническим характеристикам товара,  требования к их безопасности, требования к функциональным характеристикам (потребительским свойствам) товара, требования к размерам, упаковке, отгрузке товара, требования к результатам работ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7"/>
        <w:gridCol w:w="10051"/>
      </w:tblGrid>
      <w:tr w:rsidR="00613384" w:rsidRPr="00613384" w:rsidTr="00FC144A">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613384" w:rsidRPr="00613384" w:rsidRDefault="00613384" w:rsidP="00FC144A">
            <w:pPr>
              <w:jc w:val="center"/>
              <w:rPr>
                <w:sz w:val="24"/>
                <w:szCs w:val="24"/>
              </w:rPr>
            </w:pPr>
            <w:r w:rsidRPr="00613384">
              <w:rPr>
                <w:sz w:val="24"/>
                <w:szCs w:val="24"/>
              </w:rPr>
              <w:t xml:space="preserve">№ </w:t>
            </w:r>
            <w:proofErr w:type="gramStart"/>
            <w:r w:rsidRPr="00613384">
              <w:rPr>
                <w:sz w:val="24"/>
                <w:szCs w:val="24"/>
              </w:rPr>
              <w:t>п</w:t>
            </w:r>
            <w:proofErr w:type="gramEnd"/>
            <w:r w:rsidRPr="00613384">
              <w:rPr>
                <w:sz w:val="24"/>
                <w:szCs w:val="24"/>
              </w:rPr>
              <w:t>/п</w:t>
            </w:r>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613384" w:rsidRPr="00613384" w:rsidRDefault="00613384" w:rsidP="00FC144A">
            <w:pPr>
              <w:jc w:val="center"/>
              <w:rPr>
                <w:sz w:val="24"/>
                <w:szCs w:val="24"/>
              </w:rPr>
            </w:pPr>
            <w:r w:rsidRPr="00613384">
              <w:rPr>
                <w:sz w:val="24"/>
                <w:szCs w:val="24"/>
              </w:rPr>
              <w:t>Содержание требования</w:t>
            </w:r>
          </w:p>
        </w:tc>
      </w:tr>
      <w:tr w:rsidR="00613384" w:rsidRPr="00613384" w:rsidTr="00FC144A">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613384" w:rsidRPr="00613384" w:rsidRDefault="00613384" w:rsidP="0031081D">
            <w:pPr>
              <w:numPr>
                <w:ilvl w:val="0"/>
                <w:numId w:val="29"/>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613384" w:rsidRPr="00613384" w:rsidRDefault="00613384" w:rsidP="00FC144A">
            <w:pPr>
              <w:rPr>
                <w:sz w:val="24"/>
                <w:szCs w:val="24"/>
              </w:rPr>
            </w:pPr>
            <w:r w:rsidRPr="00613384">
              <w:rPr>
                <w:sz w:val="24"/>
                <w:szCs w:val="24"/>
              </w:rPr>
              <w:t>Товар должен быть новым и поставляться комплектно</w:t>
            </w:r>
          </w:p>
        </w:tc>
      </w:tr>
      <w:tr w:rsidR="00613384" w:rsidRPr="00613384" w:rsidTr="00FC144A">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613384" w:rsidRPr="00613384" w:rsidRDefault="00613384" w:rsidP="0031081D">
            <w:pPr>
              <w:numPr>
                <w:ilvl w:val="0"/>
                <w:numId w:val="29"/>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613384" w:rsidRPr="00613384" w:rsidRDefault="00613384" w:rsidP="00FC144A">
            <w:pPr>
              <w:rPr>
                <w:sz w:val="24"/>
                <w:szCs w:val="24"/>
              </w:rPr>
            </w:pPr>
            <w:r w:rsidRPr="00613384">
              <w:rPr>
                <w:sz w:val="24"/>
                <w:szCs w:val="24"/>
              </w:rPr>
              <w:t>Должно быть наличие</w:t>
            </w:r>
            <w:r w:rsidRPr="00613384">
              <w:rPr>
                <w:b/>
                <w:bCs/>
                <w:sz w:val="24"/>
                <w:szCs w:val="24"/>
              </w:rPr>
              <w:t xml:space="preserve"> </w:t>
            </w:r>
            <w:r w:rsidRPr="00613384">
              <w:rPr>
                <w:sz w:val="24"/>
                <w:szCs w:val="24"/>
              </w:rPr>
              <w:t>сертификата соответствия (называемый также сертификат качества), выданный официальным сертификационным органом РФ; санитарно-эпидемиологического заключения о соответствии поставляемого товара нормам, предъявляемым  на территории РФ и т</w:t>
            </w:r>
            <w:proofErr w:type="gramStart"/>
            <w:r w:rsidRPr="00613384">
              <w:rPr>
                <w:sz w:val="24"/>
                <w:szCs w:val="24"/>
              </w:rPr>
              <w:t>.д</w:t>
            </w:r>
            <w:proofErr w:type="gramEnd"/>
            <w:r w:rsidRPr="00613384">
              <w:rPr>
                <w:sz w:val="24"/>
                <w:szCs w:val="24"/>
              </w:rPr>
              <w:t>;</w:t>
            </w:r>
          </w:p>
        </w:tc>
      </w:tr>
      <w:tr w:rsidR="00613384" w:rsidRPr="00613384" w:rsidTr="00FC144A">
        <w:trPr>
          <w:trHeight w:val="232"/>
        </w:trPr>
        <w:tc>
          <w:tcPr>
            <w:tcW w:w="258" w:type="pct"/>
            <w:tcBorders>
              <w:top w:val="single" w:sz="4" w:space="0" w:color="auto"/>
              <w:left w:val="single" w:sz="4" w:space="0" w:color="auto"/>
              <w:bottom w:val="single" w:sz="4" w:space="0" w:color="auto"/>
              <w:right w:val="single" w:sz="4" w:space="0" w:color="auto"/>
            </w:tcBorders>
            <w:vAlign w:val="center"/>
          </w:tcPr>
          <w:p w:rsidR="00613384" w:rsidRPr="00613384" w:rsidRDefault="00613384" w:rsidP="0031081D">
            <w:pPr>
              <w:numPr>
                <w:ilvl w:val="0"/>
                <w:numId w:val="29"/>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hideMark/>
          </w:tcPr>
          <w:p w:rsidR="00613384" w:rsidRPr="00613384" w:rsidRDefault="00613384" w:rsidP="005C1612">
            <w:pPr>
              <w:pStyle w:val="11"/>
              <w:spacing w:before="0"/>
              <w:jc w:val="left"/>
              <w:rPr>
                <w:b w:val="0"/>
                <w:sz w:val="24"/>
                <w:szCs w:val="24"/>
              </w:rPr>
            </w:pPr>
            <w:r w:rsidRPr="00613384">
              <w:rPr>
                <w:b w:val="0"/>
                <w:sz w:val="24"/>
                <w:szCs w:val="24"/>
              </w:rPr>
              <w:t>Товар должен быть упакован в упаковочную тару и доставлен к месту требования заказчика.</w:t>
            </w:r>
          </w:p>
        </w:tc>
      </w:tr>
      <w:tr w:rsidR="00613384" w:rsidRPr="00613384" w:rsidTr="00FC144A">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613384" w:rsidRPr="00613384" w:rsidRDefault="00613384" w:rsidP="0031081D">
            <w:pPr>
              <w:numPr>
                <w:ilvl w:val="0"/>
                <w:numId w:val="29"/>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613384" w:rsidRPr="00613384" w:rsidRDefault="00613384" w:rsidP="00FC144A">
            <w:pPr>
              <w:shd w:val="clear" w:color="auto" w:fill="FFFFFF"/>
              <w:tabs>
                <w:tab w:val="left" w:pos="284"/>
                <w:tab w:val="left" w:pos="851"/>
              </w:tabs>
              <w:spacing w:line="276" w:lineRule="auto"/>
              <w:ind w:left="-7"/>
              <w:rPr>
                <w:sz w:val="24"/>
                <w:szCs w:val="24"/>
              </w:rPr>
            </w:pPr>
            <w:r w:rsidRPr="00613384">
              <w:rPr>
                <w:sz w:val="24"/>
                <w:szCs w:val="24"/>
              </w:rPr>
              <w:t>Поставщик поставляет  и производит сборку товара.</w:t>
            </w:r>
          </w:p>
        </w:tc>
      </w:tr>
      <w:tr w:rsidR="00613384" w:rsidRPr="00613384" w:rsidTr="00FC144A">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613384" w:rsidRPr="00613384" w:rsidRDefault="00613384" w:rsidP="0031081D">
            <w:pPr>
              <w:numPr>
                <w:ilvl w:val="0"/>
                <w:numId w:val="29"/>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613384" w:rsidRPr="00613384" w:rsidRDefault="00613384" w:rsidP="00EC2FB6">
            <w:pPr>
              <w:shd w:val="clear" w:color="auto" w:fill="FFFFFF"/>
              <w:tabs>
                <w:tab w:val="left" w:pos="284"/>
                <w:tab w:val="left" w:pos="864"/>
              </w:tabs>
              <w:spacing w:line="276" w:lineRule="auto"/>
              <w:ind w:left="-7"/>
              <w:jc w:val="both"/>
              <w:rPr>
                <w:sz w:val="24"/>
                <w:szCs w:val="24"/>
              </w:rPr>
            </w:pPr>
            <w:r w:rsidRPr="00613384">
              <w:rPr>
                <w:sz w:val="24"/>
                <w:szCs w:val="24"/>
              </w:rPr>
              <w:t>Гарантийный срок на поставляемый товар 1(од</w:t>
            </w:r>
            <w:r w:rsidR="00EC2FB6">
              <w:rPr>
                <w:sz w:val="24"/>
                <w:szCs w:val="24"/>
              </w:rPr>
              <w:t>ин</w:t>
            </w:r>
            <w:r w:rsidRPr="00613384">
              <w:rPr>
                <w:sz w:val="24"/>
                <w:szCs w:val="24"/>
              </w:rPr>
              <w:t>) год.</w:t>
            </w:r>
          </w:p>
        </w:tc>
      </w:tr>
    </w:tbl>
    <w:p w:rsidR="00680222" w:rsidRPr="007B6B15"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Срок поставки товара_______________________________</w:t>
      </w:r>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Место поставки товара________________________________</w:t>
      </w:r>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303E3" w:rsidP="00680222">
      <w:pPr>
        <w:tabs>
          <w:tab w:val="left" w:pos="4253"/>
        </w:tabs>
        <w:jc w:val="right"/>
        <w:rPr>
          <w:b/>
          <w:sz w:val="24"/>
          <w:szCs w:val="24"/>
        </w:rPr>
      </w:pPr>
      <w:r>
        <w:rPr>
          <w:b/>
          <w:sz w:val="24"/>
          <w:szCs w:val="24"/>
        </w:rPr>
        <w:lastRenderedPageBreak/>
        <w:t xml:space="preserve"> </w:t>
      </w:r>
      <w:r w:rsidR="00680222">
        <w:rPr>
          <w:b/>
          <w:sz w:val="24"/>
          <w:szCs w:val="24"/>
        </w:rPr>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w:t>
      </w:r>
      <w:r w:rsidR="00665BD8">
        <w:rPr>
          <w:sz w:val="24"/>
          <w:szCs w:val="24"/>
        </w:rPr>
        <w:t>21</w:t>
      </w:r>
      <w:r>
        <w:rPr>
          <w:sz w:val="24"/>
          <w:szCs w:val="24"/>
        </w:rPr>
        <w:t>эа/15</w:t>
      </w:r>
    </w:p>
    <w:p w:rsidR="00680222" w:rsidRDefault="00680222" w:rsidP="00680222">
      <w:pPr>
        <w:tabs>
          <w:tab w:val="left" w:pos="4253"/>
        </w:tabs>
        <w:ind w:right="485"/>
        <w:jc w:val="center"/>
      </w:pPr>
      <w:r>
        <w:t xml:space="preserve"> «____________________________</w:t>
      </w:r>
      <w:r w:rsidR="00986CF8">
        <w:t>_______________________________</w:t>
      </w:r>
      <w:r>
        <w:t>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1F594A" w:rsidRDefault="001F594A" w:rsidP="00680222">
      <w:pPr>
        <w:tabs>
          <w:tab w:val="left" w:pos="4253"/>
          <w:tab w:val="right" w:pos="9354"/>
        </w:tabs>
        <w:jc w:val="center"/>
        <w:rPr>
          <w:b/>
          <w:color w:val="000000"/>
        </w:rPr>
      </w:pPr>
    </w:p>
    <w:p w:rsidR="00547B84" w:rsidRDefault="00547B84"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3" w:name="ТехническаяЧастьДокументации"/>
      <w:bookmarkEnd w:id="3"/>
      <w:r>
        <w:rPr>
          <w:b/>
          <w:color w:val="000000"/>
        </w:rPr>
        <w:t>ИЧЕСКОЕ ЗАДАНИЕ</w:t>
      </w:r>
    </w:p>
    <w:p w:rsidR="001F594A" w:rsidRDefault="001F594A" w:rsidP="00680222">
      <w:pPr>
        <w:tabs>
          <w:tab w:val="left" w:pos="4253"/>
          <w:tab w:val="right" w:pos="9354"/>
        </w:tabs>
        <w:jc w:val="center"/>
        <w:rPr>
          <w:b/>
          <w:color w:val="000000"/>
        </w:rPr>
      </w:pPr>
    </w:p>
    <w:p w:rsidR="001F594A" w:rsidRPr="00936938" w:rsidRDefault="00936938" w:rsidP="00B958D8">
      <w:pPr>
        <w:tabs>
          <w:tab w:val="left" w:pos="0"/>
        </w:tabs>
        <w:ind w:firstLine="284"/>
        <w:jc w:val="center"/>
        <w:rPr>
          <w:i/>
        </w:rPr>
      </w:pPr>
      <w:r w:rsidRPr="00936938">
        <w:rPr>
          <w:i/>
        </w:rPr>
        <w:t>Поставка мебели и оборудования для нужд Зональной научной библиотеки имени Ю.А. Жданова ЮФУ</w:t>
      </w:r>
    </w:p>
    <w:p w:rsidR="00936938" w:rsidRPr="000421C2" w:rsidRDefault="00936938" w:rsidP="00B958D8">
      <w:pPr>
        <w:tabs>
          <w:tab w:val="left" w:pos="0"/>
        </w:tabs>
        <w:ind w:firstLine="284"/>
        <w:jc w:val="center"/>
        <w:rPr>
          <w:b/>
          <w:i/>
          <w:sz w:val="24"/>
          <w:szCs w:val="24"/>
        </w:rPr>
      </w:pPr>
    </w:p>
    <w:p w:rsidR="000421C2" w:rsidRPr="005F496A" w:rsidRDefault="000421C2" w:rsidP="000421C2">
      <w:pPr>
        <w:autoSpaceDN w:val="0"/>
        <w:jc w:val="both"/>
        <w:rPr>
          <w:b/>
          <w:sz w:val="24"/>
          <w:szCs w:val="24"/>
        </w:rPr>
      </w:pPr>
      <w:r w:rsidRPr="005F496A">
        <w:rPr>
          <w:b/>
          <w:sz w:val="24"/>
          <w:szCs w:val="24"/>
        </w:rPr>
        <w:t>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2975"/>
        <w:gridCol w:w="993"/>
        <w:gridCol w:w="850"/>
      </w:tblGrid>
      <w:tr w:rsidR="0031081D" w:rsidRPr="0031081D" w:rsidTr="00FC144A">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081D" w:rsidRPr="0031081D" w:rsidRDefault="0031081D" w:rsidP="00FC144A">
            <w:pPr>
              <w:tabs>
                <w:tab w:val="num" w:pos="502"/>
              </w:tabs>
              <w:jc w:val="center"/>
              <w:rPr>
                <w:b/>
                <w:sz w:val="24"/>
                <w:szCs w:val="24"/>
              </w:rPr>
            </w:pPr>
            <w:r w:rsidRPr="0031081D">
              <w:rPr>
                <w:sz w:val="24"/>
                <w:szCs w:val="24"/>
              </w:rPr>
              <w:t>№ п\</w:t>
            </w:r>
            <w:proofErr w:type="gramStart"/>
            <w:r w:rsidRPr="0031081D">
              <w:rPr>
                <w:sz w:val="24"/>
                <w:szCs w:val="24"/>
              </w:rPr>
              <w:t>п</w:t>
            </w:r>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081D" w:rsidRPr="0031081D" w:rsidRDefault="0031081D" w:rsidP="00FC144A">
            <w:pPr>
              <w:tabs>
                <w:tab w:val="num" w:pos="502"/>
              </w:tabs>
              <w:jc w:val="center"/>
              <w:rPr>
                <w:b/>
                <w:sz w:val="24"/>
                <w:szCs w:val="24"/>
              </w:rPr>
            </w:pPr>
            <w:r w:rsidRPr="0031081D">
              <w:rPr>
                <w:sz w:val="24"/>
                <w:szCs w:val="24"/>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081D" w:rsidRPr="0031081D" w:rsidRDefault="0031081D" w:rsidP="00FC144A">
            <w:pPr>
              <w:tabs>
                <w:tab w:val="num" w:pos="502"/>
              </w:tabs>
              <w:jc w:val="center"/>
              <w:rPr>
                <w:b/>
                <w:sz w:val="24"/>
                <w:szCs w:val="24"/>
              </w:rPr>
            </w:pPr>
            <w:r w:rsidRPr="0031081D">
              <w:rPr>
                <w:sz w:val="24"/>
                <w:szCs w:val="24"/>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081D" w:rsidRPr="0031081D" w:rsidRDefault="0031081D" w:rsidP="00FC144A">
            <w:pPr>
              <w:tabs>
                <w:tab w:val="num" w:pos="502"/>
              </w:tabs>
              <w:jc w:val="center"/>
              <w:rPr>
                <w:b/>
                <w:sz w:val="24"/>
                <w:szCs w:val="24"/>
              </w:rPr>
            </w:pPr>
            <w:r w:rsidRPr="0031081D">
              <w:rPr>
                <w:sz w:val="24"/>
                <w:szCs w:val="24"/>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081D" w:rsidRPr="0031081D" w:rsidRDefault="0031081D" w:rsidP="00FC144A">
            <w:pPr>
              <w:tabs>
                <w:tab w:val="num" w:pos="743"/>
              </w:tabs>
              <w:ind w:left="-108"/>
              <w:jc w:val="center"/>
              <w:rPr>
                <w:b/>
                <w:sz w:val="24"/>
                <w:szCs w:val="24"/>
              </w:rPr>
            </w:pPr>
            <w:r w:rsidRPr="0031081D">
              <w:rPr>
                <w:sz w:val="24"/>
                <w:szCs w:val="24"/>
              </w:rPr>
              <w:t>Ед. измер-я</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1081D" w:rsidRPr="0031081D" w:rsidRDefault="0031081D" w:rsidP="00FC144A">
            <w:pPr>
              <w:tabs>
                <w:tab w:val="num" w:pos="502"/>
              </w:tabs>
              <w:jc w:val="center"/>
              <w:rPr>
                <w:b/>
                <w:sz w:val="24"/>
                <w:szCs w:val="24"/>
              </w:rPr>
            </w:pPr>
            <w:r w:rsidRPr="0031081D">
              <w:rPr>
                <w:sz w:val="24"/>
                <w:szCs w:val="24"/>
              </w:rPr>
              <w:t>Кол-во</w:t>
            </w:r>
          </w:p>
        </w:tc>
      </w:tr>
      <w:tr w:rsidR="0031081D" w:rsidRPr="0031081D" w:rsidTr="00FC144A">
        <w:tc>
          <w:tcPr>
            <w:tcW w:w="539" w:type="dxa"/>
            <w:tcBorders>
              <w:top w:val="single" w:sz="4" w:space="0" w:color="auto"/>
              <w:left w:val="single" w:sz="4" w:space="0" w:color="auto"/>
              <w:bottom w:val="single" w:sz="4" w:space="0" w:color="auto"/>
              <w:right w:val="single" w:sz="4" w:space="0" w:color="auto"/>
            </w:tcBorders>
            <w:hideMark/>
          </w:tcPr>
          <w:p w:rsidR="0031081D" w:rsidRPr="0031081D" w:rsidRDefault="0031081D" w:rsidP="00FC144A">
            <w:pPr>
              <w:tabs>
                <w:tab w:val="num" w:pos="502"/>
              </w:tabs>
              <w:jc w:val="center"/>
              <w:rPr>
                <w:b/>
                <w:i/>
                <w:sz w:val="24"/>
                <w:szCs w:val="24"/>
              </w:rPr>
            </w:pPr>
            <w:r w:rsidRPr="0031081D">
              <w:rPr>
                <w:b/>
                <w:i/>
                <w:sz w:val="24"/>
                <w:szCs w:val="24"/>
              </w:rPr>
              <w:t>1</w:t>
            </w:r>
          </w:p>
        </w:tc>
        <w:tc>
          <w:tcPr>
            <w:tcW w:w="1977" w:type="dxa"/>
            <w:tcBorders>
              <w:top w:val="single" w:sz="4" w:space="0" w:color="auto"/>
              <w:left w:val="single" w:sz="4" w:space="0" w:color="auto"/>
              <w:bottom w:val="single" w:sz="4" w:space="0" w:color="auto"/>
              <w:right w:val="single" w:sz="4" w:space="0" w:color="auto"/>
            </w:tcBorders>
            <w:hideMark/>
          </w:tcPr>
          <w:p w:rsidR="0031081D" w:rsidRPr="0031081D" w:rsidRDefault="0031081D" w:rsidP="00FC144A">
            <w:pPr>
              <w:tabs>
                <w:tab w:val="num" w:pos="502"/>
              </w:tabs>
              <w:jc w:val="center"/>
              <w:rPr>
                <w:b/>
                <w:i/>
                <w:sz w:val="24"/>
                <w:szCs w:val="24"/>
              </w:rPr>
            </w:pPr>
            <w:r w:rsidRPr="0031081D">
              <w:rPr>
                <w:b/>
                <w:i/>
                <w:sz w:val="24"/>
                <w:szCs w:val="24"/>
              </w:rPr>
              <w:t>2</w:t>
            </w:r>
          </w:p>
        </w:tc>
        <w:tc>
          <w:tcPr>
            <w:tcW w:w="2551" w:type="dxa"/>
            <w:tcBorders>
              <w:top w:val="single" w:sz="4" w:space="0" w:color="auto"/>
              <w:left w:val="single" w:sz="4" w:space="0" w:color="auto"/>
              <w:bottom w:val="single" w:sz="4" w:space="0" w:color="auto"/>
              <w:right w:val="single" w:sz="4" w:space="0" w:color="auto"/>
            </w:tcBorders>
            <w:hideMark/>
          </w:tcPr>
          <w:p w:rsidR="0031081D" w:rsidRPr="0031081D" w:rsidRDefault="0031081D" w:rsidP="00FC144A">
            <w:pPr>
              <w:tabs>
                <w:tab w:val="num" w:pos="502"/>
              </w:tabs>
              <w:jc w:val="center"/>
              <w:rPr>
                <w:b/>
                <w:i/>
                <w:sz w:val="24"/>
                <w:szCs w:val="24"/>
              </w:rPr>
            </w:pPr>
            <w:r w:rsidRPr="0031081D">
              <w:rPr>
                <w:b/>
                <w:i/>
                <w:sz w:val="24"/>
                <w:szCs w:val="24"/>
              </w:rPr>
              <w:t>3</w:t>
            </w:r>
          </w:p>
        </w:tc>
        <w:tc>
          <w:tcPr>
            <w:tcW w:w="2975" w:type="dxa"/>
            <w:tcBorders>
              <w:top w:val="single" w:sz="4" w:space="0" w:color="auto"/>
              <w:left w:val="single" w:sz="4" w:space="0" w:color="auto"/>
              <w:bottom w:val="single" w:sz="4" w:space="0" w:color="auto"/>
              <w:right w:val="single" w:sz="4" w:space="0" w:color="auto"/>
            </w:tcBorders>
            <w:hideMark/>
          </w:tcPr>
          <w:p w:rsidR="0031081D" w:rsidRPr="0031081D" w:rsidRDefault="0031081D" w:rsidP="00FC144A">
            <w:pPr>
              <w:tabs>
                <w:tab w:val="num" w:pos="502"/>
              </w:tabs>
              <w:jc w:val="center"/>
              <w:rPr>
                <w:b/>
                <w:i/>
                <w:sz w:val="24"/>
                <w:szCs w:val="24"/>
              </w:rPr>
            </w:pPr>
            <w:r w:rsidRPr="0031081D">
              <w:rPr>
                <w:b/>
                <w:i/>
                <w:sz w:val="24"/>
                <w:szCs w:val="24"/>
              </w:rPr>
              <w:t>4</w:t>
            </w:r>
          </w:p>
        </w:tc>
        <w:tc>
          <w:tcPr>
            <w:tcW w:w="993" w:type="dxa"/>
            <w:tcBorders>
              <w:top w:val="single" w:sz="4" w:space="0" w:color="auto"/>
              <w:left w:val="single" w:sz="4" w:space="0" w:color="auto"/>
              <w:bottom w:val="single" w:sz="4" w:space="0" w:color="auto"/>
              <w:right w:val="single" w:sz="4" w:space="0" w:color="auto"/>
            </w:tcBorders>
            <w:hideMark/>
          </w:tcPr>
          <w:p w:rsidR="0031081D" w:rsidRPr="0031081D" w:rsidRDefault="0031081D" w:rsidP="00FC144A">
            <w:pPr>
              <w:tabs>
                <w:tab w:val="num" w:pos="502"/>
              </w:tabs>
              <w:jc w:val="center"/>
              <w:rPr>
                <w:b/>
                <w:i/>
                <w:sz w:val="24"/>
                <w:szCs w:val="24"/>
              </w:rPr>
            </w:pPr>
            <w:r w:rsidRPr="0031081D">
              <w:rPr>
                <w:b/>
                <w:i/>
                <w:sz w:val="24"/>
                <w:szCs w:val="24"/>
              </w:rPr>
              <w:t>5</w:t>
            </w:r>
          </w:p>
        </w:tc>
        <w:tc>
          <w:tcPr>
            <w:tcW w:w="850" w:type="dxa"/>
            <w:tcBorders>
              <w:top w:val="single" w:sz="4" w:space="0" w:color="auto"/>
              <w:left w:val="single" w:sz="4" w:space="0" w:color="auto"/>
              <w:bottom w:val="single" w:sz="4" w:space="0" w:color="auto"/>
              <w:right w:val="single" w:sz="4" w:space="0" w:color="auto"/>
            </w:tcBorders>
            <w:hideMark/>
          </w:tcPr>
          <w:p w:rsidR="0031081D" w:rsidRPr="0031081D" w:rsidRDefault="0031081D" w:rsidP="00FC144A">
            <w:pPr>
              <w:tabs>
                <w:tab w:val="num" w:pos="502"/>
              </w:tabs>
              <w:jc w:val="center"/>
              <w:rPr>
                <w:b/>
                <w:i/>
                <w:sz w:val="24"/>
                <w:szCs w:val="24"/>
              </w:rPr>
            </w:pPr>
            <w:r w:rsidRPr="0031081D">
              <w:rPr>
                <w:b/>
                <w:i/>
                <w:sz w:val="24"/>
                <w:szCs w:val="24"/>
              </w:rPr>
              <w:t>6</w:t>
            </w:r>
          </w:p>
        </w:tc>
      </w:tr>
      <w:tr w:rsidR="0031081D" w:rsidRPr="0031081D" w:rsidTr="00FC144A">
        <w:tc>
          <w:tcPr>
            <w:tcW w:w="539" w:type="dxa"/>
            <w:vMerge w:val="restart"/>
            <w:tcBorders>
              <w:top w:val="single" w:sz="4" w:space="0" w:color="auto"/>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r w:rsidRPr="0031081D">
              <w:rPr>
                <w:sz w:val="24"/>
                <w:szCs w:val="24"/>
              </w:rPr>
              <w:t>1</w:t>
            </w:r>
          </w:p>
        </w:tc>
        <w:tc>
          <w:tcPr>
            <w:tcW w:w="1977" w:type="dxa"/>
            <w:vMerge w:val="restart"/>
            <w:tcBorders>
              <w:top w:val="single" w:sz="4" w:space="0" w:color="auto"/>
              <w:left w:val="single" w:sz="4" w:space="0" w:color="auto"/>
              <w:right w:val="single" w:sz="4" w:space="0" w:color="auto"/>
            </w:tcBorders>
            <w:shd w:val="clear" w:color="auto" w:fill="auto"/>
          </w:tcPr>
          <w:p w:rsidR="0031081D" w:rsidRPr="0031081D" w:rsidRDefault="0031081D" w:rsidP="00FC144A">
            <w:pPr>
              <w:tabs>
                <w:tab w:val="num" w:pos="502"/>
              </w:tabs>
              <w:jc w:val="both"/>
              <w:rPr>
                <w:b/>
                <w:sz w:val="24"/>
                <w:szCs w:val="24"/>
              </w:rPr>
            </w:pPr>
            <w:r w:rsidRPr="0031081D">
              <w:rPr>
                <w:b/>
                <w:sz w:val="24"/>
                <w:szCs w:val="24"/>
              </w:rPr>
              <w:t>Бокс читательский для индивидуальной работы</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Габариты (ДхШхВ)</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1500х800х950 мм</w:t>
            </w:r>
          </w:p>
        </w:tc>
        <w:tc>
          <w:tcPr>
            <w:tcW w:w="993" w:type="dxa"/>
            <w:vMerge w:val="restart"/>
            <w:tcBorders>
              <w:top w:val="single" w:sz="4" w:space="0" w:color="auto"/>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top w:val="single" w:sz="4" w:space="0" w:color="auto"/>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r w:rsidRPr="0031081D">
              <w:rPr>
                <w:sz w:val="24"/>
                <w:szCs w:val="24"/>
              </w:rPr>
              <w:t>9</w:t>
            </w: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Стоевые кабины, к-во</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2 </w:t>
            </w:r>
            <w:proofErr w:type="gramStart"/>
            <w:r w:rsidRPr="0031081D">
              <w:rPr>
                <w:sz w:val="24"/>
                <w:szCs w:val="24"/>
              </w:rPr>
              <w:t>шт</w:t>
            </w:r>
            <w:proofErr w:type="gramEnd"/>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Толщина стоевых</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менее 25</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ЛДСП, согласно ГОСТ 10632-2014 P2, I, М, </w:t>
            </w:r>
            <w:proofErr w:type="gramStart"/>
            <w:r w:rsidRPr="0031081D">
              <w:rPr>
                <w:sz w:val="24"/>
                <w:szCs w:val="24"/>
              </w:rPr>
              <w:t>Ш</w:t>
            </w:r>
            <w:proofErr w:type="gramEnd"/>
            <w:r w:rsidRPr="0031081D">
              <w:rPr>
                <w:sz w:val="24"/>
                <w:szCs w:val="24"/>
              </w:rPr>
              <w:t>, Е1 для 21/25мм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 радиусного закругления на лицевой части стоевых</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Радиус закругления на лицевой части стоевых</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150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Толщина рабочей поверхности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менее 25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Длина рабочей поверхности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1450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Глубина рабочей поверхности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600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roofErr w:type="gramStart"/>
            <w:r w:rsidRPr="0031081D">
              <w:rPr>
                <w:sz w:val="24"/>
                <w:szCs w:val="24"/>
              </w:rPr>
              <w:t>К-во</w:t>
            </w:r>
            <w:proofErr w:type="gramEnd"/>
            <w:r w:rsidRPr="0031081D">
              <w:rPr>
                <w:sz w:val="24"/>
                <w:szCs w:val="24"/>
              </w:rPr>
              <w:t xml:space="preserve"> кабель-каналов в рабочей поверхности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1 </w:t>
            </w:r>
            <w:proofErr w:type="gramStart"/>
            <w:r w:rsidRPr="0031081D">
              <w:rPr>
                <w:sz w:val="24"/>
                <w:szCs w:val="24"/>
              </w:rPr>
              <w:t>шт</w:t>
            </w:r>
            <w:proofErr w:type="gramEnd"/>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Материал рабочей поверхности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ЛДСП, согласно ГОСТ 10632-2014 P2, I, М, </w:t>
            </w:r>
            <w:proofErr w:type="gramStart"/>
            <w:r w:rsidRPr="0031081D">
              <w:rPr>
                <w:sz w:val="24"/>
                <w:szCs w:val="24"/>
              </w:rPr>
              <w:t>Ш</w:t>
            </w:r>
            <w:proofErr w:type="gramEnd"/>
            <w:r w:rsidRPr="0031081D">
              <w:rPr>
                <w:sz w:val="24"/>
                <w:szCs w:val="24"/>
              </w:rPr>
              <w:t>, Е1 для 21/25мм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b/>
                <w:sz w:val="24"/>
                <w:szCs w:val="24"/>
              </w:rPr>
            </w:pPr>
            <w:r w:rsidRPr="0031081D">
              <w:rPr>
                <w:b/>
                <w:sz w:val="24"/>
                <w:szCs w:val="24"/>
              </w:rPr>
              <w:t>Требования к материалу стоевых и рабочей поверхности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9,00-15,00 мпа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к пласти плиты</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0,20-0,45 мпа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1,0-2,5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Отдельные включения крупной стружки на пласти плиты </w:t>
            </w:r>
            <w:r w:rsidRPr="0031081D">
              <w:rPr>
                <w:sz w:val="24"/>
                <w:szCs w:val="24"/>
              </w:rPr>
              <w:lastRenderedPageBreak/>
              <w:t>размером</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lastRenderedPageBreak/>
              <w:t>10-15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 на 1 м длины кромки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1,0-2,5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Плотность материала</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менее 723 и более 713 кг/м3</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Удельное сопротивление при нормальном отрыве покрытия</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менее 0,98 и более 0,79 МПа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roofErr w:type="gramStart"/>
            <w:r w:rsidRPr="0031081D">
              <w:rPr>
                <w:sz w:val="24"/>
                <w:szCs w:val="24"/>
              </w:rPr>
              <w:t>Максимальное</w:t>
            </w:r>
            <w:proofErr w:type="gramEnd"/>
            <w:r w:rsidRPr="0031081D">
              <w:rPr>
                <w:sz w:val="24"/>
                <w:szCs w:val="24"/>
              </w:rPr>
              <w:t xml:space="preserve"> предельные отклонения по толщине</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более +0,3845 мм и не менее +0,2784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менее 4,5% и не более 6,3%</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более 0,9456 мм и не более 1,4891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Удельное сопротивление выдергиванию шурупов из пласти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менее 61,54 Н/мм и более 53,46 Н/мм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Отдельные включения частиц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более 2,69 мм и менее 3,47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Удельное сопротивление нормальному отрыву наружного слоя</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более 1,34 МПа и не менее 0,74 Мпа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Минимальная ударная вязкость</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более 3954,2 Дж/м</w:t>
            </w:r>
            <w:proofErr w:type="gramStart"/>
            <w:r w:rsidRPr="0031081D">
              <w:rPr>
                <w:sz w:val="24"/>
                <w:szCs w:val="24"/>
              </w:rPr>
              <w:t>2</w:t>
            </w:r>
            <w:proofErr w:type="gramEnd"/>
            <w:r w:rsidRPr="0031081D">
              <w:rPr>
                <w:sz w:val="24"/>
                <w:szCs w:val="24"/>
              </w:rPr>
              <w:t xml:space="preserve"> не более 4563,3 Дж/м2</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Минимальная твердость</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менее 25 мпа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 задней стенки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Назначение задней стенки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Скрепление столешницы и стоевых</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Выравнивание задней стенки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По верхнему уровню стоевых</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менее 16 мм и не более 25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ЛДСП, в соответствии с ГОСТ 10632-2014 P2, I, М, </w:t>
            </w:r>
            <w:proofErr w:type="gramStart"/>
            <w:r w:rsidRPr="0031081D">
              <w:rPr>
                <w:sz w:val="24"/>
                <w:szCs w:val="24"/>
              </w:rPr>
              <w:t>Ш</w:t>
            </w:r>
            <w:proofErr w:type="gramEnd"/>
            <w:r w:rsidRPr="0031081D">
              <w:rPr>
                <w:sz w:val="24"/>
                <w:szCs w:val="24"/>
              </w:rPr>
              <w:t>, Е1</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b/>
                <w:sz w:val="24"/>
                <w:szCs w:val="24"/>
              </w:rPr>
            </w:pPr>
            <w:r w:rsidRPr="0031081D">
              <w:rPr>
                <w:b/>
                <w:sz w:val="24"/>
                <w:szCs w:val="24"/>
              </w:rPr>
              <w:t>Требования к материалу задней стенки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9,00-15,00 МПа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к пласти плиты</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0,20-0,45 МПа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Модуль упругости при изгибе</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1200-1700 МПа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менее 1,12 мм и не более 1,22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1,0-2,5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 на 1 м длины кромки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1,0-2,5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Обрамление торцов всех деталей кромкой ПВХ</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Толщина кромки на лицевой стороне деталей</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менее 2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Толщина кромки на скрытых сторонах деталей</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Не менее 0,4 мм не более 0,8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Метод приклеивания кромки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Горячая прокатка</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 мобильных опор (условие мобильности конструкции)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Количество мобильных опор</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Не менее 4 </w:t>
            </w:r>
            <w:proofErr w:type="gramStart"/>
            <w:r w:rsidRPr="0031081D">
              <w:rPr>
                <w:sz w:val="24"/>
                <w:szCs w:val="24"/>
              </w:rPr>
              <w:t>шт</w:t>
            </w:r>
            <w:proofErr w:type="gramEnd"/>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Из них со стопорами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Не менее 2 </w:t>
            </w:r>
            <w:proofErr w:type="gramStart"/>
            <w:r w:rsidRPr="0031081D">
              <w:rPr>
                <w:sz w:val="24"/>
                <w:szCs w:val="24"/>
              </w:rPr>
              <w:t>шт</w:t>
            </w:r>
            <w:proofErr w:type="gramEnd"/>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Наличие </w:t>
            </w:r>
            <w:proofErr w:type="gramStart"/>
            <w:r w:rsidRPr="0031081D">
              <w:rPr>
                <w:sz w:val="24"/>
                <w:szCs w:val="24"/>
              </w:rPr>
              <w:t>сплошного</w:t>
            </w:r>
            <w:proofErr w:type="gramEnd"/>
            <w:r w:rsidRPr="0031081D">
              <w:rPr>
                <w:sz w:val="24"/>
                <w:szCs w:val="24"/>
              </w:rPr>
              <w:t xml:space="preserve"> цельносварного металлокаркаса</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Крепление колёсных опор строго к металлокаркасу</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Способ окраски металлокаркаса </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Порошковый</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Непрокрасы, «седина» при прокраске металлокаркаса </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Отсутствие</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Возможность стыковки блоков боковыми сторонами</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 xml:space="preserve">Максимальная ширина щели между стоевыми соседних блоков при их боковой стыковке </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Менее 1 мм</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Количество цветовых вариантов изделий</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2</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Цвет задней стенки и стоевых вариант 1</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r w:rsidRPr="0031081D">
              <w:rPr>
                <w:sz w:val="24"/>
                <w:szCs w:val="24"/>
              </w:rPr>
              <w:t>бежевый</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lang w:val="en-US"/>
              </w:rPr>
            </w:pPr>
            <w:r w:rsidRPr="0031081D">
              <w:rPr>
                <w:sz w:val="24"/>
                <w:szCs w:val="24"/>
              </w:rPr>
              <w:t xml:space="preserve">Цвет </w:t>
            </w:r>
            <w:r w:rsidRPr="0031081D">
              <w:rPr>
                <w:sz w:val="24"/>
                <w:szCs w:val="24"/>
              </w:rPr>
              <w:lastRenderedPageBreak/>
              <w:t>металлокаркасавариант 1</w:t>
            </w:r>
          </w:p>
        </w:tc>
        <w:tc>
          <w:tcPr>
            <w:tcW w:w="2975" w:type="dxa"/>
            <w:tcBorders>
              <w:top w:val="single" w:sz="4" w:space="0" w:color="auto"/>
              <w:left w:val="single" w:sz="4" w:space="0" w:color="auto"/>
              <w:bottom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lang w:val="en-US"/>
              </w:rPr>
            </w:pPr>
            <w:r w:rsidRPr="0031081D">
              <w:rPr>
                <w:sz w:val="24"/>
                <w:szCs w:val="24"/>
                <w:lang w:val="en-US"/>
              </w:rPr>
              <w:lastRenderedPageBreak/>
              <w:t>RAL 1015</w:t>
            </w:r>
          </w:p>
        </w:tc>
        <w:tc>
          <w:tcPr>
            <w:tcW w:w="993" w:type="dxa"/>
            <w:vMerge/>
            <w:tcBorders>
              <w:left w:val="single" w:sz="4" w:space="0" w:color="auto"/>
              <w:right w:val="single" w:sz="4" w:space="0" w:color="auto"/>
            </w:tcBorders>
            <w:shd w:val="clear" w:color="auto" w:fill="auto"/>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shd w:val="clear" w:color="auto" w:fill="auto"/>
          </w:tcPr>
          <w:p w:rsidR="0031081D" w:rsidRPr="0031081D" w:rsidRDefault="0031081D" w:rsidP="00FC144A">
            <w:pPr>
              <w:tabs>
                <w:tab w:val="num" w:pos="502"/>
              </w:tabs>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рабочей поверхности вариант 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изделий вариант 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7 </w:t>
            </w: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задней стенки и стоевых вариант 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Цвет металлокаркасавариант 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lang w:val="en-US"/>
              </w:rPr>
              <w:t xml:space="preserve">RAL </w:t>
            </w:r>
            <w:r w:rsidRPr="0031081D">
              <w:rPr>
                <w:sz w:val="24"/>
                <w:szCs w:val="24"/>
              </w:rPr>
              <w:t>8028</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рабочей поверхности вариант 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бежевый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изделий вариант 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2 </w:t>
            </w: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bottom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кромки ПВХ, применяемой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 цвет ЛДСП</w:t>
            </w:r>
          </w:p>
        </w:tc>
        <w:tc>
          <w:tcPr>
            <w:tcW w:w="993" w:type="dxa"/>
            <w:vMerge/>
            <w:tcBorders>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top w:val="single" w:sz="4" w:space="0" w:color="auto"/>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w:t>
            </w:r>
          </w:p>
        </w:tc>
        <w:tc>
          <w:tcPr>
            <w:tcW w:w="1977" w:type="dxa"/>
            <w:vMerge w:val="restart"/>
            <w:tcBorders>
              <w:top w:val="single" w:sz="4" w:space="0" w:color="auto"/>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Кабина индивидуальной работы</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Габаритные размеры кабины в сборе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1500х1500х1400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val="restart"/>
            <w:tcBorders>
              <w:top w:val="single" w:sz="4" w:space="0" w:color="auto"/>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top w:val="single" w:sz="4" w:space="0" w:color="auto"/>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Защитный каркас кабины, толщина основы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3, не более 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Требования к форме каркаса в горизонтальном разрезе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Представляет собой незамкнутый с одного угла квадрат со стороной 1500мм и со скруглёнными углами (итого </w:t>
            </w:r>
            <w:proofErr w:type="gramStart"/>
            <w:r w:rsidRPr="0031081D">
              <w:rPr>
                <w:sz w:val="24"/>
                <w:szCs w:val="24"/>
              </w:rPr>
              <w:t>скруглены</w:t>
            </w:r>
            <w:proofErr w:type="gramEnd"/>
            <w:r w:rsidRPr="0031081D">
              <w:rPr>
                <w:sz w:val="24"/>
                <w:szCs w:val="24"/>
              </w:rPr>
              <w:t xml:space="preserve"> 3 угла)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скруглённых углов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Радиус скругления углов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145, не более 155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Длина сторон, примыкающих к незамкнутому углу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Ширина прохода в кабину, диапазон значений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от 720-740 до 750-770 </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Ненапряжённое состояние листового материала в местах скругления с целью предотвращения деформации взаимно параллельных стенок кабины в процессе использования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Максимальный уровень напряжения листового материала на плече 500мм от угла скругления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0,5</w:t>
            </w:r>
          </w:p>
          <w:p w:rsidR="0031081D" w:rsidRPr="0031081D" w:rsidRDefault="0031081D" w:rsidP="00FC144A">
            <w:pPr>
              <w:tabs>
                <w:tab w:val="num" w:pos="502"/>
              </w:tabs>
              <w:jc w:val="both"/>
              <w:rPr>
                <w:sz w:val="24"/>
                <w:szCs w:val="24"/>
              </w:rPr>
            </w:pPr>
            <w:r w:rsidRPr="0031081D">
              <w:rPr>
                <w:sz w:val="24"/>
                <w:szCs w:val="24"/>
              </w:rPr>
              <w:t>Н/пог</w:t>
            </w:r>
            <w:proofErr w:type="gramStart"/>
            <w:r w:rsidRPr="0031081D">
              <w:rPr>
                <w:sz w:val="24"/>
                <w:szCs w:val="24"/>
              </w:rPr>
              <w:t>.м</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звукопоглощающего материала, обтягивающего каркас с двух сторон</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Минимальный коэффициент звукопоглощения материала на частоте 1000 Гц</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0,2</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ворсистой поверхности с мелким ворсом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Минимальная плотность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400</w:t>
            </w:r>
          </w:p>
          <w:p w:rsidR="0031081D" w:rsidRPr="0031081D" w:rsidRDefault="0031081D" w:rsidP="00FC144A">
            <w:pPr>
              <w:tabs>
                <w:tab w:val="num" w:pos="502"/>
              </w:tabs>
              <w:jc w:val="both"/>
              <w:rPr>
                <w:sz w:val="24"/>
                <w:szCs w:val="24"/>
              </w:rPr>
            </w:pPr>
            <w:r w:rsidRPr="0031081D">
              <w:rPr>
                <w:sz w:val="24"/>
                <w:szCs w:val="24"/>
              </w:rPr>
              <w:t>г/м</w:t>
            </w:r>
            <w:proofErr w:type="gramStart"/>
            <w:r w:rsidRPr="0031081D">
              <w:rPr>
                <w:sz w:val="24"/>
                <w:szCs w:val="24"/>
              </w:rPr>
              <w:t>2</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Устойчивость к истиранию по методу Мартиндейла согласно ГОСТ </w:t>
            </w:r>
            <w:proofErr w:type="gramStart"/>
            <w:r w:rsidRPr="0031081D">
              <w:rPr>
                <w:sz w:val="24"/>
                <w:szCs w:val="24"/>
              </w:rPr>
              <w:t>Р</w:t>
            </w:r>
            <w:proofErr w:type="gramEnd"/>
            <w:r w:rsidRPr="0031081D">
              <w:rPr>
                <w:sz w:val="24"/>
                <w:szCs w:val="24"/>
              </w:rPr>
              <w:t xml:space="preserve"> ИСО 12947-1-2011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60000</w:t>
            </w:r>
          </w:p>
          <w:p w:rsidR="0031081D" w:rsidRPr="0031081D" w:rsidRDefault="0031081D" w:rsidP="00FC144A">
            <w:pPr>
              <w:tabs>
                <w:tab w:val="num" w:pos="502"/>
              </w:tabs>
              <w:jc w:val="both"/>
              <w:rPr>
                <w:sz w:val="24"/>
                <w:szCs w:val="24"/>
              </w:rPr>
            </w:pPr>
            <w:r w:rsidRPr="0031081D">
              <w:rPr>
                <w:sz w:val="24"/>
                <w:szCs w:val="24"/>
              </w:rPr>
              <w:t>цикл</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Конечная структура каркаса кабины в разрезе представляет собой сэндвич-панель вида «звукопоглощающий материал-листовой материа</w:t>
            </w:r>
            <w:proofErr w:type="gramStart"/>
            <w:r w:rsidRPr="0031081D">
              <w:rPr>
                <w:sz w:val="24"/>
                <w:szCs w:val="24"/>
              </w:rPr>
              <w:t>л-</w:t>
            </w:r>
            <w:proofErr w:type="gramEnd"/>
            <w:r w:rsidRPr="0031081D">
              <w:rPr>
                <w:sz w:val="24"/>
                <w:szCs w:val="24"/>
              </w:rPr>
              <w:t xml:space="preserve"> звукопоглощающий материал»</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со всех сторон обрамляющего каркас металлического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Метод покраски металлического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порошковый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Непрокрасы, «седина» при прокраске профиля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Отсутствие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Недопустимость соединяющих швов в конструкции обтяжки звукопоглощающего корпуса кабины ни в явном, ни в скрытом (замаскированном) виде</w:t>
            </w:r>
            <w:proofErr w:type="gramEnd"/>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Рабочая поверхность кабины, 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Более 22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материалу рабочей поверхности кабины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9,00-15,00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к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0,20-0,45</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Отдельные включения крупной стружки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10-15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менее 723 и более 713</w:t>
            </w:r>
          </w:p>
          <w:p w:rsidR="0031081D" w:rsidRPr="0031081D" w:rsidRDefault="0031081D" w:rsidP="00FC144A">
            <w:pPr>
              <w:tabs>
                <w:tab w:val="num" w:pos="502"/>
              </w:tabs>
              <w:jc w:val="both"/>
              <w:rPr>
                <w:sz w:val="24"/>
                <w:szCs w:val="24"/>
              </w:rPr>
            </w:pPr>
            <w:proofErr w:type="gramStart"/>
            <w:r w:rsidRPr="0031081D">
              <w:rPr>
                <w:sz w:val="24"/>
                <w:szCs w:val="24"/>
              </w:rPr>
              <w:t>кг</w:t>
            </w:r>
            <w:proofErr w:type="gramEnd"/>
            <w:r w:rsidRPr="0031081D">
              <w:rPr>
                <w:sz w:val="24"/>
                <w:szCs w:val="24"/>
              </w:rPr>
              <w:t>/м3</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Удельное сопротивление при нормальном отрыве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менее 0,98 и более 0,79</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Максимальное</w:t>
            </w:r>
            <w:proofErr w:type="gramEnd"/>
            <w:r w:rsidRPr="0031081D">
              <w:rPr>
                <w:sz w:val="24"/>
                <w:szCs w:val="24"/>
              </w:rPr>
              <w:t xml:space="preserve"> предельные отклонения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+0,3845 и не менее +0,2784мм.</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4,5 и не более 6,3</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более 0,9456 и не более 1,4891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Удельное сопротивление выдергиванию шурупов из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менее 61,54 и более 53,46</w:t>
            </w:r>
          </w:p>
          <w:p w:rsidR="0031081D" w:rsidRPr="0031081D" w:rsidRDefault="0031081D" w:rsidP="00FC144A">
            <w:pPr>
              <w:tabs>
                <w:tab w:val="num" w:pos="502"/>
              </w:tabs>
              <w:jc w:val="both"/>
              <w:rPr>
                <w:sz w:val="24"/>
                <w:szCs w:val="24"/>
              </w:rPr>
            </w:pPr>
            <w:r w:rsidRPr="0031081D">
              <w:rPr>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Отдельные включения частиц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более 2,69 и менее 3,47</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Удельное сопротивление нормальному отрыву наружного слоя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1,34 и не менее 0,74 Мпа</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Минимальная ударная вязкость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более 3954,2 не более 4563,3</w:t>
            </w:r>
          </w:p>
          <w:p w:rsidR="0031081D" w:rsidRPr="0031081D" w:rsidRDefault="0031081D" w:rsidP="00FC144A">
            <w:pPr>
              <w:tabs>
                <w:tab w:val="num" w:pos="502"/>
              </w:tabs>
              <w:jc w:val="both"/>
              <w:rPr>
                <w:sz w:val="24"/>
                <w:szCs w:val="24"/>
              </w:rPr>
            </w:pPr>
            <w:r w:rsidRPr="0031081D">
              <w:rPr>
                <w:sz w:val="24"/>
                <w:szCs w:val="24"/>
              </w:rPr>
              <w:t>Дж/м</w:t>
            </w:r>
            <w:proofErr w:type="gramStart"/>
            <w:r w:rsidRPr="0031081D">
              <w:rPr>
                <w:sz w:val="24"/>
                <w:szCs w:val="24"/>
              </w:rPr>
              <w:t>2</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Местоположение входа в кабину слева-</w:t>
            </w:r>
            <w:r w:rsidRPr="0031081D">
              <w:rPr>
                <w:sz w:val="24"/>
                <w:szCs w:val="24"/>
              </w:rPr>
              <w:lastRenderedPageBreak/>
              <w:t>сзади от пользователя, сидящего за рабочим местом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Соответствие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Примыкание рабочей поверхности к стенкам кабины так, что видимый зазор между стенками кабины (включая радиусные закругления стенок) и рабочей поверхностью отсутствует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форме лицевой (обращённой к пользователю) грани рабочей поверхности в горизонтальном разрезе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Глубина рабочей поверхности по правой грани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790 не более 810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Глубина рабочей поверхности по левой грани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940 не более 960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Форма грани рабочей поверхности в виде треугольника с закруглённой вершиной, </w:t>
            </w:r>
            <w:proofErr w:type="gramStart"/>
            <w:r w:rsidRPr="0031081D">
              <w:rPr>
                <w:sz w:val="24"/>
                <w:szCs w:val="24"/>
              </w:rPr>
              <w:t>угол</w:t>
            </w:r>
            <w:proofErr w:type="gramEnd"/>
            <w:r w:rsidRPr="0031081D">
              <w:rPr>
                <w:sz w:val="24"/>
                <w:szCs w:val="24"/>
              </w:rPr>
              <w:t xml:space="preserve"> между гранями которого составляет 90 градусов, а радиус закругления вершины составляет 150мм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Угол между </w:t>
            </w:r>
            <w:proofErr w:type="gramStart"/>
            <w:r w:rsidRPr="0031081D">
              <w:rPr>
                <w:sz w:val="24"/>
                <w:szCs w:val="24"/>
              </w:rPr>
              <w:t>лицевыми</w:t>
            </w:r>
            <w:proofErr w:type="gramEnd"/>
            <w:r w:rsidRPr="0031081D">
              <w:rPr>
                <w:sz w:val="24"/>
                <w:szCs w:val="24"/>
              </w:rPr>
              <w:t xml:space="preserve"> и боковыми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45</w:t>
            </w:r>
          </w:p>
          <w:p w:rsidR="0031081D" w:rsidRPr="0031081D" w:rsidRDefault="0031081D" w:rsidP="00FC144A">
            <w:pPr>
              <w:tabs>
                <w:tab w:val="num" w:pos="502"/>
              </w:tabs>
              <w:jc w:val="both"/>
              <w:rPr>
                <w:sz w:val="24"/>
                <w:szCs w:val="24"/>
              </w:rPr>
            </w:pPr>
            <w:r w:rsidRPr="0031081D">
              <w:rPr>
                <w:sz w:val="24"/>
                <w:szCs w:val="24"/>
              </w:rPr>
              <w:t>градусов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Глубина рабочей поверхности в самой узкой точке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195 и не более 205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Расстояние от правой грани рабочей поверхности до нормали, восстановленной к задней грани рабочей поверхности от самой узкой её точки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650 и не более 670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w:t>
            </w:r>
            <w:proofErr w:type="gramStart"/>
            <w:r w:rsidRPr="0031081D">
              <w:rPr>
                <w:sz w:val="24"/>
                <w:szCs w:val="24"/>
              </w:rPr>
              <w:t>кабель-канала</w:t>
            </w:r>
            <w:proofErr w:type="gramEnd"/>
            <w:r w:rsidRPr="0031081D">
              <w:rPr>
                <w:sz w:val="24"/>
                <w:szCs w:val="24"/>
              </w:rPr>
              <w:t xml:space="preserve"> в рабочей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Обрамление торцов </w:t>
            </w:r>
            <w:r w:rsidRPr="0031081D">
              <w:rPr>
                <w:sz w:val="24"/>
                <w:szCs w:val="24"/>
              </w:rPr>
              <w:lastRenderedPageBreak/>
              <w:t>всех деталей рабочей поверхности кромкой ПВХ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кромки ПВХ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Метод приклеивания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Горячая прокатка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Цвет ЛДСП, </w:t>
            </w:r>
            <w:proofErr w:type="gramStart"/>
            <w:r w:rsidRPr="0031081D">
              <w:rPr>
                <w:sz w:val="24"/>
                <w:szCs w:val="24"/>
              </w:rPr>
              <w:t>применяемого</w:t>
            </w:r>
            <w:proofErr w:type="gramEnd"/>
            <w:r w:rsidRPr="0031081D">
              <w:rPr>
                <w:sz w:val="24"/>
                <w:szCs w:val="24"/>
              </w:rPr>
              <w:t xml:space="preserve">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бежевый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кромки ПВХ, применяемой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 цвет 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наружного звукоизоляционного слоя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Темно-коричневый, под </w:t>
            </w:r>
            <w:r w:rsidRPr="0031081D">
              <w:rPr>
                <w:sz w:val="24"/>
                <w:szCs w:val="24"/>
                <w:lang w:val="en-US"/>
              </w:rPr>
              <w:t>RAL 8028</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внутреннего звукоизоляционного слоя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Бежевый, под </w:t>
            </w:r>
            <w:r w:rsidRPr="0031081D">
              <w:rPr>
                <w:sz w:val="24"/>
                <w:szCs w:val="24"/>
                <w:lang w:val="en-US"/>
              </w:rPr>
              <w:t xml:space="preserve">RAL </w:t>
            </w:r>
            <w:r w:rsidRPr="0031081D">
              <w:rPr>
                <w:sz w:val="24"/>
                <w:szCs w:val="24"/>
              </w:rPr>
              <w:t>1015</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посадочного места пользователя, предназначенного для углубленной работы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посадочному месту в составе кабины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Ширина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Не менее 650 не более 770</w:t>
            </w:r>
          </w:p>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Высота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более 570</w:t>
            </w:r>
          </w:p>
          <w:p w:rsidR="0031081D" w:rsidRPr="0031081D" w:rsidRDefault="0031081D" w:rsidP="00FC144A">
            <w:pPr>
              <w:tabs>
                <w:tab w:val="num" w:pos="502"/>
              </w:tabs>
              <w:jc w:val="both"/>
              <w:rPr>
                <w:rStyle w:val="Arial"/>
                <w:sz w:val="24"/>
                <w:szCs w:val="24"/>
              </w:rPr>
            </w:pPr>
            <w:r w:rsidRPr="0031081D">
              <w:rPr>
                <w:rStyle w:val="Arial"/>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эргономичной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менее710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Ширина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менее520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менее1280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Механизм регулировки под вес пользователя 45-120 кг</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Фиксация выбранного вертикального положения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Газлифт</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Изогнутая</w:t>
            </w:r>
            <w:proofErr w:type="gramEnd"/>
            <w:r w:rsidRPr="0031081D">
              <w:rPr>
                <w:sz w:val="24"/>
                <w:szCs w:val="24"/>
              </w:rPr>
              <w:t xml:space="preserve"> под поясницу</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Откидывание спинки назад</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Угол откидывания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менее 15</w:t>
            </w:r>
          </w:p>
          <w:p w:rsidR="0031081D" w:rsidRPr="0031081D" w:rsidRDefault="0031081D" w:rsidP="00FC144A">
            <w:pPr>
              <w:tabs>
                <w:tab w:val="num" w:pos="502"/>
              </w:tabs>
              <w:jc w:val="both"/>
              <w:rPr>
                <w:rStyle w:val="Arial"/>
                <w:sz w:val="24"/>
                <w:szCs w:val="24"/>
              </w:rPr>
            </w:pPr>
            <w:r w:rsidRPr="0031081D">
              <w:rPr>
                <w:rStyle w:val="Arial"/>
                <w:sz w:val="24"/>
                <w:szCs w:val="24"/>
              </w:rPr>
              <w:t>Град</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Фиксация спинки в выбранном положении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 xml:space="preserve">Перемещение спинки </w:t>
            </w:r>
            <w:r w:rsidRPr="0031081D">
              <w:rPr>
                <w:rStyle w:val="Arial"/>
                <w:sz w:val="24"/>
                <w:szCs w:val="24"/>
                <w:lang w:val="ru-RU"/>
              </w:rPr>
              <w:lastRenderedPageBreak/>
              <w:t>в горизонтальном направлении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lastRenderedPageBreak/>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Длина перемещения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отдельного эргономичного подголовника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Обивка сиденья и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обивки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Ткань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Цвет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бежевый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 ткани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270</w:t>
            </w:r>
          </w:p>
          <w:p w:rsidR="0031081D" w:rsidRPr="0031081D" w:rsidRDefault="0031081D" w:rsidP="00FC144A">
            <w:pPr>
              <w:tabs>
                <w:tab w:val="num" w:pos="502"/>
              </w:tabs>
              <w:jc w:val="both"/>
              <w:rPr>
                <w:sz w:val="24"/>
                <w:szCs w:val="24"/>
              </w:rPr>
            </w:pPr>
            <w:proofErr w:type="gramStart"/>
            <w:r w:rsidRPr="0031081D">
              <w:rPr>
                <w:sz w:val="24"/>
                <w:szCs w:val="24"/>
              </w:rPr>
              <w:t>г</w:t>
            </w:r>
            <w:proofErr w:type="gramEnd"/>
            <w:r w:rsidRPr="0031081D">
              <w:rPr>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складных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Количество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2</w:t>
            </w:r>
          </w:p>
          <w:p w:rsidR="0031081D" w:rsidRPr="0031081D" w:rsidRDefault="0031081D" w:rsidP="00FC144A">
            <w:pPr>
              <w:tabs>
                <w:tab w:val="num" w:pos="502"/>
              </w:tabs>
              <w:jc w:val="both"/>
              <w:rPr>
                <w:rStyle w:val="Arial"/>
                <w:sz w:val="24"/>
                <w:szCs w:val="24"/>
              </w:rPr>
            </w:pPr>
            <w:r w:rsidRPr="0031081D">
              <w:rPr>
                <w:rStyle w:val="Arial"/>
                <w:sz w:val="24"/>
                <w:szCs w:val="24"/>
              </w:rPr>
              <w:t>Шт</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Материал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Полимерные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rStyle w:val="Arial"/>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Форма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Т-образная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rStyle w:val="Arial"/>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Закругление углов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rStyle w:val="Arial"/>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Полиамидное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Пятилучье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колес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колес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5 </w:t>
            </w: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каркаса спинки по ГОСТ  17648-83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Стеклонаполненый полиамид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Наличие наполнителя в сиденье и спинке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rStyle w:val="Arial"/>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Диаметр базы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620 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базы в основании под установку газлифта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92 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Материал базы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Стеклонаполненный полиамид по </w:t>
            </w:r>
            <w:r w:rsidRPr="0031081D">
              <w:rPr>
                <w:sz w:val="24"/>
                <w:szCs w:val="24"/>
              </w:rPr>
              <w:t>ГОСТ  17648-83</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rStyle w:val="Arial"/>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Колесные опоры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 xml:space="preserve">Для твердого пола по </w:t>
            </w:r>
            <w:r w:rsidRPr="0031081D">
              <w:rPr>
                <w:sz w:val="24"/>
                <w:szCs w:val="24"/>
              </w:rPr>
              <w:t>ТУ 6-55-43-90</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Материал подлокотников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Стеклонаполненный полиамид по </w:t>
            </w:r>
            <w:r w:rsidRPr="0031081D">
              <w:rPr>
                <w:sz w:val="24"/>
                <w:szCs w:val="24"/>
              </w:rPr>
              <w:t>ГОСТ 17648-83</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Основа сиденья и спинки, подголовника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Каркас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Фанера по ГОСТ 3916.2-96</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Толщина фанеры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10 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Крепление фанерных деталей к металлической базе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шурупами не менее 4,2х25 мм по ГОСТ 1145-80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Масса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10</w:t>
            </w:r>
          </w:p>
          <w:p w:rsidR="0031081D" w:rsidRPr="0031081D" w:rsidRDefault="0031081D" w:rsidP="00FC144A">
            <w:pPr>
              <w:tabs>
                <w:tab w:val="num" w:pos="502"/>
              </w:tabs>
              <w:jc w:val="both"/>
              <w:rPr>
                <w:sz w:val="24"/>
                <w:szCs w:val="24"/>
              </w:rPr>
            </w:pPr>
            <w:r w:rsidRPr="0031081D">
              <w:rPr>
                <w:sz w:val="24"/>
                <w:szCs w:val="24"/>
              </w:rPr>
              <w:lastRenderedPageBreak/>
              <w:t>кг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дополнительного депозитарного модуля хранения документов пользователя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Характеристики депозитарного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450, не более 500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Глубина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450, менее 500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Высота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менее 600, не менее 550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мобильное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панельный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верхних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боковых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3</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нижних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передних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3</w:t>
            </w:r>
            <w:r w:rsidRPr="0031081D">
              <w:rPr>
                <w:sz w:val="24"/>
                <w:szCs w:val="24"/>
              </w:rPr>
              <w:tab/>
            </w: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депозитной ячейки в системе хранения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предусматривается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 числу передних панелей, но не менее 2</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Ограничение доступа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обязательное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Система ограничения доступа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встроенная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системы ограничения доступа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Замок – ключ</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Уровень секретности системы ограничения доступа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до 1000  различных комбинаций, но не менее 850.</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ключей на 1 замок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секретки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штифтовый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системы ограничения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металл</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Место установки системы секретности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передняя панель депозитной ячейки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Наружное оформление секретки замка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декоративная накладка на переднюю панель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 накладки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кольцо со стопорами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накладки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мета</w:t>
            </w:r>
            <w:proofErr w:type="gramStart"/>
            <w:r w:rsidRPr="0031081D">
              <w:rPr>
                <w:sz w:val="24"/>
                <w:szCs w:val="24"/>
              </w:rPr>
              <w:t>лл с хр</w:t>
            </w:r>
            <w:proofErr w:type="gramEnd"/>
            <w:r w:rsidRPr="0031081D">
              <w:rPr>
                <w:sz w:val="24"/>
                <w:szCs w:val="24"/>
              </w:rPr>
              <w:t>омированным покрытием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Каркас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сборный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Способ сборки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винтовой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каркаса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листовой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деталей каркаса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дна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Покрытие дна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синтшпон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Степень полимеризации покрытия дна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высокая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механизма трансформации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предусмотрено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Вид трансформации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выдвижение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механизма трансформации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металл</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механизмов на 1 депозитарную ячейку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выдвижения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Скольжение по металлическим шарикам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шариков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40, не более 120</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Степень  трансформации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90</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Крепление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саморезы серебристого цвета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Требования к материалу дна депозитной ячейки согласно ГОСТ 4598-86</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марка Т-СП. Сорт 1. Группа</w:t>
            </w:r>
            <w:proofErr w:type="gramStart"/>
            <w:r w:rsidRPr="0031081D">
              <w:rPr>
                <w:sz w:val="24"/>
                <w:szCs w:val="24"/>
              </w:rPr>
              <w:t xml:space="preserve"> А</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 максимально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менее 1111, и более 1010 </w:t>
            </w:r>
          </w:p>
          <w:p w:rsidR="0031081D" w:rsidRPr="0031081D" w:rsidRDefault="0031081D" w:rsidP="00FC144A">
            <w:pPr>
              <w:tabs>
                <w:tab w:val="num" w:pos="502"/>
              </w:tabs>
              <w:jc w:val="both"/>
              <w:rPr>
                <w:sz w:val="24"/>
                <w:szCs w:val="24"/>
              </w:rPr>
            </w:pPr>
            <w:proofErr w:type="gramStart"/>
            <w:r w:rsidRPr="0031081D">
              <w:rPr>
                <w:sz w:val="24"/>
                <w:szCs w:val="24"/>
              </w:rPr>
              <w:t>кг</w:t>
            </w:r>
            <w:proofErr w:type="gramEnd"/>
            <w:r w:rsidRPr="0031081D">
              <w:rPr>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 минимальная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более 834,  и менее 856 </w:t>
            </w:r>
          </w:p>
          <w:p w:rsidR="0031081D" w:rsidRPr="0031081D" w:rsidRDefault="0031081D" w:rsidP="00FC144A">
            <w:pPr>
              <w:tabs>
                <w:tab w:val="num" w:pos="502"/>
              </w:tabs>
              <w:jc w:val="both"/>
              <w:rPr>
                <w:sz w:val="24"/>
                <w:szCs w:val="24"/>
              </w:rPr>
            </w:pPr>
            <w:proofErr w:type="gramStart"/>
            <w:r w:rsidRPr="0031081D">
              <w:rPr>
                <w:sz w:val="24"/>
                <w:szCs w:val="24"/>
              </w:rPr>
              <w:t>кг</w:t>
            </w:r>
            <w:proofErr w:type="gramEnd"/>
            <w:r w:rsidRPr="0031081D">
              <w:rPr>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Минимальный 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Менее 40,  более 33</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Максимальное разбухание по толщине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23</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более 7,  и менее 14</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менее 5,  и более 1  </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Максимальное</w:t>
            </w:r>
            <w:proofErr w:type="gramEnd"/>
            <w:r w:rsidRPr="0031081D">
              <w:rPr>
                <w:sz w:val="24"/>
                <w:szCs w:val="24"/>
              </w:rPr>
              <w:t xml:space="preserve"> </w:t>
            </w:r>
            <w:r w:rsidRPr="0031081D">
              <w:rPr>
                <w:sz w:val="24"/>
                <w:szCs w:val="24"/>
              </w:rPr>
              <w:lastRenderedPageBreak/>
              <w:t>водопоглощение лицевой поверхности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более 7, и менее 14</w:t>
            </w:r>
          </w:p>
          <w:p w:rsidR="0031081D" w:rsidRPr="0031081D" w:rsidRDefault="0031081D" w:rsidP="00FC144A">
            <w:pPr>
              <w:tabs>
                <w:tab w:val="num" w:pos="502"/>
              </w:tabs>
              <w:jc w:val="both"/>
              <w:rPr>
                <w:sz w:val="24"/>
                <w:szCs w:val="24"/>
              </w:rPr>
            </w:pPr>
            <w:r w:rsidRPr="0031081D">
              <w:rPr>
                <w:sz w:val="24"/>
                <w:szCs w:val="24"/>
              </w:rPr>
              <w:lastRenderedPageBreak/>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Минимальный предел прочности при растяжении перпендикулярно к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менее 0,9  и более 0,13  </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Максимальное количество углублений на нелицевой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10</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царапины на лицевой поверхности на 1м² суммарной длиной более 100 мм в количестве более 2шт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Допускаются</w:t>
            </w:r>
            <w:proofErr w:type="gramEnd"/>
            <w:r w:rsidRPr="0031081D">
              <w:rPr>
                <w:sz w:val="24"/>
                <w:szCs w:val="24"/>
              </w:rPr>
              <w:t xml:space="preserve"> / 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Габаритная толщина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25, менее 30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ламинация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Покрытие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двухстороннее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Р1, I, М, </w:t>
            </w:r>
            <w:proofErr w:type="gramStart"/>
            <w:r w:rsidRPr="0031081D">
              <w:rPr>
                <w:sz w:val="24"/>
                <w:szCs w:val="24"/>
              </w:rPr>
              <w:t>Ш</w:t>
            </w:r>
            <w:proofErr w:type="gramEnd"/>
            <w:r w:rsidRPr="0031081D">
              <w:rPr>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25-60</w:t>
            </w:r>
          </w:p>
          <w:p w:rsidR="0031081D" w:rsidRPr="0031081D" w:rsidRDefault="0031081D" w:rsidP="00FC144A">
            <w:pPr>
              <w:tabs>
                <w:tab w:val="num" w:pos="502"/>
              </w:tabs>
              <w:jc w:val="both"/>
              <w:rPr>
                <w:sz w:val="24"/>
                <w:szCs w:val="24"/>
              </w:rPr>
            </w:pPr>
            <w:r w:rsidRPr="0031081D">
              <w:rPr>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350-1040</w:t>
            </w:r>
          </w:p>
          <w:p w:rsidR="0031081D" w:rsidRPr="0031081D" w:rsidRDefault="0031081D" w:rsidP="00FC144A">
            <w:pPr>
              <w:tabs>
                <w:tab w:val="num" w:pos="502"/>
              </w:tabs>
              <w:jc w:val="both"/>
              <w:rPr>
                <w:sz w:val="24"/>
                <w:szCs w:val="24"/>
              </w:rPr>
            </w:pPr>
            <w:proofErr w:type="gramStart"/>
            <w:r w:rsidRPr="0031081D">
              <w:rPr>
                <w:sz w:val="24"/>
                <w:szCs w:val="24"/>
              </w:rPr>
              <w:t>кг</w:t>
            </w:r>
            <w:proofErr w:type="gramEnd"/>
            <w:r w:rsidRPr="0031081D">
              <w:rPr>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20</w:t>
            </w:r>
          </w:p>
          <w:p w:rsidR="0031081D" w:rsidRPr="0031081D" w:rsidRDefault="0031081D" w:rsidP="00FC144A">
            <w:pPr>
              <w:tabs>
                <w:tab w:val="num" w:pos="502"/>
              </w:tabs>
              <w:jc w:val="both"/>
              <w:rPr>
                <w:sz w:val="24"/>
                <w:szCs w:val="24"/>
              </w:rPr>
            </w:pPr>
            <w:r w:rsidRPr="0031081D">
              <w:rPr>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3</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2000-10000</w:t>
            </w:r>
          </w:p>
          <w:p w:rsidR="0031081D" w:rsidRPr="0031081D" w:rsidRDefault="0031081D" w:rsidP="00FC144A">
            <w:pPr>
              <w:tabs>
                <w:tab w:val="num" w:pos="502"/>
              </w:tabs>
              <w:jc w:val="both"/>
              <w:rPr>
                <w:sz w:val="24"/>
                <w:szCs w:val="24"/>
              </w:rPr>
            </w:pPr>
            <w:proofErr w:type="gramStart"/>
            <w:r w:rsidRPr="0031081D">
              <w:rPr>
                <w:sz w:val="24"/>
                <w:szCs w:val="24"/>
              </w:rPr>
              <w:t>Дж</w:t>
            </w:r>
            <w:proofErr w:type="gramEnd"/>
            <w:r w:rsidRPr="0031081D">
              <w:rPr>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Шероховатость </w:t>
            </w:r>
            <w:r w:rsidRPr="0031081D">
              <w:rPr>
                <w:sz w:val="24"/>
                <w:szCs w:val="24"/>
              </w:rPr>
              <w:lastRenderedPageBreak/>
              <w:t xml:space="preserve">поверхности пласти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не более 63</w:t>
            </w:r>
          </w:p>
          <w:p w:rsidR="0031081D" w:rsidRPr="0031081D" w:rsidRDefault="0031081D" w:rsidP="00FC144A">
            <w:pPr>
              <w:tabs>
                <w:tab w:val="num" w:pos="502"/>
              </w:tabs>
              <w:jc w:val="both"/>
              <w:rPr>
                <w:sz w:val="24"/>
                <w:szCs w:val="24"/>
              </w:rPr>
            </w:pPr>
            <w:r w:rsidRPr="0031081D">
              <w:rPr>
                <w:sz w:val="24"/>
                <w:szCs w:val="24"/>
              </w:rPr>
              <w:lastRenderedPageBreak/>
              <w:t xml:space="preserve">  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15</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5</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10-60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0,17</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10, не более 100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5-35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панелей каркаса и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13, не более 22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Покрытие панелей каркаса и боковых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 Р1, I, М, </w:t>
            </w:r>
            <w:proofErr w:type="gramStart"/>
            <w:r w:rsidRPr="0031081D">
              <w:rPr>
                <w:sz w:val="24"/>
                <w:szCs w:val="24"/>
              </w:rPr>
              <w:t>Ш</w:t>
            </w:r>
            <w:proofErr w:type="gramEnd"/>
            <w:r w:rsidRPr="0031081D">
              <w:rPr>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8, менее 11</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0,12, не более 0,35 </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Углубления (выступы), царапины </w:t>
            </w:r>
            <w:r w:rsidRPr="0031081D">
              <w:rPr>
                <w:sz w:val="24"/>
                <w:szCs w:val="24"/>
              </w:rPr>
              <w:lastRenderedPageBreak/>
              <w:t>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5, более 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8,01,  не менее 0,1</w:t>
            </w:r>
          </w:p>
          <w:p w:rsidR="0031081D" w:rsidRPr="0031081D" w:rsidRDefault="0031081D" w:rsidP="00FC144A">
            <w:pPr>
              <w:tabs>
                <w:tab w:val="num" w:pos="502"/>
              </w:tabs>
              <w:jc w:val="both"/>
              <w:rPr>
                <w:sz w:val="24"/>
                <w:szCs w:val="24"/>
              </w:rPr>
            </w:pPr>
            <w:r w:rsidRPr="0031081D">
              <w:rPr>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0,78, менее 10,5</w:t>
            </w:r>
          </w:p>
          <w:p w:rsidR="0031081D" w:rsidRPr="0031081D" w:rsidRDefault="0031081D" w:rsidP="00FC144A">
            <w:pPr>
              <w:tabs>
                <w:tab w:val="num" w:pos="502"/>
              </w:tabs>
              <w:jc w:val="both"/>
              <w:rPr>
                <w:sz w:val="24"/>
                <w:szCs w:val="24"/>
              </w:rPr>
            </w:pPr>
            <w:r w:rsidRPr="0031081D">
              <w:rPr>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  менее 55</w:t>
            </w:r>
          </w:p>
          <w:p w:rsidR="0031081D" w:rsidRPr="0031081D" w:rsidRDefault="0031081D" w:rsidP="00FC144A">
            <w:pPr>
              <w:tabs>
                <w:tab w:val="num" w:pos="502"/>
              </w:tabs>
              <w:jc w:val="both"/>
              <w:rPr>
                <w:sz w:val="24"/>
                <w:szCs w:val="24"/>
              </w:rPr>
            </w:pPr>
            <w:r w:rsidRPr="0031081D">
              <w:rPr>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330-850</w:t>
            </w:r>
          </w:p>
          <w:p w:rsidR="0031081D" w:rsidRPr="0031081D" w:rsidRDefault="0031081D" w:rsidP="00FC144A">
            <w:pPr>
              <w:tabs>
                <w:tab w:val="num" w:pos="502"/>
              </w:tabs>
              <w:jc w:val="both"/>
              <w:rPr>
                <w:sz w:val="24"/>
                <w:szCs w:val="24"/>
              </w:rPr>
            </w:pPr>
            <w:proofErr w:type="gramStart"/>
            <w:r w:rsidRPr="0031081D">
              <w:rPr>
                <w:sz w:val="24"/>
                <w:szCs w:val="24"/>
              </w:rPr>
              <w:t>кг</w:t>
            </w:r>
            <w:proofErr w:type="gramEnd"/>
            <w:r w:rsidRPr="0031081D">
              <w:rPr>
                <w:sz w:val="24"/>
                <w:szCs w:val="24"/>
              </w:rPr>
              <w:t xml:space="preserve"> /м³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13</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0,04 менее 2.</w:t>
            </w:r>
          </w:p>
          <w:p w:rsidR="0031081D" w:rsidRPr="0031081D" w:rsidRDefault="0031081D" w:rsidP="00FC144A">
            <w:pPr>
              <w:tabs>
                <w:tab w:val="num" w:pos="502"/>
              </w:tabs>
              <w:jc w:val="both"/>
              <w:rPr>
                <w:sz w:val="24"/>
                <w:szCs w:val="24"/>
              </w:rPr>
            </w:pPr>
            <w:r w:rsidRPr="0031081D">
              <w:rPr>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более 0,18,  не  менее 0,01 </w:t>
            </w:r>
          </w:p>
          <w:p w:rsidR="0031081D" w:rsidRPr="0031081D" w:rsidRDefault="0031081D" w:rsidP="00FC144A">
            <w:pPr>
              <w:tabs>
                <w:tab w:val="num" w:pos="502"/>
              </w:tabs>
              <w:jc w:val="both"/>
              <w:rPr>
                <w:sz w:val="24"/>
                <w:szCs w:val="24"/>
              </w:rPr>
            </w:pPr>
            <w:r w:rsidRPr="0031081D">
              <w:rPr>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0,1,  менее 2,5 </w:t>
            </w:r>
          </w:p>
          <w:p w:rsidR="0031081D" w:rsidRPr="0031081D" w:rsidRDefault="0031081D" w:rsidP="00FC144A">
            <w:pPr>
              <w:tabs>
                <w:tab w:val="num" w:pos="502"/>
              </w:tabs>
              <w:jc w:val="both"/>
              <w:rPr>
                <w:sz w:val="24"/>
                <w:szCs w:val="24"/>
              </w:rPr>
            </w:pPr>
            <w:r w:rsidRPr="0031081D">
              <w:rPr>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0,001,  менее 0,004 </w:t>
            </w:r>
          </w:p>
          <w:p w:rsidR="0031081D" w:rsidRPr="0031081D" w:rsidRDefault="0031081D" w:rsidP="00FC144A">
            <w:pPr>
              <w:tabs>
                <w:tab w:val="num" w:pos="502"/>
              </w:tabs>
              <w:jc w:val="both"/>
              <w:rPr>
                <w:sz w:val="24"/>
                <w:szCs w:val="24"/>
              </w:rPr>
            </w:pPr>
            <w:r w:rsidRPr="0031081D">
              <w:rPr>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Предельно допустимая </w:t>
            </w:r>
            <w:r w:rsidRPr="0031081D">
              <w:rPr>
                <w:sz w:val="24"/>
                <w:szCs w:val="24"/>
              </w:rPr>
              <w:lastRenderedPageBreak/>
              <w:t>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 xml:space="preserve">не менее 0,1,  не более 0,55 </w:t>
            </w:r>
          </w:p>
          <w:p w:rsidR="0031081D" w:rsidRPr="0031081D" w:rsidRDefault="0031081D" w:rsidP="00FC144A">
            <w:pPr>
              <w:tabs>
                <w:tab w:val="num" w:pos="502"/>
              </w:tabs>
              <w:jc w:val="both"/>
              <w:rPr>
                <w:sz w:val="24"/>
                <w:szCs w:val="24"/>
              </w:rPr>
            </w:pPr>
            <w:r w:rsidRPr="0031081D">
              <w:rPr>
                <w:sz w:val="24"/>
                <w:szCs w:val="24"/>
              </w:rPr>
              <w:lastRenderedPageBreak/>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 не более 8,5</w:t>
            </w:r>
          </w:p>
          <w:p w:rsidR="0031081D" w:rsidRPr="0031081D" w:rsidRDefault="0031081D" w:rsidP="00FC144A">
            <w:pPr>
              <w:tabs>
                <w:tab w:val="num" w:pos="502"/>
              </w:tabs>
              <w:jc w:val="both"/>
              <w:rPr>
                <w:sz w:val="24"/>
                <w:szCs w:val="24"/>
              </w:rPr>
            </w:pPr>
            <w:r w:rsidRPr="0031081D">
              <w:rPr>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2, не более 20 </w:t>
            </w:r>
          </w:p>
          <w:p w:rsidR="0031081D" w:rsidRPr="0031081D" w:rsidRDefault="0031081D" w:rsidP="00FC144A">
            <w:pPr>
              <w:tabs>
                <w:tab w:val="num" w:pos="502"/>
              </w:tabs>
              <w:jc w:val="both"/>
              <w:rPr>
                <w:sz w:val="24"/>
                <w:szCs w:val="24"/>
              </w:rPr>
            </w:pPr>
            <w:r w:rsidRPr="0031081D">
              <w:rPr>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2,  не более 20 </w:t>
            </w:r>
          </w:p>
          <w:p w:rsidR="0031081D" w:rsidRPr="0031081D" w:rsidRDefault="0031081D" w:rsidP="00FC144A">
            <w:pPr>
              <w:tabs>
                <w:tab w:val="num" w:pos="502"/>
              </w:tabs>
              <w:jc w:val="both"/>
              <w:rPr>
                <w:sz w:val="24"/>
                <w:szCs w:val="24"/>
              </w:rPr>
            </w:pPr>
            <w:r w:rsidRPr="0031081D">
              <w:rPr>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180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 не более 12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Обработка торцов </w:t>
            </w:r>
            <w:proofErr w:type="gramStart"/>
            <w:r w:rsidRPr="0031081D">
              <w:rPr>
                <w:sz w:val="24"/>
                <w:szCs w:val="24"/>
              </w:rPr>
              <w:t>рабочей</w:t>
            </w:r>
            <w:proofErr w:type="gramEnd"/>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0,2</w:t>
            </w:r>
          </w:p>
          <w:p w:rsidR="0031081D" w:rsidRPr="0031081D" w:rsidRDefault="0031081D" w:rsidP="00FC144A">
            <w:pPr>
              <w:tabs>
                <w:tab w:val="num" w:pos="502"/>
              </w:tabs>
              <w:jc w:val="both"/>
              <w:rPr>
                <w:sz w:val="24"/>
                <w:szCs w:val="24"/>
              </w:rPr>
            </w:pPr>
            <w:r w:rsidRPr="0031081D">
              <w:rPr>
                <w:sz w:val="24"/>
                <w:szCs w:val="24"/>
              </w:rPr>
              <w:t>см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 цвет рабочей плоскости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Обработка торцов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0,3мм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Мобильность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колесные поворотные роликовые опоры</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4,  не более 8 </w:t>
            </w: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колесиков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8, не более 10 </w:t>
            </w: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Угол поворота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360 градусов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стопорных элементов фиксации на колесе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стопорных элементов фиксации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4 </w:t>
            </w: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Крепежная фурнитура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многокомпонентная конусная стяжка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Посадочное место эргономичное </w:t>
            </w:r>
            <w:r w:rsidRPr="0031081D">
              <w:rPr>
                <w:b/>
                <w:sz w:val="24"/>
                <w:szCs w:val="24"/>
              </w:rPr>
              <w:lastRenderedPageBreak/>
              <w:t>читательское</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Габариты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495х600х800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9</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w:t>
            </w:r>
            <w:r w:rsidRPr="0031081D">
              <w:rPr>
                <w:sz w:val="24"/>
                <w:szCs w:val="24"/>
              </w:rPr>
              <w:lastRenderedPageBreak/>
              <w:t>металлического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Основа металлического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Круглая труба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Диаметр металлического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Покрытие металлического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хром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упругая «дышащая» ткань-сетка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Характер ткани материала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Ткань со сквозной кристалообразной ячейкой, созданной переплетением полиэфирных нитей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Размер ячеек ткани-сетки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4х3</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материала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Бежевый</w:t>
            </w:r>
            <w:proofErr w:type="gramEnd"/>
            <w:r w:rsidRPr="0031081D">
              <w:rPr>
                <w:sz w:val="24"/>
                <w:szCs w:val="24"/>
              </w:rPr>
              <w:t xml:space="preserve"> или золото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подгиба переднего края сиденья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 подгиба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50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наклона сиденья (задняя сторона ниже переднего)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Угол наклона сиденья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11</w:t>
            </w:r>
          </w:p>
          <w:p w:rsidR="0031081D" w:rsidRPr="0031081D" w:rsidRDefault="0031081D" w:rsidP="00FC144A">
            <w:pPr>
              <w:tabs>
                <w:tab w:val="num" w:pos="502"/>
              </w:tabs>
              <w:jc w:val="both"/>
              <w:rPr>
                <w:sz w:val="24"/>
                <w:szCs w:val="24"/>
              </w:rPr>
            </w:pPr>
            <w:r w:rsidRPr="0031081D">
              <w:rPr>
                <w:sz w:val="24"/>
                <w:szCs w:val="24"/>
              </w:rPr>
              <w:t>градусов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обивки сиденья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ткань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Требованию к материалу обивки сиденья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Устойчивость к истиранию по методу Мартиндейла согласно ГОСТ </w:t>
            </w:r>
            <w:proofErr w:type="gramStart"/>
            <w:r w:rsidRPr="0031081D">
              <w:rPr>
                <w:sz w:val="24"/>
                <w:szCs w:val="24"/>
              </w:rPr>
              <w:t>Р</w:t>
            </w:r>
            <w:proofErr w:type="gramEnd"/>
            <w:r w:rsidRPr="0031081D">
              <w:rPr>
                <w:sz w:val="24"/>
                <w:szCs w:val="24"/>
              </w:rPr>
              <w:t xml:space="preserve"> ИСО 12947-1-2011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30000</w:t>
            </w:r>
          </w:p>
          <w:p w:rsidR="0031081D" w:rsidRPr="0031081D" w:rsidRDefault="0031081D" w:rsidP="00FC144A">
            <w:pPr>
              <w:tabs>
                <w:tab w:val="num" w:pos="502"/>
              </w:tabs>
              <w:jc w:val="both"/>
              <w:rPr>
                <w:sz w:val="24"/>
                <w:szCs w:val="24"/>
              </w:rPr>
            </w:pPr>
            <w:r w:rsidRPr="0031081D">
              <w:rPr>
                <w:sz w:val="24"/>
                <w:szCs w:val="24"/>
              </w:rPr>
              <w:t>цикл</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 xml:space="preserve">Светоустойчивость по шкале </w:t>
            </w:r>
            <w:r w:rsidRPr="0031081D">
              <w:rPr>
                <w:sz w:val="24"/>
                <w:szCs w:val="24"/>
                <w:lang w:val="en-US"/>
              </w:rPr>
              <w:t>UNI</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lang w:val="en-US"/>
              </w:rPr>
              <w:t>5</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Воспламеняемость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воспламеняемость EN 1021-1-сигарета EN1021-2-спичка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250</w:t>
            </w:r>
          </w:p>
          <w:p w:rsidR="0031081D" w:rsidRPr="0031081D" w:rsidRDefault="0031081D" w:rsidP="00FC144A">
            <w:pPr>
              <w:tabs>
                <w:tab w:val="num" w:pos="502"/>
              </w:tabs>
              <w:jc w:val="both"/>
              <w:rPr>
                <w:sz w:val="24"/>
                <w:szCs w:val="24"/>
              </w:rPr>
            </w:pPr>
            <w:r w:rsidRPr="0031081D">
              <w:rPr>
                <w:sz w:val="24"/>
                <w:szCs w:val="24"/>
              </w:rPr>
              <w:t>гр/м</w:t>
            </w:r>
            <w:proofErr w:type="gramStart"/>
            <w:r w:rsidRPr="0031081D">
              <w:rPr>
                <w:sz w:val="24"/>
                <w:szCs w:val="24"/>
              </w:rPr>
              <w:t>.к</w:t>
            </w:r>
            <w:proofErr w:type="gramEnd"/>
            <w:r w:rsidRPr="0031081D">
              <w:rPr>
                <w:sz w:val="24"/>
                <w:szCs w:val="24"/>
              </w:rPr>
              <w:t>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бежевый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сиденья (без учёта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Замкнутая ромбовидная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Закругление углов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полимерной накладки на топе подлокотника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Масса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4,5</w:t>
            </w:r>
          </w:p>
          <w:p w:rsidR="0031081D" w:rsidRPr="0031081D" w:rsidRDefault="0031081D" w:rsidP="00FC144A">
            <w:pPr>
              <w:tabs>
                <w:tab w:val="num" w:pos="502"/>
              </w:tabs>
              <w:jc w:val="both"/>
              <w:rPr>
                <w:sz w:val="24"/>
                <w:szCs w:val="24"/>
              </w:rPr>
            </w:pPr>
            <w:r w:rsidRPr="0031081D">
              <w:rPr>
                <w:sz w:val="24"/>
                <w:szCs w:val="24"/>
              </w:rPr>
              <w:t>кг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Кресло  читательское для углубленной работы</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Ширина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Не менее 650 не более 770</w:t>
            </w:r>
          </w:p>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33</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Высота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более 570</w:t>
            </w:r>
          </w:p>
          <w:p w:rsidR="0031081D" w:rsidRPr="0031081D" w:rsidRDefault="0031081D" w:rsidP="00FC144A">
            <w:pPr>
              <w:tabs>
                <w:tab w:val="num" w:pos="502"/>
              </w:tabs>
              <w:jc w:val="both"/>
              <w:rPr>
                <w:rStyle w:val="Arial"/>
                <w:sz w:val="24"/>
                <w:szCs w:val="24"/>
              </w:rPr>
            </w:pPr>
            <w:r w:rsidRPr="0031081D">
              <w:rPr>
                <w:rStyle w:val="Arial"/>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эргономичной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710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Ширина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520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1280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Механизм регулировки под вес пользователя 45-120 кг</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Фиксация выбранного вертикального положения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Газлифт</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Изогнутая</w:t>
            </w:r>
            <w:proofErr w:type="gramEnd"/>
            <w:r w:rsidRPr="0031081D">
              <w:rPr>
                <w:sz w:val="24"/>
                <w:szCs w:val="24"/>
              </w:rPr>
              <w:t xml:space="preserve"> под поясницу</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Откидывание спинки назад</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Угол откидывания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менее 15</w:t>
            </w:r>
          </w:p>
          <w:p w:rsidR="0031081D" w:rsidRPr="0031081D" w:rsidRDefault="0031081D" w:rsidP="00FC144A">
            <w:pPr>
              <w:tabs>
                <w:tab w:val="num" w:pos="502"/>
              </w:tabs>
              <w:jc w:val="both"/>
              <w:rPr>
                <w:rStyle w:val="Arial"/>
                <w:sz w:val="24"/>
                <w:szCs w:val="24"/>
              </w:rPr>
            </w:pPr>
            <w:r w:rsidRPr="0031081D">
              <w:rPr>
                <w:rStyle w:val="Arial"/>
                <w:sz w:val="24"/>
                <w:szCs w:val="24"/>
              </w:rPr>
              <w:t>Град</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Фиксация спинки в выбранном положении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Перемещение спинки в горизонтальном направлении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Длина перемещения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отдельного эргономичного подголовника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Обивка сиденья и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Тип обивки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Ткань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Цвет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бежевый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 ткани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270</w:t>
            </w:r>
          </w:p>
          <w:p w:rsidR="0031081D" w:rsidRPr="0031081D" w:rsidRDefault="0031081D" w:rsidP="00FC144A">
            <w:pPr>
              <w:tabs>
                <w:tab w:val="num" w:pos="502"/>
              </w:tabs>
              <w:jc w:val="both"/>
              <w:rPr>
                <w:sz w:val="24"/>
                <w:szCs w:val="24"/>
              </w:rPr>
            </w:pPr>
            <w:proofErr w:type="gramStart"/>
            <w:r w:rsidRPr="0031081D">
              <w:rPr>
                <w:sz w:val="24"/>
                <w:szCs w:val="24"/>
              </w:rPr>
              <w:t>г</w:t>
            </w:r>
            <w:proofErr w:type="gramEnd"/>
            <w:r w:rsidRPr="0031081D">
              <w:rPr>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Наличиескладных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Количество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2</w:t>
            </w:r>
          </w:p>
          <w:p w:rsidR="0031081D" w:rsidRPr="0031081D" w:rsidRDefault="0031081D" w:rsidP="00FC144A">
            <w:pPr>
              <w:tabs>
                <w:tab w:val="num" w:pos="502"/>
              </w:tabs>
              <w:jc w:val="both"/>
              <w:rPr>
                <w:rStyle w:val="Arial"/>
                <w:sz w:val="24"/>
                <w:szCs w:val="24"/>
              </w:rPr>
            </w:pPr>
            <w:r w:rsidRPr="0031081D">
              <w:rPr>
                <w:rStyle w:val="Arial"/>
                <w:sz w:val="24"/>
                <w:szCs w:val="24"/>
              </w:rPr>
              <w:t>Шт</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Материал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Полимерные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Форма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Т-образная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Закругление углов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Полиамидное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Пятилучье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колес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колес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каркаса спинки по ГОСТ  17648-83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Стеклонаполненыйполиамид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Наличие наполнителя в сиденье и спинке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Диаметр базы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менее620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базы в основании под установку газлифта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менее92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Материал базы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Стеклонаполненный полиамид по </w:t>
            </w:r>
            <w:r w:rsidRPr="0031081D">
              <w:rPr>
                <w:sz w:val="24"/>
                <w:szCs w:val="24"/>
              </w:rPr>
              <w:t>ГОСТ  17648-83</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Колесные опоры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lang w:val="ru-RU"/>
              </w:rPr>
            </w:pPr>
            <w:r w:rsidRPr="0031081D">
              <w:rPr>
                <w:rStyle w:val="Arial"/>
                <w:sz w:val="24"/>
                <w:szCs w:val="24"/>
                <w:lang w:val="ru-RU"/>
              </w:rPr>
              <w:t xml:space="preserve">Для твердого пола по </w:t>
            </w:r>
            <w:r w:rsidRPr="0031081D">
              <w:rPr>
                <w:sz w:val="24"/>
                <w:szCs w:val="24"/>
              </w:rPr>
              <w:t>ТУ 6-55-43-90</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Материал подлокотников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 xml:space="preserve">Стеклонаполненный полиамид по </w:t>
            </w:r>
            <w:r w:rsidRPr="0031081D">
              <w:rPr>
                <w:sz w:val="24"/>
                <w:szCs w:val="24"/>
              </w:rPr>
              <w:t>ГОСТ 17648-83</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Основа сиденья и спинки, подголовника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Каркас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Фанера по ГОСТ 3916.2-96</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Толщина фанеры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Крепление фанерных деталей к металлической базе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шурупами не менее 4,2х25 по ГОСТ 1145-80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Масса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10</w:t>
            </w:r>
          </w:p>
          <w:p w:rsidR="0031081D" w:rsidRPr="0031081D" w:rsidRDefault="0031081D" w:rsidP="00FC144A">
            <w:pPr>
              <w:tabs>
                <w:tab w:val="num" w:pos="502"/>
              </w:tabs>
              <w:jc w:val="both"/>
              <w:rPr>
                <w:sz w:val="24"/>
                <w:szCs w:val="24"/>
              </w:rPr>
            </w:pPr>
            <w:r w:rsidRPr="0031081D">
              <w:rPr>
                <w:sz w:val="24"/>
                <w:szCs w:val="24"/>
              </w:rPr>
              <w:t>кг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5</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Рабочая станция обслуживания посетителей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Габариты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2200х700х750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стоевых и рабочей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материала стоевых и рабочей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материала стоевых и рабочей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w:t>
            </w:r>
            <w:proofErr w:type="gramStart"/>
            <w:r w:rsidRPr="0031081D">
              <w:rPr>
                <w:sz w:val="24"/>
                <w:szCs w:val="24"/>
              </w:rPr>
              <w:t>кабель-</w:t>
            </w:r>
            <w:r w:rsidRPr="0031081D">
              <w:rPr>
                <w:sz w:val="24"/>
                <w:szCs w:val="24"/>
              </w:rPr>
              <w:lastRenderedPageBreak/>
              <w:t>канала</w:t>
            </w:r>
            <w:proofErr w:type="gramEnd"/>
            <w:r w:rsidRPr="0031081D">
              <w:rPr>
                <w:sz w:val="24"/>
                <w:szCs w:val="24"/>
              </w:rPr>
              <w:t xml:space="preserve"> в рабочей поверхности кафедры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регулируемых по высоте опор, предназначенных для использования в изделиях из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модулей надстройки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 модуля надстройки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600х300х500 и не более 900х350х600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Расположение модуля надстройки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 правой части кафедры</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в конструкции модуля надстройки дополнительной полки для сумок со стороны посетителя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модуля надстройки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ЛДСП, в соответствии с ГОСТ 10632-2014 P2, I, М, </w:t>
            </w:r>
            <w:proofErr w:type="gramStart"/>
            <w:r w:rsidRPr="0031081D">
              <w:rPr>
                <w:sz w:val="24"/>
                <w:szCs w:val="24"/>
              </w:rPr>
              <w:t>Ш</w:t>
            </w:r>
            <w:proofErr w:type="gramEnd"/>
            <w:r w:rsidRPr="0031081D">
              <w:rPr>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материалу модуля надстройки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9,00-15,00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к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0,20-0,45</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Модуль упругости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1200-1700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1,12 и не более 1,22 </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модуля надстройки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бежевый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Материал царги многокомпонентный, светопропускающий с </w:t>
            </w:r>
            <w:r w:rsidRPr="0031081D">
              <w:rPr>
                <w:sz w:val="24"/>
                <w:szCs w:val="24"/>
              </w:rPr>
              <w:lastRenderedPageBreak/>
              <w:t>транслюцентным эффектом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Соответствие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материалацарги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бежевый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Толшина материала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дополнительного светопропускающего изображения на царге кафедры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Характер светопропускающегополноцветного изображения: логотип библиотеки или иное изображение, в соответствии с пожеланиями Заказчика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внутренней подсветки по всей плоскости левой половины царги кафедры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6</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Рабочий блок 2х-местный стационарный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1400х600х750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Конструктив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 сборных элемента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Элементы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Рабочая зона и металлическая стойка – каркас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стойки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1300х540х725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Элементы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продольная и поперечная траверсы, царга, опорные стойки со сквозными отверстиями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Внутреннее расстояние между опорными стойками в собранном виде модуля по передней (фасадной) стороне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1260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продольных траверс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продольной верхней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20х1260х40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Прямоугольная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траверсе для крепления рабочей зоны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Диаметр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Расположение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сквозные, проходят по стороне шириной 20мм с центрированием от края 10мм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для установки и крепления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предусмотрены</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Расположение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стороне траверсы с шириной 40мм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поперечных верхних траверс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Опорные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Сечение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Квадрат 40х40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стенки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стоек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 в каркасе рабочего блока и под углом 90 градусов в горизонтальной плоскости по отношению к рабочей зоне пользователя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элементов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ручная </w:t>
            </w:r>
            <w:proofErr w:type="gramStart"/>
            <w:r w:rsidRPr="0031081D">
              <w:rPr>
                <w:bCs/>
                <w:sz w:val="24"/>
                <w:szCs w:val="24"/>
              </w:rPr>
              <w:t>электро-дуговая</w:t>
            </w:r>
            <w:proofErr w:type="gramEnd"/>
            <w:r w:rsidRPr="0031081D">
              <w:rPr>
                <w:bCs/>
                <w:sz w:val="24"/>
                <w:szCs w:val="24"/>
              </w:rPr>
              <w:t xml:space="preserve"> сварка согласно ГОСТ 5264-80</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Допустимое отклонение неплоскостности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Допустимое смещение свариваемых кромок перед сваркой относительно друг друга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Минимальное предельное отклонение размера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предельное отклонение размера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Обработка деталей </w:t>
            </w:r>
            <w:r w:rsidRPr="0031081D">
              <w:rPr>
                <w:bCs/>
                <w:sz w:val="24"/>
                <w:szCs w:val="24"/>
              </w:rPr>
              <w:lastRenderedPageBreak/>
              <w:t>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низкий отпуск в печи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изготовления каркаса методом сварки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кондукторе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Окраска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порошковое полимерное покрытие согласно ГОСТ 9.410-88</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Подготовка изделия к окрашиванию</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9.402-2004</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Метод окрашивания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пневмоэлектростатическое распыление на холодное изделие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Дисперсность порошкового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50, не более 350</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Группа сжатого воздуха для получения покрытия в соответствии с ГОСТ 9.010-80</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твердых частиц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паров влаги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1900</w:t>
            </w:r>
          </w:p>
          <w:p w:rsidR="0031081D" w:rsidRPr="0031081D" w:rsidRDefault="0031081D" w:rsidP="00FC144A">
            <w:pPr>
              <w:jc w:val="both"/>
              <w:rPr>
                <w:bCs/>
                <w:sz w:val="24"/>
                <w:szCs w:val="24"/>
              </w:rPr>
            </w:pPr>
            <w:r w:rsidRPr="0031081D">
              <w:rPr>
                <w:bCs/>
                <w:sz w:val="24"/>
                <w:szCs w:val="24"/>
              </w:rPr>
              <w:t>мг/кг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паров минеральных масел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 (каталог RAL)</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9006</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непрокрасы и седина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1400х600х25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допустимая </w:t>
            </w:r>
            <w:r w:rsidRPr="0031081D">
              <w:rPr>
                <w:bCs/>
                <w:sz w:val="24"/>
                <w:szCs w:val="24"/>
              </w:rPr>
              <w:lastRenderedPageBreak/>
              <w:t>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7</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Набор модулей специализированного хранения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3200х600х860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Состав гарнитура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4 предмета: 3 </w:t>
            </w:r>
            <w:proofErr w:type="gramStart"/>
            <w:r w:rsidRPr="0031081D">
              <w:rPr>
                <w:bCs/>
                <w:sz w:val="24"/>
                <w:szCs w:val="24"/>
              </w:rPr>
              <w:t>посудных</w:t>
            </w:r>
            <w:proofErr w:type="gramEnd"/>
            <w:r w:rsidRPr="0031081D">
              <w:rPr>
                <w:bCs/>
                <w:sz w:val="24"/>
                <w:szCs w:val="24"/>
              </w:rPr>
              <w:t xml:space="preserve"> шкафа + шкаф с мойкой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 в посудных шкафах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Дверки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дверок в 1 предмете гарнитура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 не более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слоев в материале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Форма дверок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ПВХ толщиной 0,4мм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Петля мебельная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петель на 1 дверку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 шкафов для посуды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ЛДСП</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26, 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sz w:val="24"/>
                <w:szCs w:val="24"/>
              </w:rPr>
              <w:t>Декоративно-слоистый бумажный пластик по технологии постформинг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покрытия</w:t>
            </w:r>
            <w:r w:rsidRPr="0031081D">
              <w:rPr>
                <w:bCs/>
                <w:sz w:val="24"/>
                <w:szCs w:val="24"/>
              </w:rPr>
              <w:tab/>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w:t>
            </w:r>
            <w:r w:rsidRPr="0031081D">
              <w:rPr>
                <w:bCs/>
                <w:sz w:val="24"/>
                <w:szCs w:val="24"/>
              </w:rPr>
              <w:tab/>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Технические требования к покрытию рабочей поверхности</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sz w:val="24"/>
                <w:szCs w:val="24"/>
              </w:rPr>
              <w:t>Согласно ГОСТ 9590-76</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Вмятины и неровности на поверхности</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sz w:val="24"/>
                <w:szCs w:val="24"/>
              </w:rPr>
              <w:t>Да/нет</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Трещины на поверхности от внутренних напряжений</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sz w:val="24"/>
                <w:szCs w:val="24"/>
              </w:rPr>
              <w:t>Да/нет</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Царапины от механических повреждений на 1м²поверхности листа размером</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sz w:val="24"/>
                <w:szCs w:val="24"/>
              </w:rPr>
            </w:pPr>
            <w:r w:rsidRPr="0031081D">
              <w:rPr>
                <w:sz w:val="24"/>
                <w:szCs w:val="24"/>
              </w:rPr>
              <w:t>Не более 300</w:t>
            </w:r>
          </w:p>
          <w:p w:rsidR="0031081D" w:rsidRPr="0031081D" w:rsidRDefault="0031081D" w:rsidP="00FC144A">
            <w:pPr>
              <w:rPr>
                <w:color w:val="000000"/>
                <w:sz w:val="24"/>
                <w:szCs w:val="24"/>
              </w:rPr>
            </w:pPr>
            <w:r w:rsidRPr="0031081D">
              <w:rPr>
                <w:color w:val="000000"/>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Разрушающее напряжение при изгибе (по ГОСТ 4648)</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sz w:val="24"/>
                <w:szCs w:val="24"/>
              </w:rPr>
            </w:pPr>
            <w:r w:rsidRPr="0031081D">
              <w:rPr>
                <w:sz w:val="24"/>
                <w:szCs w:val="24"/>
              </w:rPr>
              <w:t>Не более 150</w:t>
            </w:r>
          </w:p>
          <w:p w:rsidR="0031081D" w:rsidRPr="0031081D" w:rsidRDefault="0031081D" w:rsidP="00FC144A">
            <w:pPr>
              <w:rPr>
                <w:color w:val="000000"/>
                <w:sz w:val="24"/>
                <w:szCs w:val="24"/>
              </w:rPr>
            </w:pPr>
            <w:r w:rsidRPr="0031081D">
              <w:rPr>
                <w:color w:val="000000"/>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 xml:space="preserve">Количество оборотов, необходимое для истирания декоративного слоя </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sz w:val="24"/>
                <w:szCs w:val="24"/>
              </w:rPr>
            </w:pPr>
            <w:r w:rsidRPr="0031081D">
              <w:rPr>
                <w:sz w:val="24"/>
                <w:szCs w:val="24"/>
              </w:rPr>
              <w:t>Не менее 400 не более 1000</w:t>
            </w:r>
          </w:p>
          <w:p w:rsidR="0031081D" w:rsidRPr="0031081D" w:rsidRDefault="0031081D" w:rsidP="00FC144A">
            <w:pPr>
              <w:rPr>
                <w:color w:val="000000"/>
                <w:sz w:val="24"/>
                <w:szCs w:val="24"/>
              </w:rPr>
            </w:pPr>
            <w:r w:rsidRPr="0031081D">
              <w:rPr>
                <w:color w:val="000000"/>
                <w:sz w:val="24"/>
                <w:szCs w:val="24"/>
              </w:rPr>
              <w:t>об.</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Стойкость износа</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sz w:val="24"/>
                <w:szCs w:val="24"/>
              </w:rPr>
            </w:pPr>
            <w:r w:rsidRPr="0031081D">
              <w:rPr>
                <w:sz w:val="24"/>
                <w:szCs w:val="24"/>
              </w:rPr>
              <w:t>Не менее 50</w:t>
            </w:r>
          </w:p>
          <w:p w:rsidR="0031081D" w:rsidRPr="0031081D" w:rsidRDefault="0031081D" w:rsidP="00FC144A">
            <w:pPr>
              <w:rPr>
                <w:color w:val="000000"/>
                <w:sz w:val="24"/>
                <w:szCs w:val="24"/>
              </w:rPr>
            </w:pPr>
            <w:r w:rsidRPr="0031081D">
              <w:rPr>
                <w:color w:val="000000"/>
                <w:sz w:val="24"/>
                <w:szCs w:val="24"/>
              </w:rPr>
              <w:t>мг /100об</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Плотность (DIN 53479)</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sz w:val="24"/>
                <w:szCs w:val="24"/>
              </w:rPr>
            </w:pPr>
            <w:r w:rsidRPr="0031081D">
              <w:rPr>
                <w:sz w:val="24"/>
                <w:szCs w:val="24"/>
              </w:rPr>
              <w:t xml:space="preserve">Не менее 1300 </w:t>
            </w:r>
          </w:p>
          <w:p w:rsidR="0031081D" w:rsidRPr="0031081D" w:rsidRDefault="0031081D" w:rsidP="00FC144A">
            <w:pPr>
              <w:rPr>
                <w:color w:val="000000"/>
                <w:sz w:val="24"/>
                <w:szCs w:val="24"/>
              </w:rPr>
            </w:pPr>
            <w:proofErr w:type="gramStart"/>
            <w:r w:rsidRPr="0031081D">
              <w:rPr>
                <w:color w:val="000000"/>
                <w:sz w:val="24"/>
                <w:szCs w:val="24"/>
              </w:rPr>
              <w:t>кг</w:t>
            </w:r>
            <w:proofErr w:type="gramEnd"/>
            <w:r w:rsidRPr="0031081D">
              <w:rPr>
                <w:color w:val="000000"/>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Безопасность</w:t>
            </w:r>
            <w:r w:rsidRPr="0031081D">
              <w:rPr>
                <w:sz w:val="24"/>
                <w:szCs w:val="24"/>
              </w:rPr>
              <w:t xml:space="preserve"> (</w:t>
            </w:r>
            <w:r w:rsidRPr="0031081D">
              <w:rPr>
                <w:color w:val="000000"/>
                <w:sz w:val="24"/>
                <w:szCs w:val="24"/>
              </w:rPr>
              <w:t>NF F 16 101)</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sz w:val="24"/>
                <w:szCs w:val="24"/>
              </w:rPr>
              <w:t>Да/нет</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color w:val="000000"/>
                <w:sz w:val="24"/>
                <w:szCs w:val="24"/>
              </w:rPr>
            </w:pPr>
            <w:r w:rsidRPr="0031081D">
              <w:rPr>
                <w:color w:val="000000"/>
                <w:sz w:val="24"/>
                <w:szCs w:val="24"/>
              </w:rPr>
              <w:t>Температура воспламенения</w:t>
            </w:r>
          </w:p>
        </w:tc>
        <w:tc>
          <w:tcPr>
            <w:tcW w:w="2975" w:type="dxa"/>
            <w:tcBorders>
              <w:top w:val="single" w:sz="4" w:space="0" w:color="auto"/>
              <w:left w:val="single" w:sz="4" w:space="0" w:color="auto"/>
              <w:bottom w:val="single" w:sz="4" w:space="0" w:color="auto"/>
              <w:right w:val="single" w:sz="4" w:space="0" w:color="auto"/>
            </w:tcBorders>
            <w:vAlign w:val="center"/>
          </w:tcPr>
          <w:p w:rsidR="0031081D" w:rsidRPr="0031081D" w:rsidRDefault="0031081D" w:rsidP="00FC144A">
            <w:pPr>
              <w:rPr>
                <w:sz w:val="24"/>
                <w:szCs w:val="24"/>
              </w:rPr>
            </w:pPr>
            <w:r w:rsidRPr="0031081D">
              <w:rPr>
                <w:sz w:val="24"/>
                <w:szCs w:val="24"/>
              </w:rPr>
              <w:t>Не менее 370</w:t>
            </w:r>
          </w:p>
          <w:p w:rsidR="0031081D" w:rsidRPr="0031081D" w:rsidRDefault="0031081D" w:rsidP="00FC144A">
            <w:pPr>
              <w:rPr>
                <w:color w:val="000000"/>
                <w:sz w:val="24"/>
                <w:szCs w:val="24"/>
              </w:rPr>
            </w:pPr>
            <w:r w:rsidRPr="0031081D">
              <w:rPr>
                <w:color w:val="000000"/>
                <w:sz w:val="24"/>
                <w:szCs w:val="24"/>
              </w:rPr>
              <w:t>°С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корпуса и фасадов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Толщинапанелей каркаса корпуса  и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панелей каркаса и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и дверок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8, менее 11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 прочности при растяжении перпендикулярно </w:t>
            </w:r>
            <w:r w:rsidRPr="0031081D">
              <w:rPr>
                <w:bCs/>
                <w:sz w:val="24"/>
                <w:szCs w:val="24"/>
              </w:rPr>
              <w:lastRenderedPageBreak/>
              <w:t>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Допускаются</w:t>
            </w:r>
            <w:proofErr w:type="gramEnd"/>
            <w:r w:rsidRPr="0031081D">
              <w:rPr>
                <w:bCs/>
                <w:sz w:val="24"/>
                <w:szCs w:val="24"/>
              </w:rPr>
              <w:t xml:space="preserve"> / 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допустимые нормы выделения формальдегида из плиты в воздух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8,01,  не менее 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0,78, менее 10,5 </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менее 55 </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Отклонение от перпендикулярности кромок плит на 1м длины кромки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Минимальная влажность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ДВПО  с облицовкой пленкой в цвет корпуса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задней стенки согласно ГОСТ 4598-86</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марка Т-СП. Сорт 1. Группа 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максимально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1111, более 1010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минимальная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834, менее 856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40,  более 33</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разбухание по толщине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Минимальная </w:t>
            </w:r>
            <w:r w:rsidRPr="0031081D">
              <w:rPr>
                <w:bCs/>
                <w:sz w:val="24"/>
                <w:szCs w:val="24"/>
              </w:rPr>
              <w:lastRenderedPageBreak/>
              <w:t>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менее 5%,  более 1 </w:t>
            </w:r>
          </w:p>
          <w:p w:rsidR="0031081D" w:rsidRPr="0031081D" w:rsidRDefault="0031081D" w:rsidP="00FC144A">
            <w:pPr>
              <w:jc w:val="both"/>
              <w:rPr>
                <w:bCs/>
                <w:sz w:val="24"/>
                <w:szCs w:val="24"/>
              </w:rPr>
            </w:pPr>
            <w:r w:rsidRPr="0031081D">
              <w:rPr>
                <w:bCs/>
                <w:sz w:val="24"/>
                <w:szCs w:val="24"/>
              </w:rPr>
              <w:lastRenderedPageBreak/>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Максимальноеводопоглощение лицевой поверхности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и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растяжении перпендикулярно к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0,9, более 0,13  </w:t>
            </w:r>
          </w:p>
          <w:p w:rsidR="0031081D" w:rsidRPr="0031081D" w:rsidRDefault="0031081D" w:rsidP="00FC144A">
            <w:pPr>
              <w:jc w:val="both"/>
              <w:rPr>
                <w:bCs/>
                <w:sz w:val="24"/>
                <w:szCs w:val="24"/>
              </w:rPr>
            </w:pPr>
            <w:r w:rsidRPr="0031081D">
              <w:rPr>
                <w:bCs/>
                <w:sz w:val="24"/>
                <w:szCs w:val="24"/>
              </w:rPr>
              <w:t xml:space="preserve">МПа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количество углублений на нелицевой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10 </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царапины на лицевой поверхности на 1м² суммарной длиной более 100 мм в количестве более 2шт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 позволяющие выравнивать изделия относительно неровностей пола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ручка на щитовых дверях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сатин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фурнитура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многокомпонентные конусные стяжки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мойки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Нержавеющая сталь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изделию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16371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0,04,менее 2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0,18, не  менее 0,01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Прочность клеевого </w:t>
            </w:r>
            <w:r w:rsidRPr="0031081D">
              <w:rPr>
                <w:bCs/>
                <w:sz w:val="24"/>
                <w:szCs w:val="24"/>
              </w:rPr>
              <w:lastRenderedPageBreak/>
              <w:t>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 не более 8,5</w:t>
            </w:r>
          </w:p>
          <w:p w:rsidR="0031081D" w:rsidRPr="0031081D" w:rsidRDefault="0031081D" w:rsidP="00FC144A">
            <w:pPr>
              <w:jc w:val="both"/>
              <w:rPr>
                <w:bCs/>
                <w:sz w:val="24"/>
                <w:szCs w:val="24"/>
              </w:rPr>
            </w:pPr>
            <w:r w:rsidRPr="0031081D">
              <w:rPr>
                <w:bCs/>
                <w:sz w:val="24"/>
                <w:szCs w:val="24"/>
              </w:rPr>
              <w:lastRenderedPageBreak/>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8</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Модуль хранения документов персонала комбинированный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Габаритные размеры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810, не менее 765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356, более 340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2198, не менее 2089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внешний вид</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Состав (структура)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 отделение для экспозиционного хранения и 1 отделение с накопителем для горизонтального хранения объектов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Месторасположение отделения горизонтального хранения объектов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изделия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Вертикальная планка для установки изделия в вертикальное положение в нижней части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планки (ДхВ)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планки к корпусу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жесткое, неразъемное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Установка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Лицевая поверхность планки утоплена внутрь  на 5мм относительно  торца  боковой стойки каркаса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вертикальных трансформируемых </w:t>
            </w:r>
            <w:r w:rsidRPr="0031081D">
              <w:rPr>
                <w:bCs/>
                <w:sz w:val="24"/>
                <w:szCs w:val="24"/>
              </w:rPr>
              <w:lastRenderedPageBreak/>
              <w:t>панелей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обязательно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Угол трансформации  панели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90</w:t>
            </w:r>
          </w:p>
          <w:p w:rsidR="0031081D" w:rsidRPr="0031081D" w:rsidRDefault="0031081D" w:rsidP="00FC144A">
            <w:pPr>
              <w:jc w:val="both"/>
              <w:rPr>
                <w:bCs/>
                <w:sz w:val="24"/>
                <w:szCs w:val="24"/>
              </w:rPr>
            </w:pPr>
            <w:r w:rsidRPr="0031081D">
              <w:rPr>
                <w:bCs/>
                <w:sz w:val="24"/>
                <w:szCs w:val="24"/>
              </w:rPr>
              <w:t>градус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 панели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340, не более 380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панели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800,  менее 802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 панели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  не более 18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Наполнение модуля хранения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менее 6</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Размер 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равна</w:t>
            </w:r>
            <w:proofErr w:type="gramEnd"/>
            <w:r w:rsidRPr="0031081D">
              <w:rPr>
                <w:bCs/>
                <w:sz w:val="24"/>
                <w:szCs w:val="24"/>
              </w:rPr>
              <w:t xml:space="preserve"> ширине модуля хранения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равна</w:t>
            </w:r>
            <w:proofErr w:type="gramEnd"/>
            <w:r w:rsidRPr="0031081D">
              <w:rPr>
                <w:bCs/>
                <w:sz w:val="24"/>
                <w:szCs w:val="24"/>
              </w:rPr>
              <w:t xml:space="preserve"> глубине модуля хранения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 горизонтального отделения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330, не более 455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верхней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крышек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Размер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356, не более 356,7</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Конструктивная особенность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верхнее и нижнее отделения разделены листовой сплошной вставкой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вставки (ДхШ)</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768х340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вставки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Вставка не должна выходить за пределы горизонтального </w:t>
            </w:r>
            <w:r w:rsidRPr="0031081D">
              <w:rPr>
                <w:bCs/>
                <w:sz w:val="24"/>
                <w:szCs w:val="24"/>
              </w:rPr>
              <w:lastRenderedPageBreak/>
              <w:t>отделения, а также не должна быть меньше глубины самого отделения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Оснащение верхнего экспозиционного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 рабочие полки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Характеристика ЛДСП в соответствии с ГОСТ 10632-2014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дверок в экспозиционном модуле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дверок (ВхШ)</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1175х440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стеклянных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 не более  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слоев в материале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Прозрачность слоя по всей массе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Требование к материалу дверок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111-2001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Марка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w:t>
            </w:r>
            <w:proofErr w:type="gramStart"/>
            <w:r w:rsidRPr="0031081D">
              <w:rPr>
                <w:bCs/>
                <w:sz w:val="24"/>
                <w:szCs w:val="24"/>
              </w:rPr>
              <w:t>1</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плоскостности длины наименьшей стороны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Минимальное предельное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предельное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0,15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Разнотолщинность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0,68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Оптические искажения, видимые в проходящем свете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50</w:t>
            </w:r>
          </w:p>
          <w:p w:rsidR="0031081D" w:rsidRPr="0031081D" w:rsidRDefault="0031081D" w:rsidP="00FC144A">
            <w:pPr>
              <w:jc w:val="both"/>
              <w:rPr>
                <w:bCs/>
                <w:sz w:val="24"/>
                <w:szCs w:val="24"/>
              </w:rPr>
            </w:pPr>
            <w:r w:rsidRPr="0031081D">
              <w:rPr>
                <w:bCs/>
                <w:sz w:val="24"/>
                <w:szCs w:val="24"/>
              </w:rPr>
              <w:t>градус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Общее количество допускаемых пороков размером более 0,5мм (в пересчете на площадь одной дверцы) при расстоянии между пороками более </w:t>
            </w:r>
            <w:r w:rsidRPr="0031081D">
              <w:rPr>
                <w:bCs/>
                <w:sz w:val="24"/>
                <w:szCs w:val="24"/>
              </w:rPr>
              <w:lastRenderedPageBreak/>
              <w:t>500мм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12</w:t>
            </w:r>
          </w:p>
          <w:p w:rsidR="0031081D" w:rsidRPr="0031081D" w:rsidRDefault="0031081D" w:rsidP="00FC144A">
            <w:pPr>
              <w:jc w:val="both"/>
              <w:rPr>
                <w:bCs/>
                <w:sz w:val="24"/>
                <w:szCs w:val="24"/>
              </w:rPr>
            </w:pPr>
            <w:proofErr w:type="gramStart"/>
            <w:r w:rsidRPr="0031081D">
              <w:rPr>
                <w:bCs/>
                <w:sz w:val="24"/>
                <w:szCs w:val="24"/>
              </w:rPr>
              <w:t>м</w:t>
            </w:r>
            <w:proofErr w:type="gramEnd"/>
            <w:r w:rsidRPr="0031081D">
              <w:rPr>
                <w:bCs/>
                <w:sz w:val="24"/>
                <w:szCs w:val="24"/>
              </w:rPr>
              <w:t>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направленного пропускания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0,67</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Водостойкость по ГОСТ 10134.1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4/98</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Величина внутренних напряжений, характеризуемая разностью хода лучей при двулучеприломлении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w:t>
            </w:r>
          </w:p>
          <w:p w:rsidR="0031081D" w:rsidRPr="0031081D" w:rsidRDefault="0031081D" w:rsidP="00FC144A">
            <w:pPr>
              <w:jc w:val="both"/>
              <w:rPr>
                <w:bCs/>
                <w:sz w:val="24"/>
                <w:szCs w:val="24"/>
              </w:rPr>
            </w:pPr>
            <w:r w:rsidRPr="0031081D">
              <w:rPr>
                <w:bCs/>
                <w:sz w:val="24"/>
                <w:szCs w:val="24"/>
              </w:rPr>
              <w:t>10нм/см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Светопропускная способность слоя на 1см толщины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чем 88</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(при 18°С)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3000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сжатие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400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изгиб</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30 до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растяжение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Коэффициент преломления света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ниже 1,2</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направленного отражения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выше 1,2</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Теплопроводность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0,84</w:t>
            </w:r>
          </w:p>
          <w:p w:rsidR="0031081D" w:rsidRPr="0031081D" w:rsidRDefault="0031081D" w:rsidP="00FC144A">
            <w:pPr>
              <w:jc w:val="both"/>
              <w:rPr>
                <w:bCs/>
                <w:sz w:val="24"/>
                <w:szCs w:val="24"/>
              </w:rPr>
            </w:pPr>
            <w:r w:rsidRPr="0031081D">
              <w:rPr>
                <w:bCs/>
                <w:sz w:val="24"/>
                <w:szCs w:val="24"/>
              </w:rPr>
              <w:t>Вт/м</w:t>
            </w:r>
            <w:proofErr w:type="gramStart"/>
            <w:r w:rsidRPr="0031081D">
              <w:rPr>
                <w:bCs/>
                <w:sz w:val="24"/>
                <w:szCs w:val="24"/>
              </w:rPr>
              <w:t xml:space="preserve"> К</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температурного расширения панелей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6 до 9 х 10¯</w:t>
            </w:r>
            <w:r w:rsidRPr="0031081D">
              <w:rPr>
                <w:rFonts w:ascii="Cambria Math" w:hAnsi="Cambria Math"/>
                <w:bCs/>
                <w:sz w:val="24"/>
                <w:szCs w:val="24"/>
              </w:rPr>
              <w:t>⁶</w:t>
            </w:r>
          </w:p>
          <w:p w:rsidR="0031081D" w:rsidRPr="0031081D" w:rsidRDefault="0031081D" w:rsidP="00FC144A">
            <w:pPr>
              <w:jc w:val="both"/>
              <w:rPr>
                <w:bCs/>
                <w:sz w:val="24"/>
                <w:szCs w:val="24"/>
              </w:rPr>
            </w:pPr>
            <w:r w:rsidRPr="0031081D">
              <w:rPr>
                <w:bCs/>
                <w:sz w:val="24"/>
                <w:szCs w:val="24"/>
              </w:rPr>
              <w:t>ед</w:t>
            </w:r>
            <w:proofErr w:type="gramStart"/>
            <w:r w:rsidRPr="0031081D">
              <w:rPr>
                <w:bCs/>
                <w:sz w:val="24"/>
                <w:szCs w:val="24"/>
              </w:rPr>
              <w:t>/°С</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полировка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торца после обработки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трапеция с фаской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фаски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1х45</w:t>
            </w:r>
          </w:p>
          <w:p w:rsidR="0031081D" w:rsidRPr="0031081D" w:rsidRDefault="0031081D" w:rsidP="00FC144A">
            <w:pPr>
              <w:jc w:val="both"/>
              <w:rPr>
                <w:bCs/>
                <w:sz w:val="24"/>
                <w:szCs w:val="24"/>
              </w:rPr>
            </w:pPr>
            <w:proofErr w:type="gramStart"/>
            <w:r w:rsidRPr="0031081D">
              <w:rPr>
                <w:bCs/>
                <w:sz w:val="24"/>
                <w:szCs w:val="24"/>
              </w:rPr>
              <w:t>мм</w:t>
            </w:r>
            <w:proofErr w:type="gramEnd"/>
            <w:r w:rsidRPr="0031081D">
              <w:rPr>
                <w:bCs/>
                <w:sz w:val="24"/>
                <w:szCs w:val="24"/>
              </w:rPr>
              <w:t xml:space="preserve"> х градус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врезная петля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отверстия под установку петли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петель на 1 дверку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от верха или от низа дверки до центра петли (крайняя петля)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замка на дверках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замка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накладной </w:t>
            </w:r>
            <w:proofErr w:type="gramStart"/>
            <w:r w:rsidRPr="0031081D">
              <w:rPr>
                <w:bCs/>
                <w:sz w:val="24"/>
                <w:szCs w:val="24"/>
              </w:rPr>
              <w:t>ригельный</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Конструктивная </w:t>
            </w:r>
            <w:r w:rsidRPr="0031081D">
              <w:rPr>
                <w:bCs/>
                <w:sz w:val="24"/>
                <w:szCs w:val="24"/>
              </w:rPr>
              <w:lastRenderedPageBreak/>
              <w:t>особенность замка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1 замок на 2 дверки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Место установки замка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центру модуля в нижней части дверки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ключей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ключей к замку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Ответная планкакзамку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ответной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прямоугольная металлическая пластина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корпуса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Толщинапанелей каркаса корпуса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панелей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8, менее 11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допустимые нормы выделения формальдегида из плиты в воздух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8,01,  не менее 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0,78, менее 10,5 </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менее 55 </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Отклонение от перпендикулярности кромок плит на 1м длины кромки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Минимальная влажность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ДВПО  с облицовкой пленкой в цвет корпуса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задней стенки согласно ГОСТ 4598-86</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марка Т-СП. Сорт 1. Группа 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максимально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1111, более 1010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минимальная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834, менее 856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40,  более 33</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разбухание по толщине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5%,  более 1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Максимальноеводопоглощение лицевой поверхности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и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растяжении перпендикулярно к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0,9, более 0,13  </w:t>
            </w:r>
          </w:p>
          <w:p w:rsidR="0031081D" w:rsidRPr="0031081D" w:rsidRDefault="0031081D" w:rsidP="00FC144A">
            <w:pPr>
              <w:jc w:val="both"/>
              <w:rPr>
                <w:bCs/>
                <w:sz w:val="24"/>
                <w:szCs w:val="24"/>
              </w:rPr>
            </w:pPr>
            <w:r w:rsidRPr="0031081D">
              <w:rPr>
                <w:bCs/>
                <w:sz w:val="24"/>
                <w:szCs w:val="24"/>
              </w:rPr>
              <w:t xml:space="preserve">МПа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количество углублений на нелицевой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10 </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царапины на лицевой поверхности на 1м² суммарной длиной более 100 мм в количестве более 2шт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Крепление панели к каркасу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скоба согласно ТУ 13-656-82.</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горизонтальный щит с лицевой стороны и фасады щитовых дверей модуля по периметру (обработка)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 позволяющие выравнивать изделия относительно неровностей пола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опор – подпятников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ручка на щитовых дверях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сатин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фурнитура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многокомпонентные конусные стяжки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изделию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16371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0,04,менее 2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0,18, не  менее 0,01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Предельное отклонение от </w:t>
            </w:r>
            <w:r w:rsidRPr="0031081D">
              <w:rPr>
                <w:bCs/>
                <w:sz w:val="24"/>
                <w:szCs w:val="24"/>
              </w:rPr>
              <w:lastRenderedPageBreak/>
              <w:t>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скоса под плинтус на боковых стойках.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9</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Модуль хранения документов персонала</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800х340/356х2090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Дверки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дверок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 не более 29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слоев в материале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Форма дверок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нижних дверей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2 рабочие полки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верхних дверей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3 рабочих полки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между полками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Одинаковое</w:t>
            </w:r>
            <w:proofErr w:type="gramEnd"/>
            <w:r w:rsidRPr="0031081D">
              <w:rPr>
                <w:bCs/>
                <w:sz w:val="24"/>
                <w:szCs w:val="24"/>
              </w:rPr>
              <w:t>, с распределением по всей высоте модуля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ПВХ толщиной 0,4мм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Петля мебельная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петель на 1 дверку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топа (крышки) модуля и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ЛДСП</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топа и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корпуса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Толщинапанелей каркаса корпуса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панелей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и дверок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8, менее 11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допустимые нормы выделения формальдегида из плиты в воздух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8,01,  не менее 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0,78, менее 10,5 </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менее 55 </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Отклонение от перпендикулярности кромок плит на 1м длины кромки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Минимальная влажность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ДВПО  с облицовкой пленкой в цвет корпуса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задней стенки согласно ГОСТ 4598-86</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марка Т-СП. Сорт 1. Группа 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максимально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1111, более 1010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минимальная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834, менее 856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40,  более 33</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Максимальное </w:t>
            </w:r>
            <w:r w:rsidRPr="0031081D">
              <w:rPr>
                <w:bCs/>
                <w:sz w:val="24"/>
                <w:szCs w:val="24"/>
              </w:rPr>
              <w:lastRenderedPageBreak/>
              <w:t>разбухание по толщине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23</w:t>
            </w:r>
          </w:p>
          <w:p w:rsidR="0031081D" w:rsidRPr="0031081D" w:rsidRDefault="0031081D" w:rsidP="00FC144A">
            <w:pPr>
              <w:jc w:val="both"/>
              <w:rPr>
                <w:bCs/>
                <w:sz w:val="24"/>
                <w:szCs w:val="24"/>
              </w:rPr>
            </w:pPr>
            <w:r w:rsidRPr="0031081D">
              <w:rPr>
                <w:bCs/>
                <w:sz w:val="24"/>
                <w:szCs w:val="24"/>
              </w:rPr>
              <w:lastRenderedPageBreak/>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5%,  более 1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Максимальноеводопоглощение лицевой поверхности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и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растяжении перпендикулярно к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0,9, более 0,13  </w:t>
            </w:r>
          </w:p>
          <w:p w:rsidR="0031081D" w:rsidRPr="0031081D" w:rsidRDefault="0031081D" w:rsidP="00FC144A">
            <w:pPr>
              <w:jc w:val="both"/>
              <w:rPr>
                <w:bCs/>
                <w:sz w:val="24"/>
                <w:szCs w:val="24"/>
              </w:rPr>
            </w:pPr>
            <w:r w:rsidRPr="0031081D">
              <w:rPr>
                <w:bCs/>
                <w:sz w:val="24"/>
                <w:szCs w:val="24"/>
              </w:rPr>
              <w:t xml:space="preserve">МПа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количество углублений на нелицевой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10 </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царапины на лицевой поверхности на 1м² суммарной длиной более 100 мм в количестве более 2шт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горизонтальный щит с лицевой стороны и фасады щитовых дверей модуля по периметру (обработка)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 позволяющие выравнивать изделия относительно неровностей пола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нижнего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ручка на щитовых дверях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сатин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фурнитура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многокомпонентные конусные стяжки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изделию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16371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0,04,менее 2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допустимая </w:t>
            </w:r>
            <w:r w:rsidRPr="0031081D">
              <w:rPr>
                <w:bCs/>
                <w:sz w:val="24"/>
                <w:szCs w:val="24"/>
              </w:rPr>
              <w:lastRenderedPageBreak/>
              <w:t>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0,18, не  менее 0,01</w:t>
            </w:r>
          </w:p>
          <w:p w:rsidR="0031081D" w:rsidRPr="0031081D" w:rsidRDefault="0031081D" w:rsidP="00FC144A">
            <w:pPr>
              <w:jc w:val="both"/>
              <w:rPr>
                <w:bCs/>
                <w:sz w:val="24"/>
                <w:szCs w:val="24"/>
              </w:rPr>
            </w:pPr>
            <w:r w:rsidRPr="0031081D">
              <w:rPr>
                <w:bCs/>
                <w:sz w:val="24"/>
                <w:szCs w:val="24"/>
              </w:rPr>
              <w:lastRenderedPageBreak/>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10</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Посадочный модуль читателя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сидения посадочного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420/380х460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35</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Общая ширина посадочного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535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 спинки посадочного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460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сидения посадочного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всего посадочного модуля (габаритный размер)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нижнего края спинки над сиденьем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Каркас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стальной полый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Покраска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Порошковая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полимерно – эфирная покраска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допускается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 профиля каркаса (внешний размер)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  не более 30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стенки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1,2 и не более 1,8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Упоры в основании каркаса для предотвращения скольжения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предусмотрены</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упоров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упоров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черный формованный под давлением полиамид</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Обивка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ткань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обивке: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устойчивость к абразивному износу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35 000 </w:t>
            </w:r>
          </w:p>
          <w:p w:rsidR="0031081D" w:rsidRPr="0031081D" w:rsidRDefault="0031081D" w:rsidP="00FC144A">
            <w:pPr>
              <w:jc w:val="both"/>
              <w:rPr>
                <w:bCs/>
                <w:sz w:val="24"/>
                <w:szCs w:val="24"/>
              </w:rPr>
            </w:pPr>
            <w:r w:rsidRPr="0031081D">
              <w:rPr>
                <w:bCs/>
                <w:sz w:val="24"/>
                <w:szCs w:val="24"/>
              </w:rPr>
              <w:t>таберов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Светоустойчивостьпо шкале UNI(от</w:t>
            </w:r>
            <w:proofErr w:type="gramStart"/>
            <w:r w:rsidRPr="0031081D">
              <w:rPr>
                <w:bCs/>
                <w:sz w:val="24"/>
                <w:szCs w:val="24"/>
              </w:rPr>
              <w:t>1</w:t>
            </w:r>
            <w:proofErr w:type="gramEnd"/>
            <w:r w:rsidRPr="0031081D">
              <w:rPr>
                <w:bCs/>
                <w:sz w:val="24"/>
                <w:szCs w:val="24"/>
              </w:rPr>
              <w:t xml:space="preserve"> до 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воспламеняемость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EN 1021-1-сигарета, EN1021-2-спичка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Линейная плотность ткани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ниже 270 </w:t>
            </w:r>
          </w:p>
          <w:p w:rsidR="0031081D" w:rsidRPr="0031081D" w:rsidRDefault="0031081D" w:rsidP="00FC144A">
            <w:pPr>
              <w:jc w:val="both"/>
              <w:rPr>
                <w:bCs/>
                <w:sz w:val="24"/>
                <w:szCs w:val="24"/>
              </w:rPr>
            </w:pPr>
            <w:proofErr w:type="gramStart"/>
            <w:r w:rsidRPr="0031081D">
              <w:rPr>
                <w:bCs/>
                <w:sz w:val="24"/>
                <w:szCs w:val="24"/>
              </w:rPr>
              <w:t>г</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Состав сидения: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Наполнение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поролон из полиэфира без содержания «CFC», наклеенный на каркас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поролона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ниже 40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Основа сиденья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черный формованный под давлением полипропилен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5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Кожух сиденья и спинка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черный формованный под давлением полипропилен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r w:rsidRPr="0031081D">
              <w:rPr>
                <w:bCs/>
                <w:sz w:val="24"/>
                <w:szCs w:val="24"/>
              </w:rPr>
              <w:tab/>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2,8</w:t>
            </w:r>
            <w:r w:rsidRPr="0031081D">
              <w:rPr>
                <w:bCs/>
                <w:sz w:val="24"/>
                <w:szCs w:val="24"/>
              </w:rPr>
              <w:tab/>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Состав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поролон из полиэфира без содержания «CFC», наклеенный на каркас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Плотность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ниже 25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Основа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Многослойная древесная плита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11</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Модуль депозитарный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Габариты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450, не более 500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450, менее 500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600, не менее 550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мобильное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панельный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верхних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боковых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нижних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передних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3 </w:t>
            </w: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депозитной ячейки в системе хранения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предусматривается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числу передних панелей, но 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Ограничение доступа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обязательное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Система ограничения доступа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встроенная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системы ограничения доступа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Замок – ключ</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bCs/>
                <w:sz w:val="24"/>
                <w:szCs w:val="24"/>
              </w:rPr>
            </w:pPr>
            <w:r w:rsidRPr="0031081D">
              <w:rPr>
                <w:bCs/>
                <w:sz w:val="24"/>
                <w:szCs w:val="24"/>
              </w:rPr>
              <w:t>Уровень секретностисистемы ограничения доступа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 1000  различных комбинаций, но не менее 850.</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ключей на 1 замок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секретки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штифтовый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системы ограничения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Место установки системы секретности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передняя панель депозитной ячейки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Наружное оформление секретки замка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декоративная накладка на переднюю панель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накладки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кольцо со стопорами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накладки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w:t>
            </w:r>
            <w:proofErr w:type="gramStart"/>
            <w:r w:rsidRPr="0031081D">
              <w:rPr>
                <w:bCs/>
                <w:sz w:val="24"/>
                <w:szCs w:val="24"/>
              </w:rPr>
              <w:t>лл с хр</w:t>
            </w:r>
            <w:proofErr w:type="gramEnd"/>
            <w:r w:rsidRPr="0031081D">
              <w:rPr>
                <w:bCs/>
                <w:sz w:val="24"/>
                <w:szCs w:val="24"/>
              </w:rPr>
              <w:t>омированным покрытием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Каркас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сборный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Способ сборки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винтовой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каркаса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листовой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деталей каркаса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дна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дна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синтшпон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Степень полимеризации </w:t>
            </w:r>
            <w:r w:rsidRPr="0031081D">
              <w:rPr>
                <w:bCs/>
                <w:sz w:val="24"/>
                <w:szCs w:val="24"/>
              </w:rPr>
              <w:lastRenderedPageBreak/>
              <w:t>покрытия дна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высокая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механизма трансформации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предусмотрено</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Вид трансформации депозитной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выдвижение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механизма трансформации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механизмов на 1 депозитарную ячейку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выдвижения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Скольжение по металлическим шарикам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шариков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40, не более 120</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Степень  трансформации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саморезы серебристого цвета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дна депозитной ячейки согласно ГОСТ 4598-86</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марка Т-СП. Сорт 1. Группа</w:t>
            </w:r>
            <w:proofErr w:type="gramStart"/>
            <w:r w:rsidRPr="0031081D">
              <w:rPr>
                <w:bCs/>
                <w:sz w:val="24"/>
                <w:szCs w:val="24"/>
              </w:rPr>
              <w:t xml:space="preserve"> А</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максимально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1111, и более 1010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минимальная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834,  и менее 856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40,  более 33</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разбухание по толщине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более 7,  и менее 14</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5,  и более 1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Максимальноеводопоглощение лицевой поверхности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более 7, и менее 14</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растяжении перпендикулярно к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0,9  и более 0,13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количество углублений на нелицевой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царапины на лицевой поверхности на 1м² суммарной длиной более 100 мм в </w:t>
            </w:r>
            <w:r w:rsidRPr="0031081D">
              <w:rPr>
                <w:bCs/>
                <w:sz w:val="24"/>
                <w:szCs w:val="24"/>
              </w:rPr>
              <w:lastRenderedPageBreak/>
              <w:t>количестве более 2шт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Габаритная толщина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 менее 30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двухстороннее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 прочности при </w:t>
            </w:r>
            <w:r w:rsidRPr="0031081D">
              <w:rPr>
                <w:bCs/>
                <w:sz w:val="24"/>
                <w:szCs w:val="24"/>
              </w:rPr>
              <w:lastRenderedPageBreak/>
              <w:t>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10, не более 100</w:t>
            </w:r>
          </w:p>
          <w:p w:rsidR="0031081D" w:rsidRPr="0031081D" w:rsidRDefault="0031081D" w:rsidP="00FC144A">
            <w:pPr>
              <w:jc w:val="both"/>
              <w:rPr>
                <w:bCs/>
                <w:sz w:val="24"/>
                <w:szCs w:val="24"/>
              </w:rPr>
            </w:pPr>
            <w:r w:rsidRPr="0031081D">
              <w:rPr>
                <w:bCs/>
                <w:sz w:val="24"/>
                <w:szCs w:val="24"/>
              </w:rPr>
              <w:lastRenderedPageBreak/>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панелей каркаса и депозитных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панелей каркаса и боковых ячеек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Удельное сопротивление выдергиванию </w:t>
            </w:r>
            <w:r w:rsidRPr="0031081D">
              <w:rPr>
                <w:bCs/>
                <w:sz w:val="24"/>
                <w:szCs w:val="24"/>
              </w:rPr>
              <w:lastRenderedPageBreak/>
              <w:t>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0,2</w:t>
            </w:r>
          </w:p>
          <w:p w:rsidR="0031081D" w:rsidRPr="0031081D" w:rsidRDefault="0031081D" w:rsidP="00FC144A">
            <w:pPr>
              <w:jc w:val="both"/>
              <w:rPr>
                <w:bCs/>
                <w:sz w:val="24"/>
                <w:szCs w:val="24"/>
              </w:rPr>
            </w:pPr>
            <w:r w:rsidRPr="0031081D">
              <w:rPr>
                <w:bCs/>
                <w:sz w:val="24"/>
                <w:szCs w:val="24"/>
              </w:rPr>
              <w:t>см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рабочей плоскости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Мобильность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колесные поворотные роликовые опоры</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  не более 8</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колесиков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не более 10</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Угол поворота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360</w:t>
            </w:r>
          </w:p>
          <w:p w:rsidR="0031081D" w:rsidRPr="0031081D" w:rsidRDefault="0031081D" w:rsidP="00FC144A">
            <w:pPr>
              <w:jc w:val="both"/>
              <w:rPr>
                <w:bCs/>
                <w:sz w:val="24"/>
                <w:szCs w:val="24"/>
              </w:rPr>
            </w:pPr>
            <w:r w:rsidRPr="0031081D">
              <w:rPr>
                <w:bCs/>
                <w:sz w:val="24"/>
                <w:szCs w:val="24"/>
              </w:rPr>
              <w:t>градус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стопорных элементов фиксации на колесе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стопорных элементов фиксации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фурнитура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многокомпонентная конусная стяжка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w:t>
            </w:r>
            <w:proofErr w:type="gramStart"/>
            <w:r w:rsidRPr="0031081D">
              <w:rPr>
                <w:bCs/>
                <w:sz w:val="24"/>
                <w:szCs w:val="24"/>
              </w:rPr>
              <w:t>декоративных</w:t>
            </w:r>
            <w:proofErr w:type="gramEnd"/>
            <w:r w:rsidRPr="0031081D">
              <w:rPr>
                <w:bCs/>
                <w:sz w:val="24"/>
                <w:szCs w:val="24"/>
              </w:rPr>
              <w:t xml:space="preserve"> заглушекна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12</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Рабочее место пользователя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1440х1440х750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Столешница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Симметричная</w:t>
            </w:r>
            <w:proofErr w:type="gramEnd"/>
            <w:r w:rsidRPr="0031081D">
              <w:rPr>
                <w:bCs/>
                <w:sz w:val="24"/>
                <w:szCs w:val="24"/>
              </w:rPr>
              <w:t>, угловая, 6-ти угольная в виде кристалла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1440х1440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столешницы к основе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скрытое винтовое (на наружной рабочей поверхности не должно быть элементов крепления)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двухстороннее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Покрытие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Отклонение от перпендикулярности кромок плит на 1м </w:t>
            </w:r>
            <w:r w:rsidRPr="0031081D">
              <w:rPr>
                <w:bCs/>
                <w:sz w:val="24"/>
                <w:szCs w:val="24"/>
              </w:rPr>
              <w:lastRenderedPageBreak/>
              <w:t>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Фурнитура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Эксцентриковая стяжка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с резьбой М</w:t>
            </w:r>
            <w:proofErr w:type="gramStart"/>
            <w:r w:rsidRPr="0031081D">
              <w:rPr>
                <w:bCs/>
                <w:sz w:val="24"/>
                <w:szCs w:val="24"/>
              </w:rPr>
              <w:t>6</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13</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Стол приставной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540х405х690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Столешница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Полукруглая, одна сторона прямая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540х405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столешницы к основе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скрытое винтовое (на наружной рабочей поверхности не должно быть элементов крепления)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двухстороннее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Покрытие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 прочности при </w:t>
            </w:r>
            <w:r w:rsidRPr="0031081D">
              <w:rPr>
                <w:bCs/>
                <w:sz w:val="24"/>
                <w:szCs w:val="24"/>
              </w:rPr>
              <w:lastRenderedPageBreak/>
              <w:t>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0,12, не более </w:t>
            </w:r>
            <w:r w:rsidRPr="0031081D">
              <w:rPr>
                <w:bCs/>
                <w:sz w:val="24"/>
                <w:szCs w:val="24"/>
              </w:rPr>
              <w:lastRenderedPageBreak/>
              <w:t xml:space="preserve">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w:t>
            </w:r>
            <w:r w:rsidRPr="0031081D">
              <w:rPr>
                <w:bCs/>
                <w:sz w:val="24"/>
                <w:szCs w:val="24"/>
              </w:rPr>
              <w:lastRenderedPageBreak/>
              <w:t>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0,001, менее </w:t>
            </w:r>
            <w:r w:rsidRPr="0031081D">
              <w:rPr>
                <w:bCs/>
                <w:sz w:val="24"/>
                <w:szCs w:val="24"/>
              </w:rPr>
              <w:lastRenderedPageBreak/>
              <w:t xml:space="preserve">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Фурнитура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Эксцентриковая стяжка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с резьбой М</w:t>
            </w:r>
            <w:proofErr w:type="gramStart"/>
            <w:r w:rsidRPr="0031081D">
              <w:rPr>
                <w:bCs/>
                <w:sz w:val="24"/>
                <w:szCs w:val="24"/>
              </w:rPr>
              <w:t>6</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14</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Депозитарный модуль персонала</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800х340х2090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Гардеробное отделение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Штанга для вешалок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Полка под головные уборы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Полка под обувь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Фасад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две щитовые двери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Полка для головных уборов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Расположена</w:t>
            </w:r>
            <w:proofErr w:type="gramEnd"/>
            <w:r w:rsidRPr="0031081D">
              <w:rPr>
                <w:bCs/>
                <w:sz w:val="24"/>
                <w:szCs w:val="24"/>
              </w:rPr>
              <w:t xml:space="preserve"> на 300мм ниже внутренней поверхности топа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Полка под обувь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Расположена</w:t>
            </w:r>
            <w:proofErr w:type="gramEnd"/>
            <w:r w:rsidRPr="0031081D">
              <w:rPr>
                <w:bCs/>
                <w:sz w:val="24"/>
                <w:szCs w:val="24"/>
              </w:rPr>
              <w:t xml:space="preserve"> на 300мм </w:t>
            </w:r>
            <w:r w:rsidRPr="0031081D">
              <w:rPr>
                <w:bCs/>
                <w:sz w:val="24"/>
                <w:szCs w:val="24"/>
              </w:rPr>
              <w:lastRenderedPageBreak/>
              <w:t>выше внутренней поверхности дна модуля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полок под обувь и головные уборы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768х340х16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штанги для вешалок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Сечение металла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штанги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штанги для вешалок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 полке для головных уборов по центру с нижней стороны полки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Трансформация штанги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Выдвижение механическим способом вперед для размещения одежды на вешалках типа «плечики»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фасада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445х16х2006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топа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топа  согласно ГОСТ 10632-2014</w:t>
            </w:r>
            <w:r w:rsidRPr="0031081D">
              <w:rPr>
                <w:bCs/>
                <w:sz w:val="24"/>
                <w:szCs w:val="24"/>
              </w:rPr>
              <w:tab/>
            </w:r>
          </w:p>
          <w:p w:rsidR="0031081D" w:rsidRPr="0031081D" w:rsidRDefault="0031081D" w:rsidP="00FC144A">
            <w:pPr>
              <w:jc w:val="both"/>
              <w:rPr>
                <w:bCs/>
                <w:sz w:val="24"/>
                <w:szCs w:val="24"/>
              </w:rPr>
            </w:pP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Е0,5</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20 </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Обработка торцов топа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кромки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фасада и корпуса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ЛДСП</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фасада и корпуса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Включения коры на пласти плиты </w:t>
            </w:r>
            <w:r w:rsidRPr="0031081D">
              <w:rPr>
                <w:bCs/>
                <w:sz w:val="24"/>
                <w:szCs w:val="24"/>
              </w:rPr>
              <w:lastRenderedPageBreak/>
              <w:t>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ДВПО с облицовкой пленкой в цвет изделия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задней стенки  согласно ГОСТ 4598-86</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марка Т-СП. Сорт 1. Группа</w:t>
            </w:r>
            <w:proofErr w:type="gramStart"/>
            <w:r w:rsidRPr="0031081D">
              <w:rPr>
                <w:bCs/>
                <w:sz w:val="24"/>
                <w:szCs w:val="24"/>
              </w:rPr>
              <w:t xml:space="preserve"> А</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максимально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1111 , и более 1010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минимальная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834 ,  и менее 856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40 и более 33</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разбухание по толщине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быть более 7,  менее 14</w:t>
            </w:r>
          </w:p>
          <w:p w:rsidR="0031081D" w:rsidRPr="0031081D" w:rsidRDefault="0031081D" w:rsidP="00FC144A">
            <w:pPr>
              <w:jc w:val="both"/>
              <w:rPr>
                <w:bCs/>
                <w:sz w:val="24"/>
                <w:szCs w:val="24"/>
              </w:rPr>
            </w:pPr>
            <w:r w:rsidRPr="0031081D">
              <w:rPr>
                <w:bCs/>
                <w:sz w:val="24"/>
                <w:szCs w:val="24"/>
              </w:rPr>
              <w:t xml:space="preserve">%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5,  и более 1</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Максимальноеводопоглощение лицевой поверхности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более 7, и менее 14</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Минимальный предел прочности при </w:t>
            </w:r>
            <w:r w:rsidRPr="0031081D">
              <w:rPr>
                <w:bCs/>
                <w:sz w:val="24"/>
                <w:szCs w:val="24"/>
              </w:rPr>
              <w:lastRenderedPageBreak/>
              <w:t>растяжении перпендикулярно к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менее 0,9,  более 0,13</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количество углублений на нелицевой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10  </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Царапины на лицевой поверхности на 1м² суммарной длиной более 100 мм в количестве более 2шт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горизонтальный щит с лицевой стороны и фасады щитовых дверей по периметру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обработка  кромкой из  поливинилхлорида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1,5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Ручкана щитовых </w:t>
            </w:r>
            <w:proofErr w:type="gramStart"/>
            <w:r w:rsidRPr="0031081D">
              <w:rPr>
                <w:bCs/>
                <w:sz w:val="24"/>
                <w:szCs w:val="24"/>
              </w:rPr>
              <w:t>дверях</w:t>
            </w:r>
            <w:proofErr w:type="gramEnd"/>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сатин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фурнитура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многокомпонентные конусные стяжки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15</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Модуль хранения документов персонала</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800х340/356х1293</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Стеклянные дверки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стеклянных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 не более  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слоев в материале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Прозрачность слоя по всей массе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Требование к материалу дверок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111-2001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Марка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w:t>
            </w:r>
            <w:proofErr w:type="gramStart"/>
            <w:r w:rsidRPr="0031081D">
              <w:rPr>
                <w:bCs/>
                <w:sz w:val="24"/>
                <w:szCs w:val="24"/>
              </w:rPr>
              <w:t>1</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плоскостности длины наименьшей стороны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Минимальное предельное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предельное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0,15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Разнотолщинность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0,68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Оптические искажения, видимые в проходящем свете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50</w:t>
            </w:r>
          </w:p>
          <w:p w:rsidR="0031081D" w:rsidRPr="0031081D" w:rsidRDefault="0031081D" w:rsidP="00FC144A">
            <w:pPr>
              <w:jc w:val="both"/>
              <w:rPr>
                <w:bCs/>
                <w:sz w:val="24"/>
                <w:szCs w:val="24"/>
              </w:rPr>
            </w:pPr>
            <w:r w:rsidRPr="0031081D">
              <w:rPr>
                <w:bCs/>
                <w:sz w:val="24"/>
                <w:szCs w:val="24"/>
              </w:rPr>
              <w:t>градус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Общее количество допускаемых пороков размером более 0,5мм (в пересчете на </w:t>
            </w:r>
            <w:r w:rsidRPr="0031081D">
              <w:rPr>
                <w:bCs/>
                <w:sz w:val="24"/>
                <w:szCs w:val="24"/>
              </w:rPr>
              <w:lastRenderedPageBreak/>
              <w:t>площадь одной дверцы) при расстоянии между пороками более 500мм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12</w:t>
            </w:r>
          </w:p>
          <w:p w:rsidR="0031081D" w:rsidRPr="0031081D" w:rsidRDefault="0031081D" w:rsidP="00FC144A">
            <w:pPr>
              <w:jc w:val="both"/>
              <w:rPr>
                <w:bCs/>
                <w:sz w:val="24"/>
                <w:szCs w:val="24"/>
              </w:rPr>
            </w:pPr>
            <w:proofErr w:type="gramStart"/>
            <w:r w:rsidRPr="0031081D">
              <w:rPr>
                <w:bCs/>
                <w:sz w:val="24"/>
                <w:szCs w:val="24"/>
              </w:rPr>
              <w:t>м</w:t>
            </w:r>
            <w:proofErr w:type="gramEnd"/>
            <w:r w:rsidRPr="0031081D">
              <w:rPr>
                <w:bCs/>
                <w:sz w:val="24"/>
                <w:szCs w:val="24"/>
              </w:rPr>
              <w:t>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направленного пропускания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0,67</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Водостойкость по ГОСТ 10134.1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4/98</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Величина внутренних напряжений, характеризуемая разностью хода лучей при двулучеприломлении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w:t>
            </w:r>
          </w:p>
          <w:p w:rsidR="0031081D" w:rsidRPr="0031081D" w:rsidRDefault="0031081D" w:rsidP="00FC144A">
            <w:pPr>
              <w:jc w:val="both"/>
              <w:rPr>
                <w:bCs/>
                <w:sz w:val="24"/>
                <w:szCs w:val="24"/>
              </w:rPr>
            </w:pPr>
            <w:r w:rsidRPr="0031081D">
              <w:rPr>
                <w:bCs/>
                <w:sz w:val="24"/>
                <w:szCs w:val="24"/>
              </w:rPr>
              <w:t>10нм/см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Светопропускная способность слоя на 1см толщины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чем 88</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(при 18°С)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3000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сжатие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400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изгиб</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30 до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растяжение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Коэффициент преломления света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ниже 1,2</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направленного отражения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выше 1,2</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Теплопроводность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0,84</w:t>
            </w:r>
          </w:p>
          <w:p w:rsidR="0031081D" w:rsidRPr="0031081D" w:rsidRDefault="0031081D" w:rsidP="00FC144A">
            <w:pPr>
              <w:jc w:val="both"/>
              <w:rPr>
                <w:bCs/>
                <w:sz w:val="24"/>
                <w:szCs w:val="24"/>
              </w:rPr>
            </w:pPr>
            <w:r w:rsidRPr="0031081D">
              <w:rPr>
                <w:bCs/>
                <w:sz w:val="24"/>
                <w:szCs w:val="24"/>
              </w:rPr>
              <w:t>Вт/м</w:t>
            </w:r>
            <w:proofErr w:type="gramStart"/>
            <w:r w:rsidRPr="0031081D">
              <w:rPr>
                <w:bCs/>
                <w:sz w:val="24"/>
                <w:szCs w:val="24"/>
              </w:rPr>
              <w:t xml:space="preserve"> К</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температурного расширения панелей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6 до 9 х 10¯</w:t>
            </w:r>
            <w:r w:rsidRPr="0031081D">
              <w:rPr>
                <w:rFonts w:ascii="Cambria Math" w:hAnsi="Cambria Math"/>
                <w:bCs/>
                <w:sz w:val="24"/>
                <w:szCs w:val="24"/>
              </w:rPr>
              <w:t>⁶</w:t>
            </w:r>
          </w:p>
          <w:p w:rsidR="0031081D" w:rsidRPr="0031081D" w:rsidRDefault="0031081D" w:rsidP="00FC144A">
            <w:pPr>
              <w:jc w:val="both"/>
              <w:rPr>
                <w:bCs/>
                <w:sz w:val="24"/>
                <w:szCs w:val="24"/>
              </w:rPr>
            </w:pPr>
            <w:r w:rsidRPr="0031081D">
              <w:rPr>
                <w:bCs/>
                <w:sz w:val="24"/>
                <w:szCs w:val="24"/>
              </w:rPr>
              <w:t>ед</w:t>
            </w:r>
            <w:proofErr w:type="gramStart"/>
            <w:r w:rsidRPr="0031081D">
              <w:rPr>
                <w:bCs/>
                <w:sz w:val="24"/>
                <w:szCs w:val="24"/>
              </w:rPr>
              <w:t>/°С</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полировка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торца после обработки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трапеция с фаской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фаски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1х45</w:t>
            </w:r>
          </w:p>
          <w:p w:rsidR="0031081D" w:rsidRPr="0031081D" w:rsidRDefault="0031081D" w:rsidP="00FC144A">
            <w:pPr>
              <w:jc w:val="both"/>
              <w:rPr>
                <w:bCs/>
                <w:sz w:val="24"/>
                <w:szCs w:val="24"/>
              </w:rPr>
            </w:pPr>
            <w:proofErr w:type="gramStart"/>
            <w:r w:rsidRPr="0031081D">
              <w:rPr>
                <w:bCs/>
                <w:sz w:val="24"/>
                <w:szCs w:val="24"/>
              </w:rPr>
              <w:t>мм</w:t>
            </w:r>
            <w:proofErr w:type="gramEnd"/>
            <w:r w:rsidRPr="0031081D">
              <w:rPr>
                <w:bCs/>
                <w:sz w:val="24"/>
                <w:szCs w:val="24"/>
              </w:rPr>
              <w:t xml:space="preserve"> х градус</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врезная петля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отверстия под установку петли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петель на 1 дверку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от верха или от низа дверки до центра петли (крайняя петля)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топа </w:t>
            </w:r>
            <w:r w:rsidRPr="0031081D">
              <w:rPr>
                <w:bCs/>
                <w:sz w:val="24"/>
                <w:szCs w:val="24"/>
              </w:rPr>
              <w:lastRenderedPageBreak/>
              <w:t>(крышки)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ЛДСП</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топа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корпуса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Толщинапанелей каркаса корпуса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панелей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8, менее 11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допустимые нормы выделения формальдегида из плиты в воздух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8,01,  не менее 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0,78, менее 10,5 </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менее 55 </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Отклонение от перпендикулярности </w:t>
            </w:r>
            <w:r w:rsidRPr="0031081D">
              <w:rPr>
                <w:bCs/>
                <w:sz w:val="24"/>
                <w:szCs w:val="24"/>
              </w:rPr>
              <w:lastRenderedPageBreak/>
              <w:t xml:space="preserve">кромок плит на 1м длины кромки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Минимальная влажность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ДВПО  с облицовкой пленкой в цвет корпуса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задней стенки согласно ГОСТ 4598-86</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марка Т-СП. Сорт 1. Группа 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максимально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1111, более 1010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минимальная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834, менее 856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40,  более 33</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разбухание по толщине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5%,  более 1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Максимальноеводопоглощение лицевой поверхности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и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растяжении перпендикулярно к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0,9, более 0,13  </w:t>
            </w:r>
          </w:p>
          <w:p w:rsidR="0031081D" w:rsidRPr="0031081D" w:rsidRDefault="0031081D" w:rsidP="00FC144A">
            <w:pPr>
              <w:jc w:val="both"/>
              <w:rPr>
                <w:bCs/>
                <w:sz w:val="24"/>
                <w:szCs w:val="24"/>
              </w:rPr>
            </w:pPr>
            <w:r w:rsidRPr="0031081D">
              <w:rPr>
                <w:bCs/>
                <w:sz w:val="24"/>
                <w:szCs w:val="24"/>
              </w:rPr>
              <w:t xml:space="preserve">МПа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количество углублений на нелицевой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10 </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царапины на лицевой поверхности на 1м² суммарной длиной более 100 мм в количестве более 2шт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горизонтальный щит с лицевой стороны и фасады щитовых дверей модуля по периметру (обработка)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Е0,5</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 позволяющие выравнивать изделия относительно неровностей пола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нижнего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ручка на щитовых дверях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сатин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фурнитура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многокомпонентные конусные стяжки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изделию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16371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0,04,менее 2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0,18, не  менее 0,01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Устойчивость изделия при горизонтальной </w:t>
            </w:r>
            <w:r w:rsidRPr="0031081D">
              <w:rPr>
                <w:bCs/>
                <w:sz w:val="24"/>
                <w:szCs w:val="24"/>
              </w:rPr>
              <w:lastRenderedPageBreak/>
              <w:t>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16</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Стол рабочий эргономичный правый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стола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1400х700/900х750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Столешница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эргономичная внутренняя рабочая угловая  поверхность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1400х900х700х600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Углы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закруглены</w:t>
            </w:r>
            <w:proofErr w:type="gramEnd"/>
            <w:r w:rsidRPr="0031081D">
              <w:rPr>
                <w:bCs/>
                <w:sz w:val="24"/>
                <w:szCs w:val="24"/>
              </w:rPr>
              <w:t xml:space="preserve"> радиусом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Рабочая эргономичная зона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 правой стороны</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Вид рабочей зоны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вырез с двумя сопряженными радиусами 300 и 900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рабочей зоны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900х500 (в самой широкой части рабочей зоны) х 500 (в зоне окончания радиуса 900мм).</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столешницы к основе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скрытое винтовое (на наружной рабочей поверхности не должно быть элементов крепления)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двухстороннее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w:t>
            </w:r>
            <w:r w:rsidRPr="0031081D">
              <w:rPr>
                <w:bCs/>
                <w:sz w:val="24"/>
                <w:szCs w:val="24"/>
              </w:rPr>
              <w:lastRenderedPageBreak/>
              <w:t>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20</w:t>
            </w:r>
          </w:p>
          <w:p w:rsidR="0031081D" w:rsidRPr="0031081D" w:rsidRDefault="0031081D" w:rsidP="00FC144A">
            <w:pPr>
              <w:jc w:val="both"/>
              <w:rPr>
                <w:bCs/>
                <w:sz w:val="24"/>
                <w:szCs w:val="24"/>
              </w:rPr>
            </w:pPr>
            <w:r w:rsidRPr="0031081D">
              <w:rPr>
                <w:bCs/>
                <w:sz w:val="24"/>
                <w:szCs w:val="24"/>
              </w:rPr>
              <w:lastRenderedPageBreak/>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Покрытие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Фурнитура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Эксцентриковая стяжка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с резьбой М</w:t>
            </w:r>
            <w:proofErr w:type="gramStart"/>
            <w:r w:rsidRPr="0031081D">
              <w:rPr>
                <w:bCs/>
                <w:sz w:val="24"/>
                <w:szCs w:val="24"/>
              </w:rPr>
              <w:t>6</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17</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Стол рабочий эргономичный левый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стола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1400х700/900х750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13</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Столешница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эргономичная внутренняя рабочая угловая  поверхность</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1400х900х700х600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Углы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закруглены</w:t>
            </w:r>
            <w:proofErr w:type="gramEnd"/>
            <w:r w:rsidRPr="0031081D">
              <w:rPr>
                <w:bCs/>
                <w:sz w:val="24"/>
                <w:szCs w:val="24"/>
              </w:rPr>
              <w:t xml:space="preserve"> радиусом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Рабочая эргономичная зона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 левой стороны</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Вид рабочей зоны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вырез с двумя сопряженными радиусами 300 и 900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рабочей зоны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900х500 (в самой широкой части рабочей зоны) х 500 (в зоне окончания радиуса 900мм).</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столешницы к основе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скрытое винтовое (на наружной рабочей поверхности не должно быть элементов крепления)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двухстороннее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Покрытие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Углубления </w:t>
            </w:r>
            <w:r w:rsidRPr="0031081D">
              <w:rPr>
                <w:bCs/>
                <w:sz w:val="24"/>
                <w:szCs w:val="24"/>
              </w:rPr>
              <w:lastRenderedPageBreak/>
              <w:t>(выступы),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w:t>
            </w:r>
            <w:r w:rsidRPr="0031081D">
              <w:rPr>
                <w:bCs/>
                <w:sz w:val="24"/>
                <w:szCs w:val="24"/>
              </w:rPr>
              <w:lastRenderedPageBreak/>
              <w:t>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0,1,  не более </w:t>
            </w:r>
            <w:r w:rsidRPr="0031081D">
              <w:rPr>
                <w:bCs/>
                <w:sz w:val="24"/>
                <w:szCs w:val="24"/>
              </w:rPr>
              <w:lastRenderedPageBreak/>
              <w:t xml:space="preserve">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Фурнитура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Эксцентриковая стяжка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с резьбой М</w:t>
            </w:r>
            <w:proofErr w:type="gramStart"/>
            <w:r w:rsidRPr="0031081D">
              <w:rPr>
                <w:bCs/>
                <w:sz w:val="24"/>
                <w:szCs w:val="24"/>
              </w:rPr>
              <w:t>6</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18</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Разделительная перегородка</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Высота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250,  не более 300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center" w:pos="1380"/>
              </w:tabs>
              <w:jc w:val="both"/>
              <w:rPr>
                <w:bCs/>
                <w:sz w:val="24"/>
                <w:szCs w:val="24"/>
              </w:rPr>
            </w:pPr>
            <w:r w:rsidRPr="0031081D">
              <w:rPr>
                <w:bCs/>
                <w:sz w:val="24"/>
                <w:szCs w:val="24"/>
              </w:rPr>
              <w:t>1400</w:t>
            </w:r>
            <w:r w:rsidRPr="0031081D">
              <w:rPr>
                <w:bCs/>
                <w:sz w:val="24"/>
                <w:szCs w:val="24"/>
              </w:rPr>
              <w:tab/>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разделительной перегородки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 и не более 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Акрил</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белый матовый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Радиусное закругление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Верхние углы</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Радиус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50, не более 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Механизм  фиксации к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lastRenderedPageBreak/>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механизма к экрану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Винтовое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винты и гайки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Декоративные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Металл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П-образный профиль прямоугольного сечения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крепления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струбцинного типа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Окраска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Тип окраски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Порошковое напыление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 каталогу RAL</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9006</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Декоративная ручка крепления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19</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Рабочее место пользователя угловое</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1600х1600х750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Столешница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Симметричная, угловая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1600х1600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столешницы к основе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скрытое винтовое (на наружной рабочей поверхности не должно быть элементов крепления)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двухстороннее</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Покрытие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Фурнитура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Эксцентриковая стяжка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с резьбой М</w:t>
            </w:r>
            <w:proofErr w:type="gramStart"/>
            <w:r w:rsidRPr="0031081D">
              <w:rPr>
                <w:bCs/>
                <w:sz w:val="24"/>
                <w:szCs w:val="24"/>
              </w:rPr>
              <w:t>6</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20</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модуль посадочный мобильный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Ширина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Не менее 650, менее 750</w:t>
            </w:r>
          </w:p>
          <w:p w:rsidR="0031081D" w:rsidRPr="0031081D" w:rsidRDefault="0031081D" w:rsidP="00FC144A">
            <w:pPr>
              <w:rPr>
                <w:rStyle w:val="Arial"/>
                <w:color w:val="000000"/>
                <w:sz w:val="24"/>
                <w:szCs w:val="24"/>
              </w:rPr>
            </w:pPr>
            <w:r w:rsidRPr="0031081D">
              <w:rPr>
                <w:rStyle w:val="Arial"/>
                <w:color w:val="000000"/>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Высота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Не более 570</w:t>
            </w:r>
          </w:p>
          <w:p w:rsidR="0031081D" w:rsidRPr="0031081D" w:rsidRDefault="0031081D" w:rsidP="00FC144A">
            <w:pPr>
              <w:rPr>
                <w:rStyle w:val="Arial"/>
                <w:color w:val="000000"/>
                <w:sz w:val="24"/>
                <w:szCs w:val="24"/>
              </w:rPr>
            </w:pPr>
            <w:r w:rsidRPr="0031081D">
              <w:rPr>
                <w:rStyle w:val="Arial"/>
                <w:color w:val="000000"/>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Высота эргономичной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700</w:t>
            </w:r>
          </w:p>
          <w:p w:rsidR="0031081D" w:rsidRPr="0031081D" w:rsidRDefault="0031081D" w:rsidP="00FC144A">
            <w:pPr>
              <w:rPr>
                <w:color w:val="000000"/>
                <w:sz w:val="24"/>
                <w:szCs w:val="24"/>
              </w:rPr>
            </w:pPr>
            <w:r w:rsidRPr="0031081D">
              <w:rPr>
                <w:color w:val="000000"/>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Ширина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520</w:t>
            </w:r>
          </w:p>
          <w:p w:rsidR="0031081D" w:rsidRPr="0031081D" w:rsidRDefault="0031081D" w:rsidP="00FC144A">
            <w:pPr>
              <w:rPr>
                <w:color w:val="000000"/>
                <w:sz w:val="24"/>
                <w:szCs w:val="24"/>
              </w:rPr>
            </w:pPr>
            <w:r w:rsidRPr="0031081D">
              <w:rPr>
                <w:color w:val="000000"/>
                <w:sz w:val="24"/>
                <w:szCs w:val="24"/>
              </w:rPr>
              <w:t>мм</w:t>
            </w:r>
          </w:p>
        </w:tc>
        <w:tc>
          <w:tcPr>
            <w:tcW w:w="993"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Высота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1270 мм</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 xml:space="preserve">Механизм регулировки под вес </w:t>
            </w:r>
            <w:r w:rsidRPr="0031081D">
              <w:rPr>
                <w:sz w:val="24"/>
                <w:szCs w:val="24"/>
              </w:rPr>
              <w:lastRenderedPageBreak/>
              <w:t>пользователя 45-120кг</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lastRenderedPageBreak/>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Фиксация выбранного вертикального положения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Тип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Газлифт</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Откидывание спинки назад</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Угол откидывания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0-15</w:t>
            </w:r>
          </w:p>
          <w:p w:rsidR="0031081D" w:rsidRPr="0031081D" w:rsidRDefault="0031081D" w:rsidP="00FC144A">
            <w:pPr>
              <w:rPr>
                <w:rStyle w:val="Arial"/>
                <w:color w:val="000000"/>
                <w:sz w:val="24"/>
                <w:szCs w:val="24"/>
              </w:rPr>
            </w:pPr>
            <w:r w:rsidRPr="0031081D">
              <w:rPr>
                <w:rStyle w:val="Arial"/>
                <w:color w:val="000000"/>
                <w:sz w:val="24"/>
                <w:szCs w:val="24"/>
              </w:rPr>
              <w:t>Град</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7F395A" w:rsidRDefault="0031081D" w:rsidP="00FC144A">
            <w:pPr>
              <w:rPr>
                <w:rStyle w:val="Arial"/>
                <w:color w:val="000000"/>
                <w:sz w:val="24"/>
                <w:szCs w:val="24"/>
                <w:lang w:val="ru-RU"/>
              </w:rPr>
            </w:pPr>
            <w:r w:rsidRPr="007F395A">
              <w:rPr>
                <w:rStyle w:val="Arial"/>
                <w:color w:val="000000"/>
                <w:sz w:val="24"/>
                <w:szCs w:val="24"/>
                <w:lang w:val="ru-RU"/>
              </w:rPr>
              <w:t>Фиксация спинки в выбранном положении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7F395A" w:rsidRDefault="0031081D" w:rsidP="00FC144A">
            <w:pPr>
              <w:rPr>
                <w:rStyle w:val="Arial"/>
                <w:color w:val="000000"/>
                <w:sz w:val="24"/>
                <w:szCs w:val="24"/>
                <w:lang w:val="ru-RU"/>
              </w:rPr>
            </w:pPr>
            <w:r w:rsidRPr="007F395A">
              <w:rPr>
                <w:rStyle w:val="Arial"/>
                <w:color w:val="000000"/>
                <w:sz w:val="24"/>
                <w:szCs w:val="24"/>
                <w:lang w:val="ru-RU"/>
              </w:rPr>
              <w:t>Перемещение спинки в горизонтальном направлении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Длина перемещения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0-40</w:t>
            </w:r>
          </w:p>
          <w:p w:rsidR="0031081D" w:rsidRPr="0031081D" w:rsidRDefault="0031081D" w:rsidP="00FC144A">
            <w:pPr>
              <w:rPr>
                <w:color w:val="000000"/>
                <w:sz w:val="24"/>
                <w:szCs w:val="24"/>
              </w:rPr>
            </w:pPr>
            <w:r w:rsidRPr="0031081D">
              <w:rPr>
                <w:color w:val="000000"/>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Обивка сиденья и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Тип обивки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кожзам</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Наличие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Количество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2</w:t>
            </w:r>
          </w:p>
          <w:p w:rsidR="0031081D" w:rsidRPr="0031081D" w:rsidRDefault="0031081D" w:rsidP="00FC144A">
            <w:pPr>
              <w:rPr>
                <w:rStyle w:val="Arial"/>
                <w:color w:val="000000"/>
                <w:sz w:val="24"/>
                <w:szCs w:val="24"/>
              </w:rPr>
            </w:pPr>
            <w:r w:rsidRPr="0031081D">
              <w:rPr>
                <w:rStyle w:val="Arial"/>
                <w:color w:val="000000"/>
                <w:sz w:val="24"/>
                <w:szCs w:val="24"/>
              </w:rPr>
              <w:t>Шт</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Материал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sz w:val="24"/>
                <w:szCs w:val="24"/>
              </w:rPr>
              <w:t>Полимерные с обивкой кожзамом</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Закругление углов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Наличие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Материал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Полиамидное</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Форма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Пятилучье</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Наличие колес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Количество колес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Не менее 5</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 xml:space="preserve">Материал каркаса спинки по </w:t>
            </w:r>
            <w:r w:rsidRPr="0031081D">
              <w:rPr>
                <w:sz w:val="24"/>
                <w:szCs w:val="24"/>
              </w:rPr>
              <w:t>ГОСТ  17648-83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Стеклонаполненный полиамид</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7F395A" w:rsidRDefault="0031081D" w:rsidP="00FC144A">
            <w:pPr>
              <w:rPr>
                <w:rStyle w:val="Arial"/>
                <w:color w:val="000000"/>
                <w:sz w:val="24"/>
                <w:szCs w:val="24"/>
                <w:lang w:val="ru-RU"/>
              </w:rPr>
            </w:pPr>
            <w:r w:rsidRPr="007F395A">
              <w:rPr>
                <w:rStyle w:val="Arial"/>
                <w:color w:val="000000"/>
                <w:sz w:val="24"/>
                <w:szCs w:val="24"/>
                <w:lang w:val="ru-RU"/>
              </w:rPr>
              <w:t>Наличие наполнителя в сиденье и спинке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sz w:val="24"/>
                <w:szCs w:val="24"/>
              </w:rPr>
              <w:t>Да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7F395A" w:rsidRDefault="0031081D" w:rsidP="00FC144A">
            <w:pPr>
              <w:rPr>
                <w:rStyle w:val="Arial"/>
                <w:color w:val="000000"/>
                <w:sz w:val="24"/>
                <w:szCs w:val="24"/>
                <w:lang w:val="ru-RU"/>
              </w:rPr>
            </w:pPr>
            <w:r w:rsidRPr="007F395A">
              <w:rPr>
                <w:rStyle w:val="Arial"/>
                <w:color w:val="000000"/>
                <w:sz w:val="24"/>
                <w:szCs w:val="24"/>
                <w:lang w:val="ru-RU"/>
              </w:rPr>
              <w:t>Основные технические требования к наполнителю: кажущаяся плотность по ГОСТ 409</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Не менее 35</w:t>
            </w:r>
          </w:p>
          <w:p w:rsidR="0031081D" w:rsidRPr="0031081D" w:rsidRDefault="0031081D" w:rsidP="00FC144A">
            <w:pPr>
              <w:rPr>
                <w:rStyle w:val="Arial"/>
                <w:color w:val="000000"/>
                <w:sz w:val="24"/>
                <w:szCs w:val="24"/>
              </w:rPr>
            </w:pPr>
            <w:r w:rsidRPr="0031081D">
              <w:rPr>
                <w:rStyle w:val="Arial"/>
                <w:color w:val="000000"/>
                <w:sz w:val="24"/>
                <w:szCs w:val="24"/>
              </w:rPr>
              <w:t>кг/м³</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Напряжение снятия при 40%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Не более 4,4</w:t>
            </w:r>
          </w:p>
          <w:p w:rsidR="0031081D" w:rsidRPr="0031081D" w:rsidRDefault="0031081D" w:rsidP="00FC144A">
            <w:pPr>
              <w:rPr>
                <w:rStyle w:val="Arial"/>
                <w:color w:val="000000"/>
                <w:sz w:val="24"/>
                <w:szCs w:val="24"/>
              </w:rPr>
            </w:pPr>
            <w:r w:rsidRPr="0031081D">
              <w:rPr>
                <w:rStyle w:val="Arial"/>
                <w:color w:val="000000"/>
                <w:sz w:val="24"/>
                <w:szCs w:val="24"/>
              </w:rPr>
              <w:t>кПа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Предел прочности при растяжении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Не менее 110</w:t>
            </w:r>
          </w:p>
          <w:p w:rsidR="0031081D" w:rsidRPr="0031081D" w:rsidRDefault="0031081D" w:rsidP="00FC144A">
            <w:pPr>
              <w:rPr>
                <w:rStyle w:val="Arial"/>
                <w:color w:val="000000"/>
                <w:sz w:val="24"/>
                <w:szCs w:val="24"/>
              </w:rPr>
            </w:pPr>
            <w:r w:rsidRPr="0031081D">
              <w:rPr>
                <w:rStyle w:val="Arial"/>
                <w:color w:val="000000"/>
                <w:sz w:val="24"/>
                <w:szCs w:val="24"/>
              </w:rPr>
              <w:t>кПа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Относительное удлинение при разрыве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Не менее 110</w:t>
            </w:r>
          </w:p>
          <w:p w:rsidR="0031081D" w:rsidRPr="0031081D" w:rsidRDefault="0031081D" w:rsidP="00FC144A">
            <w:pPr>
              <w:rPr>
                <w:color w:val="000000"/>
                <w:sz w:val="24"/>
                <w:szCs w:val="24"/>
              </w:rPr>
            </w:pPr>
            <w:r w:rsidRPr="0031081D">
              <w:rPr>
                <w:color w:val="000000"/>
                <w:sz w:val="24"/>
                <w:szCs w:val="24"/>
              </w:rPr>
              <w:t>%</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 xml:space="preserve">Относительная остаточная </w:t>
            </w:r>
            <w:r w:rsidRPr="0031081D">
              <w:rPr>
                <w:color w:val="000000"/>
                <w:sz w:val="24"/>
                <w:szCs w:val="24"/>
              </w:rPr>
              <w:lastRenderedPageBreak/>
              <w:t>деформация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lastRenderedPageBreak/>
              <w:t>Не более 3</w:t>
            </w:r>
          </w:p>
          <w:p w:rsidR="0031081D" w:rsidRPr="0031081D" w:rsidRDefault="0031081D" w:rsidP="00FC144A">
            <w:pPr>
              <w:rPr>
                <w:color w:val="000000"/>
                <w:sz w:val="24"/>
                <w:szCs w:val="24"/>
              </w:rPr>
            </w:pPr>
            <w:r w:rsidRPr="0031081D">
              <w:rPr>
                <w:color w:val="000000"/>
                <w:sz w:val="24"/>
                <w:szCs w:val="24"/>
              </w:rPr>
              <w:t>%</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Диаметр базы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700</w:t>
            </w:r>
          </w:p>
          <w:p w:rsidR="0031081D" w:rsidRPr="0031081D" w:rsidRDefault="0031081D" w:rsidP="00FC144A">
            <w:pPr>
              <w:rPr>
                <w:color w:val="000000"/>
                <w:sz w:val="24"/>
                <w:szCs w:val="24"/>
              </w:rPr>
            </w:pPr>
            <w:r w:rsidRPr="0031081D">
              <w:rPr>
                <w:color w:val="000000"/>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Высота базы в основании под установку газлифта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92</w:t>
            </w:r>
          </w:p>
          <w:p w:rsidR="0031081D" w:rsidRPr="0031081D" w:rsidRDefault="0031081D" w:rsidP="00FC144A">
            <w:pPr>
              <w:rPr>
                <w:color w:val="000000"/>
                <w:sz w:val="24"/>
                <w:szCs w:val="24"/>
              </w:rPr>
            </w:pPr>
            <w:r w:rsidRPr="0031081D">
              <w:rPr>
                <w:color w:val="000000"/>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 xml:space="preserve">Материал базы </w:t>
            </w:r>
            <w:r w:rsidRPr="0031081D">
              <w:rPr>
                <w:sz w:val="24"/>
                <w:szCs w:val="24"/>
              </w:rPr>
              <w:t>ГОСТ  17648-83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sz w:val="24"/>
                <w:szCs w:val="24"/>
              </w:rPr>
              <w:t>Стеклонаполненный полиамид</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 xml:space="preserve">Колесные опоры согласно </w:t>
            </w:r>
            <w:r w:rsidRPr="0031081D">
              <w:rPr>
                <w:sz w:val="24"/>
                <w:szCs w:val="24"/>
              </w:rPr>
              <w:t>ТУ 6-55-43-90</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sz w:val="24"/>
                <w:szCs w:val="24"/>
              </w:rPr>
              <w:t>Для твердого пола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color w:val="000000"/>
                <w:sz w:val="24"/>
                <w:szCs w:val="24"/>
              </w:rPr>
            </w:pPr>
            <w:r w:rsidRPr="0031081D">
              <w:rPr>
                <w:rStyle w:val="Arial"/>
                <w:color w:val="000000"/>
                <w:sz w:val="24"/>
                <w:szCs w:val="24"/>
              </w:rPr>
              <w:t xml:space="preserve">Материал подлокотников </w:t>
            </w:r>
            <w:r w:rsidRPr="0031081D">
              <w:rPr>
                <w:sz w:val="24"/>
                <w:szCs w:val="24"/>
              </w:rPr>
              <w:t>ГОСТ  17648-83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rStyle w:val="Arial"/>
                <w:sz w:val="24"/>
                <w:szCs w:val="24"/>
              </w:rPr>
              <w:t>Стеклонаполненный полиамид</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Основа сиденья и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Каркас</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Материал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Фанера по ГОСТ 3916.2-96</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 xml:space="preserve">Толщина фанеры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Не менее 10</w:t>
            </w:r>
          </w:p>
          <w:p w:rsidR="0031081D" w:rsidRPr="0031081D" w:rsidRDefault="0031081D" w:rsidP="00FC144A">
            <w:pPr>
              <w:rPr>
                <w:color w:val="000000"/>
                <w:sz w:val="24"/>
                <w:szCs w:val="24"/>
              </w:rPr>
            </w:pPr>
            <w:r w:rsidRPr="0031081D">
              <w:rPr>
                <w:color w:val="000000"/>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Крепление фанерных деталей к металлической базе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sz w:val="24"/>
                <w:szCs w:val="24"/>
              </w:rPr>
              <w:t>шурупами 4,2х25мм по ГОСТ 1145-80</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color w:val="000000"/>
                <w:sz w:val="24"/>
                <w:szCs w:val="24"/>
              </w:rPr>
            </w:pPr>
            <w:r w:rsidRPr="0031081D">
              <w:rPr>
                <w:color w:val="000000"/>
                <w:sz w:val="24"/>
                <w:szCs w:val="24"/>
              </w:rPr>
              <w:t>Масса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Не более 10</w:t>
            </w:r>
          </w:p>
          <w:p w:rsidR="0031081D" w:rsidRPr="0031081D" w:rsidRDefault="0031081D" w:rsidP="00FC144A">
            <w:pPr>
              <w:rPr>
                <w:color w:val="000000"/>
                <w:sz w:val="24"/>
                <w:szCs w:val="24"/>
              </w:rPr>
            </w:pPr>
            <w:r w:rsidRPr="0031081D">
              <w:rPr>
                <w:color w:val="000000"/>
                <w:sz w:val="24"/>
                <w:szCs w:val="24"/>
              </w:rPr>
              <w:t>кг</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Упаковка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rStyle w:val="Arial"/>
                <w:sz w:val="24"/>
                <w:szCs w:val="24"/>
              </w:rPr>
            </w:pPr>
            <w:r w:rsidRPr="0031081D">
              <w:rPr>
                <w:rStyle w:val="Arial"/>
                <w:sz w:val="24"/>
                <w:szCs w:val="24"/>
              </w:rPr>
              <w:t>Гофрокартон (коробка)</w:t>
            </w:r>
          </w:p>
        </w:tc>
        <w:tc>
          <w:tcPr>
            <w:tcW w:w="993" w:type="dxa"/>
            <w:vMerge/>
            <w:tcBorders>
              <w:left w:val="single" w:sz="4" w:space="0" w:color="auto"/>
              <w:right w:val="single" w:sz="4" w:space="0" w:color="auto"/>
            </w:tcBorders>
            <w:vAlign w:val="center"/>
          </w:tcPr>
          <w:p w:rsidR="0031081D" w:rsidRPr="0031081D" w:rsidRDefault="0031081D" w:rsidP="00FC144A">
            <w:pPr>
              <w:jc w:val="cente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21</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кресло пользователя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кресла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сиденья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465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 сиденья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475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Вес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8,5</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обивка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экокожа</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дерево</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наполнение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поролон</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Сиденье и спинка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Раздельные</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сиденья и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Закругленная</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подлокотники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Деревянные</w:t>
            </w:r>
          </w:p>
        </w:tc>
        <w:tc>
          <w:tcPr>
            <w:tcW w:w="993" w:type="dxa"/>
            <w:vMerge/>
            <w:tcBorders>
              <w:left w:val="single" w:sz="4" w:space="0" w:color="auto"/>
              <w:right w:val="single" w:sz="4" w:space="0" w:color="auto"/>
            </w:tcBorders>
            <w:vAlign w:val="center"/>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22</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Модуль хранения документов персонала комбинированный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Габаритные размеры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810, не менее 765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356, более 340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2198, не менее 2089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внешний вид</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Состав (структура)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 отделение для экспозиционного хранения и 1 отделение с накопителем для горизонтального хранения объектов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Месторасположение отделения горизонтального хранения объектов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изделия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Вертикальная планка для установки изделия в вертикальное положение в нижней части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планки (ДхВ)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планки к корпусу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жесткое, неразъемное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Установка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Лицевая поверхность планки утоплена внутрь  на 5мм относительно  торца  боковой стойки каркаса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вертикальных трансформируемых панелей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Угол трансформации  панели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90</w:t>
            </w:r>
          </w:p>
          <w:p w:rsidR="0031081D" w:rsidRPr="0031081D" w:rsidRDefault="0031081D" w:rsidP="00FC144A">
            <w:pPr>
              <w:jc w:val="both"/>
              <w:rPr>
                <w:bCs/>
                <w:sz w:val="24"/>
                <w:szCs w:val="24"/>
              </w:rPr>
            </w:pPr>
            <w:r w:rsidRPr="0031081D">
              <w:rPr>
                <w:bCs/>
                <w:sz w:val="24"/>
                <w:szCs w:val="24"/>
              </w:rPr>
              <w:t>градус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 панели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340, не более 380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панели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800,  менее 802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 панели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  не более 18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панелей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Наполнение модуля хранения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менее 6</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Размер 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равна</w:t>
            </w:r>
            <w:proofErr w:type="gramEnd"/>
            <w:r w:rsidRPr="0031081D">
              <w:rPr>
                <w:bCs/>
                <w:sz w:val="24"/>
                <w:szCs w:val="24"/>
              </w:rPr>
              <w:t xml:space="preserve"> ширине модуля хранения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равна</w:t>
            </w:r>
            <w:proofErr w:type="gramEnd"/>
            <w:r w:rsidRPr="0031081D">
              <w:rPr>
                <w:bCs/>
                <w:sz w:val="24"/>
                <w:szCs w:val="24"/>
              </w:rPr>
              <w:t xml:space="preserve"> глубине модуля хранения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 горизонтального отделения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330, не более 455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Включения коры на пласти плиты </w:t>
            </w:r>
            <w:r w:rsidRPr="0031081D">
              <w:rPr>
                <w:bCs/>
                <w:sz w:val="24"/>
                <w:szCs w:val="24"/>
              </w:rPr>
              <w:lastRenderedPageBreak/>
              <w:t>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верхней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крышек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Размер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356, не более 356,7</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Конструктивная особенность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верхнее и нижнее отделения разделены листовой сплошной вставкой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вставки (ДхШ)</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768х340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вставки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Вставка не должна выходить за пределы горизонтального отделения, а также не должна быть меньше глубины самого отделения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Оснащение верхнего экспозиционного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 рабочие полки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Характеристика ЛДСП в соответствии с ГОСТ 10632-2014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дверок в экспозиционном модуле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дверок (ВхШ)</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1175х440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Конструктивная особенность дверки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Алюминиевый рамочный профиль, заполнение – стекло прозрачное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заполнения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 не более  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сечения алюминиевого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19,2х22,5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слоев в материале заполнения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Прозрачность слоя по всей массе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Требование к материалу заполнения дверок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111-2001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Марка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w:t>
            </w:r>
            <w:proofErr w:type="gramStart"/>
            <w:r w:rsidRPr="0031081D">
              <w:rPr>
                <w:bCs/>
                <w:sz w:val="24"/>
                <w:szCs w:val="24"/>
              </w:rPr>
              <w:t>1</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плоскостности длины наименьшей стороны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Минимальное предельное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предельное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0,15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Разнотолщинность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0,68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Оптические искажения, видимые в проходящем свете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50</w:t>
            </w:r>
          </w:p>
          <w:p w:rsidR="0031081D" w:rsidRPr="0031081D" w:rsidRDefault="0031081D" w:rsidP="00FC144A">
            <w:pPr>
              <w:jc w:val="both"/>
              <w:rPr>
                <w:bCs/>
                <w:sz w:val="24"/>
                <w:szCs w:val="24"/>
              </w:rPr>
            </w:pPr>
            <w:r w:rsidRPr="0031081D">
              <w:rPr>
                <w:bCs/>
                <w:sz w:val="24"/>
                <w:szCs w:val="24"/>
              </w:rPr>
              <w:t>градус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Общее количество допускаемых пороков размером более 0,5мм (в пересчете на площадь одной дверцы) при расстоянии между пороками более 500мм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12</w:t>
            </w:r>
          </w:p>
          <w:p w:rsidR="0031081D" w:rsidRPr="0031081D" w:rsidRDefault="0031081D" w:rsidP="00FC144A">
            <w:pPr>
              <w:jc w:val="both"/>
              <w:rPr>
                <w:bCs/>
                <w:sz w:val="24"/>
                <w:szCs w:val="24"/>
              </w:rPr>
            </w:pPr>
            <w:proofErr w:type="gramStart"/>
            <w:r w:rsidRPr="0031081D">
              <w:rPr>
                <w:bCs/>
                <w:sz w:val="24"/>
                <w:szCs w:val="24"/>
              </w:rPr>
              <w:t>м</w:t>
            </w:r>
            <w:proofErr w:type="gramEnd"/>
            <w:r w:rsidRPr="0031081D">
              <w:rPr>
                <w:bCs/>
                <w:sz w:val="24"/>
                <w:szCs w:val="24"/>
              </w:rPr>
              <w:t>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направленного пропускания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0,67</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Водостойкость по ГОСТ 10134.1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4/98</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Величина внутренних напряжений, характеризуемая разностью хода лучей при двулучеприломлении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w:t>
            </w:r>
          </w:p>
          <w:p w:rsidR="0031081D" w:rsidRPr="0031081D" w:rsidRDefault="0031081D" w:rsidP="00FC144A">
            <w:pPr>
              <w:jc w:val="both"/>
              <w:rPr>
                <w:bCs/>
                <w:sz w:val="24"/>
                <w:szCs w:val="24"/>
              </w:rPr>
            </w:pPr>
            <w:r w:rsidRPr="0031081D">
              <w:rPr>
                <w:bCs/>
                <w:sz w:val="24"/>
                <w:szCs w:val="24"/>
              </w:rPr>
              <w:t>10нм/см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Светопропускная способность слоя на </w:t>
            </w:r>
            <w:r w:rsidRPr="0031081D">
              <w:rPr>
                <w:bCs/>
                <w:sz w:val="24"/>
                <w:szCs w:val="24"/>
              </w:rPr>
              <w:lastRenderedPageBreak/>
              <w:t>1см толщины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чем 88</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(при 18°С)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3000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сжатие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400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изгиб</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30 до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на растяжение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Коэффициент преломления света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ниже 1,2</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направленного отражения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выше 1,2</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Теплопроводность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0,84</w:t>
            </w:r>
          </w:p>
          <w:p w:rsidR="0031081D" w:rsidRPr="0031081D" w:rsidRDefault="0031081D" w:rsidP="00FC144A">
            <w:pPr>
              <w:jc w:val="both"/>
              <w:rPr>
                <w:bCs/>
                <w:sz w:val="24"/>
                <w:szCs w:val="24"/>
              </w:rPr>
            </w:pPr>
            <w:r w:rsidRPr="0031081D">
              <w:rPr>
                <w:bCs/>
                <w:sz w:val="24"/>
                <w:szCs w:val="24"/>
              </w:rPr>
              <w:t>Вт/м</w:t>
            </w:r>
            <w:proofErr w:type="gramStart"/>
            <w:r w:rsidRPr="0031081D">
              <w:rPr>
                <w:bCs/>
                <w:sz w:val="24"/>
                <w:szCs w:val="24"/>
              </w:rPr>
              <w:t xml:space="preserve"> К</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Коэффициент температурного расширения панелей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6 до 9 х 10¯</w:t>
            </w:r>
            <w:r w:rsidRPr="0031081D">
              <w:rPr>
                <w:rFonts w:ascii="Cambria Math" w:hAnsi="Cambria Math"/>
                <w:bCs/>
                <w:sz w:val="24"/>
                <w:szCs w:val="24"/>
              </w:rPr>
              <w:t>⁶</w:t>
            </w:r>
          </w:p>
          <w:p w:rsidR="0031081D" w:rsidRPr="0031081D" w:rsidRDefault="0031081D" w:rsidP="00FC144A">
            <w:pPr>
              <w:jc w:val="both"/>
              <w:rPr>
                <w:bCs/>
                <w:sz w:val="24"/>
                <w:szCs w:val="24"/>
              </w:rPr>
            </w:pPr>
            <w:r w:rsidRPr="0031081D">
              <w:rPr>
                <w:bCs/>
                <w:sz w:val="24"/>
                <w:szCs w:val="24"/>
              </w:rPr>
              <w:t>ед</w:t>
            </w:r>
            <w:proofErr w:type="gramStart"/>
            <w:r w:rsidRPr="0031081D">
              <w:rPr>
                <w:bCs/>
                <w:sz w:val="24"/>
                <w:szCs w:val="24"/>
              </w:rPr>
              <w:t>/°С</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дверок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врезная профильная петля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петель на 1 дверку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изготовления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панелей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18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панелей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8, менее 11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допустимые нормы выделения формальдегида из плиты в воздух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8,01,  не менее 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допустимая норма </w:t>
            </w:r>
            <w:r w:rsidRPr="0031081D">
              <w:rPr>
                <w:bCs/>
                <w:sz w:val="24"/>
                <w:szCs w:val="24"/>
              </w:rPr>
              <w:lastRenderedPageBreak/>
              <w:t>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0,78, менее 10,5 </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менее 55 </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Отклонение от перпендикулярности кромок плит на 1м длины кромки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Минимальная влажность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ДВПО  с облицовкой пленкой в цвет корпуса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задней стенки согласно ГОСТ 4598-86</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марка Т-СП. Сорт 1. Группа 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максимально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1111, более 1010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минимальная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834, менее 856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менее 40,  более 33</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разбухание по толщине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5%,  более 1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Максимальноеводопоглощение лицевой поверхности за 24 ч</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более 7, и менее 14  </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Минимальный предел прочности при растяжении перпендикулярно к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менее 0,9, более 0,13  </w:t>
            </w:r>
          </w:p>
          <w:p w:rsidR="0031081D" w:rsidRPr="0031081D" w:rsidRDefault="0031081D" w:rsidP="00FC144A">
            <w:pPr>
              <w:jc w:val="both"/>
              <w:rPr>
                <w:bCs/>
                <w:sz w:val="24"/>
                <w:szCs w:val="24"/>
              </w:rPr>
            </w:pPr>
            <w:r w:rsidRPr="0031081D">
              <w:rPr>
                <w:bCs/>
                <w:sz w:val="24"/>
                <w:szCs w:val="24"/>
              </w:rPr>
              <w:t xml:space="preserve">МПа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количество углублений на нелицевой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10 </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царапины на лицевой поверхности на 1м² суммарной длиной более 100 мм в количестве более 2шт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Крепление панели к каркасу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скоба согласно ТУ 13-656-82.</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горизонтальный щит с лицевой стороны и фасады щитовых дверей модуля по периметру (обработка)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 позволяющие выравнивать изделия относительно неровностей пола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опор – подпятников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ручка на щитовых дверях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сатин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Крепежная фурнитура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многокомпонентные конусные стяжки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изделию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16371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0,04,менее 2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0,18, не  менее 0,01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Прочность клеевого соединения при облицовывании </w:t>
            </w:r>
            <w:r w:rsidRPr="0031081D">
              <w:rPr>
                <w:bCs/>
                <w:sz w:val="24"/>
                <w:szCs w:val="24"/>
              </w:rPr>
              <w:lastRenderedPageBreak/>
              <w:t>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скоса под плинтус на боковых стойках.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23</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Диван двухместный офисный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1250, не более 1330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более 800, не более 810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Высота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780,  менее 785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Форма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Эргономичная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Основа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МДФ, массив хвойных пород древесины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Сиденье и спинка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Две отдельные прямоугольные подушки с прямыми  гранями без закруглений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Подлокотники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эргономичной формы (задняя часть «смотрит» вверх, передняя вниз)</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Обивка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обтянуты</w:t>
            </w:r>
            <w:proofErr w:type="gramEnd"/>
            <w:r w:rsidRPr="0031081D">
              <w:rPr>
                <w:bCs/>
                <w:sz w:val="24"/>
                <w:szCs w:val="24"/>
              </w:rPr>
              <w:t xml:space="preserve"> с двух сторон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Нижняя задняя сторона подлокотника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имеет треугольный срез размерами не менее 300х300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Место среза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этом месте установлена угловая опора шириной не менее ширины подлокотника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Сиденье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доходит до пола не менее 80 мм, образуя нишу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черного цвета из полимера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Каркас обшивка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поролон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материалу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добавочный полиол-полимер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жесткость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3,4 </w:t>
            </w:r>
          </w:p>
          <w:p w:rsidR="0031081D" w:rsidRPr="0031081D" w:rsidRDefault="0031081D" w:rsidP="00FC144A">
            <w:pPr>
              <w:jc w:val="both"/>
              <w:rPr>
                <w:bCs/>
                <w:sz w:val="24"/>
                <w:szCs w:val="24"/>
              </w:rPr>
            </w:pPr>
            <w:r w:rsidRPr="0031081D">
              <w:rPr>
                <w:bCs/>
                <w:sz w:val="24"/>
                <w:szCs w:val="24"/>
              </w:rPr>
              <w:t>кПа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30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/куб. 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горизонтальной прямоугольной площадки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Поверхность надстройки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повторяет очертания посадочной поверхности по трем сторонам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Обшивка изделия сверху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высококачественная</w:t>
            </w:r>
            <w:proofErr w:type="gramEnd"/>
            <w:r w:rsidRPr="0031081D">
              <w:rPr>
                <w:bCs/>
                <w:sz w:val="24"/>
                <w:szCs w:val="24"/>
              </w:rPr>
              <w:t xml:space="preserve"> структурированная экокожа на тканевой основе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Обязательное требование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точное соответствие по цвету, фактуре, линейным размерам и функциональному назначению элементов мебели заявленным, учитывая геометрическую сложность помещения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расхождение в габаритах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допускается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качеству:         </w:t>
            </w:r>
          </w:p>
          <w:p w:rsidR="0031081D" w:rsidRPr="0031081D" w:rsidRDefault="0031081D" w:rsidP="00FC144A">
            <w:pPr>
              <w:jc w:val="both"/>
              <w:rPr>
                <w:bCs/>
                <w:sz w:val="24"/>
                <w:szCs w:val="24"/>
              </w:rPr>
            </w:pP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ГОСТ 16371-93 п.2.2.29, 2.2.30, 3.5, санитарно-эпидемиологическое  заключение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 xml:space="preserve">Требования к безопасности:      </w:t>
            </w:r>
          </w:p>
          <w:p w:rsidR="0031081D" w:rsidRPr="0031081D" w:rsidRDefault="0031081D" w:rsidP="00FC144A">
            <w:pPr>
              <w:jc w:val="both"/>
              <w:rPr>
                <w:bCs/>
                <w:sz w:val="24"/>
                <w:szCs w:val="24"/>
              </w:rPr>
            </w:pPr>
            <w:r w:rsidRPr="0031081D">
              <w:rPr>
                <w:b/>
                <w:bCs/>
                <w:sz w:val="24"/>
                <w:szCs w:val="24"/>
              </w:rPr>
              <w:t>(гигиенические показатели)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Формальдегид</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0,001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Фенол</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0,003</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Метиловый спирт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0,5</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Ацетон</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0,35</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24</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Рабочий блок читателя одноместный стационарный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800х700х750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Конструктив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 сборных элемента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Элементы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Рабочая зона и металлическая стойка –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стойки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700х640х725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Элементы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продольная и поперечная траверсы, царга, опорные </w:t>
            </w:r>
            <w:r w:rsidRPr="0031081D">
              <w:rPr>
                <w:bCs/>
                <w:sz w:val="24"/>
                <w:szCs w:val="24"/>
              </w:rPr>
              <w:lastRenderedPageBreak/>
              <w:t>стойки со сквозными отверстиями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продольных траверс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Прямоугольная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траверсе для крепления рабочей зоны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Диаметр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поперечных верхних траверс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Опорные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Сечение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Круг диаметром 51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стенки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стоек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 в каркасе рабочего блока и под углом 90 градусов в горизонтальной плоскости по отношению к рабочей зоне пользователя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элементов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ручная </w:t>
            </w:r>
            <w:proofErr w:type="gramStart"/>
            <w:r w:rsidRPr="0031081D">
              <w:rPr>
                <w:bCs/>
                <w:sz w:val="24"/>
                <w:szCs w:val="24"/>
              </w:rPr>
              <w:t>электро-дуговая</w:t>
            </w:r>
            <w:proofErr w:type="gramEnd"/>
            <w:r w:rsidRPr="0031081D">
              <w:rPr>
                <w:bCs/>
                <w:sz w:val="24"/>
                <w:szCs w:val="24"/>
              </w:rPr>
              <w:t xml:space="preserve"> сварка согласно ГОСТ 5264-80</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Допустимое отклонение неплоскостности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Допустимое смещение свариваемых кромок перед сваркой относительно друг друга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Минимальное предельное отклонение размера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предельное отклонение размера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деталей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низкий отпуск в печи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Условия изготовления каркаса методом </w:t>
            </w:r>
            <w:r w:rsidRPr="0031081D">
              <w:rPr>
                <w:bCs/>
                <w:sz w:val="24"/>
                <w:szCs w:val="24"/>
              </w:rPr>
              <w:lastRenderedPageBreak/>
              <w:t>сварки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в кондукторе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Окраска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порошковое полимерное покрытие согласно ГОСТ 9.410-88</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Подготовка изделия к окрашиванию</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9.402-2004</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Метод окрашивания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пневмоэлектростатическое распыление на холодное изделие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Дисперсность порошкового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50, не более 350</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Группа сжатого воздуха для получения покрытия в соответствии с ГОСТ 9.010-80</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твердых частиц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паров влаги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1900</w:t>
            </w:r>
          </w:p>
          <w:p w:rsidR="0031081D" w:rsidRPr="0031081D" w:rsidRDefault="0031081D" w:rsidP="00FC144A">
            <w:pPr>
              <w:jc w:val="both"/>
              <w:rPr>
                <w:bCs/>
                <w:sz w:val="24"/>
                <w:szCs w:val="24"/>
              </w:rPr>
            </w:pPr>
            <w:r w:rsidRPr="0031081D">
              <w:rPr>
                <w:bCs/>
                <w:sz w:val="24"/>
                <w:szCs w:val="24"/>
              </w:rPr>
              <w:t>мг/кг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паров минеральных масел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 (каталог RAL)</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9006</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непрокрасы и седина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800х700х25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 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Шероховатость поверхности пласти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допустимая </w:t>
            </w:r>
            <w:r w:rsidRPr="0031081D">
              <w:rPr>
                <w:bCs/>
                <w:sz w:val="24"/>
                <w:szCs w:val="24"/>
              </w:rPr>
              <w:lastRenderedPageBreak/>
              <w:t>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0,001, менее 0,004 </w:t>
            </w:r>
          </w:p>
          <w:p w:rsidR="0031081D" w:rsidRPr="0031081D" w:rsidRDefault="0031081D" w:rsidP="00FC144A">
            <w:pPr>
              <w:jc w:val="both"/>
              <w:rPr>
                <w:bCs/>
                <w:sz w:val="24"/>
                <w:szCs w:val="24"/>
              </w:rPr>
            </w:pPr>
            <w:r w:rsidRPr="0031081D">
              <w:rPr>
                <w:bCs/>
                <w:sz w:val="24"/>
                <w:szCs w:val="24"/>
              </w:rPr>
              <w:lastRenderedPageBreak/>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полимерных подпятников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Регулировка подпятников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40 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25</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Терминал стойка для работы с книжными депозитами</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Легкий профилированный прокат на основе алюминия</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складная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ступеньки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общая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1050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до верхней ступеньки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750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 терминала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480 </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 терминала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ступеней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резина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26</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Система хранения библиотечных фондов ограниченного обзора основная </w:t>
            </w:r>
            <w:r w:rsidRPr="0031081D">
              <w:rPr>
                <w:b/>
                <w:sz w:val="24"/>
                <w:szCs w:val="24"/>
              </w:rPr>
              <w:lastRenderedPageBreak/>
              <w:t>секция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900х292х2690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lastRenderedPageBreak/>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стоевой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2090х16х292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Боковая перфорация </w:t>
            </w:r>
            <w:r w:rsidRPr="0031081D">
              <w:rPr>
                <w:bCs/>
                <w:sz w:val="24"/>
                <w:szCs w:val="24"/>
              </w:rPr>
              <w:lastRenderedPageBreak/>
              <w:t>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8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от переднего края стоевой до первого ряда группы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между вертикальными рядами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Условие расположения отверстий на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Отверстия должны быть расположены по вертикали таким образом, чтобы в собранном виде секции системы межполочное (внутреннее расстояние между соседними полками в </w:t>
            </w:r>
            <w:proofErr w:type="gramStart"/>
            <w:r w:rsidRPr="0031081D">
              <w:rPr>
                <w:bCs/>
                <w:sz w:val="24"/>
                <w:szCs w:val="24"/>
              </w:rPr>
              <w:t xml:space="preserve">свету) </w:t>
            </w:r>
            <w:proofErr w:type="gramEnd"/>
            <w:r w:rsidRPr="0031081D">
              <w:rPr>
                <w:bCs/>
                <w:sz w:val="24"/>
                <w:szCs w:val="24"/>
              </w:rPr>
              <w:t>расстояние составляло 297мм.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868х260х25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Металлическая часть и полимерная муфта с </w:t>
            </w:r>
            <w:r w:rsidRPr="0031081D">
              <w:rPr>
                <w:bCs/>
                <w:sz w:val="24"/>
                <w:szCs w:val="24"/>
              </w:rPr>
              <w:lastRenderedPageBreak/>
              <w:t>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Ограничители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планка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Функционал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стеллажа и связка стоек в единый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многокомпонентную эксцентриковую стяжку в ряд вертикальных отверстий по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отверстий для крепления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10мм от заднего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Первое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343мм от верхнего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Нижнее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160мм от нижнего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нижней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868х407х16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остальных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868х120х16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планках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27</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Система хранения библиотечных </w:t>
            </w:r>
            <w:r w:rsidRPr="0031081D">
              <w:rPr>
                <w:b/>
                <w:sz w:val="24"/>
                <w:szCs w:val="24"/>
              </w:rPr>
              <w:lastRenderedPageBreak/>
              <w:t>фондов ограниченного обзора дополнительная секция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884х292х2690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6</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xml:space="preserve">, модульный, </w:t>
            </w:r>
            <w:r w:rsidRPr="0031081D">
              <w:rPr>
                <w:bCs/>
                <w:sz w:val="24"/>
                <w:szCs w:val="24"/>
              </w:rPr>
              <w:lastRenderedPageBreak/>
              <w:t>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стоевой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Минимальная </w:t>
            </w:r>
            <w:r w:rsidRPr="0031081D">
              <w:rPr>
                <w:bCs/>
                <w:sz w:val="24"/>
                <w:szCs w:val="24"/>
              </w:rPr>
              <w:lastRenderedPageBreak/>
              <w:t>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13</w:t>
            </w:r>
          </w:p>
          <w:p w:rsidR="0031081D" w:rsidRPr="0031081D" w:rsidRDefault="0031081D" w:rsidP="00FC144A">
            <w:pPr>
              <w:jc w:val="both"/>
              <w:rPr>
                <w:bCs/>
                <w:sz w:val="24"/>
                <w:szCs w:val="24"/>
              </w:rPr>
            </w:pPr>
            <w:r w:rsidRPr="0031081D">
              <w:rPr>
                <w:bCs/>
                <w:sz w:val="24"/>
                <w:szCs w:val="24"/>
              </w:rPr>
              <w:lastRenderedPageBreak/>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2090х16х292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8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от переднего края стоевой до первого ряда группы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между вертикальными рядами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Условие расположения отверстий на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Отверстия должны быть расположены по вертикали таким образом, чтобы в собранном виде секции системы межполочное (внутреннее расстояние между соседними полками в </w:t>
            </w:r>
            <w:proofErr w:type="gramStart"/>
            <w:r w:rsidRPr="0031081D">
              <w:rPr>
                <w:bCs/>
                <w:sz w:val="24"/>
                <w:szCs w:val="24"/>
              </w:rPr>
              <w:t xml:space="preserve">свету) </w:t>
            </w:r>
            <w:proofErr w:type="gramEnd"/>
            <w:r w:rsidRPr="0031081D">
              <w:rPr>
                <w:bCs/>
                <w:sz w:val="24"/>
                <w:szCs w:val="24"/>
              </w:rPr>
              <w:t>расстояние составляло 297мм.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Предельно-допустимые нормы содержания формальдегида в абсолютно сухой плите, установленные </w:t>
            </w:r>
            <w:r w:rsidRPr="0031081D">
              <w:rPr>
                <w:bCs/>
                <w:sz w:val="24"/>
                <w:szCs w:val="24"/>
              </w:rPr>
              <w:lastRenderedPageBreak/>
              <w:t>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868х260х25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Ограничители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планка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Функционал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стеллажа и связка стоек в единый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многокомпонентную эксцентриковую стяжку в ряд вертикальных отверстий по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отверстий для крепления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10мм от заднего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Первое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343мм от верхнего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Нижнее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160мм от нижнего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нижней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868х407х16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остальных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868х120х16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планках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lastRenderedPageBreak/>
              <w:t>28</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Перегородка защитная торцевая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Высота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250,  не более 300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разделительной перегородки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 и не более 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Акрил</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белый матовый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Радиусное закругление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Верхние углы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Радиус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50, не более 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Механизм  фиксации к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механизма к экрану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Винтовое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винты и гайки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Декоративные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Металл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П-образный профиль прямоугольного сечения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крепления механизма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струбцинного типа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Окраска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Тип окраски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Порошковое напыление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 каталогу RAL</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9006</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Декоративная ручка крепления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29</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 хранения библиотечных фондов ограниченного обзора основная секция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900х292х2090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6</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стоевой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 прочности при растяжении перпендикулярно </w:t>
            </w:r>
            <w:r w:rsidRPr="0031081D">
              <w:rPr>
                <w:bCs/>
                <w:sz w:val="24"/>
                <w:szCs w:val="24"/>
              </w:rPr>
              <w:lastRenderedPageBreak/>
              <w:t>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2090х16х292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6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от переднего края стоевой до первого ряда группы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между вертикальными рядами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Условие расположения отверстий на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Отверстия должны быть расположены по вертикали таким образом, чтобы в собранном виде секции системы межполочное (внутреннее расстояние между соседними полками в </w:t>
            </w:r>
            <w:proofErr w:type="gramStart"/>
            <w:r w:rsidRPr="0031081D">
              <w:rPr>
                <w:bCs/>
                <w:sz w:val="24"/>
                <w:szCs w:val="24"/>
              </w:rPr>
              <w:t xml:space="preserve">свету) </w:t>
            </w:r>
            <w:proofErr w:type="gramEnd"/>
            <w:r w:rsidRPr="0031081D">
              <w:rPr>
                <w:bCs/>
                <w:sz w:val="24"/>
                <w:szCs w:val="24"/>
              </w:rPr>
              <w:t>расстояние составляло 297мм.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868х260х25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Ограничители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планка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Функционал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стеллажа и связка стоек в единый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 </w:t>
            </w:r>
            <w:proofErr w:type="gramStart"/>
            <w:r w:rsidRPr="0031081D">
              <w:rPr>
                <w:bCs/>
                <w:sz w:val="24"/>
                <w:szCs w:val="24"/>
              </w:rPr>
              <w:t>многокомпонентную</w:t>
            </w:r>
            <w:proofErr w:type="gramEnd"/>
            <w:r w:rsidRPr="0031081D">
              <w:rPr>
                <w:bCs/>
                <w:sz w:val="24"/>
                <w:szCs w:val="24"/>
              </w:rPr>
              <w:t xml:space="preserve"> эксцентриковую стяжкув ряд вертикальных отверстий по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отверстий для крепления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10мм от заднего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Первое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343мм от верхнего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Нижнее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160мм от нижнего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нижней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868х407х16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остальных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868х120х16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планках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допустимая концентрация </w:t>
            </w:r>
            <w:r w:rsidRPr="0031081D">
              <w:rPr>
                <w:bCs/>
                <w:sz w:val="24"/>
                <w:szCs w:val="24"/>
              </w:rPr>
              <w:lastRenderedPageBreak/>
              <w:t>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30</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 хранения библиотечных фондов полного обзора основная секция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900х560х2090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5</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стоевой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 прочности при </w:t>
            </w:r>
            <w:r w:rsidRPr="0031081D">
              <w:rPr>
                <w:bCs/>
                <w:sz w:val="24"/>
                <w:szCs w:val="24"/>
              </w:rPr>
              <w:lastRenderedPageBreak/>
              <w:t>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8, менее 11</w:t>
            </w:r>
          </w:p>
          <w:p w:rsidR="0031081D" w:rsidRPr="0031081D" w:rsidRDefault="0031081D" w:rsidP="00FC144A">
            <w:pPr>
              <w:jc w:val="both"/>
              <w:rPr>
                <w:bCs/>
                <w:sz w:val="24"/>
                <w:szCs w:val="24"/>
              </w:rPr>
            </w:pPr>
            <w:r w:rsidRPr="0031081D">
              <w:rPr>
                <w:bCs/>
                <w:sz w:val="24"/>
                <w:szCs w:val="24"/>
              </w:rPr>
              <w:lastRenderedPageBreak/>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2090х16х560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6 отверстий диаметром 5мм в 4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Расстояние от переднего края стоевой до первого ряда группы </w:t>
            </w:r>
            <w:r w:rsidRPr="0031081D">
              <w:rPr>
                <w:bCs/>
                <w:sz w:val="24"/>
                <w:szCs w:val="24"/>
              </w:rPr>
              <w:lastRenderedPageBreak/>
              <w:t>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63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между вертикальными рядами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Условие расположения отверстий на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Отверстия должны быть расположены по вертикали таким образом, чтобы в собранном виде секции системы межполочное (внутреннее расстояние между соседними полками в </w:t>
            </w:r>
            <w:proofErr w:type="gramStart"/>
            <w:r w:rsidRPr="0031081D">
              <w:rPr>
                <w:bCs/>
                <w:sz w:val="24"/>
                <w:szCs w:val="24"/>
              </w:rPr>
              <w:t xml:space="preserve">свету) </w:t>
            </w:r>
            <w:proofErr w:type="gramEnd"/>
            <w:r w:rsidRPr="0031081D">
              <w:rPr>
                <w:bCs/>
                <w:sz w:val="24"/>
                <w:szCs w:val="24"/>
              </w:rPr>
              <w:t>расстояние составляло 297мм.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Нижний предел </w:t>
            </w:r>
            <w:r w:rsidRPr="0031081D">
              <w:rPr>
                <w:bCs/>
                <w:sz w:val="24"/>
                <w:szCs w:val="24"/>
              </w:rPr>
              <w:lastRenderedPageBreak/>
              <w:t>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5</w:t>
            </w:r>
          </w:p>
          <w:p w:rsidR="0031081D" w:rsidRPr="0031081D" w:rsidRDefault="0031081D" w:rsidP="00FC144A">
            <w:pPr>
              <w:jc w:val="both"/>
              <w:rPr>
                <w:bCs/>
                <w:sz w:val="24"/>
                <w:szCs w:val="24"/>
              </w:rPr>
            </w:pPr>
            <w:r w:rsidRPr="0031081D">
              <w:rPr>
                <w:bCs/>
                <w:sz w:val="24"/>
                <w:szCs w:val="24"/>
              </w:rPr>
              <w:lastRenderedPageBreak/>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868х260х25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Гарантированная распределенная нагрузка на полку без изменения геометрических форм </w:t>
            </w:r>
            <w:r w:rsidRPr="0031081D">
              <w:rPr>
                <w:bCs/>
                <w:sz w:val="24"/>
                <w:szCs w:val="24"/>
              </w:rPr>
              <w:lastRenderedPageBreak/>
              <w:t>(прогиба,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Ограничители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планка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Функционал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стеллажа и связка стоек в единый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многокомпонентную эксцентриковую стяжку в ряд вертикальных отверстий по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отверстий для крепления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10мм от заднего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Первое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343мм от верхнего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Нижнее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160мм от нижнего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нижней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868х407х16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остальных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868х120х16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планках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допустимая концентрация </w:t>
            </w:r>
            <w:r w:rsidRPr="0031081D">
              <w:rPr>
                <w:bCs/>
                <w:sz w:val="24"/>
                <w:szCs w:val="24"/>
              </w:rPr>
              <w:lastRenderedPageBreak/>
              <w:t>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31</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 хранения библиотечных фондов полного обзора дополнительная секция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884х560х2090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6</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w:t>
            </w:r>
            <w:r w:rsidRPr="0031081D">
              <w:rPr>
                <w:bCs/>
                <w:sz w:val="24"/>
                <w:szCs w:val="24"/>
              </w:rPr>
              <w:lastRenderedPageBreak/>
              <w:t>материалу стоевой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2090х16х560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6 отверстий диаметром 5мм в 4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от переднего края стоевой до первого ряда группы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между вертикальными рядами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Условие расположения отверстий на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Отверстия должны быть расположены по вертикали таким образом, чтобы в собранном виде секции системы межполочное (внутреннее расстояние между соседними полками в </w:t>
            </w:r>
            <w:proofErr w:type="gramStart"/>
            <w:r w:rsidRPr="0031081D">
              <w:rPr>
                <w:bCs/>
                <w:sz w:val="24"/>
                <w:szCs w:val="24"/>
              </w:rPr>
              <w:t xml:space="preserve">свету) </w:t>
            </w:r>
            <w:proofErr w:type="gramEnd"/>
            <w:r w:rsidRPr="0031081D">
              <w:rPr>
                <w:bCs/>
                <w:sz w:val="24"/>
                <w:szCs w:val="24"/>
              </w:rPr>
              <w:t>расстояние составляло 297мм.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Шероховатость </w:t>
            </w:r>
            <w:r w:rsidRPr="0031081D">
              <w:rPr>
                <w:bCs/>
                <w:sz w:val="24"/>
                <w:szCs w:val="24"/>
              </w:rPr>
              <w:lastRenderedPageBreak/>
              <w:t>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63</w:t>
            </w:r>
          </w:p>
          <w:p w:rsidR="0031081D" w:rsidRPr="0031081D" w:rsidRDefault="0031081D" w:rsidP="00FC144A">
            <w:pPr>
              <w:jc w:val="both"/>
              <w:rPr>
                <w:bCs/>
                <w:sz w:val="24"/>
                <w:szCs w:val="24"/>
              </w:rPr>
            </w:pPr>
            <w:r w:rsidRPr="0031081D">
              <w:rPr>
                <w:bCs/>
                <w:sz w:val="24"/>
                <w:szCs w:val="24"/>
              </w:rPr>
              <w:lastRenderedPageBreak/>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868х260х25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Гарантированная </w:t>
            </w:r>
            <w:r w:rsidRPr="0031081D">
              <w:rPr>
                <w:bCs/>
                <w:sz w:val="24"/>
                <w:szCs w:val="24"/>
              </w:rPr>
              <w:lastRenderedPageBreak/>
              <w:t>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80</w:t>
            </w:r>
          </w:p>
          <w:p w:rsidR="0031081D" w:rsidRPr="0031081D" w:rsidRDefault="0031081D" w:rsidP="00FC144A">
            <w:pPr>
              <w:jc w:val="both"/>
              <w:rPr>
                <w:bCs/>
                <w:sz w:val="24"/>
                <w:szCs w:val="24"/>
              </w:rPr>
            </w:pPr>
            <w:r w:rsidRPr="0031081D">
              <w:rPr>
                <w:bCs/>
                <w:sz w:val="24"/>
                <w:szCs w:val="24"/>
              </w:rPr>
              <w:lastRenderedPageBreak/>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Ограничители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планка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Функционал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стеллажа и связка стоек в единый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многокомпонентную эксцентриковую стяжку в ряд вертикальных отверстий по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отверстий для крепления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10мм от заднего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Первое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343мм от верхнего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Нижнее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160мм от нижнего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нижней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868х407х16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остальных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868х120х16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планках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 xml:space="preserve">Требования к изделию согласно </w:t>
            </w:r>
            <w:r w:rsidRPr="0031081D">
              <w:rPr>
                <w:b/>
                <w:bCs/>
                <w:sz w:val="24"/>
                <w:szCs w:val="24"/>
              </w:rPr>
              <w:lastRenderedPageBreak/>
              <w:t>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32</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 хранения библиотечных фондов ограниченного обзора дополнительная секция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884х292х2090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6</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стоевой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2090х16х292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 6 отверстий диаметром </w:t>
            </w:r>
            <w:r w:rsidRPr="0031081D">
              <w:rPr>
                <w:bCs/>
                <w:sz w:val="24"/>
                <w:szCs w:val="24"/>
              </w:rPr>
              <w:lastRenderedPageBreak/>
              <w:t>5мм в 2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от переднего края стоевой до первого ряда группы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Расстояние между вертикальными рядами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Условие расположения отверстий на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Отверстия должны быть расположены по вертикали таким образом, чтобы в собранном виде секции системы межполочное (внутреннее расстояние между соседними полками в </w:t>
            </w:r>
            <w:proofErr w:type="gramStart"/>
            <w:r w:rsidRPr="0031081D">
              <w:rPr>
                <w:bCs/>
                <w:sz w:val="24"/>
                <w:szCs w:val="24"/>
              </w:rPr>
              <w:t xml:space="preserve">свету) </w:t>
            </w:r>
            <w:proofErr w:type="gramEnd"/>
            <w:r w:rsidRPr="0031081D">
              <w:rPr>
                <w:bCs/>
                <w:sz w:val="24"/>
                <w:szCs w:val="24"/>
              </w:rPr>
              <w:t>расстояние составляло 297мм.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Отклонение от перпендикулярности кромок плиты на 1м </w:t>
            </w:r>
            <w:r w:rsidRPr="0031081D">
              <w:rPr>
                <w:bCs/>
                <w:sz w:val="24"/>
                <w:szCs w:val="24"/>
              </w:rPr>
              <w:lastRenderedPageBreak/>
              <w:t>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868х260х25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Габариты металлической части </w:t>
            </w:r>
            <w:r w:rsidRPr="0031081D">
              <w:rPr>
                <w:bCs/>
                <w:sz w:val="24"/>
                <w:szCs w:val="24"/>
              </w:rPr>
              <w:lastRenderedPageBreak/>
              <w:t>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868х16х80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Ограничители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планка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Функционал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 стеллажа и связка стоек в единый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многокомпонентную эксцентриковую стяжку в ряд вертикальных отверстий по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отверстий для крепления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10мм от заднего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Первое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343мм от верхнего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Нижнее отверстие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расстоянии 160мм от нижнего торца стоевой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нижней планки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868х407х16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остальных планок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868х120х16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планках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33</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Рабочий блок 2х-местный стационарный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1400х700х750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Конструктив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 сборных элемента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Элементы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Рабочая зона и металлическая стойка –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стойки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1300х640х725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Элементы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продольная и поперечная траверсы, царга, опорные стойки со сквозными отверстиями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Внутреннее расстояние между опорными стойками в собранном виде модуля по передней (фасадной) стороне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1260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Внутреннее расстояние между опорными стойками в собранном виде модуля по боковой стороне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продольных траверс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продольной верхней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20х1260х40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Прямоугольная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траверсе для крепления рабочей зоны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Диаметр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Расположение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Отверстиясквозные, проходят по стороне шириной 20мм с центрированием от края 10мм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для установки и крепления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Расположение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стороне траверсы с шириной 40мм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поперечных верхних траверс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поперечной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20х560х40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Опорные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Сечение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Квадрат 40х40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стенки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стоек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 в каркасе рабочего блока и под углом 90 градусов в горизонтальной плоскости по отношению к рабочей зоне пользователя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элементов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ручная </w:t>
            </w:r>
            <w:proofErr w:type="gramStart"/>
            <w:r w:rsidRPr="0031081D">
              <w:rPr>
                <w:bCs/>
                <w:sz w:val="24"/>
                <w:szCs w:val="24"/>
              </w:rPr>
              <w:t>электро-дуговая</w:t>
            </w:r>
            <w:proofErr w:type="gramEnd"/>
            <w:r w:rsidRPr="0031081D">
              <w:rPr>
                <w:bCs/>
                <w:sz w:val="24"/>
                <w:szCs w:val="24"/>
              </w:rPr>
              <w:t xml:space="preserve"> сварка согласно ГОСТ 5264-80</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Допустимое отклонение неплоскостности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Допустимое смещение свариваемых кромок перед сваркой относительно друг друга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Минимальное предельное отклонение размера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предельное отклонение размера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деталей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низкий отпуск в печи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изготовления каркаса методом сварки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кондукторе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Окраска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порошковое полимерное покрытие согласно ГОСТ 9.410-88</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Подготовка изделия к окрашиванию</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9.402-2004</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Метод окрашивания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пневмоэлектростатическое распыление на холодное изделие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Дисперсность порошкового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50, не более 350</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Группа сжатого воздуха для получения покрытия в соответствии с ГОСТ 9.010-80</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твердых частиц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паров влаги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1900</w:t>
            </w:r>
          </w:p>
          <w:p w:rsidR="0031081D" w:rsidRPr="0031081D" w:rsidRDefault="0031081D" w:rsidP="00FC144A">
            <w:pPr>
              <w:jc w:val="both"/>
              <w:rPr>
                <w:bCs/>
                <w:sz w:val="24"/>
                <w:szCs w:val="24"/>
              </w:rPr>
            </w:pPr>
            <w:r w:rsidRPr="0031081D">
              <w:rPr>
                <w:bCs/>
                <w:sz w:val="24"/>
                <w:szCs w:val="24"/>
              </w:rPr>
              <w:t>мг/кг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паров минеральных масел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 (каталог RAL)</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9006</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непрокрасы и седина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1400х700х25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 прочности при растяжении перпендикулярно </w:t>
            </w:r>
            <w:r w:rsidRPr="0031081D">
              <w:rPr>
                <w:bCs/>
                <w:sz w:val="24"/>
                <w:szCs w:val="24"/>
              </w:rPr>
              <w:lastRenderedPageBreak/>
              <w:t>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Прочность под </w:t>
            </w:r>
            <w:r w:rsidRPr="0031081D">
              <w:rPr>
                <w:bCs/>
                <w:sz w:val="24"/>
                <w:szCs w:val="24"/>
              </w:rPr>
              <w:lastRenderedPageBreak/>
              <w:t>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180</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34</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Рабочее место читателя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1000х600х750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Столешница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1000х600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столешницы к основе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скрытое винтовое (на наружной рабочей поверхности не должно быть элементов крепления)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Покрытие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двухстороннее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13, не более 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Покрытие панелей каркаса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ламинация с текстурой и древесным рисунком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панелей каркаса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Включения коры на пласти плиты </w:t>
            </w:r>
            <w:r w:rsidRPr="0031081D">
              <w:rPr>
                <w:bCs/>
                <w:sz w:val="24"/>
                <w:szCs w:val="24"/>
              </w:rPr>
              <w:lastRenderedPageBreak/>
              <w:t>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Прочность клеевого </w:t>
            </w:r>
            <w:r w:rsidRPr="0031081D">
              <w:rPr>
                <w:bCs/>
                <w:sz w:val="24"/>
                <w:szCs w:val="24"/>
              </w:rPr>
              <w:lastRenderedPageBreak/>
              <w:t>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 не более 8,5</w:t>
            </w:r>
          </w:p>
          <w:p w:rsidR="0031081D" w:rsidRPr="0031081D" w:rsidRDefault="0031081D" w:rsidP="00FC144A">
            <w:pPr>
              <w:jc w:val="both"/>
              <w:rPr>
                <w:bCs/>
                <w:sz w:val="24"/>
                <w:szCs w:val="24"/>
              </w:rPr>
            </w:pPr>
            <w:r w:rsidRPr="0031081D">
              <w:rPr>
                <w:bCs/>
                <w:sz w:val="24"/>
                <w:szCs w:val="24"/>
              </w:rPr>
              <w:lastRenderedPageBreak/>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кромочный пластик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0,3мм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Текстура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древесная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Фурнитура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Эксцентриковая стяжка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с резьбой М</w:t>
            </w:r>
            <w:proofErr w:type="gramStart"/>
            <w:r w:rsidRPr="0031081D">
              <w:rPr>
                <w:bCs/>
                <w:sz w:val="24"/>
                <w:szCs w:val="24"/>
              </w:rPr>
              <w:t>6</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35</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Систематизатор карточный 60 ячеек на 24000 карточек</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856х500х1937</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67</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Конструкция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Модульная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подставки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модулей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Каркас с ячейками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рядов в модуле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ячеек в ряду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направляющих или полозков в ячейке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предусмотрено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ячейки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ниша, имеющая боковины, верхние и нижние горизонты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  дна ниши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316</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металлических ограничителей движения ящика внутри ниши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Внутренние размеры ячейк</w:t>
            </w:r>
            <w:proofErr w:type="gramStart"/>
            <w:r w:rsidRPr="0031081D">
              <w:rPr>
                <w:b/>
                <w:bCs/>
                <w:sz w:val="24"/>
                <w:szCs w:val="24"/>
              </w:rPr>
              <w:t>и(</w:t>
            </w:r>
            <w:proofErr w:type="gramEnd"/>
            <w:r w:rsidRPr="0031081D">
              <w:rPr>
                <w:b/>
                <w:bCs/>
                <w:sz w:val="24"/>
                <w:szCs w:val="24"/>
              </w:rPr>
              <w:t>обусловлено размером библиотечной карточки)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152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119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475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специальные ниши с выкатными полками для работы читателей с ящиками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металлическиеограничители движения, закрепляющие полку в нише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Фиксация полки в нише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Внутренние размеры каждой ниши: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402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475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Ручка на полке для выдвижения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Дуга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Сатин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Применение пластиковых ящиков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допустимо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модуль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Подставка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Конструктив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выполнен «Н» образной формы единым модулем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Деталировка конструктива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продольная и поперечная траверсы - связка Н-образной формы и подложка.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элементов подставки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не менее 12, и не более 17</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подложки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не менее 23мм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Торцы рабочей подложки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облагорожены</w:t>
            </w:r>
            <w:proofErr w:type="gramEnd"/>
            <w:r w:rsidRPr="0031081D">
              <w:rPr>
                <w:bCs/>
                <w:sz w:val="24"/>
                <w:szCs w:val="24"/>
              </w:rPr>
              <w:t xml:space="preserve"> кромочным материалом из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кромки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0,4мм в цвет покрытия рабочей подложки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подложки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Требования</w:t>
            </w:r>
            <w:proofErr w:type="gramEnd"/>
            <w:r w:rsidRPr="0031081D">
              <w:rPr>
                <w:bCs/>
                <w:sz w:val="24"/>
                <w:szCs w:val="24"/>
              </w:rPr>
              <w:t xml:space="preserve"> к материалу панелей каркаса включая заднюю стенку и выкатные полки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 менее 11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0,12, не более 0,35 </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 на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 более 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допустимые нормы выделения формальдегида из плиты в воздух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8,01,  не менее 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норма содержания формальдегида в плите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0,78, менее 10,5</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кромки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  менее 55</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плиты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330-850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Отклонение от </w:t>
            </w:r>
            <w:r w:rsidRPr="0031081D">
              <w:rPr>
                <w:bCs/>
                <w:sz w:val="24"/>
                <w:szCs w:val="24"/>
              </w:rPr>
              <w:lastRenderedPageBreak/>
              <w:t>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0,5</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подложки согласно ГОСТ 10632-2014</w:t>
            </w:r>
          </w:p>
          <w:p w:rsidR="0031081D" w:rsidRPr="0031081D" w:rsidRDefault="0031081D" w:rsidP="00FC144A">
            <w:pPr>
              <w:jc w:val="both"/>
              <w:rPr>
                <w:bCs/>
                <w:sz w:val="24"/>
                <w:szCs w:val="24"/>
              </w:rPr>
            </w:pP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Е0,5</w:t>
            </w:r>
            <w:r w:rsidRPr="0031081D">
              <w:rPr>
                <w:bCs/>
                <w:sz w:val="24"/>
                <w:szCs w:val="24"/>
              </w:rPr>
              <w:tab/>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 прочности при </w:t>
            </w:r>
            <w:r w:rsidRPr="0031081D">
              <w:rPr>
                <w:bCs/>
                <w:sz w:val="24"/>
                <w:szCs w:val="24"/>
              </w:rPr>
              <w:lastRenderedPageBreak/>
              <w:t>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10, не более 100</w:t>
            </w:r>
          </w:p>
          <w:p w:rsidR="0031081D" w:rsidRPr="0031081D" w:rsidRDefault="0031081D" w:rsidP="00FC144A">
            <w:pPr>
              <w:jc w:val="both"/>
              <w:rPr>
                <w:bCs/>
                <w:sz w:val="24"/>
                <w:szCs w:val="24"/>
              </w:rPr>
            </w:pPr>
            <w:r w:rsidRPr="0031081D">
              <w:rPr>
                <w:bCs/>
                <w:sz w:val="24"/>
                <w:szCs w:val="24"/>
              </w:rPr>
              <w:lastRenderedPageBreak/>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Ящик для картотечного систематизатора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устанавливается в каждую нишу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ящика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450х150х65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изготовления ящиков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фанера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фанеры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Перфорированное дно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межстрочное расстояние перфорации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перфорации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металлический штырь для карточек в ящике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штыря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штыря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порошковая окраска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Окончание штыря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сферическое закругление для предотвращения порчи карточек острыми краями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неровности ящика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зашлифованы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внутренние грани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закруглены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Размеры ящиков (обусловлено размером библиотечной карточки):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Размеры ниши ящиков: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432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(расстояние от дна ящика до верхнего горизонта)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111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Применения гвоздей, саморезов, скоб и других подобных крепёжных элементов при изготовлении ящиков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допустимо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материалу каркаса ящиков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3916.2-96</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гнутоклееная фанера хвойных пород</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Сорт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Ех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Класс водостойкости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Степень механической обработки поверхности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w:t>
            </w:r>
            <w:proofErr w:type="gramStart"/>
            <w:r w:rsidRPr="0031081D">
              <w:rPr>
                <w:bCs/>
                <w:sz w:val="24"/>
                <w:szCs w:val="24"/>
              </w:rPr>
              <w:t>2</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Класс эмиссии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Е</w:t>
            </w:r>
            <w:proofErr w:type="gramStart"/>
            <w:r w:rsidRPr="0031081D">
              <w:rPr>
                <w:bCs/>
                <w:sz w:val="24"/>
                <w:szCs w:val="24"/>
              </w:rPr>
              <w:t>1</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9,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Слойность фанеры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предельное отклонение толщины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Минимальное предельное отклонение толщины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0,7</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Разнотолщинность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0,22,  не более 1,22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Косина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прямолинейности кромок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шпона, применяемого для наружных и внутренних слоев фанеры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Булавочные сучки по ГОСТ 30427 на 1м2 поверхности листа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статическом изгибе вдоль волокон наружных слоев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вдоль волокон</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Содержание формальдегида на 100г абсолютно сухой массы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30</w:t>
            </w:r>
          </w:p>
          <w:p w:rsidR="0031081D" w:rsidRPr="0031081D" w:rsidRDefault="0031081D" w:rsidP="00FC144A">
            <w:pPr>
              <w:jc w:val="both"/>
              <w:rPr>
                <w:bCs/>
                <w:sz w:val="24"/>
                <w:szCs w:val="24"/>
              </w:rPr>
            </w:pPr>
            <w:r w:rsidRPr="0031081D">
              <w:rPr>
                <w:bCs/>
                <w:sz w:val="24"/>
                <w:szCs w:val="24"/>
              </w:rPr>
              <w:t>мг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Твердость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Лакировка деталей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предусмотрена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Шлифовка первого слоя после сборки ящика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Сборка деталей ящиков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шип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шипа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квадрат</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Проклейка шипового соединения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Шпаклевка и шлифовка шипового соединения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ручка-дуга на фасадах ящиков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ручки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Фасады ящиков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прозрачная, полимерная  табличка для обозначения (на фасаде)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Размер фасада каждого ящика: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глубина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допустимая </w:t>
            </w:r>
            <w:r w:rsidRPr="0031081D">
              <w:rPr>
                <w:bCs/>
                <w:sz w:val="24"/>
                <w:szCs w:val="24"/>
              </w:rPr>
              <w:lastRenderedPageBreak/>
              <w:t>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36</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Рабочий блок 2х-местный стационарный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1400х600х750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Конструктив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 сборных элемента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Элементы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Рабочая зона и металлическая стойка – каркас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стойки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1300х540х725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Элементы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продольная и поперечная траверсы, царга, опорные стойки со сквозными отверстиями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Внутреннее расстояние между опорными стойками в собранном виде модуля по передней (фасадной) стороне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1260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продольных траверс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продольной верхней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20х1260х40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Прямоугольная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Отверстия в траверсе для крепления </w:t>
            </w:r>
            <w:r w:rsidRPr="0031081D">
              <w:rPr>
                <w:bCs/>
                <w:sz w:val="24"/>
                <w:szCs w:val="24"/>
              </w:rPr>
              <w:lastRenderedPageBreak/>
              <w:t>рабочей зоны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Диаметр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Расположение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Отверстиясквозные, проходят по стороне шириной 20мм с центрированием от края 10мм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для установки и крепления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Расположение отверстий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стороне траверсы с шириной 40мм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поперечных верхних траверс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Размеры поперечной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20х460х40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траверсы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Опорные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Сечение стойки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Круг диаметром 51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стенки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стоек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 в каркасе рабочего блока и под углом 90 градусов в горизонтальной плоскости по отношению к рабочей зоне пользователя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Крепление элементов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ручная </w:t>
            </w:r>
            <w:proofErr w:type="gramStart"/>
            <w:r w:rsidRPr="0031081D">
              <w:rPr>
                <w:bCs/>
                <w:sz w:val="24"/>
                <w:szCs w:val="24"/>
              </w:rPr>
              <w:t>электро-дуговая</w:t>
            </w:r>
            <w:proofErr w:type="gramEnd"/>
            <w:r w:rsidRPr="0031081D">
              <w:rPr>
                <w:bCs/>
                <w:sz w:val="24"/>
                <w:szCs w:val="24"/>
              </w:rPr>
              <w:t xml:space="preserve"> сварка согласно ГОСТ 5264-80</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Допустимое отклонение неплоскостности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Допустимое смещение свариваемых кромок перед сваркой относительно друг друга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Минимальное предельное отклонение размера </w:t>
            </w:r>
            <w:r w:rsidRPr="0031081D">
              <w:rPr>
                <w:bCs/>
                <w:sz w:val="24"/>
                <w:szCs w:val="24"/>
              </w:rPr>
              <w:lastRenderedPageBreak/>
              <w:t>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Максимальное предельное отклонение размера катета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деталей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низкий отпуск в печи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изготовления каркаса методом сварки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кондукторе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Окраска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порошковое полимерное покрытие согласно ГОСТ 9.410-88</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Подготовка изделия к окрашиванию</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согласно ГОСТ 9.402-2004</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Метод окрашивания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пневмоэлектростатическое распыление на холодное изделие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Дисперсность порошкового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50, не более 350</w:t>
            </w:r>
          </w:p>
          <w:p w:rsidR="0031081D" w:rsidRPr="0031081D" w:rsidRDefault="0031081D" w:rsidP="00FC144A">
            <w:pPr>
              <w:jc w:val="both"/>
              <w:rPr>
                <w:bCs/>
                <w:sz w:val="24"/>
                <w:szCs w:val="24"/>
              </w:rPr>
            </w:pPr>
            <w:r w:rsidRPr="0031081D">
              <w:rPr>
                <w:bCs/>
                <w:sz w:val="24"/>
                <w:szCs w:val="24"/>
              </w:rPr>
              <w:t>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Группа сжатого воздуха для получения покрытия в соответствии с ГОСТ 9.010-80</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твердых частиц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паров влаги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1900</w:t>
            </w:r>
          </w:p>
          <w:p w:rsidR="0031081D" w:rsidRPr="0031081D" w:rsidRDefault="0031081D" w:rsidP="00FC144A">
            <w:pPr>
              <w:jc w:val="both"/>
              <w:rPr>
                <w:bCs/>
                <w:sz w:val="24"/>
                <w:szCs w:val="24"/>
              </w:rPr>
            </w:pPr>
            <w:r w:rsidRPr="0031081D">
              <w:rPr>
                <w:bCs/>
                <w:sz w:val="24"/>
                <w:szCs w:val="24"/>
              </w:rPr>
              <w:t>мг/кг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Содержание паров минеральных масел в воздухе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покрытия (каталог RAL)</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9006</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непрокрасы и седина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1400х600х25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рабочей плоскости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Предельно-допустимые нормы содержания формальдегида в </w:t>
            </w:r>
            <w:r w:rsidRPr="0031081D">
              <w:rPr>
                <w:bCs/>
                <w:sz w:val="24"/>
                <w:szCs w:val="24"/>
              </w:rPr>
              <w:lastRenderedPageBreak/>
              <w:t>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детали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Царга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1241х21х301</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Черная  листовая сталь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стали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просечки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 по всей плоскости царги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просечки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Квадрат</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просечки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5х5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Отступ перфорации по краям квадратов (от предыдущего отверстия до </w:t>
            </w:r>
            <w:proofErr w:type="gramStart"/>
            <w:r w:rsidRPr="0031081D">
              <w:rPr>
                <w:bCs/>
                <w:sz w:val="24"/>
                <w:szCs w:val="24"/>
              </w:rPr>
              <w:t>следующего</w:t>
            </w:r>
            <w:proofErr w:type="gramEnd"/>
            <w:r w:rsidRPr="0031081D">
              <w:rPr>
                <w:bCs/>
                <w:sz w:val="24"/>
                <w:szCs w:val="24"/>
              </w:rPr>
              <w:t xml:space="preserve"> как по вертикали так и по горизонтали)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 друг от друга или 15 по центрам отверстий.</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lastRenderedPageBreak/>
              <w:t>37</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Мобильный терминал для сброса литературы</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терминала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750х400х928х950</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Каркас терминала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сборный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Сталь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Сечение стали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Квадрат 20х20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Прямоугольная с отогнутой вбок рачкой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750х400х834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Нижнее основание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нижнего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750х400х20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фланцы для крепления колесных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фланцев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Место установки фланцев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углам нижнего каркаса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фланцев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80х80х2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фланцев размером 80х80</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фланцев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100х60х2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фланцев размером 100х60</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фланцев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Листовая сталь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Марка стали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Ст08пс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по углам фланцев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отверстий на фланец</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6,5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стойка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боковых стоек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Размер боковых стоек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400х708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400х678</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бортиков на полках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бортиков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количеству полок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бортика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изготовления боковых стоек, полок, бортика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ЛДСП</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деталей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 толщиной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ручки для перевозки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Форма ручки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П-образная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Отгиб ручки по вертикали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135</w:t>
            </w:r>
          </w:p>
          <w:p w:rsidR="0031081D" w:rsidRPr="0031081D" w:rsidRDefault="0031081D" w:rsidP="00FC144A">
            <w:pPr>
              <w:jc w:val="both"/>
              <w:rPr>
                <w:bCs/>
                <w:sz w:val="24"/>
                <w:szCs w:val="24"/>
              </w:rPr>
            </w:pPr>
            <w:r w:rsidRPr="0031081D">
              <w:rPr>
                <w:bCs/>
                <w:sz w:val="24"/>
                <w:szCs w:val="24"/>
              </w:rPr>
              <w:t>градус</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Колесные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 поворотные, 2- не поворотные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колес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Покрытие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Прорезиненное колесо</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Подшипник на колесе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подшипника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Качения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38</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 экспонирования библиотечных фондов ограниченного обзора основная секция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550х300х3690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модулей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550х300х2100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верхнего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550х300х1590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Стыковка модулей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Без зазоров и перепадов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стоевых по боковой стороне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Вкладная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 при сборке двух модулей в единый каркас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300х50х3690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11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Не менее 290, не более 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рабочих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ЛДСП,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Предельно-допустимые нормы содержания формальдегида в абсолютно сухой </w:t>
            </w:r>
            <w:r w:rsidRPr="0031081D">
              <w:rPr>
                <w:bCs/>
                <w:sz w:val="24"/>
                <w:szCs w:val="24"/>
              </w:rPr>
              <w:lastRenderedPageBreak/>
              <w:t>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 металлический </w:t>
            </w:r>
            <w:r w:rsidRPr="0031081D">
              <w:rPr>
                <w:bCs/>
                <w:sz w:val="24"/>
                <w:szCs w:val="24"/>
              </w:rPr>
              <w:lastRenderedPageBreak/>
              <w:t>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 не более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сплошная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задней стенке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39</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Система экспонирования библиотечных </w:t>
            </w:r>
            <w:r w:rsidRPr="0031081D">
              <w:rPr>
                <w:b/>
                <w:sz w:val="24"/>
                <w:szCs w:val="24"/>
              </w:rPr>
              <w:lastRenderedPageBreak/>
              <w:t>фондов ограниченного обзора дополнительная секция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850х300х3690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модулей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850х300х2100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верхнего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850х300х1590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Стыковка модулей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Без зазоров и перепадов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Вкладная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 при сборке двух модулей в единый каркас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300х50х3690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11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Не менее 290, не более 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рабочих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ЛДСП,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Включения коры на </w:t>
            </w:r>
            <w:r w:rsidRPr="0031081D">
              <w:rPr>
                <w:bCs/>
                <w:sz w:val="24"/>
                <w:szCs w:val="24"/>
              </w:rPr>
              <w:lastRenderedPageBreak/>
              <w:t>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10</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 не более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сплошная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задней стенке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40</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 экспонирования библиотечных фондов ограниченного обзора с нишей под батарею</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850х300х3690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rPr>
                <w:color w:val="000000"/>
                <w:sz w:val="24"/>
                <w:szCs w:val="24"/>
              </w:rPr>
            </w:pPr>
            <w:proofErr w:type="gramStart"/>
            <w:r w:rsidRPr="0031081D">
              <w:rPr>
                <w:color w:val="000000"/>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модулей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нижнего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850х300х2100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Размер верхнего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850х300х1590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Стыковка модулей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Без зазоров и перепадов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Конструктивная особенность нижнего модуля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предусмотрена открытая ниша под батарею</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Вкладная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 при сборке двух модулей в единый каркас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300х50х3690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11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Не менее 290, не более 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рабочих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ЛДСП,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Гарантированная распределенная нагрузка на полку без изменения </w:t>
            </w:r>
            <w:r w:rsidRPr="0031081D">
              <w:rPr>
                <w:bCs/>
                <w:sz w:val="24"/>
                <w:szCs w:val="24"/>
              </w:rPr>
              <w:lastRenderedPageBreak/>
              <w:t>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 не более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сплошная</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задней стенке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rPr>
                <w:color w:val="000000"/>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 </w:t>
            </w:r>
            <w:r w:rsidRPr="0031081D">
              <w:rPr>
                <w:bCs/>
                <w:sz w:val="24"/>
                <w:szCs w:val="24"/>
              </w:rPr>
              <w:lastRenderedPageBreak/>
              <w:t>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 xml:space="preserve">не более 0,18,  не  менее </w:t>
            </w:r>
            <w:r w:rsidRPr="0031081D">
              <w:rPr>
                <w:bCs/>
                <w:sz w:val="24"/>
                <w:szCs w:val="24"/>
              </w:rPr>
              <w:lastRenderedPageBreak/>
              <w:t xml:space="preserve">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41</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решетка декоративная</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Размер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700х800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Массив бука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Покрытие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Лак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Переплетение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Крестовое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установка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Съемная модель</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Место установки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Система экспонирования библиотечных фондов ограниченного обзора с нишей под батарею</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42</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трап мобильный рельсовый</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7250х3690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модулей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Рельсовая направляющая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Мобильный трап</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Ступени на мобильном трапе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Установка трапа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углом к рельсовой направляющей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колес на трапе для передвижения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43</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 экспонирования библиотечных фондов ограниченного обзора основная секция со стеклом</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950х300х2090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прямоугольной формы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модулей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6</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Вкладная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Габаритные размеры стоевой при сборке двух модулей в единый каркас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300х50х2090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6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Не менее 290, не более 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Ряд вертикальных отверстий для </w:t>
            </w:r>
            <w:r w:rsidRPr="0031081D">
              <w:rPr>
                <w:bCs/>
                <w:sz w:val="24"/>
                <w:szCs w:val="24"/>
              </w:rPr>
              <w:lastRenderedPageBreak/>
              <w:t>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предусмотрен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рабочих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ЛДСП,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 прочности при </w:t>
            </w:r>
            <w:r w:rsidRPr="0031081D">
              <w:rPr>
                <w:bCs/>
                <w:sz w:val="24"/>
                <w:szCs w:val="24"/>
              </w:rPr>
              <w:lastRenderedPageBreak/>
              <w:t>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10, не более 100</w:t>
            </w:r>
          </w:p>
          <w:p w:rsidR="0031081D" w:rsidRPr="0031081D" w:rsidRDefault="0031081D" w:rsidP="00FC144A">
            <w:pPr>
              <w:jc w:val="both"/>
              <w:rPr>
                <w:bCs/>
                <w:sz w:val="24"/>
                <w:szCs w:val="24"/>
              </w:rPr>
            </w:pPr>
            <w:r w:rsidRPr="0031081D">
              <w:rPr>
                <w:bCs/>
                <w:sz w:val="24"/>
                <w:szCs w:val="24"/>
              </w:rPr>
              <w:lastRenderedPageBreak/>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цоколь при сборке изделия должен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 не более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сплошная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задней стенке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фасадов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Заполнение фасадов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Стекло 5мм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Каркас фасадов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Рамочный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ручки на фасаде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Прочность клеевого соединения при </w:t>
            </w:r>
            <w:r w:rsidRPr="0031081D">
              <w:rPr>
                <w:bCs/>
                <w:sz w:val="24"/>
                <w:szCs w:val="24"/>
              </w:rPr>
              <w:lastRenderedPageBreak/>
              <w:t>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44</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Система экспонирования библиотечных фондов ограниченного обзора приставная секция со стеклом</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950х300х2090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прямоугольной формы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модулей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6</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Вкладная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Габаритные размеры стоевой при сборке </w:t>
            </w:r>
            <w:r w:rsidRPr="0031081D">
              <w:rPr>
                <w:bCs/>
                <w:sz w:val="24"/>
                <w:szCs w:val="24"/>
              </w:rPr>
              <w:lastRenderedPageBreak/>
              <w:t>двух модулей в единый каркас</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300х50х2090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6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Не менее 290, не более 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рабочих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ЛДСП,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Нижний предел </w:t>
            </w:r>
            <w:r w:rsidRPr="0031081D">
              <w:rPr>
                <w:bCs/>
                <w:sz w:val="24"/>
                <w:szCs w:val="24"/>
              </w:rPr>
              <w:lastRenderedPageBreak/>
              <w:t>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5</w:t>
            </w:r>
          </w:p>
          <w:p w:rsidR="0031081D" w:rsidRPr="0031081D" w:rsidRDefault="0031081D" w:rsidP="00FC144A">
            <w:pPr>
              <w:jc w:val="both"/>
              <w:rPr>
                <w:bCs/>
                <w:sz w:val="24"/>
                <w:szCs w:val="24"/>
              </w:rPr>
            </w:pPr>
            <w:r w:rsidRPr="0031081D">
              <w:rPr>
                <w:bCs/>
                <w:sz w:val="24"/>
                <w:szCs w:val="24"/>
              </w:rPr>
              <w:lastRenderedPageBreak/>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цоколь при сборке изделия должен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 не более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сплошная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задней стенке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фасадов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Заполнение фасадов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Стекло 5мм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Каркас фасадов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Рамочный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ручки на фасаде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45</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Стеллажный комплекс "Лестница"</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2750х560х2090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 Состоит из стеллажей 4+5+6полок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модулей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рабочих полок в 1-м модуле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12 (6+6)</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рабочих полок во2-м модуле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 (5+5)</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рабочих полок в 3-м модуле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 (4+4)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Стыковка модулей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Без зазоров и перепадов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Вкладная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11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Не менее 290, не более 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рабочих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ЛДСП,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Удельное 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Предельно-допустимые нормы содержания </w:t>
            </w:r>
            <w:r w:rsidRPr="0031081D">
              <w:rPr>
                <w:bCs/>
                <w:sz w:val="24"/>
                <w:szCs w:val="24"/>
              </w:rPr>
              <w:lastRenderedPageBreak/>
              <w:t>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Обработка торцов 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кромка 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Отступыотверстий от </w:t>
            </w:r>
            <w:r w:rsidRPr="0031081D">
              <w:rPr>
                <w:bCs/>
                <w:sz w:val="24"/>
                <w:szCs w:val="24"/>
              </w:rPr>
              <w:lastRenderedPageBreak/>
              <w:t>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50</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 не более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Планками высотой не менее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задней стенке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8</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46</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Модуль </w:t>
            </w:r>
            <w:r w:rsidRPr="0031081D">
              <w:rPr>
                <w:b/>
                <w:sz w:val="24"/>
                <w:szCs w:val="24"/>
              </w:rPr>
              <w:lastRenderedPageBreak/>
              <w:t>хранения со стеклом</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Габарит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900х300</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val="restart"/>
            <w:tcBorders>
              <w:left w:val="single" w:sz="4" w:space="0" w:color="auto"/>
              <w:right w:val="single" w:sz="4" w:space="0" w:color="auto"/>
            </w:tcBorders>
          </w:tcPr>
          <w:p w:rsidR="0031081D" w:rsidRPr="0031081D" w:rsidRDefault="0031081D" w:rsidP="00FC144A">
            <w:pPr>
              <w:jc w:val="both"/>
              <w:rPr>
                <w:b/>
                <w:bCs/>
                <w:sz w:val="24"/>
                <w:szCs w:val="24"/>
              </w:rPr>
            </w:pPr>
            <w:proofErr w:type="gramStart"/>
            <w:r w:rsidRPr="0031081D">
              <w:rPr>
                <w:b/>
                <w:bCs/>
                <w:sz w:val="24"/>
                <w:szCs w:val="24"/>
              </w:rPr>
              <w:lastRenderedPageBreak/>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прямоугольной формы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Количество модулей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Вкладная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Боковая перфорация стойки для установки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Предусмотрена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Перфорация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 6 отверстий диаметром 5мм в 2 ряда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сквозные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Шаг отверстий в группе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 Не менее 290, не более 322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Ряд вертикальных отверстий для крепления задней стенки - связки.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предусмотрен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Материал рабочих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ЛДСП,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полок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Удельное </w:t>
            </w:r>
            <w:r w:rsidRPr="0031081D">
              <w:rPr>
                <w:bCs/>
                <w:sz w:val="24"/>
                <w:szCs w:val="24"/>
              </w:rPr>
              <w:lastRenderedPageBreak/>
              <w:t>сопротивление выдергиванию 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25-60</w:t>
            </w:r>
          </w:p>
          <w:p w:rsidR="0031081D" w:rsidRPr="0031081D" w:rsidRDefault="0031081D" w:rsidP="00FC144A">
            <w:pPr>
              <w:jc w:val="both"/>
              <w:rPr>
                <w:bCs/>
                <w:sz w:val="24"/>
                <w:szCs w:val="24"/>
              </w:rPr>
            </w:pPr>
            <w:r w:rsidRPr="0031081D">
              <w:rPr>
                <w:bCs/>
                <w:sz w:val="24"/>
                <w:szCs w:val="24"/>
              </w:rPr>
              <w:lastRenderedPageBreak/>
              <w:t>Н/мм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 </w:t>
            </w:r>
            <w:proofErr w:type="gramStart"/>
            <w:r w:rsidRPr="0031081D">
              <w:rPr>
                <w:bCs/>
                <w:sz w:val="24"/>
                <w:szCs w:val="24"/>
              </w:rPr>
              <w:t>допускаются</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Обработка торцов </w:t>
            </w:r>
            <w:r w:rsidRPr="0031081D">
              <w:rPr>
                <w:bCs/>
                <w:sz w:val="24"/>
                <w:szCs w:val="24"/>
              </w:rPr>
              <w:lastRenderedPageBreak/>
              <w:t>рабочей плоскости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кромка 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0,4</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Отверстия в полке для установки полимерных муфт полкодержателей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2 </w:t>
            </w:r>
            <w:proofErr w:type="gramStart"/>
            <w:r w:rsidRPr="0031081D">
              <w:rPr>
                <w:bCs/>
                <w:sz w:val="24"/>
                <w:szCs w:val="24"/>
              </w:rPr>
              <w:t>торцевых</w:t>
            </w:r>
            <w:proofErr w:type="gramEnd"/>
            <w:r w:rsidRPr="0031081D">
              <w:rPr>
                <w:bCs/>
                <w:sz w:val="24"/>
                <w:szCs w:val="24"/>
              </w:rPr>
              <w:t xml:space="preserve"> отверстия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отверстий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Отступыотверстий от краев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Установок полок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 металлический держатель</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Конструкция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Металлическая часть и полимерная муфта с пружиной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Габариты металлической части полочного держателя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16х9</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металлической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Цилиндр длиной 16мм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Гарантированная распределенная нагрузка на полку без изменения геометрических форм (прогиба, деформации).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80</w:t>
            </w:r>
          </w:p>
          <w:p w:rsidR="0031081D" w:rsidRPr="0031081D" w:rsidRDefault="0031081D" w:rsidP="00FC144A">
            <w:pPr>
              <w:jc w:val="both"/>
              <w:rPr>
                <w:bCs/>
                <w:sz w:val="24"/>
                <w:szCs w:val="24"/>
              </w:rPr>
            </w:pPr>
            <w:r w:rsidRPr="0031081D">
              <w:rPr>
                <w:bCs/>
                <w:sz w:val="24"/>
                <w:szCs w:val="24"/>
              </w:rPr>
              <w:t>кг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цоколь при сборке изделия должен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 не более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сплошная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Направление текстуры ламината на </w:t>
            </w:r>
            <w:r w:rsidRPr="0031081D">
              <w:rPr>
                <w:bCs/>
                <w:sz w:val="24"/>
                <w:szCs w:val="24"/>
              </w:rPr>
              <w:lastRenderedPageBreak/>
              <w:t>задней стенке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вертикальное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фасадов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Заполнение фасадов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Стекло 5мм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Каркас фасадов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Рамочный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ручки на фасаде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Предельное </w:t>
            </w:r>
            <w:r w:rsidRPr="0031081D">
              <w:rPr>
                <w:bCs/>
                <w:sz w:val="24"/>
                <w:szCs w:val="24"/>
              </w:rPr>
              <w:lastRenderedPageBreak/>
              <w:t>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не менее 1, не более 12</w:t>
            </w:r>
          </w:p>
          <w:p w:rsidR="0031081D" w:rsidRPr="0031081D" w:rsidRDefault="0031081D" w:rsidP="00FC144A">
            <w:pPr>
              <w:jc w:val="both"/>
              <w:rPr>
                <w:bCs/>
                <w:sz w:val="24"/>
                <w:szCs w:val="24"/>
              </w:rPr>
            </w:pPr>
            <w:r w:rsidRPr="0031081D">
              <w:rPr>
                <w:bCs/>
                <w:sz w:val="24"/>
                <w:szCs w:val="24"/>
              </w:rPr>
              <w:lastRenderedPageBreak/>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47</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Стол для периодики</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1600х1200х750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 толщиной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Стыковка модулей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Без зазоров и перепадов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стоевых по боковой стороне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 накладка из прозрачного акрила с фотопечатью</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стоевой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царги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ЛДСП,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Требования к материалу царги согласно ГОСТ 10632-2014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Р1, I, М, </w:t>
            </w:r>
            <w:proofErr w:type="gramStart"/>
            <w:r w:rsidRPr="0031081D">
              <w:rPr>
                <w:bCs/>
                <w:sz w:val="24"/>
                <w:szCs w:val="24"/>
              </w:rPr>
              <w:t>Ш</w:t>
            </w:r>
            <w:proofErr w:type="gramEnd"/>
            <w:r w:rsidRPr="0031081D">
              <w:rPr>
                <w:bCs/>
                <w:sz w:val="24"/>
                <w:szCs w:val="24"/>
              </w:rPr>
              <w:t>, Е1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Удельное сопротивление выдергиванию </w:t>
            </w:r>
            <w:r w:rsidRPr="0031081D">
              <w:rPr>
                <w:bCs/>
                <w:sz w:val="24"/>
                <w:szCs w:val="24"/>
              </w:rPr>
              <w:lastRenderedPageBreak/>
              <w:t>шурупов из пласти (по ГОСТ 10637)</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25-60</w:t>
            </w:r>
          </w:p>
          <w:p w:rsidR="0031081D" w:rsidRPr="0031081D" w:rsidRDefault="0031081D" w:rsidP="00FC144A">
            <w:pPr>
              <w:jc w:val="both"/>
              <w:rPr>
                <w:bCs/>
                <w:sz w:val="24"/>
                <w:szCs w:val="24"/>
              </w:rPr>
            </w:pPr>
            <w:r w:rsidRPr="0031081D">
              <w:rPr>
                <w:bCs/>
                <w:sz w:val="24"/>
                <w:szCs w:val="24"/>
              </w:rPr>
              <w:t>Н/мм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 материала рабочей плоскости (по ГОСТ 10634)</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350-1040</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Предельно-допустимые нормы содержания формальдегида в абсолютно сухой плите, установленные перфораторным методом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20</w:t>
            </w:r>
          </w:p>
          <w:p w:rsidR="0031081D" w:rsidRPr="0031081D" w:rsidRDefault="0031081D" w:rsidP="00FC144A">
            <w:pPr>
              <w:jc w:val="both"/>
              <w:rPr>
                <w:bCs/>
                <w:sz w:val="24"/>
                <w:szCs w:val="24"/>
              </w:rPr>
            </w:pPr>
            <w:r w:rsidRPr="0031081D">
              <w:rPr>
                <w:bCs/>
                <w:sz w:val="24"/>
                <w:szCs w:val="24"/>
              </w:rPr>
              <w:t>мг/100г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3</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Отклонение от перпендикулярности кромок плиты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Ударная вязкость (по ГОСТ 11842)</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2000-10000</w:t>
            </w:r>
          </w:p>
          <w:p w:rsidR="0031081D" w:rsidRPr="0031081D" w:rsidRDefault="0031081D" w:rsidP="00FC144A">
            <w:pPr>
              <w:jc w:val="both"/>
              <w:rPr>
                <w:bCs/>
                <w:sz w:val="24"/>
                <w:szCs w:val="24"/>
              </w:rPr>
            </w:pPr>
            <w:proofErr w:type="gramStart"/>
            <w:r w:rsidRPr="0031081D">
              <w:rPr>
                <w:bCs/>
                <w:sz w:val="24"/>
                <w:szCs w:val="24"/>
              </w:rPr>
              <w:t>Дж</w:t>
            </w:r>
            <w:proofErr w:type="gramEnd"/>
            <w:r w:rsidRPr="0031081D">
              <w:rPr>
                <w:bCs/>
                <w:sz w:val="24"/>
                <w:szCs w:val="24"/>
              </w:rPr>
              <w:t>/м²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Шероховатость поверхности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63</w:t>
            </w:r>
          </w:p>
          <w:p w:rsidR="0031081D" w:rsidRPr="0031081D" w:rsidRDefault="0031081D" w:rsidP="00FC144A">
            <w:pPr>
              <w:jc w:val="both"/>
              <w:rPr>
                <w:bCs/>
                <w:sz w:val="24"/>
                <w:szCs w:val="24"/>
              </w:rPr>
            </w:pPr>
            <w:r w:rsidRPr="0031081D">
              <w:rPr>
                <w:bCs/>
                <w:sz w:val="24"/>
                <w:szCs w:val="24"/>
              </w:rPr>
              <w:t xml:space="preserve">  мкм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Верхний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Нижний предел влажности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5</w:t>
            </w:r>
          </w:p>
          <w:p w:rsidR="0031081D" w:rsidRPr="0031081D" w:rsidRDefault="0031081D" w:rsidP="00FC144A">
            <w:pPr>
              <w:jc w:val="both"/>
              <w:rPr>
                <w:bCs/>
                <w:sz w:val="24"/>
                <w:szCs w:val="24"/>
              </w:rPr>
            </w:pPr>
            <w:r w:rsidRPr="0031081D">
              <w:rPr>
                <w:bCs/>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Твердость материала рабочей плоскости (по ГОСТ 11843)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10-60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Отклонения от прямолинейности кромок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2,5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растяжении перпендикулярно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0,17</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10, не более 100</w:t>
            </w:r>
          </w:p>
          <w:p w:rsidR="0031081D" w:rsidRPr="0031081D" w:rsidRDefault="0031081D" w:rsidP="00FC144A">
            <w:pPr>
              <w:jc w:val="both"/>
              <w:rPr>
                <w:bCs/>
                <w:sz w:val="24"/>
                <w:szCs w:val="24"/>
              </w:rPr>
            </w:pPr>
            <w:r w:rsidRPr="0031081D">
              <w:rPr>
                <w:bCs/>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крупной стружки в количестве 5шт на 1м²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5-35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Включения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Пылесмоляные пятна на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допускаются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Углубления, выступы, царапины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допускаются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lastRenderedPageBreak/>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декоративных заглушек на 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48</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Стул </w:t>
            </w:r>
            <w:r w:rsidRPr="0031081D">
              <w:rPr>
                <w:b/>
                <w:sz w:val="24"/>
                <w:szCs w:val="24"/>
              </w:rPr>
              <w:lastRenderedPageBreak/>
              <w:t>читательский «Классика»</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Габариты (ШхГхВ)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450х410х910</w:t>
            </w:r>
          </w:p>
          <w:p w:rsidR="0031081D" w:rsidRPr="0031081D" w:rsidRDefault="0031081D" w:rsidP="00FC144A">
            <w:pPr>
              <w:tabs>
                <w:tab w:val="num" w:pos="502"/>
              </w:tabs>
              <w:jc w:val="both"/>
              <w:rPr>
                <w:sz w:val="24"/>
                <w:szCs w:val="24"/>
              </w:rPr>
            </w:pPr>
            <w:r w:rsidRPr="0031081D">
              <w:rPr>
                <w:sz w:val="24"/>
                <w:szCs w:val="24"/>
              </w:rPr>
              <w:lastRenderedPageBreak/>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lastRenderedPageBreak/>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56</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сиденья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480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Массив бука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Обработка каркаса: грунт + тонировка + три слоя полеуретановго лака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тонировки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Тёмно-коричневый (в тон цвету 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мягкого сиденья и мягкой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мягкого элемента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315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декоративного отгиба спинки назад</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декоративной выпуклости на верхнем элементе спинки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дополнительных связующих ребер жесткости в нижнем элементе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ткани обивки: основной тон коричневый, дополнительный тон бежевый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Рисунок на ткани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ромб</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Технология нанесения рисунка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гладь</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49</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шкаф для периодики</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Габарит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760х558х1550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Конструктив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Сборный</w:t>
            </w:r>
            <w:proofErr w:type="gramEnd"/>
            <w:r w:rsidRPr="0031081D">
              <w:rPr>
                <w:bCs/>
                <w:sz w:val="24"/>
                <w:szCs w:val="24"/>
              </w:rPr>
              <w:t>, модульный, прямоугольной формы с наклонной верхней крышкой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рабочих полок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6</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стоевых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Тамбурат</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тамбурата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Кромка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ПВХ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цвет плиты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Стыковка модулей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Без зазоров и перепадов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стоевых по боковой стороне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стоевой в нижней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Накладная фигурная подошва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Ширина подошвы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 не более 100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32,не более 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подошвы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Фигурный обкладочный профиль МДФ</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Цвет обкладочного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Выдвижные</w:t>
            </w:r>
            <w:proofErr w:type="gramEnd"/>
            <w:r w:rsidRPr="0031081D">
              <w:rPr>
                <w:bCs/>
                <w:sz w:val="24"/>
                <w:szCs w:val="24"/>
              </w:rPr>
              <w:t xml:space="preserve"> на направляющих</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 толщиной 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Тип крышки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Вкладная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фриза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верхней части системы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Высота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150, не более 160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Расположение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 нижней части системы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Условия крепления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Фриз и цоколь при сборке изделия должны иметь неразъемное крепление со стойками для придания каркасу системы жесткости</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Отделка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Декоративный</w:t>
            </w:r>
            <w:proofErr w:type="gramEnd"/>
            <w:r w:rsidRPr="0031081D">
              <w:rPr>
                <w:bCs/>
                <w:sz w:val="24"/>
                <w:szCs w:val="24"/>
              </w:rPr>
              <w:t xml:space="preserve"> фигурный молдинг по периметру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 отделки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прямоугольник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Отступ фигурной отделки от торцов фриза и цоколя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20, не более 40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Цвет </w:t>
            </w:r>
            <w:proofErr w:type="gramStart"/>
            <w:r w:rsidRPr="0031081D">
              <w:rPr>
                <w:bCs/>
                <w:sz w:val="24"/>
                <w:szCs w:val="24"/>
              </w:rPr>
              <w:t>декоративного</w:t>
            </w:r>
            <w:proofErr w:type="gramEnd"/>
            <w:r w:rsidRPr="0031081D">
              <w:rPr>
                <w:bCs/>
                <w:sz w:val="24"/>
                <w:szCs w:val="24"/>
              </w:rPr>
              <w:t xml:space="preserve"> фигурного молдинга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 бронзу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Задняя стенка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сплошная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Материал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ЛДСП</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задней стенки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16</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Направление текстуры ламината на задней стенке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вертикальное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Регулируемые по высоте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Предусмотрены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4</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Диаметр 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Наличие пластикового подпятника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Обязательно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Диапазон регулировки опор по высоте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от 0 до 15</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изделию согласно ГОСТ 16371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бутилацетата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0,04, менее 2</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винилацетата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более 0,18,  не  менее 0,01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аммиака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менее 2,5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фенола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0,001, менее 0,004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 допустимая концентрация этилацетата в изделии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0,1,  не более 0,55 </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клеевого соединения при облицовывании кромок боковин и лицевых щитов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8,5</w:t>
            </w:r>
          </w:p>
          <w:p w:rsidR="0031081D" w:rsidRPr="0031081D" w:rsidRDefault="0031081D" w:rsidP="00FC144A">
            <w:pPr>
              <w:jc w:val="both"/>
              <w:rPr>
                <w:bCs/>
                <w:sz w:val="24"/>
                <w:szCs w:val="24"/>
              </w:rPr>
            </w:pPr>
            <w:r w:rsidRPr="0031081D">
              <w:rPr>
                <w:bCs/>
                <w:sz w:val="24"/>
                <w:szCs w:val="24"/>
              </w:rPr>
              <w:t>кН/м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вертикальной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Устойчивость изделия при горизонтальной нагрузке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не менее 2,  не более 20 </w:t>
            </w:r>
          </w:p>
          <w:p w:rsidR="0031081D" w:rsidRPr="0031081D" w:rsidRDefault="0031081D" w:rsidP="00FC144A">
            <w:pPr>
              <w:jc w:val="both"/>
              <w:rPr>
                <w:bCs/>
                <w:sz w:val="24"/>
                <w:szCs w:val="24"/>
              </w:rPr>
            </w:pPr>
            <w:r w:rsidRPr="0031081D">
              <w:rPr>
                <w:bCs/>
                <w:sz w:val="24"/>
                <w:szCs w:val="24"/>
              </w:rPr>
              <w:t>даН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Прочность под действием ударной нагрузки: высота падения груза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более 180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Предельное отклонение от габаритных размеров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 не более 12</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Наличие декоративных заглушек на </w:t>
            </w:r>
            <w:r w:rsidRPr="0031081D">
              <w:rPr>
                <w:bCs/>
                <w:sz w:val="24"/>
                <w:szCs w:val="24"/>
              </w:rPr>
              <w:lastRenderedPageBreak/>
              <w:t>крепежные элементы в цвет изделия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lastRenderedPageBreak/>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lastRenderedPageBreak/>
              <w:t>50</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Диван двухместный ЧЕСТЕР</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Длина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1250, не более 1500</w:t>
            </w:r>
          </w:p>
          <w:p w:rsidR="0031081D" w:rsidRPr="0031081D" w:rsidRDefault="0031081D" w:rsidP="00FC144A">
            <w:pPr>
              <w:jc w:val="both"/>
              <w:rPr>
                <w:bCs/>
                <w:sz w:val="24"/>
                <w:szCs w:val="24"/>
              </w:rPr>
            </w:pPr>
            <w:r w:rsidRPr="0031081D">
              <w:rPr>
                <w:bCs/>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Ширина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более 800, не более 950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Высота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700,  менее 900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Форма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Эргономичная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Основа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МДФ, массив хвойных пород древесины</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Сиденье и спинка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Две отдельные прямоугольные подушки с закругленными  гранями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Подлокотники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эргономичной формы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Обивка подлокотников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обтянуты</w:t>
            </w:r>
            <w:proofErr w:type="gramEnd"/>
            <w:r w:rsidRPr="0031081D">
              <w:rPr>
                <w:bCs/>
                <w:sz w:val="24"/>
                <w:szCs w:val="24"/>
              </w:rPr>
              <w:t xml:space="preserve"> с двух сторон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Количество подушек - сидений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2</w:t>
            </w:r>
          </w:p>
          <w:p w:rsidR="0031081D" w:rsidRPr="0031081D" w:rsidRDefault="0031081D" w:rsidP="00FC144A">
            <w:pPr>
              <w:jc w:val="both"/>
              <w:rPr>
                <w:bCs/>
                <w:sz w:val="24"/>
                <w:szCs w:val="24"/>
              </w:rPr>
            </w:pPr>
            <w:proofErr w:type="gramStart"/>
            <w:r w:rsidRPr="0031081D">
              <w:rPr>
                <w:bCs/>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Обивка спинки и боковин</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Простежка ромбом с круглыми кнопками</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Сиденье и подлокотники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доходит до пола не менее 80 мм, образуя нишу</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Опоры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черного цвета из полимера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Каркас обшивка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поролон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Толщина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55 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Требования к материалу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добавочный полиол-полимер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Да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жесткость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3,4 </w:t>
            </w:r>
          </w:p>
          <w:p w:rsidR="0031081D" w:rsidRPr="0031081D" w:rsidRDefault="0031081D" w:rsidP="00FC144A">
            <w:pPr>
              <w:jc w:val="both"/>
              <w:rPr>
                <w:bCs/>
                <w:sz w:val="24"/>
                <w:szCs w:val="24"/>
              </w:rPr>
            </w:pPr>
            <w:r w:rsidRPr="0031081D">
              <w:rPr>
                <w:bCs/>
                <w:sz w:val="24"/>
                <w:szCs w:val="24"/>
              </w:rPr>
              <w:t>кПа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плотность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30 </w:t>
            </w:r>
          </w:p>
          <w:p w:rsidR="0031081D" w:rsidRPr="0031081D" w:rsidRDefault="0031081D" w:rsidP="00FC144A">
            <w:pPr>
              <w:jc w:val="both"/>
              <w:rPr>
                <w:bCs/>
                <w:sz w:val="24"/>
                <w:szCs w:val="24"/>
              </w:rPr>
            </w:pPr>
            <w:proofErr w:type="gramStart"/>
            <w:r w:rsidRPr="0031081D">
              <w:rPr>
                <w:bCs/>
                <w:sz w:val="24"/>
                <w:szCs w:val="24"/>
              </w:rPr>
              <w:t>кг</w:t>
            </w:r>
            <w:proofErr w:type="gramEnd"/>
            <w:r w:rsidRPr="0031081D">
              <w:rPr>
                <w:bCs/>
                <w:sz w:val="24"/>
                <w:szCs w:val="24"/>
              </w:rPr>
              <w:t>/куб. 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Толщина горизонтальной прямоугольной площадки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менее 250</w:t>
            </w:r>
          </w:p>
          <w:p w:rsidR="0031081D" w:rsidRPr="0031081D" w:rsidRDefault="0031081D" w:rsidP="00FC144A">
            <w:pPr>
              <w:jc w:val="both"/>
              <w:rPr>
                <w:bCs/>
                <w:sz w:val="24"/>
                <w:szCs w:val="24"/>
              </w:rPr>
            </w:pPr>
            <w:r w:rsidRPr="0031081D">
              <w:rPr>
                <w:bCs/>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Поверхность надстройки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повторяет очертания посадочной поверхности по трем сторонам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Обшивка изделия сверху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высококачественная</w:t>
            </w:r>
            <w:proofErr w:type="gramEnd"/>
            <w:r w:rsidRPr="0031081D">
              <w:rPr>
                <w:bCs/>
                <w:sz w:val="24"/>
                <w:szCs w:val="24"/>
              </w:rPr>
              <w:t xml:space="preserve"> структурированная экокожа на тканевой основе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Обязательное требование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точное соответствие по цвету, фактуре, линейным размерам и функциональному назначению элементов мебели заявленным, </w:t>
            </w:r>
            <w:r w:rsidRPr="0031081D">
              <w:rPr>
                <w:bCs/>
                <w:sz w:val="24"/>
                <w:szCs w:val="24"/>
              </w:rPr>
              <w:lastRenderedPageBreak/>
              <w:t>учитывая геометрическую сложность помещения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расхождение в габаритах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не допускается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Требования к качеству:         </w:t>
            </w:r>
          </w:p>
          <w:p w:rsidR="0031081D" w:rsidRPr="0031081D" w:rsidRDefault="0031081D" w:rsidP="00FC144A">
            <w:pPr>
              <w:jc w:val="both"/>
              <w:rPr>
                <w:bCs/>
                <w:sz w:val="24"/>
                <w:szCs w:val="24"/>
              </w:rPr>
            </w:pP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ГОСТ 16371-93 п.2.2.29, 2.2.30, 3.5, санитарно-эпидемиологическое  заключение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
                <w:bCs/>
                <w:sz w:val="24"/>
                <w:szCs w:val="24"/>
              </w:rPr>
            </w:pPr>
            <w:r w:rsidRPr="0031081D">
              <w:rPr>
                <w:b/>
                <w:bCs/>
                <w:sz w:val="24"/>
                <w:szCs w:val="24"/>
              </w:rPr>
              <w:t xml:space="preserve">Требования к безопасности:      </w:t>
            </w:r>
          </w:p>
          <w:p w:rsidR="0031081D" w:rsidRPr="0031081D" w:rsidRDefault="0031081D" w:rsidP="00FC144A">
            <w:pPr>
              <w:jc w:val="both"/>
              <w:rPr>
                <w:bCs/>
                <w:sz w:val="24"/>
                <w:szCs w:val="24"/>
              </w:rPr>
            </w:pPr>
            <w:r w:rsidRPr="0031081D">
              <w:rPr>
                <w:b/>
                <w:bCs/>
                <w:sz w:val="24"/>
                <w:szCs w:val="24"/>
              </w:rPr>
              <w:t>(гигиенические показатели)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Формальдегид</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0,001</w:t>
            </w:r>
          </w:p>
          <w:p w:rsidR="0031081D" w:rsidRPr="0031081D" w:rsidRDefault="0031081D" w:rsidP="00FC144A">
            <w:pPr>
              <w:jc w:val="both"/>
              <w:rPr>
                <w:bCs/>
                <w:sz w:val="24"/>
                <w:szCs w:val="24"/>
              </w:rPr>
            </w:pPr>
            <w:r w:rsidRPr="0031081D">
              <w:rPr>
                <w:bCs/>
                <w:sz w:val="24"/>
                <w:szCs w:val="24"/>
              </w:rPr>
              <w:t>мг/м³</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Фенол</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0,003</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 xml:space="preserve">Метиловый спирт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0,5</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Ацетон</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jc w:val="both"/>
              <w:rPr>
                <w:bCs/>
                <w:sz w:val="24"/>
                <w:szCs w:val="24"/>
              </w:rPr>
            </w:pPr>
            <w:r w:rsidRPr="0031081D">
              <w:rPr>
                <w:bCs/>
                <w:sz w:val="24"/>
                <w:szCs w:val="24"/>
              </w:rPr>
              <w:t>0,35</w:t>
            </w:r>
          </w:p>
          <w:p w:rsidR="0031081D" w:rsidRPr="0031081D" w:rsidRDefault="0031081D" w:rsidP="00FC144A">
            <w:pPr>
              <w:jc w:val="both"/>
              <w:rPr>
                <w:bCs/>
                <w:sz w:val="24"/>
                <w:szCs w:val="24"/>
              </w:rPr>
            </w:pPr>
            <w:r w:rsidRPr="0031081D">
              <w:rPr>
                <w:bCs/>
                <w:sz w:val="24"/>
                <w:szCs w:val="24"/>
              </w:rPr>
              <w:t xml:space="preserve">мг/м³  </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51</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Стол мобильный со столешницей с возможностью перевода в вертикальное положение</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Габариты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1400х700х750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24</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 столешницы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1400х700х25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материалу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ЛДСП, согласно ГОСТ 10632-2014 P2, I, М, </w:t>
            </w:r>
            <w:proofErr w:type="gramStart"/>
            <w:r w:rsidRPr="0031081D">
              <w:rPr>
                <w:sz w:val="24"/>
                <w:szCs w:val="24"/>
              </w:rPr>
              <w:t>Ш</w:t>
            </w:r>
            <w:proofErr w:type="gramEnd"/>
            <w:r w:rsidRPr="0031081D">
              <w:rPr>
                <w:sz w:val="24"/>
                <w:szCs w:val="24"/>
              </w:rPr>
              <w:t>, Е1 для 21/25мм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материалу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9,00-15,00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к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0,20-0,45</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Отдельные включения крупной стружки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10-15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Плотность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менее 723 и более 713</w:t>
            </w:r>
          </w:p>
          <w:p w:rsidR="0031081D" w:rsidRPr="0031081D" w:rsidRDefault="0031081D" w:rsidP="00FC144A">
            <w:pPr>
              <w:tabs>
                <w:tab w:val="num" w:pos="502"/>
              </w:tabs>
              <w:jc w:val="both"/>
              <w:rPr>
                <w:sz w:val="24"/>
                <w:szCs w:val="24"/>
              </w:rPr>
            </w:pPr>
            <w:proofErr w:type="gramStart"/>
            <w:r w:rsidRPr="0031081D">
              <w:rPr>
                <w:sz w:val="24"/>
                <w:szCs w:val="24"/>
              </w:rPr>
              <w:t>кг</w:t>
            </w:r>
            <w:proofErr w:type="gramEnd"/>
            <w:r w:rsidRPr="0031081D">
              <w:rPr>
                <w:sz w:val="24"/>
                <w:szCs w:val="24"/>
              </w:rPr>
              <w:t>/м3</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Удельное </w:t>
            </w:r>
            <w:r w:rsidRPr="0031081D">
              <w:rPr>
                <w:sz w:val="24"/>
                <w:szCs w:val="24"/>
              </w:rPr>
              <w:lastRenderedPageBreak/>
              <w:t>сопротивление при нормальном отрыве покрытия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менее 0,98 и более 0,79</w:t>
            </w:r>
          </w:p>
          <w:p w:rsidR="0031081D" w:rsidRPr="0031081D" w:rsidRDefault="0031081D" w:rsidP="00FC144A">
            <w:pPr>
              <w:tabs>
                <w:tab w:val="num" w:pos="502"/>
              </w:tabs>
              <w:jc w:val="both"/>
              <w:rPr>
                <w:sz w:val="24"/>
                <w:szCs w:val="24"/>
              </w:rPr>
            </w:pPr>
            <w:r w:rsidRPr="0031081D">
              <w:rPr>
                <w:sz w:val="24"/>
                <w:szCs w:val="24"/>
              </w:rPr>
              <w:lastRenderedPageBreak/>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Максимальное</w:t>
            </w:r>
            <w:proofErr w:type="gramEnd"/>
            <w:r w:rsidRPr="0031081D">
              <w:rPr>
                <w:sz w:val="24"/>
                <w:szCs w:val="24"/>
              </w:rPr>
              <w:t xml:space="preserve"> предельные отклонения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+0,3845 и не менее +0,2784мм.</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Минимальная влажность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4,5 и не более 6,3</w:t>
            </w:r>
          </w:p>
          <w:p w:rsidR="0031081D" w:rsidRPr="0031081D" w:rsidRDefault="0031081D" w:rsidP="00FC144A">
            <w:pPr>
              <w:tabs>
                <w:tab w:val="num" w:pos="502"/>
              </w:tabs>
              <w:jc w:val="both"/>
              <w:rPr>
                <w:sz w:val="24"/>
                <w:szCs w:val="24"/>
              </w:rPr>
            </w:pPr>
            <w:r w:rsidRPr="0031081D">
              <w:rPr>
                <w:sz w:val="24"/>
                <w:szCs w:val="24"/>
              </w:rPr>
              <w:t>%</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более 0,9456 и не более 1,4891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Удельное сопротивление выдергиванию шурупов из пласти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менее 61,54 и более 53,46</w:t>
            </w:r>
          </w:p>
          <w:p w:rsidR="0031081D" w:rsidRPr="0031081D" w:rsidRDefault="0031081D" w:rsidP="00FC144A">
            <w:pPr>
              <w:tabs>
                <w:tab w:val="num" w:pos="502"/>
              </w:tabs>
              <w:jc w:val="both"/>
              <w:rPr>
                <w:sz w:val="24"/>
                <w:szCs w:val="24"/>
              </w:rPr>
            </w:pPr>
            <w:r w:rsidRPr="0031081D">
              <w:rPr>
                <w:sz w:val="24"/>
                <w:szCs w:val="24"/>
              </w:rPr>
              <w:t>Н/мм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Отдельные включения частиц коры на пласти плиты размером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более 2,69 и менее 3,47</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Удельное сопротивление нормальному отрыву наружного слоя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1,34 и не менее 0,74 Мпа</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Минимальная ударная вязкость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более 3954,2 не более 4563,3</w:t>
            </w:r>
          </w:p>
          <w:p w:rsidR="0031081D" w:rsidRPr="0031081D" w:rsidRDefault="0031081D" w:rsidP="00FC144A">
            <w:pPr>
              <w:tabs>
                <w:tab w:val="num" w:pos="502"/>
              </w:tabs>
              <w:jc w:val="both"/>
              <w:rPr>
                <w:sz w:val="24"/>
                <w:szCs w:val="24"/>
              </w:rPr>
            </w:pPr>
            <w:r w:rsidRPr="0031081D">
              <w:rPr>
                <w:sz w:val="24"/>
                <w:szCs w:val="24"/>
              </w:rPr>
              <w:t>Дж/м</w:t>
            </w:r>
            <w:proofErr w:type="gramStart"/>
            <w:r w:rsidRPr="0031081D">
              <w:rPr>
                <w:sz w:val="24"/>
                <w:szCs w:val="24"/>
              </w:rPr>
              <w:t>2</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Минимальная твердость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менее 25 </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Бук тирольский шоколадный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радиусных закруглений на углах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Радиус закруглений на углах столешницы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50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w:t>
            </w:r>
            <w:proofErr w:type="gramStart"/>
            <w:r w:rsidRPr="0031081D">
              <w:rPr>
                <w:sz w:val="24"/>
                <w:szCs w:val="24"/>
              </w:rPr>
              <w:t>пластиковой</w:t>
            </w:r>
            <w:proofErr w:type="gramEnd"/>
            <w:r w:rsidRPr="0031081D">
              <w:rPr>
                <w:sz w:val="24"/>
                <w:szCs w:val="24"/>
              </w:rPr>
              <w:t xml:space="preserve"> отбортовки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Цвет </w:t>
            </w:r>
            <w:proofErr w:type="gramStart"/>
            <w:r w:rsidRPr="0031081D">
              <w:rPr>
                <w:sz w:val="24"/>
                <w:szCs w:val="24"/>
              </w:rPr>
              <w:t>пластиковой</w:t>
            </w:r>
            <w:proofErr w:type="gramEnd"/>
            <w:r w:rsidRPr="0031081D">
              <w:rPr>
                <w:sz w:val="24"/>
                <w:szCs w:val="24"/>
              </w:rPr>
              <w:t xml:space="preserve"> отбортовки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 цвет ЛДСП</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Толщина </w:t>
            </w:r>
            <w:proofErr w:type="gramStart"/>
            <w:r w:rsidRPr="0031081D">
              <w:rPr>
                <w:sz w:val="24"/>
                <w:szCs w:val="24"/>
              </w:rPr>
              <w:t>пластиковой</w:t>
            </w:r>
            <w:proofErr w:type="gramEnd"/>
            <w:r w:rsidRPr="0031081D">
              <w:rPr>
                <w:sz w:val="24"/>
                <w:szCs w:val="24"/>
              </w:rPr>
              <w:t xml:space="preserve"> отбортовки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металлическому каркасу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металлического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lang w:val="en-US"/>
              </w:rPr>
              <w:t>RAL 8028</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Способ покраски металлического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Порошковый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колёсных опор со стопорами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Диаметр колёсных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38</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Цвет колёсных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Чёрный</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колёсных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Пластик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стоек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 стоек каркаса: перевёрнутая буква «Т» с эргономично загнутыми краями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 опорной планки каркаса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580х60х23</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ребер жёсткости в опорной планке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ребер жесткости в опорной планке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 сечения стоевой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82х40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 траверсы каркаса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1230х240х20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 раскладного консольного элемента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510х45х123</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декоративного экрана в раскладном консольном элементе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Наличие ребер жёсткости в консольном элементе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Количество ребер жесткости в консольном элементе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rPr>
                <w:sz w:val="24"/>
                <w:szCs w:val="24"/>
              </w:rPr>
            </w:pPr>
            <w:r w:rsidRPr="0031081D">
              <w:rPr>
                <w:sz w:val="24"/>
                <w:szCs w:val="24"/>
              </w:rPr>
              <w:t>Количество консольных элементов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2</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Механизм фиксации столешницы: металлическая защёлка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52</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Экспозитор </w:t>
            </w:r>
            <w:proofErr w:type="gramStart"/>
            <w:r w:rsidRPr="0031081D">
              <w:rPr>
                <w:b/>
                <w:sz w:val="24"/>
                <w:szCs w:val="24"/>
              </w:rPr>
              <w:t>горизонтальный</w:t>
            </w:r>
            <w:proofErr w:type="gramEnd"/>
            <w:r w:rsidRPr="0031081D">
              <w:rPr>
                <w:b/>
                <w:sz w:val="24"/>
                <w:szCs w:val="24"/>
              </w:rPr>
              <w:t xml:space="preserve"> закрытого хранения на тумбе</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Габариты (ДхШхВ)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600х600х950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Габариты колпака, не менее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600х600х200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Материал колпака: флоат-стекло согласно ГОСТ </w:t>
            </w:r>
            <w:proofErr w:type="gramStart"/>
            <w:r w:rsidRPr="0031081D">
              <w:rPr>
                <w:sz w:val="24"/>
                <w:szCs w:val="24"/>
              </w:rPr>
              <w:t>Р</w:t>
            </w:r>
            <w:proofErr w:type="gramEnd"/>
            <w:r w:rsidRPr="0031081D">
              <w:rPr>
                <w:sz w:val="24"/>
                <w:szCs w:val="24"/>
              </w:rPr>
              <w:t xml:space="preserve"> 54170-2010, ТР М1</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Требования к материалу колпака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 ±0,1 до ±1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Максимальное </w:t>
            </w:r>
            <w:r w:rsidRPr="0031081D">
              <w:rPr>
                <w:sz w:val="24"/>
                <w:szCs w:val="24"/>
              </w:rPr>
              <w:lastRenderedPageBreak/>
              <w:t>количество локальных пороков (кроме сколов выступов, отбитых углов) размером более 0,5мм, на 1м2 площади листа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Не более 20</w:t>
            </w:r>
          </w:p>
          <w:p w:rsidR="0031081D" w:rsidRPr="0031081D" w:rsidRDefault="0031081D" w:rsidP="00FC144A">
            <w:pPr>
              <w:tabs>
                <w:tab w:val="num" w:pos="502"/>
              </w:tabs>
              <w:jc w:val="both"/>
              <w:rPr>
                <w:sz w:val="24"/>
                <w:szCs w:val="24"/>
              </w:rPr>
            </w:pPr>
            <w:proofErr w:type="gramStart"/>
            <w:r w:rsidRPr="0031081D">
              <w:rPr>
                <w:sz w:val="24"/>
                <w:szCs w:val="24"/>
              </w:rPr>
              <w:lastRenderedPageBreak/>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 допустимый размер локальных пороков (кроме сколов выступов, отбитых углов)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направленного пропускания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0,67</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Твердость по Кнупу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5000</w:t>
            </w:r>
          </w:p>
          <w:p w:rsidR="0031081D" w:rsidRPr="0031081D" w:rsidRDefault="0031081D" w:rsidP="00FC144A">
            <w:pPr>
              <w:tabs>
                <w:tab w:val="num" w:pos="502"/>
              </w:tabs>
              <w:jc w:val="both"/>
              <w:rPr>
                <w:sz w:val="24"/>
                <w:szCs w:val="24"/>
              </w:rPr>
            </w:pPr>
            <w:r w:rsidRPr="0031081D">
              <w:rPr>
                <w:sz w:val="24"/>
                <w:szCs w:val="24"/>
              </w:rPr>
              <w:t>Гпа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сжатие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500 </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растяжение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25</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изгиб</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12</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преломления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1,6</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направленного отражения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0,1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материала колпака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8, не более 12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Размер листа материала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2500х3500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Обработка стороны листа расплавом олова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полировки видимых кромок колпака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герметизующего профиля, в который вставляется колпак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камер профиля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в профиле спецкамер для монтажа угловых соединителей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вклеенных в профиль герметизующих элементов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в профиле ребер жёсткости, </w:t>
            </w:r>
            <w:r w:rsidRPr="0031081D">
              <w:rPr>
                <w:sz w:val="24"/>
                <w:szCs w:val="24"/>
              </w:rPr>
              <w:lastRenderedPageBreak/>
              <w:t>препятствующих деформации конструкции под нагрузкой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цилиндрического замка повышенной прочности и секретности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w:t>
            </w:r>
            <w:proofErr w:type="gramStart"/>
            <w:r w:rsidRPr="0031081D">
              <w:rPr>
                <w:sz w:val="24"/>
                <w:szCs w:val="24"/>
                <w:lang w:val="en-US"/>
              </w:rPr>
              <w:t>PIN</w:t>
            </w:r>
            <w:proofErr w:type="gramEnd"/>
            <w:r w:rsidRPr="0031081D">
              <w:rPr>
                <w:sz w:val="24"/>
                <w:szCs w:val="24"/>
              </w:rPr>
              <w:t>овой системы в замке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литой личинки в замке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базы (основания) из листового материала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Характеристики листового материала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ЛДСП, в соответствии с ГОСТ 10632-2014 P2, I, М, </w:t>
            </w:r>
            <w:proofErr w:type="gramStart"/>
            <w:r w:rsidRPr="0031081D">
              <w:rPr>
                <w:sz w:val="24"/>
                <w:szCs w:val="24"/>
              </w:rPr>
              <w:t>Ш</w:t>
            </w:r>
            <w:proofErr w:type="gramEnd"/>
            <w:r w:rsidRPr="0031081D">
              <w:rPr>
                <w:sz w:val="24"/>
                <w:szCs w:val="24"/>
              </w:rPr>
              <w:t>, Е1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листового материала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материалу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9,00-15,00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к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0,20-0,45</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Модуль упругости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1200-1700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1,12 и не более 1,22 </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Обрамление торцов всех деталей кромкой ПВХ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кромки на лицевой стороне деталей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накладного декоративного обрамления по поверхности тумбы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накладного </w:t>
            </w:r>
            <w:r w:rsidRPr="0031081D">
              <w:rPr>
                <w:sz w:val="24"/>
                <w:szCs w:val="24"/>
              </w:rPr>
              <w:lastRenderedPageBreak/>
              <w:t>декоративного обрамления по нижнему краю тумбы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регулируемых опор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53</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Экспозитор </w:t>
            </w:r>
            <w:proofErr w:type="gramStart"/>
            <w:r w:rsidRPr="0031081D">
              <w:rPr>
                <w:b/>
                <w:sz w:val="24"/>
                <w:szCs w:val="24"/>
              </w:rPr>
              <w:t>вертикальный</w:t>
            </w:r>
            <w:proofErr w:type="gramEnd"/>
            <w:r w:rsidRPr="0031081D">
              <w:rPr>
                <w:b/>
                <w:sz w:val="24"/>
                <w:szCs w:val="24"/>
              </w:rPr>
              <w:t xml:space="preserve"> закрытого хранения островного типа</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Габариты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500х500х1800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4</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модуля освещения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 модуля освещения в горизонтальном сечении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500х500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каркаса модуля освещения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менее 9</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Высота модуля освещения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более 70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вкладной дверцы в модуле освещения для доступа к осветительным устройствам и электромонтажному оборудованию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Крепление вкладной дверцы на скрытую петлю с дополнительным упором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Максимальная ширина проёма между дверцей и каркасом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более 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Работа модуля освещения от сети 220В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Напряжение работы светильников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более 15</w:t>
            </w:r>
          </w:p>
          <w:p w:rsidR="0031081D" w:rsidRPr="0031081D" w:rsidRDefault="0031081D" w:rsidP="00FC144A">
            <w:pPr>
              <w:tabs>
                <w:tab w:val="num" w:pos="502"/>
              </w:tabs>
              <w:jc w:val="both"/>
              <w:rPr>
                <w:sz w:val="24"/>
                <w:szCs w:val="24"/>
              </w:rPr>
            </w:pPr>
            <w:r w:rsidRPr="0031081D">
              <w:rPr>
                <w:sz w:val="24"/>
                <w:szCs w:val="24"/>
              </w:rPr>
              <w:t>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светильников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менее 3</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Мощность светильника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 xml:space="preserve">Не более 0,8 </w:t>
            </w:r>
          </w:p>
          <w:p w:rsidR="0031081D" w:rsidRPr="0031081D" w:rsidRDefault="0031081D" w:rsidP="00FC144A">
            <w:pPr>
              <w:tabs>
                <w:tab w:val="num" w:pos="502"/>
              </w:tabs>
              <w:jc w:val="both"/>
              <w:rPr>
                <w:sz w:val="24"/>
                <w:szCs w:val="24"/>
              </w:rPr>
            </w:pPr>
            <w:r w:rsidRPr="0031081D">
              <w:rPr>
                <w:sz w:val="24"/>
                <w:szCs w:val="24"/>
              </w:rPr>
              <w:t>Вт</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Угол светового потока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60</w:t>
            </w:r>
          </w:p>
          <w:p w:rsidR="0031081D" w:rsidRPr="0031081D" w:rsidRDefault="0031081D" w:rsidP="00FC144A">
            <w:pPr>
              <w:tabs>
                <w:tab w:val="num" w:pos="502"/>
              </w:tabs>
              <w:jc w:val="both"/>
              <w:rPr>
                <w:sz w:val="24"/>
                <w:szCs w:val="24"/>
              </w:rPr>
            </w:pPr>
            <w:r w:rsidRPr="0031081D">
              <w:rPr>
                <w:sz w:val="24"/>
                <w:szCs w:val="24"/>
              </w:rPr>
              <w:t>Градусов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треков для установки выставочных горизонталей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менее 4</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Диаметр трека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10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токопроводящих треков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Количество </w:t>
            </w:r>
            <w:r w:rsidRPr="0031081D">
              <w:rPr>
                <w:sz w:val="24"/>
                <w:szCs w:val="24"/>
              </w:rPr>
              <w:lastRenderedPageBreak/>
              <w:t>выставочных горизонталей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lastRenderedPageBreak/>
              <w:t>Не менее 4</w:t>
            </w:r>
          </w:p>
          <w:p w:rsidR="0031081D" w:rsidRPr="0031081D" w:rsidRDefault="0031081D" w:rsidP="00FC144A">
            <w:pPr>
              <w:tabs>
                <w:tab w:val="num" w:pos="502"/>
              </w:tabs>
              <w:jc w:val="both"/>
              <w:rPr>
                <w:sz w:val="24"/>
                <w:szCs w:val="24"/>
              </w:rPr>
            </w:pPr>
            <w:proofErr w:type="gramStart"/>
            <w:r w:rsidRPr="0031081D">
              <w:rPr>
                <w:sz w:val="24"/>
                <w:szCs w:val="24"/>
              </w:rPr>
              <w:lastRenderedPageBreak/>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Возможность перемещения выставочных горизонталей по вертикальным тракам системы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выставочных горизонталей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7F395A">
              <w:rPr>
                <w:rStyle w:val="Arial"/>
                <w:sz w:val="24"/>
                <w:szCs w:val="24"/>
                <w:lang w:val="ru-RU"/>
              </w:rPr>
              <w:t xml:space="preserve">Флоат-стекло, </w:t>
            </w:r>
            <w:r w:rsidRPr="0031081D">
              <w:rPr>
                <w:sz w:val="24"/>
                <w:szCs w:val="24"/>
              </w:rPr>
              <w:t xml:space="preserve">ГОСТ </w:t>
            </w:r>
            <w:proofErr w:type="gramStart"/>
            <w:r w:rsidRPr="0031081D">
              <w:rPr>
                <w:sz w:val="24"/>
                <w:szCs w:val="24"/>
              </w:rPr>
              <w:t>Р</w:t>
            </w:r>
            <w:proofErr w:type="gramEnd"/>
            <w:r w:rsidRPr="0031081D">
              <w:rPr>
                <w:sz w:val="24"/>
                <w:szCs w:val="24"/>
              </w:rPr>
              <w:t xml:space="preserve"> 54170-2010, ТР М1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материалу горизонталей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 ±0,1 до ±1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Максимальное количество локальных пороков (кроме сколов выступов, отбитых углов) размером более 0,5мм, на 1м2 площади листа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20</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 допустимый размер локальных пороков (кроме сколов выступов, отбитых углов)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направленного пропускания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0,67</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Твердость по Кнупу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5000</w:t>
            </w:r>
          </w:p>
          <w:p w:rsidR="0031081D" w:rsidRPr="0031081D" w:rsidRDefault="0031081D" w:rsidP="00FC144A">
            <w:pPr>
              <w:tabs>
                <w:tab w:val="num" w:pos="502"/>
              </w:tabs>
              <w:jc w:val="both"/>
              <w:rPr>
                <w:sz w:val="24"/>
                <w:szCs w:val="24"/>
              </w:rPr>
            </w:pPr>
            <w:r w:rsidRPr="0031081D">
              <w:rPr>
                <w:sz w:val="24"/>
                <w:szCs w:val="24"/>
              </w:rPr>
              <w:t>Гпа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сжатие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500 </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растяжение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25</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изгиб</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12</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преломления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1,6</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направленного отражения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0,1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Размер листа материала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2500х3500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Размеры экспозиционной части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Не менее 500х500х1500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Остекление экспозиционной части с четырёх сторон</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Требования к </w:t>
            </w:r>
            <w:r w:rsidRPr="0031081D">
              <w:rPr>
                <w:b/>
                <w:sz w:val="24"/>
                <w:szCs w:val="24"/>
              </w:rPr>
              <w:lastRenderedPageBreak/>
              <w:t>материалу остекления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Материал выставочных горизонталей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7F395A">
              <w:rPr>
                <w:rStyle w:val="Arial"/>
                <w:sz w:val="24"/>
                <w:szCs w:val="24"/>
                <w:lang w:val="ru-RU"/>
              </w:rPr>
              <w:t xml:space="preserve">Флоат-стекло, </w:t>
            </w:r>
            <w:r w:rsidRPr="0031081D">
              <w:rPr>
                <w:sz w:val="24"/>
                <w:szCs w:val="24"/>
              </w:rPr>
              <w:t xml:space="preserve">ГОСТ </w:t>
            </w:r>
            <w:proofErr w:type="gramStart"/>
            <w:r w:rsidRPr="0031081D">
              <w:rPr>
                <w:sz w:val="24"/>
                <w:szCs w:val="24"/>
              </w:rPr>
              <w:t>Р</w:t>
            </w:r>
            <w:proofErr w:type="gramEnd"/>
            <w:r w:rsidRPr="0031081D">
              <w:rPr>
                <w:sz w:val="24"/>
                <w:szCs w:val="24"/>
              </w:rPr>
              <w:t xml:space="preserve"> 54170-2010, ТР М1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материалу горизонталей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Максимальное отклонение по толщине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 ±0,1 до ±1</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Максимальное количество локальных пороков (кроме сколов выступов, отбитых углов) размером более 0,5мм, на 1м2 площади листа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20</w:t>
            </w:r>
          </w:p>
          <w:p w:rsidR="0031081D" w:rsidRPr="0031081D" w:rsidRDefault="0031081D" w:rsidP="00FC144A">
            <w:pPr>
              <w:tabs>
                <w:tab w:val="num" w:pos="502"/>
              </w:tabs>
              <w:jc w:val="both"/>
              <w:rPr>
                <w:sz w:val="24"/>
                <w:szCs w:val="24"/>
              </w:rPr>
            </w:pPr>
            <w:proofErr w:type="gramStart"/>
            <w:r w:rsidRPr="0031081D">
              <w:rPr>
                <w:sz w:val="24"/>
                <w:szCs w:val="24"/>
              </w:rPr>
              <w:t>шт</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Максимально допустимый размер локальных пороков (кроме сколов выступов, отбитых углов)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направленного пропускания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0,67</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Твердость по Кнупу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5000</w:t>
            </w:r>
          </w:p>
          <w:p w:rsidR="0031081D" w:rsidRPr="0031081D" w:rsidRDefault="0031081D" w:rsidP="00FC144A">
            <w:pPr>
              <w:tabs>
                <w:tab w:val="num" w:pos="502"/>
              </w:tabs>
              <w:jc w:val="both"/>
              <w:rPr>
                <w:sz w:val="24"/>
                <w:szCs w:val="24"/>
              </w:rPr>
            </w:pPr>
            <w:r w:rsidRPr="0031081D">
              <w:rPr>
                <w:sz w:val="24"/>
                <w:szCs w:val="24"/>
              </w:rPr>
              <w:t>Гпа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сжатие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500 </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растяжение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25</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Прочность на изгиб</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12</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преломления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1,6</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Коэффициент направленного отражения света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0,1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Размер листа материала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2500х3500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трансформируемой панели остекления для обеспечения доступа внутрь экспозиционного объёма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замка повышенной секретности для предотвращения несанкционированног</w:t>
            </w:r>
            <w:r w:rsidRPr="0031081D">
              <w:rPr>
                <w:sz w:val="24"/>
                <w:szCs w:val="24"/>
              </w:rPr>
              <w:lastRenderedPageBreak/>
              <w:t>о доступа к выставленным экспонатам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lastRenderedPageBreak/>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материала остекления и материала выставочных горизонталей</w:t>
            </w:r>
          </w:p>
        </w:tc>
        <w:tc>
          <w:tcPr>
            <w:tcW w:w="2975" w:type="dxa"/>
            <w:tcBorders>
              <w:top w:val="single" w:sz="4" w:space="0" w:color="auto"/>
              <w:left w:val="single" w:sz="4" w:space="0" w:color="auto"/>
              <w:bottom w:val="single" w:sz="4" w:space="0" w:color="auto"/>
              <w:right w:val="single" w:sz="4" w:space="0" w:color="auto"/>
            </w:tcBorders>
          </w:tcPr>
          <w:p w:rsidR="0031081D" w:rsidRPr="007F395A" w:rsidRDefault="0031081D" w:rsidP="00FC144A">
            <w:pPr>
              <w:tabs>
                <w:tab w:val="num" w:pos="502"/>
              </w:tabs>
              <w:jc w:val="both"/>
              <w:rPr>
                <w:rStyle w:val="Arial"/>
                <w:sz w:val="24"/>
                <w:szCs w:val="24"/>
                <w:lang w:val="ru-RU"/>
              </w:rPr>
            </w:pPr>
            <w:r w:rsidRPr="007F395A">
              <w:rPr>
                <w:rStyle w:val="Arial"/>
                <w:sz w:val="24"/>
                <w:szCs w:val="24"/>
                <w:lang w:val="ru-RU"/>
              </w:rPr>
              <w:t xml:space="preserve">Не менее 8, не более 12 </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нижней тумбы-основания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Характеристики листового материала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ЛДСП, в соответствии с ГОСТ 10632-2014 P2, I, М, </w:t>
            </w:r>
            <w:proofErr w:type="gramStart"/>
            <w:r w:rsidRPr="0031081D">
              <w:rPr>
                <w:sz w:val="24"/>
                <w:szCs w:val="24"/>
              </w:rPr>
              <w:t>Ш</w:t>
            </w:r>
            <w:proofErr w:type="gramEnd"/>
            <w:r w:rsidRPr="0031081D">
              <w:rPr>
                <w:sz w:val="24"/>
                <w:szCs w:val="24"/>
              </w:rPr>
              <w:t>, Е1</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листового материала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10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Требования к материалу основания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9,00-15,00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Предел прочности при растяжении перпендикулярно к пласти плиты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0,20-0,45</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Модуль упругости при изгибе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1200-1700</w:t>
            </w:r>
          </w:p>
          <w:p w:rsidR="0031081D" w:rsidRPr="0031081D" w:rsidRDefault="0031081D" w:rsidP="00FC144A">
            <w:pPr>
              <w:tabs>
                <w:tab w:val="num" w:pos="502"/>
              </w:tabs>
              <w:jc w:val="both"/>
              <w:rPr>
                <w:sz w:val="24"/>
                <w:szCs w:val="24"/>
              </w:rPr>
            </w:pPr>
            <w:r w:rsidRPr="0031081D">
              <w:rPr>
                <w:sz w:val="24"/>
                <w:szCs w:val="24"/>
              </w:rPr>
              <w:t>Мпа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Покоробленность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1,12 и не более 1,22 </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прямолинейности кромок на 1м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Отклонение от перпендикулярности кромок плит на 1 м длины кромки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1,0-2,5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Обрамление торцов всех деталей кромкой ПВХ</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Толщина кромки на лицевой стороне деталей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накладного декоративного обрамления по поверхности тумбы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накладного декоративного обрамления по нижнему краю тумбы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регулируемых опор в основании тумбы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lastRenderedPageBreak/>
              <w:t>54</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Мультимедийный модуль для работы с электронными ресурсами</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Габариты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930х1300х1600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 конструкции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Шарообразная</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Звукопоглощающий материал в конструкции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Основа</w:t>
            </w:r>
            <w:proofErr w:type="gramEnd"/>
            <w:r w:rsidRPr="0031081D">
              <w:rPr>
                <w:sz w:val="24"/>
                <w:szCs w:val="24"/>
              </w:rPr>
              <w:t xml:space="preserve"> хромированная дисковая с поворотным механизмом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Наличие встроенных в корпус динамиков, 2 </w:t>
            </w:r>
            <w:proofErr w:type="gramStart"/>
            <w:r w:rsidRPr="0031081D">
              <w:rPr>
                <w:sz w:val="24"/>
                <w:szCs w:val="24"/>
              </w:rPr>
              <w:t>шт</w:t>
            </w:r>
            <w:proofErr w:type="gramEnd"/>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пружинящей задней спинки-сетки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встроенного в корпус верньера для регулировки громкости звучания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встроенного кронштейна для крепления моноблока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степеней свободы перемещения моноблока, прикреплённого к кронштейну</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6</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Скрытое крепление всех проводов, включая блок питания моноблока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Возможность смены блока питания моноблока без нарушения целостности обивки конструкции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Характеристики встроенного моноблока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Тактовая частота процессора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2,4</w:t>
            </w:r>
          </w:p>
          <w:p w:rsidR="0031081D" w:rsidRPr="0031081D" w:rsidRDefault="0031081D" w:rsidP="00FC144A">
            <w:pPr>
              <w:tabs>
                <w:tab w:val="num" w:pos="502"/>
              </w:tabs>
              <w:jc w:val="both"/>
              <w:rPr>
                <w:sz w:val="24"/>
                <w:szCs w:val="24"/>
              </w:rPr>
            </w:pPr>
            <w:r w:rsidRPr="0031081D">
              <w:rPr>
                <w:sz w:val="24"/>
                <w:szCs w:val="24"/>
              </w:rPr>
              <w:t>ГГц</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Литография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22</w:t>
            </w:r>
          </w:p>
          <w:p w:rsidR="0031081D" w:rsidRPr="0031081D" w:rsidRDefault="0031081D" w:rsidP="00FC144A">
            <w:pPr>
              <w:tabs>
                <w:tab w:val="num" w:pos="502"/>
              </w:tabs>
              <w:jc w:val="both"/>
              <w:rPr>
                <w:sz w:val="24"/>
                <w:szCs w:val="24"/>
              </w:rPr>
            </w:pPr>
            <w:r w:rsidRPr="0031081D">
              <w:rPr>
                <w:sz w:val="24"/>
                <w:szCs w:val="24"/>
              </w:rPr>
              <w:t>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ядер процессора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потоков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 xml:space="preserve">Кэш </w:t>
            </w:r>
            <w:r w:rsidRPr="0031081D">
              <w:rPr>
                <w:sz w:val="24"/>
                <w:szCs w:val="24"/>
                <w:lang w:val="en-US"/>
              </w:rPr>
              <w:t>L3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3 </w:t>
            </w:r>
          </w:p>
          <w:p w:rsidR="0031081D" w:rsidRPr="0031081D" w:rsidRDefault="0031081D" w:rsidP="00FC144A">
            <w:pPr>
              <w:tabs>
                <w:tab w:val="num" w:pos="502"/>
              </w:tabs>
              <w:jc w:val="both"/>
              <w:rPr>
                <w:sz w:val="24"/>
                <w:szCs w:val="24"/>
              </w:rPr>
            </w:pPr>
            <w:r w:rsidRPr="0031081D">
              <w:rPr>
                <w:sz w:val="24"/>
                <w:szCs w:val="24"/>
              </w:rPr>
              <w:t>Мб</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Оперативная память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4 </w:t>
            </w:r>
          </w:p>
          <w:p w:rsidR="0031081D" w:rsidRPr="0031081D" w:rsidRDefault="0031081D" w:rsidP="00FC144A">
            <w:pPr>
              <w:tabs>
                <w:tab w:val="num" w:pos="502"/>
              </w:tabs>
              <w:jc w:val="both"/>
              <w:rPr>
                <w:sz w:val="24"/>
                <w:szCs w:val="24"/>
              </w:rPr>
            </w:pPr>
            <w:r w:rsidRPr="0031081D">
              <w:rPr>
                <w:sz w:val="24"/>
                <w:szCs w:val="24"/>
              </w:rPr>
              <w:t>Гб</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 xml:space="preserve">Тип памяти </w:t>
            </w:r>
            <w:r w:rsidRPr="0031081D">
              <w:rPr>
                <w:sz w:val="24"/>
                <w:szCs w:val="24"/>
                <w:lang w:val="en-US"/>
              </w:rPr>
              <w:t>DDR3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ниже1600 </w:t>
            </w:r>
          </w:p>
          <w:p w:rsidR="0031081D" w:rsidRPr="0031081D" w:rsidRDefault="0031081D" w:rsidP="00FC144A">
            <w:pPr>
              <w:tabs>
                <w:tab w:val="num" w:pos="502"/>
              </w:tabs>
              <w:jc w:val="both"/>
              <w:rPr>
                <w:sz w:val="24"/>
                <w:szCs w:val="24"/>
              </w:rPr>
            </w:pPr>
            <w:r w:rsidRPr="0031081D">
              <w:rPr>
                <w:sz w:val="24"/>
                <w:szCs w:val="24"/>
              </w:rPr>
              <w:t>МГц</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Объём</w:t>
            </w:r>
            <w:r w:rsidRPr="0031081D">
              <w:rPr>
                <w:sz w:val="24"/>
                <w:szCs w:val="24"/>
                <w:lang w:val="en-US"/>
              </w:rPr>
              <w:t xml:space="preserve"> HDD</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500</w:t>
            </w:r>
          </w:p>
          <w:p w:rsidR="0031081D" w:rsidRPr="0031081D" w:rsidRDefault="0031081D" w:rsidP="00FC144A">
            <w:pPr>
              <w:tabs>
                <w:tab w:val="num" w:pos="502"/>
              </w:tabs>
              <w:jc w:val="both"/>
              <w:rPr>
                <w:sz w:val="24"/>
                <w:szCs w:val="24"/>
              </w:rPr>
            </w:pPr>
            <w:r w:rsidRPr="0031081D">
              <w:rPr>
                <w:sz w:val="24"/>
                <w:szCs w:val="24"/>
              </w:rPr>
              <w:t>Гб</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Скорость </w:t>
            </w:r>
            <w:r w:rsidRPr="0031081D">
              <w:rPr>
                <w:sz w:val="24"/>
                <w:szCs w:val="24"/>
                <w:lang w:val="en-US"/>
              </w:rPr>
              <w:t>LAN</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 xml:space="preserve">Не ниже </w:t>
            </w:r>
            <w:r w:rsidRPr="0031081D">
              <w:rPr>
                <w:sz w:val="24"/>
                <w:szCs w:val="24"/>
                <w:lang w:val="en-US"/>
              </w:rPr>
              <w:t>1000</w:t>
            </w:r>
          </w:p>
          <w:p w:rsidR="0031081D" w:rsidRPr="0031081D" w:rsidRDefault="0031081D" w:rsidP="00FC144A">
            <w:pPr>
              <w:tabs>
                <w:tab w:val="num" w:pos="502"/>
              </w:tabs>
              <w:jc w:val="both"/>
              <w:rPr>
                <w:sz w:val="24"/>
                <w:szCs w:val="24"/>
              </w:rPr>
            </w:pPr>
            <w:r w:rsidRPr="0031081D">
              <w:rPr>
                <w:sz w:val="24"/>
                <w:szCs w:val="24"/>
              </w:rPr>
              <w:t>Мбит/</w:t>
            </w:r>
            <w:proofErr w:type="gramStart"/>
            <w:r w:rsidRPr="0031081D">
              <w:rPr>
                <w:sz w:val="24"/>
                <w:szCs w:val="24"/>
              </w:rPr>
              <w:t>с</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val="restart"/>
            <w:tcBorders>
              <w:left w:val="single" w:sz="4" w:space="0" w:color="auto"/>
              <w:right w:val="single" w:sz="4" w:space="0" w:color="auto"/>
            </w:tcBorders>
          </w:tcPr>
          <w:p w:rsidR="0031081D" w:rsidRPr="0031081D" w:rsidRDefault="0031081D" w:rsidP="00FC144A">
            <w:pPr>
              <w:tabs>
                <w:tab w:val="num" w:pos="502"/>
              </w:tabs>
              <w:rPr>
                <w:sz w:val="24"/>
                <w:szCs w:val="24"/>
              </w:rPr>
            </w:pPr>
            <w:r w:rsidRPr="0031081D">
              <w:rPr>
                <w:sz w:val="24"/>
                <w:szCs w:val="24"/>
              </w:rPr>
              <w:t>55</w:t>
            </w:r>
          </w:p>
        </w:tc>
        <w:tc>
          <w:tcPr>
            <w:tcW w:w="1977" w:type="dxa"/>
            <w:vMerge w:val="restart"/>
            <w:tcBorders>
              <w:left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Мультимедийная интерактивная книга</w:t>
            </w: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Габариты, не менее (ДхШхВ)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450х880х990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val="restart"/>
            <w:tcBorders>
              <w:left w:val="single" w:sz="4" w:space="0" w:color="auto"/>
              <w:right w:val="single" w:sz="4" w:space="0" w:color="auto"/>
            </w:tcBorders>
          </w:tcPr>
          <w:p w:rsidR="0031081D" w:rsidRPr="0031081D" w:rsidRDefault="0031081D" w:rsidP="00FC144A">
            <w:pPr>
              <w:jc w:val="both"/>
              <w:rPr>
                <w:bCs/>
                <w:sz w:val="24"/>
                <w:szCs w:val="24"/>
              </w:rPr>
            </w:pPr>
            <w:proofErr w:type="gramStart"/>
            <w:r w:rsidRPr="0031081D">
              <w:rPr>
                <w:bCs/>
                <w:sz w:val="24"/>
                <w:szCs w:val="24"/>
              </w:rPr>
              <w:t>шт</w:t>
            </w:r>
            <w:proofErr w:type="gramEnd"/>
          </w:p>
        </w:tc>
        <w:tc>
          <w:tcPr>
            <w:tcW w:w="850" w:type="dxa"/>
            <w:vMerge w:val="restart"/>
            <w:tcBorders>
              <w:left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w:t>
            </w: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Формирование изображения по проекционной технологии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Формат страниц книги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Не менее А3</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Поддержка интерактивного (производимого пользователем) перелистывания страниц</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устройства видеозахвата для обеспечения поддержки перелистывания страниц</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roofErr w:type="gramStart"/>
            <w:r w:rsidRPr="0031081D">
              <w:rPr>
                <w:sz w:val="24"/>
                <w:szCs w:val="24"/>
              </w:rPr>
              <w:t>Наличие предустановленного ПО, обеспечивающего функционирование программно-аппаратного комплекса «под ключ»</w:t>
            </w:r>
            <w:proofErr w:type="gramEnd"/>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Характеристики </w:t>
            </w:r>
            <w:proofErr w:type="gramStart"/>
            <w:r w:rsidRPr="0031081D">
              <w:rPr>
                <w:b/>
                <w:sz w:val="24"/>
                <w:szCs w:val="24"/>
              </w:rPr>
              <w:t>предустановленного</w:t>
            </w:r>
            <w:proofErr w:type="gramEnd"/>
            <w:r w:rsidRPr="0031081D">
              <w:rPr>
                <w:b/>
                <w:sz w:val="24"/>
                <w:szCs w:val="24"/>
              </w:rPr>
              <w:t xml:space="preserve"> ПО</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клиентской и серверной частей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Получение данных с устройства видеозахвата, распознавание номеров страниц книги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Возможность настройки размеров и положения полей захвата изображения (не менее двух), пороговая фильтрация шума, распознавание номеров страниц</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Соответствие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Вывод графической информации, соответствующий </w:t>
            </w:r>
            <w:r w:rsidRPr="0031081D">
              <w:rPr>
                <w:sz w:val="24"/>
                <w:szCs w:val="24"/>
              </w:rPr>
              <w:lastRenderedPageBreak/>
              <w:t>текущему развороту книги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lastRenderedPageBreak/>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Возможность воспроизведения графической и видеоинформации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Коррекция геометрии выводимого изображения по четырем точкам (компенсация трапеции)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Запись событий в лог</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аппаратного оборудования для обеспечения заявленной функциональности, в составе: Проектор, ИК-камера, И</w:t>
            </w:r>
            <w:proofErr w:type="gramStart"/>
            <w:r w:rsidRPr="0031081D">
              <w:rPr>
                <w:sz w:val="24"/>
                <w:szCs w:val="24"/>
              </w:rPr>
              <w:t>К-</w:t>
            </w:r>
            <w:proofErr w:type="gramEnd"/>
            <w:r w:rsidRPr="0031081D">
              <w:rPr>
                <w:sz w:val="24"/>
                <w:szCs w:val="24"/>
              </w:rPr>
              <w:t xml:space="preserve"> Прожектор, ИК-фильтр.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Характеристики проектора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Тип устройства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rStyle w:val="Arial"/>
                <w:sz w:val="24"/>
                <w:szCs w:val="24"/>
              </w:rPr>
              <w:t>DLP или эквивалент</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Разрешение не менее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rStyle w:val="Arial"/>
                <w:sz w:val="24"/>
                <w:szCs w:val="24"/>
              </w:rPr>
              <w:t>1920х1080</w:t>
            </w:r>
          </w:p>
          <w:p w:rsidR="0031081D" w:rsidRPr="0031081D" w:rsidRDefault="0031081D" w:rsidP="00FC144A">
            <w:pPr>
              <w:tabs>
                <w:tab w:val="num" w:pos="502"/>
              </w:tabs>
              <w:jc w:val="both"/>
              <w:rPr>
                <w:sz w:val="24"/>
                <w:szCs w:val="24"/>
              </w:rPr>
            </w:pPr>
            <w:r w:rsidRPr="0031081D">
              <w:rPr>
                <w:sz w:val="24"/>
                <w:szCs w:val="24"/>
              </w:rPr>
              <w:t>пикс</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Световой поток не менее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rStyle w:val="Arial"/>
                <w:sz w:val="24"/>
                <w:szCs w:val="24"/>
              </w:rPr>
            </w:pPr>
            <w:r w:rsidRPr="0031081D">
              <w:rPr>
                <w:sz w:val="24"/>
                <w:szCs w:val="24"/>
              </w:rPr>
              <w:t>3000</w:t>
            </w:r>
          </w:p>
          <w:p w:rsidR="0031081D" w:rsidRPr="0031081D" w:rsidRDefault="0031081D" w:rsidP="00FC144A">
            <w:pPr>
              <w:tabs>
                <w:tab w:val="num" w:pos="502"/>
              </w:tabs>
              <w:jc w:val="both"/>
              <w:rPr>
                <w:sz w:val="24"/>
                <w:szCs w:val="24"/>
              </w:rPr>
            </w:pPr>
            <w:r w:rsidRPr="0031081D">
              <w:rPr>
                <w:sz w:val="24"/>
                <w:szCs w:val="24"/>
              </w:rPr>
              <w:t>люмен</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Проекционное расстояние, диапазон </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Минимальное значение не более 1,2 максимальное значение не менее 10</w:t>
            </w:r>
          </w:p>
          <w:p w:rsidR="0031081D" w:rsidRPr="0031081D" w:rsidRDefault="0031081D" w:rsidP="00FC144A">
            <w:pPr>
              <w:tabs>
                <w:tab w:val="num" w:pos="502"/>
              </w:tabs>
              <w:jc w:val="both"/>
              <w:rPr>
                <w:sz w:val="24"/>
                <w:szCs w:val="24"/>
              </w:rPr>
            </w:pPr>
            <w:r w:rsidRPr="0031081D">
              <w:rPr>
                <w:sz w:val="24"/>
                <w:szCs w:val="24"/>
              </w:rPr>
              <w:t>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Уровень шума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30</w:t>
            </w:r>
          </w:p>
          <w:p w:rsidR="0031081D" w:rsidRPr="0031081D" w:rsidRDefault="0031081D" w:rsidP="00FC144A">
            <w:pPr>
              <w:tabs>
                <w:tab w:val="num" w:pos="502"/>
              </w:tabs>
              <w:jc w:val="both"/>
              <w:rPr>
                <w:sz w:val="24"/>
                <w:szCs w:val="24"/>
              </w:rPr>
            </w:pPr>
            <w:r w:rsidRPr="0031081D">
              <w:rPr>
                <w:sz w:val="24"/>
                <w:szCs w:val="24"/>
              </w:rPr>
              <w:t>дБ</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Срок службы лампы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3500</w:t>
            </w:r>
          </w:p>
          <w:p w:rsidR="0031081D" w:rsidRPr="0031081D" w:rsidRDefault="0031081D" w:rsidP="00FC144A">
            <w:pPr>
              <w:tabs>
                <w:tab w:val="num" w:pos="502"/>
              </w:tabs>
              <w:jc w:val="both"/>
              <w:rPr>
                <w:sz w:val="24"/>
                <w:szCs w:val="24"/>
              </w:rPr>
            </w:pPr>
            <w:r w:rsidRPr="0031081D">
              <w:rPr>
                <w:sz w:val="24"/>
                <w:szCs w:val="24"/>
              </w:rPr>
              <w:t>ч</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 возможности коррекции трапецеидальных искажений</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Характеристики ПК</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Тактовая частота процессора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2,4</w:t>
            </w:r>
          </w:p>
          <w:p w:rsidR="0031081D" w:rsidRPr="0031081D" w:rsidRDefault="0031081D" w:rsidP="00FC144A">
            <w:pPr>
              <w:tabs>
                <w:tab w:val="num" w:pos="502"/>
              </w:tabs>
              <w:jc w:val="both"/>
              <w:rPr>
                <w:sz w:val="24"/>
                <w:szCs w:val="24"/>
              </w:rPr>
            </w:pPr>
            <w:r w:rsidRPr="0031081D">
              <w:rPr>
                <w:sz w:val="24"/>
                <w:szCs w:val="24"/>
              </w:rPr>
              <w:t>ГГц</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Литография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22</w:t>
            </w:r>
          </w:p>
          <w:p w:rsidR="0031081D" w:rsidRPr="0031081D" w:rsidRDefault="0031081D" w:rsidP="00FC144A">
            <w:pPr>
              <w:tabs>
                <w:tab w:val="num" w:pos="502"/>
              </w:tabs>
              <w:jc w:val="both"/>
              <w:rPr>
                <w:sz w:val="24"/>
                <w:szCs w:val="24"/>
              </w:rPr>
            </w:pPr>
            <w:r w:rsidRPr="0031081D">
              <w:rPr>
                <w:sz w:val="24"/>
                <w:szCs w:val="24"/>
              </w:rPr>
              <w:t>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ядер процессора</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2</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Количество потоков</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 xml:space="preserve">Кэш </w:t>
            </w:r>
            <w:r w:rsidRPr="0031081D">
              <w:rPr>
                <w:sz w:val="24"/>
                <w:szCs w:val="24"/>
                <w:lang w:val="en-US"/>
              </w:rPr>
              <w:t>L3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3 </w:t>
            </w:r>
          </w:p>
          <w:p w:rsidR="0031081D" w:rsidRPr="0031081D" w:rsidRDefault="0031081D" w:rsidP="00FC144A">
            <w:pPr>
              <w:tabs>
                <w:tab w:val="num" w:pos="502"/>
              </w:tabs>
              <w:jc w:val="both"/>
              <w:rPr>
                <w:sz w:val="24"/>
                <w:szCs w:val="24"/>
              </w:rPr>
            </w:pPr>
            <w:r w:rsidRPr="0031081D">
              <w:rPr>
                <w:sz w:val="24"/>
                <w:szCs w:val="24"/>
              </w:rPr>
              <w:t>Мб</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Оперативная память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менее 4 </w:t>
            </w:r>
          </w:p>
          <w:p w:rsidR="0031081D" w:rsidRPr="0031081D" w:rsidRDefault="0031081D" w:rsidP="00FC144A">
            <w:pPr>
              <w:tabs>
                <w:tab w:val="num" w:pos="502"/>
              </w:tabs>
              <w:jc w:val="both"/>
              <w:rPr>
                <w:sz w:val="24"/>
                <w:szCs w:val="24"/>
              </w:rPr>
            </w:pPr>
            <w:r w:rsidRPr="0031081D">
              <w:rPr>
                <w:sz w:val="24"/>
                <w:szCs w:val="24"/>
              </w:rPr>
              <w:t>Гб</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 xml:space="preserve">Тип памяти </w:t>
            </w:r>
            <w:r w:rsidRPr="0031081D">
              <w:rPr>
                <w:sz w:val="24"/>
                <w:szCs w:val="24"/>
                <w:lang w:val="en-US"/>
              </w:rPr>
              <w:t>DDR3</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Не ниже1600 </w:t>
            </w:r>
          </w:p>
          <w:p w:rsidR="0031081D" w:rsidRPr="0031081D" w:rsidRDefault="0031081D" w:rsidP="00FC144A">
            <w:pPr>
              <w:tabs>
                <w:tab w:val="num" w:pos="502"/>
              </w:tabs>
              <w:jc w:val="both"/>
              <w:rPr>
                <w:sz w:val="24"/>
                <w:szCs w:val="24"/>
              </w:rPr>
            </w:pPr>
            <w:r w:rsidRPr="0031081D">
              <w:rPr>
                <w:sz w:val="24"/>
                <w:szCs w:val="24"/>
              </w:rPr>
              <w:lastRenderedPageBreak/>
              <w:t>МГц</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Объём</w:t>
            </w:r>
            <w:r w:rsidRPr="0031081D">
              <w:rPr>
                <w:sz w:val="24"/>
                <w:szCs w:val="24"/>
                <w:lang w:val="en-US"/>
              </w:rPr>
              <w:t xml:space="preserve"> HDD</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500</w:t>
            </w:r>
          </w:p>
          <w:p w:rsidR="0031081D" w:rsidRPr="0031081D" w:rsidRDefault="0031081D" w:rsidP="00FC144A">
            <w:pPr>
              <w:tabs>
                <w:tab w:val="num" w:pos="502"/>
              </w:tabs>
              <w:jc w:val="both"/>
              <w:rPr>
                <w:sz w:val="24"/>
                <w:szCs w:val="24"/>
              </w:rPr>
            </w:pPr>
            <w:r w:rsidRPr="0031081D">
              <w:rPr>
                <w:sz w:val="24"/>
                <w:szCs w:val="24"/>
              </w:rPr>
              <w:t>Гб</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 xml:space="preserve">Скорость </w:t>
            </w:r>
            <w:r w:rsidRPr="0031081D">
              <w:rPr>
                <w:sz w:val="24"/>
                <w:szCs w:val="24"/>
                <w:lang w:val="en-US"/>
              </w:rPr>
              <w:t>LAN</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 xml:space="preserve">Не ниже </w:t>
            </w:r>
            <w:r w:rsidRPr="0031081D">
              <w:rPr>
                <w:sz w:val="24"/>
                <w:szCs w:val="24"/>
                <w:lang w:val="en-US"/>
              </w:rPr>
              <w:t>1000</w:t>
            </w:r>
          </w:p>
          <w:p w:rsidR="0031081D" w:rsidRPr="0031081D" w:rsidRDefault="0031081D" w:rsidP="00FC144A">
            <w:pPr>
              <w:tabs>
                <w:tab w:val="num" w:pos="502"/>
              </w:tabs>
              <w:jc w:val="both"/>
              <w:rPr>
                <w:sz w:val="24"/>
                <w:szCs w:val="24"/>
              </w:rPr>
            </w:pPr>
            <w:r w:rsidRPr="0031081D">
              <w:rPr>
                <w:sz w:val="24"/>
                <w:szCs w:val="24"/>
              </w:rPr>
              <w:t>Мбит/</w:t>
            </w:r>
            <w:proofErr w:type="gramStart"/>
            <w:r w:rsidRPr="0031081D">
              <w:rPr>
                <w:sz w:val="24"/>
                <w:szCs w:val="24"/>
              </w:rPr>
              <w:t>с</w:t>
            </w:r>
            <w:proofErr w:type="gramEnd"/>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Характеристики </w:t>
            </w:r>
            <w:proofErr w:type="gramStart"/>
            <w:r w:rsidRPr="0031081D">
              <w:rPr>
                <w:b/>
                <w:sz w:val="24"/>
                <w:szCs w:val="24"/>
              </w:rPr>
              <w:t>ИК-камеры</w:t>
            </w:r>
            <w:proofErr w:type="gramEnd"/>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Чувствительный элемент</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1/3-дюймовая ПЗС</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Разрешающая способность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700</w:t>
            </w:r>
          </w:p>
          <w:p w:rsidR="0031081D" w:rsidRPr="0031081D" w:rsidRDefault="0031081D" w:rsidP="00FC144A">
            <w:pPr>
              <w:tabs>
                <w:tab w:val="num" w:pos="502"/>
              </w:tabs>
              <w:jc w:val="both"/>
              <w:rPr>
                <w:sz w:val="24"/>
                <w:szCs w:val="24"/>
              </w:rPr>
            </w:pPr>
            <w:r w:rsidRPr="0031081D">
              <w:rPr>
                <w:sz w:val="24"/>
                <w:szCs w:val="24"/>
              </w:rPr>
              <w:t>твл</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Чувствительность</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0,05</w:t>
            </w:r>
          </w:p>
          <w:p w:rsidR="0031081D" w:rsidRPr="0031081D" w:rsidRDefault="0031081D" w:rsidP="00FC144A">
            <w:pPr>
              <w:tabs>
                <w:tab w:val="num" w:pos="502"/>
              </w:tabs>
              <w:jc w:val="both"/>
              <w:rPr>
                <w:sz w:val="24"/>
                <w:szCs w:val="24"/>
              </w:rPr>
            </w:pPr>
            <w:r w:rsidRPr="0031081D">
              <w:rPr>
                <w:sz w:val="24"/>
                <w:szCs w:val="24"/>
              </w:rPr>
              <w:t>лк</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Вариофокальныйобъектив 2.8~11.0 мм</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наличие</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Напряжение питания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12</w:t>
            </w:r>
          </w:p>
          <w:p w:rsidR="0031081D" w:rsidRPr="0031081D" w:rsidRDefault="0031081D" w:rsidP="00FC144A">
            <w:pPr>
              <w:tabs>
                <w:tab w:val="num" w:pos="502"/>
              </w:tabs>
              <w:jc w:val="both"/>
              <w:rPr>
                <w:sz w:val="24"/>
                <w:szCs w:val="24"/>
              </w:rPr>
            </w:pPr>
            <w:r w:rsidRPr="0031081D">
              <w:rPr>
                <w:sz w:val="24"/>
                <w:szCs w:val="24"/>
              </w:rPr>
              <w:t>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Габаритные размеры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38x38x48,2</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Характеристики </w:t>
            </w:r>
            <w:proofErr w:type="gramStart"/>
            <w:r w:rsidRPr="0031081D">
              <w:rPr>
                <w:b/>
                <w:sz w:val="24"/>
                <w:szCs w:val="24"/>
              </w:rPr>
              <w:t>ИК-фильтра</w:t>
            </w:r>
            <w:proofErr w:type="gramEnd"/>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Длина волны</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850</w:t>
            </w:r>
          </w:p>
          <w:p w:rsidR="0031081D" w:rsidRPr="0031081D" w:rsidRDefault="0031081D" w:rsidP="00FC144A">
            <w:pPr>
              <w:tabs>
                <w:tab w:val="num" w:pos="502"/>
              </w:tabs>
              <w:jc w:val="both"/>
              <w:rPr>
                <w:sz w:val="24"/>
                <w:szCs w:val="24"/>
              </w:rPr>
            </w:pPr>
            <w:r w:rsidRPr="0031081D">
              <w:rPr>
                <w:sz w:val="24"/>
                <w:szCs w:val="24"/>
              </w:rPr>
              <w:t>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Размер</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45х45</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r w:rsidRPr="0031081D">
              <w:rPr>
                <w:b/>
                <w:sz w:val="24"/>
                <w:szCs w:val="24"/>
              </w:rPr>
              <w:t xml:space="preserve">Характеристики </w:t>
            </w:r>
            <w:proofErr w:type="gramStart"/>
            <w:r w:rsidRPr="0031081D">
              <w:rPr>
                <w:b/>
                <w:sz w:val="24"/>
                <w:szCs w:val="24"/>
              </w:rPr>
              <w:t>ИК-прожектора</w:t>
            </w:r>
            <w:proofErr w:type="gramEnd"/>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Длина волны излучения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850</w:t>
            </w:r>
          </w:p>
          <w:p w:rsidR="0031081D" w:rsidRPr="0031081D" w:rsidRDefault="0031081D" w:rsidP="00FC144A">
            <w:pPr>
              <w:tabs>
                <w:tab w:val="num" w:pos="502"/>
              </w:tabs>
              <w:jc w:val="both"/>
              <w:rPr>
                <w:sz w:val="24"/>
                <w:szCs w:val="24"/>
              </w:rPr>
            </w:pPr>
            <w:r w:rsidRPr="0031081D">
              <w:rPr>
                <w:sz w:val="24"/>
                <w:szCs w:val="24"/>
              </w:rPr>
              <w:t>нм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Угол излучения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90</w:t>
            </w:r>
          </w:p>
          <w:p w:rsidR="0031081D" w:rsidRPr="0031081D" w:rsidRDefault="0031081D" w:rsidP="00FC144A">
            <w:pPr>
              <w:tabs>
                <w:tab w:val="num" w:pos="502"/>
              </w:tabs>
              <w:jc w:val="both"/>
              <w:rPr>
                <w:sz w:val="24"/>
                <w:szCs w:val="24"/>
              </w:rPr>
            </w:pPr>
            <w:r w:rsidRPr="0031081D">
              <w:rPr>
                <w:sz w:val="24"/>
                <w:szCs w:val="24"/>
              </w:rPr>
              <w:t>град</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Дистанция подсветки</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менее 30</w:t>
            </w:r>
          </w:p>
          <w:p w:rsidR="0031081D" w:rsidRPr="0031081D" w:rsidRDefault="0031081D" w:rsidP="00FC144A">
            <w:pPr>
              <w:tabs>
                <w:tab w:val="num" w:pos="502"/>
              </w:tabs>
              <w:jc w:val="both"/>
              <w:rPr>
                <w:sz w:val="24"/>
                <w:szCs w:val="24"/>
              </w:rPr>
            </w:pPr>
            <w:r w:rsidRPr="0031081D">
              <w:rPr>
                <w:sz w:val="24"/>
                <w:szCs w:val="24"/>
              </w:rPr>
              <w:t>м</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lang w:val="en-US"/>
              </w:rPr>
            </w:pPr>
            <w:r w:rsidRPr="0031081D">
              <w:rPr>
                <w:sz w:val="24"/>
                <w:szCs w:val="24"/>
              </w:rPr>
              <w:t>Напряжение питания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12</w:t>
            </w:r>
          </w:p>
          <w:p w:rsidR="0031081D" w:rsidRPr="0031081D" w:rsidRDefault="0031081D" w:rsidP="00FC144A">
            <w:pPr>
              <w:tabs>
                <w:tab w:val="num" w:pos="502"/>
              </w:tabs>
              <w:jc w:val="both"/>
              <w:rPr>
                <w:sz w:val="24"/>
                <w:szCs w:val="24"/>
              </w:rPr>
            </w:pPr>
            <w:r w:rsidRPr="0031081D">
              <w:rPr>
                <w:sz w:val="24"/>
                <w:szCs w:val="24"/>
              </w:rPr>
              <w:t>В</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Ток потребления</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Не более 370</w:t>
            </w:r>
          </w:p>
          <w:p w:rsidR="0031081D" w:rsidRPr="0031081D" w:rsidRDefault="0031081D" w:rsidP="00FC144A">
            <w:pPr>
              <w:tabs>
                <w:tab w:val="num" w:pos="502"/>
              </w:tabs>
              <w:jc w:val="both"/>
              <w:rPr>
                <w:sz w:val="24"/>
                <w:szCs w:val="24"/>
              </w:rPr>
            </w:pPr>
            <w:r w:rsidRPr="0031081D">
              <w:rPr>
                <w:sz w:val="24"/>
                <w:szCs w:val="24"/>
              </w:rPr>
              <w:t>мА</w:t>
            </w:r>
          </w:p>
        </w:tc>
        <w:tc>
          <w:tcPr>
            <w:tcW w:w="993" w:type="dxa"/>
            <w:vMerge/>
            <w:tcBorders>
              <w:left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right w:val="single" w:sz="4" w:space="0" w:color="auto"/>
            </w:tcBorders>
          </w:tcPr>
          <w:p w:rsidR="0031081D" w:rsidRPr="0031081D" w:rsidRDefault="0031081D" w:rsidP="00FC144A">
            <w:pPr>
              <w:tabs>
                <w:tab w:val="num" w:pos="502"/>
              </w:tabs>
              <w:jc w:val="both"/>
              <w:rPr>
                <w:sz w:val="24"/>
                <w:szCs w:val="24"/>
              </w:rPr>
            </w:pPr>
          </w:p>
        </w:tc>
      </w:tr>
      <w:tr w:rsidR="0031081D" w:rsidRPr="0031081D" w:rsidTr="00FC144A">
        <w:tc>
          <w:tcPr>
            <w:tcW w:w="539" w:type="dxa"/>
            <w:vMerge/>
            <w:tcBorders>
              <w:left w:val="single" w:sz="4" w:space="0" w:color="auto"/>
              <w:bottom w:val="single" w:sz="4" w:space="0" w:color="auto"/>
              <w:right w:val="single" w:sz="4" w:space="0" w:color="auto"/>
            </w:tcBorders>
          </w:tcPr>
          <w:p w:rsidR="0031081D" w:rsidRPr="0031081D" w:rsidRDefault="0031081D" w:rsidP="00FC144A">
            <w:pPr>
              <w:tabs>
                <w:tab w:val="num" w:pos="502"/>
              </w:tabs>
              <w:rPr>
                <w:sz w:val="24"/>
                <w:szCs w:val="24"/>
              </w:rPr>
            </w:pPr>
          </w:p>
        </w:tc>
        <w:tc>
          <w:tcPr>
            <w:tcW w:w="1977" w:type="dxa"/>
            <w:vMerge/>
            <w:tcBorders>
              <w:left w:val="single" w:sz="4" w:space="0" w:color="auto"/>
              <w:bottom w:val="single" w:sz="4" w:space="0" w:color="auto"/>
              <w:right w:val="single" w:sz="4" w:space="0" w:color="auto"/>
            </w:tcBorders>
          </w:tcPr>
          <w:p w:rsidR="0031081D" w:rsidRPr="0031081D" w:rsidRDefault="0031081D" w:rsidP="00FC144A">
            <w:pPr>
              <w:tabs>
                <w:tab w:val="num" w:pos="502"/>
              </w:tabs>
              <w:jc w:val="both"/>
              <w:rPr>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Габариты, не более</w:t>
            </w:r>
          </w:p>
        </w:tc>
        <w:tc>
          <w:tcPr>
            <w:tcW w:w="2975" w:type="dxa"/>
            <w:tcBorders>
              <w:top w:val="single" w:sz="4" w:space="0" w:color="auto"/>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r w:rsidRPr="0031081D">
              <w:rPr>
                <w:sz w:val="24"/>
                <w:szCs w:val="24"/>
              </w:rPr>
              <w:t>100х180х100</w:t>
            </w:r>
          </w:p>
          <w:p w:rsidR="0031081D" w:rsidRPr="0031081D" w:rsidRDefault="0031081D" w:rsidP="00FC144A">
            <w:pPr>
              <w:tabs>
                <w:tab w:val="num" w:pos="502"/>
              </w:tabs>
              <w:jc w:val="both"/>
              <w:rPr>
                <w:sz w:val="24"/>
                <w:szCs w:val="24"/>
              </w:rPr>
            </w:pPr>
            <w:r w:rsidRPr="0031081D">
              <w:rPr>
                <w:sz w:val="24"/>
                <w:szCs w:val="24"/>
              </w:rPr>
              <w:t>мм</w:t>
            </w:r>
          </w:p>
        </w:tc>
        <w:tc>
          <w:tcPr>
            <w:tcW w:w="993" w:type="dxa"/>
            <w:vMerge/>
            <w:tcBorders>
              <w:left w:val="single" w:sz="4" w:space="0" w:color="auto"/>
              <w:bottom w:val="single" w:sz="4" w:space="0" w:color="auto"/>
              <w:right w:val="single" w:sz="4" w:space="0" w:color="auto"/>
            </w:tcBorders>
          </w:tcPr>
          <w:p w:rsidR="0031081D" w:rsidRPr="0031081D" w:rsidRDefault="0031081D" w:rsidP="00FC144A">
            <w:pPr>
              <w:jc w:val="both"/>
              <w:rPr>
                <w:bCs/>
                <w:sz w:val="24"/>
                <w:szCs w:val="24"/>
              </w:rPr>
            </w:pPr>
          </w:p>
        </w:tc>
        <w:tc>
          <w:tcPr>
            <w:tcW w:w="850" w:type="dxa"/>
            <w:vMerge/>
            <w:tcBorders>
              <w:left w:val="single" w:sz="4" w:space="0" w:color="auto"/>
              <w:bottom w:val="single" w:sz="4" w:space="0" w:color="auto"/>
              <w:right w:val="single" w:sz="4" w:space="0" w:color="auto"/>
            </w:tcBorders>
          </w:tcPr>
          <w:p w:rsidR="0031081D" w:rsidRPr="0031081D" w:rsidRDefault="0031081D" w:rsidP="00FC144A">
            <w:pPr>
              <w:tabs>
                <w:tab w:val="num" w:pos="502"/>
              </w:tabs>
              <w:jc w:val="both"/>
              <w:rPr>
                <w:sz w:val="24"/>
                <w:szCs w:val="24"/>
              </w:rPr>
            </w:pPr>
          </w:p>
        </w:tc>
      </w:tr>
    </w:tbl>
    <w:p w:rsidR="00680222" w:rsidRDefault="00680222" w:rsidP="0031081D">
      <w:pPr>
        <w:jc w:val="both"/>
        <w:rPr>
          <w:i/>
          <w:sz w:val="24"/>
          <w:szCs w:val="24"/>
        </w:rPr>
      </w:pPr>
    </w:p>
    <w:p w:rsidR="00B84BFE" w:rsidRDefault="00B84BFE" w:rsidP="00E93653">
      <w:pPr>
        <w:ind w:left="720"/>
        <w:jc w:val="both"/>
        <w:rPr>
          <w:i/>
          <w:sz w:val="24"/>
          <w:szCs w:val="24"/>
        </w:rPr>
      </w:pPr>
    </w:p>
    <w:p w:rsidR="00B84BFE" w:rsidRDefault="00B84BFE" w:rsidP="00E93653">
      <w:pPr>
        <w:ind w:left="720"/>
        <w:jc w:val="both"/>
        <w:rPr>
          <w:i/>
          <w:sz w:val="24"/>
          <w:szCs w:val="24"/>
        </w:rPr>
      </w:pPr>
    </w:p>
    <w:p w:rsidR="00E93653" w:rsidRDefault="00E93653" w:rsidP="00E93653">
      <w:pPr>
        <w:tabs>
          <w:tab w:val="left" w:pos="0"/>
          <w:tab w:val="left" w:pos="426"/>
        </w:tabs>
        <w:jc w:val="both"/>
        <w:rPr>
          <w:b/>
          <w:sz w:val="24"/>
          <w:szCs w:val="24"/>
        </w:rPr>
      </w:pPr>
      <w:r>
        <w:rPr>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7"/>
        <w:gridCol w:w="10051"/>
      </w:tblGrid>
      <w:tr w:rsidR="00F03228" w:rsidRPr="00F03228" w:rsidTr="00FC144A">
        <w:trPr>
          <w:trHeight w:val="553"/>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03228" w:rsidRPr="00F03228" w:rsidRDefault="00F03228" w:rsidP="00FC144A">
            <w:pPr>
              <w:jc w:val="center"/>
              <w:rPr>
                <w:sz w:val="24"/>
                <w:szCs w:val="24"/>
              </w:rPr>
            </w:pPr>
            <w:r w:rsidRPr="00F03228">
              <w:rPr>
                <w:sz w:val="24"/>
                <w:szCs w:val="24"/>
              </w:rPr>
              <w:t xml:space="preserve">№ </w:t>
            </w:r>
            <w:proofErr w:type="gramStart"/>
            <w:r w:rsidRPr="00F03228">
              <w:rPr>
                <w:sz w:val="24"/>
                <w:szCs w:val="24"/>
              </w:rPr>
              <w:t>п</w:t>
            </w:r>
            <w:proofErr w:type="gramEnd"/>
            <w:r w:rsidRPr="00F03228">
              <w:rPr>
                <w:sz w:val="24"/>
                <w:szCs w:val="24"/>
              </w:rPr>
              <w:t>/п</w:t>
            </w:r>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F03228" w:rsidRPr="00F03228" w:rsidRDefault="00F03228" w:rsidP="00FC144A">
            <w:pPr>
              <w:jc w:val="center"/>
              <w:rPr>
                <w:sz w:val="24"/>
                <w:szCs w:val="24"/>
              </w:rPr>
            </w:pPr>
            <w:r w:rsidRPr="00F03228">
              <w:rPr>
                <w:sz w:val="24"/>
                <w:szCs w:val="24"/>
              </w:rPr>
              <w:t>Содержание требования</w:t>
            </w:r>
          </w:p>
        </w:tc>
      </w:tr>
      <w:tr w:rsidR="00F03228" w:rsidRPr="00F03228" w:rsidTr="00FC144A">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F03228" w:rsidRPr="00F03228" w:rsidRDefault="00F03228" w:rsidP="0031081D">
            <w:pPr>
              <w:numPr>
                <w:ilvl w:val="0"/>
                <w:numId w:val="32"/>
              </w:numPr>
              <w:autoSpaceDN w:val="0"/>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F03228" w:rsidRPr="00F03228" w:rsidRDefault="00F03228" w:rsidP="00FC144A">
            <w:pPr>
              <w:rPr>
                <w:sz w:val="24"/>
                <w:szCs w:val="24"/>
              </w:rPr>
            </w:pPr>
            <w:r w:rsidRPr="00F03228">
              <w:rPr>
                <w:sz w:val="24"/>
                <w:szCs w:val="24"/>
              </w:rPr>
              <w:t>Товар должен быть новым и поставляться комплектно</w:t>
            </w:r>
          </w:p>
        </w:tc>
      </w:tr>
      <w:tr w:rsidR="00F03228" w:rsidRPr="00F03228" w:rsidTr="00FC144A">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F03228" w:rsidRPr="00F03228" w:rsidRDefault="00F03228" w:rsidP="0031081D">
            <w:pPr>
              <w:numPr>
                <w:ilvl w:val="0"/>
                <w:numId w:val="32"/>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F03228" w:rsidRPr="00F03228" w:rsidRDefault="00F03228" w:rsidP="00FC144A">
            <w:pPr>
              <w:rPr>
                <w:sz w:val="24"/>
                <w:szCs w:val="24"/>
              </w:rPr>
            </w:pPr>
            <w:r w:rsidRPr="00F03228">
              <w:rPr>
                <w:sz w:val="24"/>
                <w:szCs w:val="24"/>
              </w:rPr>
              <w:t>Должно быть наличие</w:t>
            </w:r>
            <w:r w:rsidRPr="00F03228">
              <w:rPr>
                <w:b/>
                <w:bCs/>
                <w:sz w:val="24"/>
                <w:szCs w:val="24"/>
              </w:rPr>
              <w:t xml:space="preserve"> </w:t>
            </w:r>
            <w:r w:rsidRPr="00F03228">
              <w:rPr>
                <w:sz w:val="24"/>
                <w:szCs w:val="24"/>
              </w:rPr>
              <w:t>сертификата соответствия (называемый также сертификат качества), выданный официальным сертификационным органом РФ; санитарно-эпидемиологического заключения о соответствии поставляемого товара нормам, предъявляемым  на территории РФ и т</w:t>
            </w:r>
            <w:proofErr w:type="gramStart"/>
            <w:r w:rsidRPr="00F03228">
              <w:rPr>
                <w:sz w:val="24"/>
                <w:szCs w:val="24"/>
              </w:rPr>
              <w:t>.д</w:t>
            </w:r>
            <w:proofErr w:type="gramEnd"/>
            <w:r w:rsidRPr="00F03228">
              <w:rPr>
                <w:sz w:val="24"/>
                <w:szCs w:val="24"/>
              </w:rPr>
              <w:t>;</w:t>
            </w:r>
          </w:p>
        </w:tc>
      </w:tr>
      <w:tr w:rsidR="00F03228" w:rsidRPr="00F03228" w:rsidTr="00FC144A">
        <w:trPr>
          <w:trHeight w:val="232"/>
        </w:trPr>
        <w:tc>
          <w:tcPr>
            <w:tcW w:w="258" w:type="pct"/>
            <w:tcBorders>
              <w:top w:val="single" w:sz="4" w:space="0" w:color="auto"/>
              <w:left w:val="single" w:sz="4" w:space="0" w:color="auto"/>
              <w:bottom w:val="single" w:sz="4" w:space="0" w:color="auto"/>
              <w:right w:val="single" w:sz="4" w:space="0" w:color="auto"/>
            </w:tcBorders>
            <w:vAlign w:val="center"/>
          </w:tcPr>
          <w:p w:rsidR="00F03228" w:rsidRPr="00F03228" w:rsidRDefault="00F03228" w:rsidP="0031081D">
            <w:pPr>
              <w:numPr>
                <w:ilvl w:val="0"/>
                <w:numId w:val="32"/>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hideMark/>
          </w:tcPr>
          <w:p w:rsidR="00F03228" w:rsidRPr="00F03228" w:rsidRDefault="00F03228" w:rsidP="00F03228">
            <w:pPr>
              <w:pStyle w:val="11"/>
              <w:spacing w:before="0"/>
              <w:jc w:val="left"/>
              <w:rPr>
                <w:b w:val="0"/>
                <w:sz w:val="24"/>
                <w:szCs w:val="24"/>
              </w:rPr>
            </w:pPr>
            <w:r w:rsidRPr="00F03228">
              <w:rPr>
                <w:b w:val="0"/>
                <w:sz w:val="24"/>
                <w:szCs w:val="24"/>
              </w:rPr>
              <w:t>Товар должен быть упакован в упаковочную тару и доставлен к месту требования заказчика.</w:t>
            </w:r>
          </w:p>
        </w:tc>
      </w:tr>
      <w:tr w:rsidR="00F03228" w:rsidRPr="00F03228" w:rsidTr="00FC144A">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F03228" w:rsidRPr="00F03228" w:rsidRDefault="00F03228" w:rsidP="0031081D">
            <w:pPr>
              <w:numPr>
                <w:ilvl w:val="0"/>
                <w:numId w:val="32"/>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F03228" w:rsidRPr="00F03228" w:rsidRDefault="00F03228" w:rsidP="00FC144A">
            <w:pPr>
              <w:shd w:val="clear" w:color="auto" w:fill="FFFFFF"/>
              <w:tabs>
                <w:tab w:val="left" w:pos="284"/>
                <w:tab w:val="left" w:pos="851"/>
              </w:tabs>
              <w:spacing w:line="276" w:lineRule="auto"/>
              <w:ind w:left="-7"/>
              <w:rPr>
                <w:sz w:val="24"/>
                <w:szCs w:val="24"/>
              </w:rPr>
            </w:pPr>
            <w:r w:rsidRPr="00F03228">
              <w:rPr>
                <w:sz w:val="24"/>
                <w:szCs w:val="24"/>
              </w:rPr>
              <w:t>Поставщик поставляет  и производит сборку товара.</w:t>
            </w:r>
          </w:p>
        </w:tc>
      </w:tr>
      <w:tr w:rsidR="00F03228" w:rsidRPr="00F03228" w:rsidTr="00FC144A">
        <w:trPr>
          <w:trHeight w:val="269"/>
        </w:trPr>
        <w:tc>
          <w:tcPr>
            <w:tcW w:w="258" w:type="pct"/>
            <w:tcBorders>
              <w:top w:val="single" w:sz="4" w:space="0" w:color="auto"/>
              <w:left w:val="single" w:sz="4" w:space="0" w:color="auto"/>
              <w:bottom w:val="single" w:sz="4" w:space="0" w:color="auto"/>
              <w:right w:val="single" w:sz="4" w:space="0" w:color="auto"/>
            </w:tcBorders>
            <w:vAlign w:val="center"/>
          </w:tcPr>
          <w:p w:rsidR="00F03228" w:rsidRPr="00F03228" w:rsidRDefault="00F03228" w:rsidP="0031081D">
            <w:pPr>
              <w:numPr>
                <w:ilvl w:val="0"/>
                <w:numId w:val="32"/>
              </w:numPr>
              <w:autoSpaceDN w:val="0"/>
              <w:ind w:left="397"/>
              <w:jc w:val="both"/>
              <w:rPr>
                <w:sz w:val="24"/>
                <w:szCs w:val="24"/>
              </w:rPr>
            </w:pPr>
          </w:p>
        </w:tc>
        <w:tc>
          <w:tcPr>
            <w:tcW w:w="4742" w:type="pct"/>
            <w:tcBorders>
              <w:top w:val="single" w:sz="4" w:space="0" w:color="auto"/>
              <w:left w:val="single" w:sz="4" w:space="0" w:color="auto"/>
              <w:bottom w:val="single" w:sz="4" w:space="0" w:color="auto"/>
              <w:right w:val="single" w:sz="4" w:space="0" w:color="auto"/>
            </w:tcBorders>
            <w:vAlign w:val="center"/>
            <w:hideMark/>
          </w:tcPr>
          <w:p w:rsidR="00F03228" w:rsidRPr="00F03228" w:rsidRDefault="00F03228" w:rsidP="00F03228">
            <w:pPr>
              <w:shd w:val="clear" w:color="auto" w:fill="FFFFFF"/>
              <w:tabs>
                <w:tab w:val="left" w:pos="284"/>
                <w:tab w:val="left" w:pos="864"/>
              </w:tabs>
              <w:spacing w:line="276" w:lineRule="auto"/>
              <w:ind w:left="-7"/>
              <w:jc w:val="both"/>
              <w:rPr>
                <w:sz w:val="24"/>
                <w:szCs w:val="24"/>
              </w:rPr>
            </w:pPr>
            <w:r w:rsidRPr="00F03228">
              <w:rPr>
                <w:sz w:val="24"/>
                <w:szCs w:val="24"/>
              </w:rPr>
              <w:t>Гарантийный сро</w:t>
            </w:r>
            <w:r>
              <w:rPr>
                <w:sz w:val="24"/>
                <w:szCs w:val="24"/>
              </w:rPr>
              <w:t>к на поставляемый товар</w:t>
            </w:r>
            <w:r w:rsidRPr="00F03228">
              <w:rPr>
                <w:sz w:val="24"/>
                <w:szCs w:val="24"/>
              </w:rPr>
              <w:t xml:space="preserve"> 1(</w:t>
            </w:r>
            <w:r>
              <w:rPr>
                <w:sz w:val="24"/>
                <w:szCs w:val="24"/>
              </w:rPr>
              <w:t>один</w:t>
            </w:r>
            <w:r w:rsidRPr="00F03228">
              <w:rPr>
                <w:sz w:val="24"/>
                <w:szCs w:val="24"/>
              </w:rPr>
              <w:t>) год.</w:t>
            </w:r>
          </w:p>
        </w:tc>
      </w:tr>
    </w:tbl>
    <w:p w:rsidR="00E93653" w:rsidRDefault="00E93653" w:rsidP="00F03228">
      <w:pPr>
        <w:jc w:val="both"/>
        <w:rPr>
          <w:sz w:val="24"/>
          <w:szCs w:val="24"/>
        </w:rPr>
      </w:pPr>
    </w:p>
    <w:p w:rsidR="00326219" w:rsidRDefault="00326219" w:rsidP="00326219">
      <w:pPr>
        <w:tabs>
          <w:tab w:val="left" w:pos="7500"/>
        </w:tabs>
        <w:jc w:val="both"/>
        <w:rPr>
          <w:sz w:val="24"/>
          <w:szCs w:val="24"/>
        </w:rPr>
      </w:pPr>
      <w:r w:rsidRPr="00326219">
        <w:rPr>
          <w:sz w:val="24"/>
          <w:szCs w:val="24"/>
        </w:rPr>
        <w:t xml:space="preserve">Контактные лица по Техническому заданию: </w:t>
      </w:r>
    </w:p>
    <w:p w:rsidR="00326219" w:rsidRPr="00326219" w:rsidRDefault="00326219" w:rsidP="00326219">
      <w:pPr>
        <w:tabs>
          <w:tab w:val="left" w:pos="7500"/>
        </w:tabs>
        <w:jc w:val="both"/>
        <w:rPr>
          <w:sz w:val="24"/>
          <w:szCs w:val="24"/>
        </w:rPr>
      </w:pPr>
      <w:r w:rsidRPr="00326219">
        <w:rPr>
          <w:sz w:val="24"/>
          <w:szCs w:val="24"/>
        </w:rPr>
        <w:t xml:space="preserve">директор ЗНБ им. Ю.А. Жданова </w:t>
      </w:r>
      <w:r>
        <w:rPr>
          <w:sz w:val="24"/>
          <w:szCs w:val="24"/>
        </w:rPr>
        <w:t>-</w:t>
      </w:r>
      <w:r w:rsidRPr="00326219">
        <w:rPr>
          <w:sz w:val="24"/>
          <w:szCs w:val="24"/>
        </w:rPr>
        <w:t xml:space="preserve"> И.В. Гурба</w:t>
      </w:r>
      <w:r>
        <w:rPr>
          <w:sz w:val="24"/>
          <w:szCs w:val="24"/>
        </w:rPr>
        <w:t xml:space="preserve">, </w:t>
      </w:r>
      <w:r w:rsidRPr="00326219">
        <w:rPr>
          <w:sz w:val="24"/>
          <w:szCs w:val="24"/>
        </w:rPr>
        <w:t xml:space="preserve">рабочий телефон 219-97-49 доб. 12-500, электронный адрес: </w:t>
      </w:r>
      <w:hyperlink r:id="rId15" w:history="1">
        <w:r w:rsidRPr="00326219">
          <w:rPr>
            <w:rStyle w:val="a6"/>
            <w:sz w:val="24"/>
            <w:szCs w:val="24"/>
            <w:lang w:val="en-US"/>
          </w:rPr>
          <w:t>igurba</w:t>
        </w:r>
        <w:r w:rsidRPr="00326219">
          <w:rPr>
            <w:rStyle w:val="a6"/>
            <w:sz w:val="24"/>
            <w:szCs w:val="24"/>
          </w:rPr>
          <w:t>@</w:t>
        </w:r>
        <w:r w:rsidRPr="00326219">
          <w:rPr>
            <w:rStyle w:val="a6"/>
            <w:sz w:val="24"/>
            <w:szCs w:val="24"/>
            <w:lang w:val="en-US"/>
          </w:rPr>
          <w:t>sfedu</w:t>
        </w:r>
        <w:r w:rsidRPr="00326219">
          <w:rPr>
            <w:rStyle w:val="a6"/>
            <w:sz w:val="24"/>
            <w:szCs w:val="24"/>
          </w:rPr>
          <w:t>.</w:t>
        </w:r>
        <w:r w:rsidRPr="00326219">
          <w:rPr>
            <w:rStyle w:val="a6"/>
            <w:sz w:val="24"/>
            <w:szCs w:val="24"/>
            <w:lang w:val="en-US"/>
          </w:rPr>
          <w:t>ru</w:t>
        </w:r>
      </w:hyperlink>
      <w:r w:rsidRPr="00326219">
        <w:rPr>
          <w:sz w:val="24"/>
          <w:szCs w:val="24"/>
        </w:rPr>
        <w:t xml:space="preserve"> </w:t>
      </w:r>
    </w:p>
    <w:p w:rsidR="00326219" w:rsidRPr="00326219" w:rsidRDefault="00326219" w:rsidP="00326219">
      <w:pPr>
        <w:tabs>
          <w:tab w:val="left" w:pos="7500"/>
        </w:tabs>
        <w:jc w:val="both"/>
        <w:rPr>
          <w:sz w:val="24"/>
          <w:szCs w:val="24"/>
        </w:rPr>
      </w:pPr>
    </w:p>
    <w:p w:rsidR="00326219" w:rsidRPr="00326219" w:rsidRDefault="00326219" w:rsidP="00326219">
      <w:pPr>
        <w:tabs>
          <w:tab w:val="left" w:pos="7500"/>
        </w:tabs>
        <w:jc w:val="both"/>
        <w:rPr>
          <w:sz w:val="24"/>
          <w:szCs w:val="24"/>
        </w:rPr>
      </w:pPr>
      <w:r w:rsidRPr="00326219">
        <w:rPr>
          <w:sz w:val="24"/>
          <w:szCs w:val="24"/>
        </w:rPr>
        <w:t>зам. директора по автоматизации</w:t>
      </w:r>
      <w:r>
        <w:rPr>
          <w:sz w:val="24"/>
          <w:szCs w:val="24"/>
        </w:rPr>
        <w:t xml:space="preserve"> </w:t>
      </w:r>
      <w:r w:rsidRPr="00326219">
        <w:rPr>
          <w:sz w:val="24"/>
          <w:szCs w:val="24"/>
        </w:rPr>
        <w:t>библиотечных процессов и информатизации</w:t>
      </w:r>
      <w:r>
        <w:rPr>
          <w:sz w:val="24"/>
          <w:szCs w:val="24"/>
        </w:rPr>
        <w:t xml:space="preserve"> - </w:t>
      </w:r>
      <w:r w:rsidRPr="00326219">
        <w:rPr>
          <w:sz w:val="24"/>
          <w:szCs w:val="24"/>
        </w:rPr>
        <w:t>А.А. Богомолов</w:t>
      </w:r>
      <w:r>
        <w:rPr>
          <w:sz w:val="24"/>
          <w:szCs w:val="24"/>
        </w:rPr>
        <w:t xml:space="preserve">, </w:t>
      </w:r>
    </w:p>
    <w:p w:rsidR="00326219" w:rsidRPr="00B35FFD" w:rsidRDefault="00326219" w:rsidP="00326219">
      <w:pPr>
        <w:tabs>
          <w:tab w:val="left" w:pos="7500"/>
        </w:tabs>
        <w:ind w:right="-284"/>
      </w:pPr>
      <w:r w:rsidRPr="00326219">
        <w:rPr>
          <w:sz w:val="24"/>
          <w:szCs w:val="24"/>
        </w:rPr>
        <w:t>рабочий телефон 219-97-49 доб. 12-511, электронный адрес:</w:t>
      </w:r>
      <w:hyperlink r:id="rId16" w:history="1">
        <w:r w:rsidRPr="00326219">
          <w:rPr>
            <w:rStyle w:val="a6"/>
            <w:sz w:val="24"/>
            <w:szCs w:val="24"/>
            <w:lang w:val="en-US"/>
          </w:rPr>
          <w:t>abogogmolov</w:t>
        </w:r>
        <w:r w:rsidRPr="00326219">
          <w:rPr>
            <w:rStyle w:val="a6"/>
            <w:sz w:val="24"/>
            <w:szCs w:val="24"/>
          </w:rPr>
          <w:t>@</w:t>
        </w:r>
        <w:r w:rsidRPr="00326219">
          <w:rPr>
            <w:rStyle w:val="a6"/>
            <w:sz w:val="24"/>
            <w:szCs w:val="24"/>
            <w:lang w:val="en-US"/>
          </w:rPr>
          <w:t>sfedu</w:t>
        </w:r>
        <w:r w:rsidRPr="00326219">
          <w:rPr>
            <w:rStyle w:val="a6"/>
            <w:sz w:val="24"/>
            <w:szCs w:val="24"/>
          </w:rPr>
          <w:t>.</w:t>
        </w:r>
        <w:r w:rsidRPr="00326219">
          <w:rPr>
            <w:rStyle w:val="a6"/>
            <w:sz w:val="24"/>
            <w:szCs w:val="24"/>
            <w:lang w:val="en-US"/>
          </w:rPr>
          <w:t>ru</w:t>
        </w:r>
      </w:hyperlink>
      <w:r w:rsidRPr="00B35FFD">
        <w:t xml:space="preserve"> </w:t>
      </w:r>
    </w:p>
    <w:p w:rsidR="00326219" w:rsidRPr="00B35FFD" w:rsidRDefault="00326219" w:rsidP="00326219">
      <w:pPr>
        <w:spacing w:before="40"/>
        <w:jc w:val="cente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346E99" w:rsidRDefault="00026104" w:rsidP="00346E99">
      <w:pPr>
        <w:pStyle w:val="11"/>
        <w:rPr>
          <w:sz w:val="24"/>
          <w:szCs w:val="24"/>
        </w:rPr>
      </w:pPr>
      <w:r>
        <w:rPr>
          <w:sz w:val="24"/>
          <w:szCs w:val="24"/>
        </w:rPr>
        <w:br w:type="page"/>
      </w:r>
      <w:r w:rsidR="00346E99">
        <w:rPr>
          <w:sz w:val="24"/>
          <w:szCs w:val="24"/>
        </w:rPr>
        <w:lastRenderedPageBreak/>
        <w:t>П</w:t>
      </w:r>
      <w:r w:rsidR="00346E99" w:rsidRPr="00681936">
        <w:rPr>
          <w:sz w:val="24"/>
          <w:szCs w:val="24"/>
        </w:rPr>
        <w:t>РОЕКТ ДОГОВОРА</w:t>
      </w:r>
      <w:r w:rsidR="00346E99">
        <w:rPr>
          <w:sz w:val="24"/>
          <w:szCs w:val="24"/>
        </w:rPr>
        <w:t xml:space="preserve"> </w:t>
      </w:r>
    </w:p>
    <w:p w:rsidR="00346E99" w:rsidRPr="00B27E07" w:rsidRDefault="00346E99" w:rsidP="00346E99">
      <w:pPr>
        <w:spacing w:line="276" w:lineRule="auto"/>
        <w:jc w:val="center"/>
      </w:pPr>
      <w:r w:rsidRPr="00A94C34">
        <w:rPr>
          <w:sz w:val="24"/>
        </w:rPr>
        <w:t>Договор</w:t>
      </w:r>
      <w:r w:rsidRPr="00B27E07">
        <w:t xml:space="preserve"> №__________</w:t>
      </w:r>
    </w:p>
    <w:p w:rsidR="00346E99" w:rsidRPr="00B27E07" w:rsidRDefault="00346E99" w:rsidP="00346E99">
      <w:pPr>
        <w:spacing w:line="276" w:lineRule="auto"/>
        <w:rPr>
          <w:b/>
        </w:rPr>
      </w:pPr>
    </w:p>
    <w:p w:rsidR="00346E99" w:rsidRPr="004B2F2F" w:rsidRDefault="00346E99" w:rsidP="00346E99">
      <w:pPr>
        <w:rPr>
          <w:sz w:val="24"/>
          <w:szCs w:val="24"/>
        </w:rPr>
      </w:pPr>
      <w:r w:rsidRPr="004B2F2F">
        <w:rPr>
          <w:sz w:val="24"/>
          <w:szCs w:val="24"/>
        </w:rPr>
        <w:t xml:space="preserve">г. Ростов-на-Дону                              </w:t>
      </w:r>
      <w:r w:rsidR="000920F1">
        <w:rPr>
          <w:sz w:val="24"/>
          <w:szCs w:val="24"/>
        </w:rPr>
        <w:t xml:space="preserve">   </w:t>
      </w:r>
      <w:r w:rsidRPr="004B2F2F">
        <w:rPr>
          <w:sz w:val="24"/>
          <w:szCs w:val="24"/>
        </w:rPr>
        <w:t xml:space="preserve">                                                                «___»_________201</w:t>
      </w:r>
      <w:r>
        <w:rPr>
          <w:sz w:val="24"/>
          <w:szCs w:val="24"/>
        </w:rPr>
        <w:t>5</w:t>
      </w:r>
      <w:r w:rsidRPr="004B2F2F">
        <w:rPr>
          <w:sz w:val="24"/>
          <w:szCs w:val="24"/>
        </w:rPr>
        <w:t xml:space="preserve"> г.</w:t>
      </w:r>
    </w:p>
    <w:p w:rsidR="00346E99" w:rsidRPr="004B2F2F" w:rsidRDefault="00346E99" w:rsidP="00346E99">
      <w:pPr>
        <w:widowControl w:val="0"/>
        <w:jc w:val="both"/>
        <w:rPr>
          <w:sz w:val="24"/>
          <w:szCs w:val="24"/>
        </w:rPr>
      </w:pPr>
    </w:p>
    <w:p w:rsidR="00990B7D" w:rsidRPr="00CA254F" w:rsidRDefault="00DC0A12" w:rsidP="00990B7D">
      <w:pPr>
        <w:ind w:firstLine="426"/>
        <w:jc w:val="both"/>
        <w:rPr>
          <w:sz w:val="24"/>
          <w:szCs w:val="24"/>
        </w:rPr>
      </w:pPr>
      <w:r>
        <w:rPr>
          <w:color w:val="000000"/>
          <w:sz w:val="24"/>
          <w:szCs w:val="24"/>
        </w:rPr>
        <w:tab/>
      </w:r>
      <w:proofErr w:type="gramStart"/>
      <w:r w:rsidR="00990B7D" w:rsidRPr="00CA254F">
        <w:rPr>
          <w:color w:val="000000"/>
          <w:sz w:val="24"/>
          <w:szCs w:val="24"/>
        </w:rPr>
        <w:t xml:space="preserve">Федеральное государственное автономное образовательное учреждение высшего образования «Южный федеральный университет» (далее – «Покупатель»), в лице ______________, действующего на основании </w:t>
      </w:r>
      <w:r w:rsidR="00990B7D" w:rsidRPr="00CA254F">
        <w:rPr>
          <w:sz w:val="24"/>
          <w:szCs w:val="24"/>
        </w:rPr>
        <w:t>___________________</w:t>
      </w:r>
      <w:r w:rsidR="00990B7D" w:rsidRPr="00CA254F">
        <w:rPr>
          <w:color w:val="000000"/>
          <w:sz w:val="24"/>
          <w:szCs w:val="24"/>
        </w:rPr>
        <w:t>, с одной стороны, и ___________</w:t>
      </w:r>
      <w:r w:rsidR="00990B7D" w:rsidRPr="00CA254F">
        <w:rPr>
          <w:sz w:val="24"/>
          <w:szCs w:val="24"/>
        </w:rPr>
        <w:t xml:space="preserve"> (далее – «Поставщик»), зарегистрированное в _________________ за основным государственным регистрационным номером ____________ (свидетельство о внесении записи в Единый государственный реестр юридических лиц (индивидуальных предпринимателей) №_______ от _________ г.) в лице ___________________, действующего на основании __________, с другой стороны, совместно именуемые «Стороны», в соответствии с требованиями Федерального</w:t>
      </w:r>
      <w:proofErr w:type="gramEnd"/>
      <w:r w:rsidR="00990B7D" w:rsidRPr="00CA254F">
        <w:rPr>
          <w:sz w:val="24"/>
          <w:szCs w:val="24"/>
        </w:rPr>
        <w:t xml:space="preserve"> закона от 18.07.2011 №223-ФЗ «О закупках товаров, работ, услуг отдельными видами юридических лиц», Положения ЮФУ «О закупке товаров, работ, услуг для нужд Южного федерального университета» от 24.12.2014 г.  заключили настоящий договор (далее – «Договор») о нижеследующем:</w:t>
      </w:r>
    </w:p>
    <w:p w:rsidR="00990B7D" w:rsidRPr="00CA254F" w:rsidRDefault="00990B7D" w:rsidP="0031081D">
      <w:pPr>
        <w:widowControl w:val="0"/>
        <w:numPr>
          <w:ilvl w:val="0"/>
          <w:numId w:val="30"/>
        </w:numPr>
        <w:tabs>
          <w:tab w:val="left" w:pos="-567"/>
          <w:tab w:val="left" w:pos="284"/>
        </w:tabs>
        <w:jc w:val="center"/>
        <w:rPr>
          <w:b/>
          <w:sz w:val="24"/>
          <w:szCs w:val="24"/>
        </w:rPr>
      </w:pPr>
      <w:r w:rsidRPr="00CA254F">
        <w:rPr>
          <w:b/>
          <w:sz w:val="24"/>
          <w:szCs w:val="24"/>
        </w:rPr>
        <w:t>Предмет Договора</w:t>
      </w:r>
    </w:p>
    <w:p w:rsidR="00990B7D" w:rsidRPr="00CA254F" w:rsidRDefault="00990B7D" w:rsidP="00990B7D">
      <w:pPr>
        <w:tabs>
          <w:tab w:val="left" w:pos="851"/>
          <w:tab w:val="num" w:pos="7053"/>
        </w:tabs>
        <w:jc w:val="both"/>
        <w:rPr>
          <w:sz w:val="24"/>
          <w:szCs w:val="24"/>
        </w:rPr>
      </w:pPr>
      <w:r w:rsidRPr="00CA254F">
        <w:rPr>
          <w:sz w:val="24"/>
          <w:szCs w:val="24"/>
        </w:rPr>
        <w:t xml:space="preserve">1.1. По настоящему Договору Поставщик обязуется </w:t>
      </w:r>
      <w:r w:rsidRPr="00CA254F">
        <w:rPr>
          <w:color w:val="000000"/>
          <w:sz w:val="24"/>
          <w:szCs w:val="24"/>
        </w:rPr>
        <w:t>осуществить постав</w:t>
      </w:r>
      <w:r>
        <w:rPr>
          <w:color w:val="000000"/>
          <w:sz w:val="24"/>
          <w:szCs w:val="24"/>
        </w:rPr>
        <w:t>ку мебели и оборудования</w:t>
      </w:r>
      <w:r w:rsidRPr="00CA254F">
        <w:rPr>
          <w:color w:val="000000"/>
          <w:sz w:val="24"/>
          <w:szCs w:val="24"/>
        </w:rPr>
        <w:t xml:space="preserve"> </w:t>
      </w:r>
      <w:r w:rsidR="005E4F06">
        <w:rPr>
          <w:color w:val="000000"/>
          <w:sz w:val="24"/>
          <w:szCs w:val="24"/>
        </w:rPr>
        <w:t xml:space="preserve">для нужд ЗНБ им.Ю.А. Жданова </w:t>
      </w:r>
      <w:r w:rsidRPr="00CA254F">
        <w:rPr>
          <w:color w:val="000000"/>
          <w:sz w:val="24"/>
          <w:szCs w:val="24"/>
        </w:rPr>
        <w:t>(далее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 на условиях настоящего договора.</w:t>
      </w:r>
    </w:p>
    <w:p w:rsidR="00990B7D" w:rsidRPr="00CA254F" w:rsidRDefault="00990B7D" w:rsidP="00990B7D">
      <w:pPr>
        <w:tabs>
          <w:tab w:val="left" w:pos="851"/>
          <w:tab w:val="num" w:pos="7053"/>
        </w:tabs>
        <w:jc w:val="both"/>
        <w:rPr>
          <w:sz w:val="24"/>
          <w:szCs w:val="24"/>
        </w:rPr>
      </w:pPr>
      <w:r w:rsidRPr="00CA254F">
        <w:rPr>
          <w:color w:val="000000"/>
          <w:sz w:val="24"/>
          <w:szCs w:val="24"/>
        </w:rPr>
        <w:t xml:space="preserve">1.2. </w:t>
      </w:r>
      <w:proofErr w:type="gramStart"/>
      <w:r w:rsidRPr="00CA254F">
        <w:rPr>
          <w:color w:val="000000"/>
          <w:sz w:val="24"/>
          <w:szCs w:val="24"/>
        </w:rPr>
        <w:t>Наименование, ассортимент, количество, требования, предъявляемые к Товару, его технические характеристики, вид (содержание), определяются в Спецификации (Приложение № 1 к настоящему Договору) являющейся неотъемлемой частью настоящего Договора.</w:t>
      </w:r>
      <w:proofErr w:type="gramEnd"/>
    </w:p>
    <w:p w:rsidR="00990B7D" w:rsidRPr="00CA254F" w:rsidRDefault="00990B7D" w:rsidP="00990B7D">
      <w:pPr>
        <w:jc w:val="both"/>
        <w:rPr>
          <w:sz w:val="24"/>
          <w:szCs w:val="24"/>
        </w:rPr>
      </w:pPr>
      <w:r w:rsidRPr="00CA254F">
        <w:rPr>
          <w:sz w:val="24"/>
          <w:szCs w:val="24"/>
        </w:rPr>
        <w:t>1.3.Поставщик настоящим гарантирует, что поставляемый Товар является собственностью Поставщика, не заложен, не находится под арестом, не имеет каких либо обременений и (или) ограничений, соответствует характеристикам указанным в Спецификации к настоящему Договору.</w:t>
      </w:r>
    </w:p>
    <w:p w:rsidR="00990B7D" w:rsidRPr="00CA254F" w:rsidRDefault="00990B7D" w:rsidP="0031081D">
      <w:pPr>
        <w:widowControl w:val="0"/>
        <w:numPr>
          <w:ilvl w:val="0"/>
          <w:numId w:val="30"/>
        </w:numPr>
        <w:tabs>
          <w:tab w:val="left" w:pos="-567"/>
          <w:tab w:val="left" w:pos="284"/>
        </w:tabs>
        <w:jc w:val="center"/>
        <w:rPr>
          <w:b/>
          <w:sz w:val="24"/>
          <w:szCs w:val="24"/>
        </w:rPr>
      </w:pPr>
      <w:r w:rsidRPr="00CA254F">
        <w:rPr>
          <w:b/>
          <w:sz w:val="24"/>
          <w:szCs w:val="24"/>
        </w:rPr>
        <w:t>Цена Договора и порядок расчетов</w:t>
      </w:r>
    </w:p>
    <w:p w:rsidR="00990B7D" w:rsidRPr="00CA254F" w:rsidRDefault="00990B7D" w:rsidP="00990B7D">
      <w:pPr>
        <w:tabs>
          <w:tab w:val="left" w:pos="426"/>
        </w:tabs>
        <w:ind w:left="426" w:hanging="426"/>
        <w:jc w:val="both"/>
        <w:rPr>
          <w:sz w:val="24"/>
          <w:szCs w:val="24"/>
        </w:rPr>
      </w:pPr>
      <w:r w:rsidRPr="00CA254F">
        <w:rPr>
          <w:sz w:val="24"/>
          <w:szCs w:val="24"/>
        </w:rPr>
        <w:t>2</w:t>
      </w:r>
      <w:r>
        <w:rPr>
          <w:sz w:val="24"/>
          <w:szCs w:val="24"/>
        </w:rPr>
        <w:t xml:space="preserve">.1. Цена договора: </w:t>
      </w:r>
      <w:r w:rsidR="00AE09C4">
        <w:rPr>
          <w:sz w:val="24"/>
          <w:szCs w:val="24"/>
        </w:rPr>
        <w:t>_________</w:t>
      </w:r>
      <w:r>
        <w:rPr>
          <w:sz w:val="24"/>
          <w:szCs w:val="24"/>
        </w:rPr>
        <w:t xml:space="preserve"> рублей </w:t>
      </w:r>
      <w:r w:rsidR="00AE09C4">
        <w:rPr>
          <w:sz w:val="24"/>
          <w:szCs w:val="24"/>
        </w:rPr>
        <w:t>__ копеек.</w:t>
      </w:r>
    </w:p>
    <w:p w:rsidR="00990B7D" w:rsidRPr="00CA254F" w:rsidRDefault="00990B7D" w:rsidP="00990B7D">
      <w:pPr>
        <w:tabs>
          <w:tab w:val="left" w:pos="426"/>
        </w:tabs>
        <w:spacing w:line="278" w:lineRule="exact"/>
        <w:ind w:left="426" w:hanging="426"/>
        <w:jc w:val="both"/>
        <w:rPr>
          <w:sz w:val="24"/>
          <w:szCs w:val="24"/>
        </w:rPr>
      </w:pPr>
      <w:r w:rsidRPr="00CA254F">
        <w:rPr>
          <w:sz w:val="24"/>
          <w:szCs w:val="24"/>
        </w:rPr>
        <w:t xml:space="preserve">2.2. Валютой Договора является Российский рубль. </w:t>
      </w:r>
    </w:p>
    <w:p w:rsidR="00990B7D" w:rsidRPr="00CA254F" w:rsidRDefault="00990B7D" w:rsidP="00990B7D">
      <w:pPr>
        <w:tabs>
          <w:tab w:val="left" w:pos="0"/>
        </w:tabs>
        <w:spacing w:line="278" w:lineRule="exact"/>
        <w:jc w:val="both"/>
        <w:rPr>
          <w:sz w:val="24"/>
          <w:szCs w:val="24"/>
        </w:rPr>
      </w:pPr>
      <w:r>
        <w:rPr>
          <w:rStyle w:val="FontStyle11"/>
          <w:sz w:val="24"/>
          <w:szCs w:val="24"/>
        </w:rPr>
        <w:t xml:space="preserve">2.3. </w:t>
      </w:r>
      <w:r w:rsidRPr="008427C8">
        <w:rPr>
          <w:rStyle w:val="FontStyle11"/>
          <w:sz w:val="24"/>
          <w:szCs w:val="24"/>
        </w:rPr>
        <w:t>Оплата по Договору осуществляется на расчетный счет Поставщика в безналичн</w:t>
      </w:r>
      <w:r>
        <w:rPr>
          <w:rStyle w:val="FontStyle11"/>
          <w:sz w:val="24"/>
          <w:szCs w:val="24"/>
        </w:rPr>
        <w:t xml:space="preserve">ой форме в течение 10 (десяти) </w:t>
      </w:r>
      <w:r w:rsidRPr="008427C8">
        <w:rPr>
          <w:rStyle w:val="FontStyle11"/>
          <w:sz w:val="24"/>
          <w:szCs w:val="24"/>
        </w:rPr>
        <w:t xml:space="preserve">банковских дней со дня поставки </w:t>
      </w:r>
      <w:proofErr w:type="gramStart"/>
      <w:r w:rsidRPr="008427C8">
        <w:rPr>
          <w:rStyle w:val="FontStyle11"/>
          <w:sz w:val="24"/>
          <w:szCs w:val="24"/>
        </w:rPr>
        <w:t>Товара</w:t>
      </w:r>
      <w:proofErr w:type="gramEnd"/>
      <w:r w:rsidRPr="008427C8">
        <w:rPr>
          <w:rStyle w:val="FontStyle11"/>
          <w:sz w:val="24"/>
          <w:szCs w:val="24"/>
        </w:rPr>
        <w:t xml:space="preserve"> на основании подписанной Сторонами товарной накладной, счета-фактуры и представленного Поставщиком счета.</w:t>
      </w:r>
    </w:p>
    <w:p w:rsidR="00990B7D" w:rsidRPr="00CA254F" w:rsidRDefault="00990B7D" w:rsidP="00990B7D">
      <w:pPr>
        <w:pStyle w:val="Style3"/>
        <w:widowControl/>
        <w:spacing w:line="278" w:lineRule="exact"/>
      </w:pPr>
      <w:r w:rsidRPr="00CA254F">
        <w:t xml:space="preserve">2.4. </w:t>
      </w:r>
      <w:proofErr w:type="gramStart"/>
      <w:r w:rsidRPr="00CA254F">
        <w:t>Цена Договора включает в себ</w:t>
      </w:r>
      <w:r w:rsidRPr="00AE09C4">
        <w:t xml:space="preserve">я: стоимость товара, все затраты Поставщика, которые понесет либо может понести Поставщик в связи с исполнением настоящего договора, в т.ч. расходы на перевозку, погрузочно-разгрузочные работы, тару, упаковку, маркировку, </w:t>
      </w:r>
      <w:r w:rsidRPr="00AE09C4">
        <w:rPr>
          <w:rFonts w:eastAsia="Calibri"/>
        </w:rPr>
        <w:t xml:space="preserve">доставку, страхование, уплату таможенных пошлин, </w:t>
      </w:r>
      <w:r w:rsidRPr="00AE09C4">
        <w:t>налогов, сборов и других обязательных платежей, стоимость гарантийного обслуживания в течение всего срока действия гарантии на Товар.</w:t>
      </w:r>
      <w:r w:rsidRPr="00CA254F">
        <w:t xml:space="preserve"> </w:t>
      </w:r>
      <w:proofErr w:type="gramEnd"/>
    </w:p>
    <w:p w:rsidR="00990B7D" w:rsidRPr="00CA254F" w:rsidRDefault="00990B7D" w:rsidP="00990B7D">
      <w:pPr>
        <w:pStyle w:val="Style3"/>
        <w:widowControl/>
        <w:spacing w:line="278" w:lineRule="exact"/>
      </w:pPr>
      <w:r w:rsidRPr="00CA254F">
        <w:t>2.5. По соглашению Сторон цена договора может быть уменьшена без изменения иных условий исполнения договора.</w:t>
      </w:r>
    </w:p>
    <w:p w:rsidR="00990B7D" w:rsidRPr="00CA254F" w:rsidRDefault="00990B7D" w:rsidP="00990B7D">
      <w:pPr>
        <w:pStyle w:val="Style3"/>
        <w:widowControl/>
        <w:spacing w:line="278" w:lineRule="exact"/>
      </w:pPr>
      <w:r w:rsidRPr="00CA254F">
        <w:t>2.6. По соглашению Сторон в случае увеличения или уменьшения объема поставляемого товара цена договора изменяется соответствующим образом.</w:t>
      </w:r>
    </w:p>
    <w:p w:rsidR="00990B7D" w:rsidRPr="00CA254F" w:rsidRDefault="00990B7D" w:rsidP="00990B7D">
      <w:pPr>
        <w:pStyle w:val="Style3"/>
        <w:widowControl/>
        <w:spacing w:line="278" w:lineRule="exact"/>
      </w:pPr>
      <w:r w:rsidRPr="00CA254F">
        <w:t>2.7.Обязательство Покупателя по оплате считается исполненным в момент списания денежных сре</w:t>
      </w:r>
      <w:proofErr w:type="gramStart"/>
      <w:r w:rsidRPr="00CA254F">
        <w:t>дств с р</w:t>
      </w:r>
      <w:proofErr w:type="gramEnd"/>
      <w:r w:rsidRPr="00CA254F">
        <w:t>асчетного счета Покупателя.</w:t>
      </w:r>
    </w:p>
    <w:p w:rsidR="00990B7D" w:rsidRPr="00CA254F" w:rsidRDefault="00990B7D" w:rsidP="00990B7D">
      <w:pPr>
        <w:pStyle w:val="Style3"/>
        <w:widowControl/>
        <w:spacing w:line="278" w:lineRule="exact"/>
      </w:pPr>
    </w:p>
    <w:p w:rsidR="00990B7D" w:rsidRPr="00CA254F" w:rsidRDefault="00990B7D" w:rsidP="0031081D">
      <w:pPr>
        <w:widowControl w:val="0"/>
        <w:numPr>
          <w:ilvl w:val="0"/>
          <w:numId w:val="30"/>
        </w:numPr>
        <w:tabs>
          <w:tab w:val="left" w:pos="-567"/>
          <w:tab w:val="left" w:pos="284"/>
        </w:tabs>
        <w:ind w:left="0" w:firstLine="0"/>
        <w:jc w:val="center"/>
        <w:rPr>
          <w:b/>
          <w:sz w:val="24"/>
          <w:szCs w:val="24"/>
        </w:rPr>
      </w:pPr>
      <w:r w:rsidRPr="00CA254F">
        <w:rPr>
          <w:b/>
          <w:sz w:val="24"/>
          <w:szCs w:val="24"/>
        </w:rPr>
        <w:t>Условия поставки</w:t>
      </w:r>
    </w:p>
    <w:p w:rsidR="00990B7D" w:rsidRPr="00CA254F" w:rsidRDefault="00990B7D" w:rsidP="00990B7D">
      <w:pPr>
        <w:jc w:val="both"/>
        <w:rPr>
          <w:sz w:val="24"/>
          <w:szCs w:val="24"/>
        </w:rPr>
      </w:pPr>
      <w:r w:rsidRPr="00CA254F">
        <w:rPr>
          <w:sz w:val="24"/>
          <w:szCs w:val="24"/>
        </w:rPr>
        <w:t xml:space="preserve">3.1. Поставка Товара осуществляются Поставщиком по </w:t>
      </w:r>
      <w:r>
        <w:rPr>
          <w:sz w:val="24"/>
          <w:szCs w:val="24"/>
        </w:rPr>
        <w:t xml:space="preserve">адресу: </w:t>
      </w:r>
      <w:proofErr w:type="gramStart"/>
      <w:r>
        <w:rPr>
          <w:sz w:val="24"/>
          <w:szCs w:val="24"/>
        </w:rPr>
        <w:t>г</w:t>
      </w:r>
      <w:proofErr w:type="gramEnd"/>
      <w:r>
        <w:rPr>
          <w:sz w:val="24"/>
          <w:szCs w:val="24"/>
        </w:rPr>
        <w:t>. Ростов-на-Дону, ул. Пушкинская, 148</w:t>
      </w:r>
    </w:p>
    <w:p w:rsidR="00990B7D" w:rsidRPr="00CA254F" w:rsidRDefault="00990B7D" w:rsidP="00990B7D">
      <w:pPr>
        <w:jc w:val="both"/>
        <w:rPr>
          <w:sz w:val="24"/>
          <w:szCs w:val="24"/>
        </w:rPr>
      </w:pPr>
      <w:r w:rsidRPr="00CA254F">
        <w:rPr>
          <w:sz w:val="24"/>
          <w:szCs w:val="24"/>
        </w:rPr>
        <w:t xml:space="preserve">3.2.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w:t>
      </w:r>
      <w:r w:rsidRPr="00CA254F">
        <w:rPr>
          <w:sz w:val="24"/>
          <w:szCs w:val="24"/>
        </w:rPr>
        <w:lastRenderedPageBreak/>
        <w:t>Поставщика. Риск гибели или повреждения товара до момента его передачи Покупателю несет Поставщик.</w:t>
      </w:r>
    </w:p>
    <w:p w:rsidR="00990B7D" w:rsidRPr="00CA254F" w:rsidRDefault="00990B7D" w:rsidP="00990B7D">
      <w:pPr>
        <w:jc w:val="both"/>
        <w:rPr>
          <w:sz w:val="24"/>
          <w:szCs w:val="24"/>
        </w:rPr>
      </w:pPr>
      <w:r w:rsidRPr="00CA254F">
        <w:rPr>
          <w:sz w:val="24"/>
          <w:szCs w:val="24"/>
        </w:rPr>
        <w:t xml:space="preserve">3.3.  </w:t>
      </w:r>
      <w:r w:rsidRPr="00CA254F">
        <w:rPr>
          <w:rFonts w:eastAsia="Calibri"/>
          <w:sz w:val="24"/>
          <w:szCs w:val="24"/>
        </w:rPr>
        <w:t xml:space="preserve">Поставщик гарантирует соответствие товара требованиям </w:t>
      </w:r>
      <w:r w:rsidRPr="00CA254F">
        <w:rPr>
          <w:sz w:val="24"/>
          <w:szCs w:val="24"/>
        </w:rPr>
        <w:t xml:space="preserve">государственных стандартов Российской Федерации, в т.ч. ГОСТам и иным </w:t>
      </w:r>
      <w:proofErr w:type="gramStart"/>
      <w:r w:rsidRPr="00CA254F">
        <w:rPr>
          <w:sz w:val="24"/>
          <w:szCs w:val="24"/>
        </w:rPr>
        <w:t>стандартам</w:t>
      </w:r>
      <w:proofErr w:type="gramEnd"/>
      <w:r w:rsidRPr="00CA254F">
        <w:rPr>
          <w:sz w:val="24"/>
          <w:szCs w:val="24"/>
        </w:rPr>
        <w:t xml:space="preserve"> действующим в Российской Федерации для данного вида товаров. </w:t>
      </w:r>
    </w:p>
    <w:p w:rsidR="00990B7D" w:rsidRPr="00CA254F" w:rsidRDefault="00990B7D" w:rsidP="0031081D">
      <w:pPr>
        <w:numPr>
          <w:ilvl w:val="1"/>
          <w:numId w:val="27"/>
        </w:numPr>
        <w:tabs>
          <w:tab w:val="clear" w:pos="390"/>
          <w:tab w:val="num" w:pos="0"/>
        </w:tabs>
        <w:ind w:left="0" w:firstLine="0"/>
        <w:jc w:val="both"/>
        <w:rPr>
          <w:sz w:val="24"/>
          <w:szCs w:val="24"/>
        </w:rPr>
      </w:pPr>
      <w:r w:rsidRPr="00CA254F">
        <w:rPr>
          <w:sz w:val="24"/>
          <w:szCs w:val="24"/>
        </w:rPr>
        <w:t>Поставщик вместе с Товаром предоставляет Покупателю 2(два) экземпляра товарной (товарно-транспортной) накладной, счет, счет-фактуру, техническую документацию на Товар (технические условия, паспорт изделия и руководство по эксплуатации на поставляемый Товар на русском языке), гарантийный талон на Товар.</w:t>
      </w:r>
    </w:p>
    <w:p w:rsidR="00990B7D" w:rsidRPr="00CA254F" w:rsidRDefault="00990B7D" w:rsidP="0031081D">
      <w:pPr>
        <w:numPr>
          <w:ilvl w:val="1"/>
          <w:numId w:val="27"/>
        </w:numPr>
        <w:tabs>
          <w:tab w:val="clear" w:pos="390"/>
          <w:tab w:val="num" w:pos="0"/>
        </w:tabs>
        <w:ind w:left="0" w:firstLine="0"/>
        <w:jc w:val="both"/>
        <w:rPr>
          <w:sz w:val="24"/>
          <w:szCs w:val="24"/>
        </w:rPr>
      </w:pPr>
      <w:r w:rsidRPr="00CA254F">
        <w:rPr>
          <w:sz w:val="24"/>
          <w:szCs w:val="24"/>
        </w:rPr>
        <w:t>Товар должен быть новым (не бывшим в использовании), укомплектованным, соответствовать установленным настоящим договорам требованиям и характеристикам, а также характеристикам производителя товара. Товар поставляется Поставщиком в надлежащей таре и упаковке, обеспечивающей его сохранность при транспортировке и при хранении, имеющей маркировку, содержащую наименование Товара. Поставщик обязан обеспечить наличие информации о Товаре на русском языке в соответствии с требованиями законодательства.</w:t>
      </w:r>
    </w:p>
    <w:p w:rsidR="00990B7D" w:rsidRPr="00CA254F" w:rsidRDefault="00990B7D" w:rsidP="0031081D">
      <w:pPr>
        <w:numPr>
          <w:ilvl w:val="1"/>
          <w:numId w:val="27"/>
        </w:numPr>
        <w:ind w:left="0" w:firstLine="0"/>
        <w:jc w:val="both"/>
        <w:rPr>
          <w:sz w:val="24"/>
          <w:szCs w:val="24"/>
        </w:rPr>
      </w:pPr>
      <w:r w:rsidRPr="00CA254F">
        <w:rPr>
          <w:sz w:val="24"/>
          <w:szCs w:val="24"/>
        </w:rPr>
        <w:t>Товар должен быть поставлен в срок, в количестве и в полном соответствии с требованиями настоящего договора и Спецификации.</w:t>
      </w:r>
    </w:p>
    <w:p w:rsidR="00990B7D" w:rsidRPr="00CA254F" w:rsidRDefault="00990B7D" w:rsidP="0031081D">
      <w:pPr>
        <w:numPr>
          <w:ilvl w:val="1"/>
          <w:numId w:val="27"/>
        </w:numPr>
        <w:ind w:left="0" w:firstLine="0"/>
        <w:jc w:val="both"/>
        <w:rPr>
          <w:sz w:val="24"/>
          <w:szCs w:val="24"/>
        </w:rPr>
      </w:pPr>
      <w:r w:rsidRPr="00CA254F">
        <w:rPr>
          <w:sz w:val="24"/>
          <w:szCs w:val="24"/>
        </w:rPr>
        <w:t>Поставка Товара частями (по позициям, указанным в Спецификации к настоящему договору) допускается с письменного согласия Покупателя, с учетом соблюдения Поставщиком срока, предусмотренного пунктом 3.</w:t>
      </w:r>
      <w:r w:rsidR="009E4E97">
        <w:rPr>
          <w:sz w:val="24"/>
          <w:szCs w:val="24"/>
        </w:rPr>
        <w:t>5</w:t>
      </w:r>
      <w:r w:rsidRPr="00CA254F">
        <w:rPr>
          <w:sz w:val="24"/>
          <w:szCs w:val="24"/>
        </w:rPr>
        <w:t>. настоящего договора.</w:t>
      </w:r>
    </w:p>
    <w:p w:rsidR="00990B7D" w:rsidRPr="00CA254F" w:rsidRDefault="00990B7D" w:rsidP="0031081D">
      <w:pPr>
        <w:numPr>
          <w:ilvl w:val="1"/>
          <w:numId w:val="27"/>
        </w:numPr>
        <w:ind w:left="0" w:firstLine="0"/>
        <w:jc w:val="both"/>
        <w:rPr>
          <w:sz w:val="24"/>
          <w:szCs w:val="24"/>
        </w:rPr>
      </w:pPr>
      <w:r w:rsidRPr="00CA254F">
        <w:rPr>
          <w:spacing w:val="-2"/>
          <w:sz w:val="24"/>
          <w:szCs w:val="24"/>
        </w:rPr>
        <w:t xml:space="preserve">Срок поставки товара по Договору составляет </w:t>
      </w:r>
      <w:r w:rsidRPr="00E45C24">
        <w:rPr>
          <w:spacing w:val="-2"/>
          <w:sz w:val="24"/>
          <w:szCs w:val="24"/>
        </w:rPr>
        <w:t>60</w:t>
      </w:r>
      <w:r w:rsidRPr="00CA254F">
        <w:rPr>
          <w:spacing w:val="-2"/>
          <w:sz w:val="24"/>
          <w:szCs w:val="24"/>
        </w:rPr>
        <w:t xml:space="preserve"> рабочих дней с момента подписания Договора сторонами. Допускается досрочная поставка</w:t>
      </w:r>
      <w:r w:rsidRPr="00CA254F">
        <w:rPr>
          <w:sz w:val="24"/>
          <w:szCs w:val="24"/>
        </w:rPr>
        <w:t>.</w:t>
      </w:r>
    </w:p>
    <w:p w:rsidR="00990B7D" w:rsidRPr="00CA254F" w:rsidRDefault="00990B7D" w:rsidP="0031081D">
      <w:pPr>
        <w:widowControl w:val="0"/>
        <w:numPr>
          <w:ilvl w:val="0"/>
          <w:numId w:val="30"/>
        </w:numPr>
        <w:tabs>
          <w:tab w:val="left" w:pos="-567"/>
          <w:tab w:val="left" w:pos="284"/>
        </w:tabs>
        <w:ind w:left="0" w:firstLine="0"/>
        <w:jc w:val="center"/>
        <w:rPr>
          <w:b/>
          <w:sz w:val="24"/>
          <w:szCs w:val="24"/>
        </w:rPr>
      </w:pPr>
      <w:r w:rsidRPr="00CA254F">
        <w:rPr>
          <w:b/>
          <w:sz w:val="24"/>
          <w:szCs w:val="24"/>
        </w:rPr>
        <w:t>Порядок приемки Товара</w:t>
      </w:r>
    </w:p>
    <w:p w:rsidR="00990B7D" w:rsidRPr="00CA254F" w:rsidRDefault="00990B7D" w:rsidP="00990B7D">
      <w:pPr>
        <w:jc w:val="both"/>
        <w:rPr>
          <w:sz w:val="24"/>
          <w:szCs w:val="24"/>
        </w:rPr>
      </w:pPr>
      <w:r w:rsidRPr="00CA254F">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Покупателя: Ростовская обла</w:t>
      </w:r>
      <w:r>
        <w:rPr>
          <w:sz w:val="24"/>
          <w:szCs w:val="24"/>
        </w:rPr>
        <w:t xml:space="preserve">сть, </w:t>
      </w:r>
      <w:proofErr w:type="gramStart"/>
      <w:r>
        <w:rPr>
          <w:sz w:val="24"/>
          <w:szCs w:val="24"/>
        </w:rPr>
        <w:t>г</w:t>
      </w:r>
      <w:proofErr w:type="gramEnd"/>
      <w:r>
        <w:rPr>
          <w:sz w:val="24"/>
          <w:szCs w:val="24"/>
        </w:rPr>
        <w:t>. Ростов-на-Дону, ул. Пушкинская, 148</w:t>
      </w:r>
      <w:r w:rsidRPr="00CA254F">
        <w:rPr>
          <w:sz w:val="24"/>
          <w:szCs w:val="24"/>
        </w:rPr>
        <w:t xml:space="preserve"> с участием непосредственно уполномоченных доверенностью представителей Покупателя и Поставщика.</w:t>
      </w:r>
    </w:p>
    <w:p w:rsidR="00990B7D" w:rsidRPr="00CA254F" w:rsidRDefault="00990B7D" w:rsidP="00990B7D">
      <w:pPr>
        <w:jc w:val="both"/>
        <w:rPr>
          <w:sz w:val="24"/>
          <w:szCs w:val="24"/>
        </w:rPr>
      </w:pPr>
      <w:r w:rsidRPr="00CA254F">
        <w:rPr>
          <w:sz w:val="24"/>
          <w:szCs w:val="24"/>
        </w:rPr>
        <w:t xml:space="preserve">4.2. Товар, являющийся предметом настоящего договора, принимается Покупателем  по качеству в течение </w:t>
      </w:r>
      <w:r w:rsidRPr="00E45C24">
        <w:rPr>
          <w:sz w:val="24"/>
          <w:szCs w:val="24"/>
        </w:rPr>
        <w:t>2 рабочих</w:t>
      </w:r>
      <w:r w:rsidRPr="00CA254F">
        <w:rPr>
          <w:sz w:val="24"/>
          <w:szCs w:val="24"/>
        </w:rPr>
        <w:t xml:space="preserve"> дней с момента подписания сторонами товарной (товарно-транспортной) накладной.</w:t>
      </w:r>
    </w:p>
    <w:p w:rsidR="00990B7D" w:rsidRPr="00CA254F" w:rsidRDefault="00990B7D" w:rsidP="00990B7D">
      <w:pPr>
        <w:jc w:val="both"/>
        <w:rPr>
          <w:sz w:val="24"/>
          <w:szCs w:val="24"/>
        </w:rPr>
      </w:pPr>
      <w:r w:rsidRPr="00CA254F">
        <w:rPr>
          <w:sz w:val="24"/>
          <w:szCs w:val="24"/>
        </w:rPr>
        <w:t>4.3. В случае несоответствия характеристик поставленного товара характеристикам, указанным в настоящем Договоре, и несоблюдения условий настоящего Договора, Товар возвращается Поставщику без оплаты, в том числе и тот, который был распакован при приемке. Некачественный (некомплектный) Товар считается не поставленным.</w:t>
      </w:r>
    </w:p>
    <w:p w:rsidR="00990B7D" w:rsidRPr="00CA254F" w:rsidRDefault="00990B7D" w:rsidP="00990B7D">
      <w:pPr>
        <w:tabs>
          <w:tab w:val="left" w:leader="underscore" w:pos="0"/>
        </w:tabs>
        <w:jc w:val="both"/>
        <w:rPr>
          <w:sz w:val="24"/>
          <w:szCs w:val="24"/>
        </w:rPr>
      </w:pPr>
      <w:r w:rsidRPr="00CA254F">
        <w:rPr>
          <w:sz w:val="24"/>
          <w:szCs w:val="24"/>
        </w:rPr>
        <w:t xml:space="preserve">4.4. Несоответствия товара по качеству, дефекты, выявленные после приемки товара устраняются Поставщиком за свой счет по заявлению (претензии) Покупателя в течение </w:t>
      </w:r>
      <w:r w:rsidRPr="00E45C24">
        <w:rPr>
          <w:sz w:val="24"/>
          <w:szCs w:val="24"/>
        </w:rPr>
        <w:t>10 (десяти)</w:t>
      </w:r>
      <w:r w:rsidRPr="00CA254F">
        <w:rPr>
          <w:sz w:val="24"/>
          <w:szCs w:val="24"/>
        </w:rPr>
        <w:t xml:space="preserve"> календарных дней со дня направления претензии по факсу (_________) либо эл. почте __________ или заказным письмом, при невозможности устранения недостатков, Товар меняется Поставщиком </w:t>
      </w:r>
      <w:proofErr w:type="gramStart"/>
      <w:r w:rsidRPr="00CA254F">
        <w:rPr>
          <w:sz w:val="24"/>
          <w:szCs w:val="24"/>
        </w:rPr>
        <w:t>на</w:t>
      </w:r>
      <w:proofErr w:type="gramEnd"/>
      <w:r w:rsidRPr="00CA254F">
        <w:rPr>
          <w:sz w:val="24"/>
          <w:szCs w:val="24"/>
        </w:rPr>
        <w:t xml:space="preserve"> новый.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w:t>
      </w:r>
      <w:r w:rsidRPr="00CA254F">
        <w:rPr>
          <w:color w:val="000000"/>
          <w:sz w:val="24"/>
          <w:szCs w:val="24"/>
        </w:rPr>
        <w:t>силу (</w:t>
      </w:r>
      <w:hyperlink r:id="rId17" w:anchor="ZAP28E03IG" w:tooltip="2. Договор в письменной форме может быть заключен путем составления одного документа, подписанного сторонами, а также путем обмена документами посредством почтовой, телеграфной, телетайпной, телефонной, электронной или иной связи, позволяющей" w:history="1">
        <w:r w:rsidRPr="00CA254F">
          <w:rPr>
            <w:color w:val="000000"/>
            <w:sz w:val="24"/>
            <w:szCs w:val="24"/>
          </w:rPr>
          <w:t>п. 2 ст. 434 ГК РФ</w:t>
        </w:r>
      </w:hyperlink>
      <w:r w:rsidRPr="00CA254F">
        <w:rPr>
          <w:color w:val="000000"/>
          <w:sz w:val="24"/>
          <w:szCs w:val="24"/>
        </w:rPr>
        <w:t>).</w:t>
      </w:r>
    </w:p>
    <w:p w:rsidR="00990B7D" w:rsidRPr="00CA254F" w:rsidRDefault="00990B7D" w:rsidP="00990B7D">
      <w:pPr>
        <w:jc w:val="both"/>
        <w:rPr>
          <w:sz w:val="24"/>
          <w:szCs w:val="24"/>
        </w:rPr>
      </w:pPr>
      <w:r w:rsidRPr="00CA254F">
        <w:rPr>
          <w:sz w:val="24"/>
          <w:szCs w:val="24"/>
        </w:rPr>
        <w:t>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доказательством (документальным обоснованием) при урегулировании сторонами возникших разногласий.</w:t>
      </w:r>
    </w:p>
    <w:p w:rsidR="00990B7D" w:rsidRPr="00CA254F" w:rsidRDefault="00990B7D" w:rsidP="00990B7D">
      <w:pPr>
        <w:jc w:val="both"/>
        <w:rPr>
          <w:sz w:val="24"/>
          <w:szCs w:val="24"/>
        </w:rPr>
      </w:pPr>
      <w:r w:rsidRPr="00CA254F">
        <w:rPr>
          <w:sz w:val="24"/>
          <w:szCs w:val="24"/>
        </w:rPr>
        <w:t>4.6. В случае отказа Поставщика от составления акта указанного в п. 4.5., Покупатель составляет акт в одностороннем порядке и направляет его в адрес Поставщика.</w:t>
      </w:r>
    </w:p>
    <w:p w:rsidR="00990B7D" w:rsidRPr="00CA254F" w:rsidRDefault="00990B7D" w:rsidP="00990B7D">
      <w:pPr>
        <w:jc w:val="both"/>
        <w:rPr>
          <w:sz w:val="24"/>
          <w:szCs w:val="24"/>
        </w:rPr>
      </w:pPr>
      <w:r w:rsidRPr="00CA254F">
        <w:rPr>
          <w:sz w:val="24"/>
          <w:szCs w:val="24"/>
        </w:rPr>
        <w:t>4.7. Датой поставки Товара считается дата подписания Сторонами (или их представителями) товарной (товарно-транспортной) накладной.</w:t>
      </w:r>
    </w:p>
    <w:p w:rsidR="00990B7D" w:rsidRPr="00CA254F" w:rsidRDefault="00990B7D" w:rsidP="0031081D">
      <w:pPr>
        <w:widowControl w:val="0"/>
        <w:numPr>
          <w:ilvl w:val="0"/>
          <w:numId w:val="30"/>
        </w:numPr>
        <w:tabs>
          <w:tab w:val="left" w:pos="-567"/>
          <w:tab w:val="left" w:pos="284"/>
        </w:tabs>
        <w:ind w:left="0" w:firstLine="0"/>
        <w:jc w:val="center"/>
        <w:rPr>
          <w:b/>
          <w:sz w:val="24"/>
          <w:szCs w:val="24"/>
        </w:rPr>
      </w:pPr>
      <w:r w:rsidRPr="00CA254F">
        <w:rPr>
          <w:b/>
          <w:sz w:val="24"/>
          <w:szCs w:val="24"/>
        </w:rPr>
        <w:t>Ответственность Сторон</w:t>
      </w:r>
    </w:p>
    <w:p w:rsidR="00990B7D" w:rsidRPr="00CA254F" w:rsidRDefault="00990B7D" w:rsidP="00990B7D">
      <w:pPr>
        <w:jc w:val="both"/>
        <w:rPr>
          <w:sz w:val="24"/>
          <w:szCs w:val="24"/>
        </w:rPr>
      </w:pPr>
      <w:r w:rsidRPr="00CA254F">
        <w:rPr>
          <w:rFonts w:eastAsia="Arial Unicode MS"/>
          <w:sz w:val="24"/>
          <w:szCs w:val="24"/>
        </w:rPr>
        <w:t xml:space="preserve">5.1. </w:t>
      </w:r>
      <w:r w:rsidRPr="00CA254F">
        <w:rPr>
          <w:sz w:val="24"/>
          <w:szCs w:val="24"/>
        </w:rPr>
        <w:t xml:space="preserve">В случае нарушения сроков поставки, либо сроков исправления дефектов и/или неисправностей Товара, установленных настоящим Договором, Покупатель вправе применить к Поставщику штрафную неустойку в размере 0,1% (ноль целых одна десятая процента) от цены </w:t>
      </w:r>
      <w:r w:rsidRPr="00CA254F">
        <w:rPr>
          <w:sz w:val="24"/>
          <w:szCs w:val="24"/>
        </w:rPr>
        <w:lastRenderedPageBreak/>
        <w:t>договора за каждый день просрочки исполнения обязательства, но не более 10% от суммы договора.</w:t>
      </w:r>
    </w:p>
    <w:p w:rsidR="00990B7D" w:rsidRPr="00CA254F" w:rsidRDefault="00990B7D" w:rsidP="00990B7D">
      <w:pPr>
        <w:jc w:val="both"/>
        <w:rPr>
          <w:sz w:val="24"/>
          <w:szCs w:val="24"/>
        </w:rPr>
      </w:pPr>
      <w:r w:rsidRPr="00CA254F">
        <w:rPr>
          <w:sz w:val="24"/>
          <w:szCs w:val="24"/>
        </w:rPr>
        <w:t>5.2. В случае несоответствия Товара условиям, предусмотренным настоящим Договором, Покупатель вправе применить к Поставщику штраф в размере 1% (один процент) от цены договора.</w:t>
      </w:r>
    </w:p>
    <w:p w:rsidR="00990B7D" w:rsidRPr="00CA254F" w:rsidRDefault="00990B7D" w:rsidP="00990B7D">
      <w:pPr>
        <w:jc w:val="both"/>
        <w:rPr>
          <w:sz w:val="24"/>
          <w:szCs w:val="24"/>
        </w:rPr>
      </w:pPr>
      <w:r w:rsidRPr="00CA254F">
        <w:rPr>
          <w:sz w:val="24"/>
          <w:szCs w:val="24"/>
        </w:rPr>
        <w:t>5.3. В случае поставки Товара ненадлежащего качества, Покупатель вправе взыскать с Поставщика штраф в размере 1 % (процент) от цены Договора.</w:t>
      </w:r>
    </w:p>
    <w:p w:rsidR="00990B7D" w:rsidRPr="00CA254F" w:rsidRDefault="00990B7D" w:rsidP="00990B7D">
      <w:pPr>
        <w:jc w:val="both"/>
        <w:rPr>
          <w:sz w:val="24"/>
          <w:szCs w:val="24"/>
        </w:rPr>
      </w:pPr>
      <w:r w:rsidRPr="00CA254F">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990B7D" w:rsidRPr="00CA254F" w:rsidRDefault="00990B7D" w:rsidP="00990B7D">
      <w:pPr>
        <w:jc w:val="both"/>
        <w:rPr>
          <w:sz w:val="24"/>
          <w:szCs w:val="24"/>
        </w:rPr>
      </w:pPr>
      <w:r w:rsidRPr="00CA254F">
        <w:rPr>
          <w:sz w:val="24"/>
          <w:szCs w:val="24"/>
        </w:rPr>
        <w:t>5.5. Уплата неустойки (штрафа, пеней) осуществляется по претензии и не освобождает Поставщика от исполнения обязательств по Договору в полном объеме.</w:t>
      </w:r>
    </w:p>
    <w:p w:rsidR="00990B7D" w:rsidRPr="00CA254F" w:rsidRDefault="00990B7D" w:rsidP="00990B7D">
      <w:pPr>
        <w:jc w:val="both"/>
        <w:rPr>
          <w:sz w:val="24"/>
          <w:szCs w:val="24"/>
        </w:rPr>
      </w:pPr>
      <w:r w:rsidRPr="00CA254F">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990B7D" w:rsidRPr="00CA254F" w:rsidRDefault="00990B7D" w:rsidP="0031081D">
      <w:pPr>
        <w:widowControl w:val="0"/>
        <w:numPr>
          <w:ilvl w:val="0"/>
          <w:numId w:val="30"/>
        </w:numPr>
        <w:tabs>
          <w:tab w:val="left" w:pos="-567"/>
          <w:tab w:val="left" w:pos="284"/>
        </w:tabs>
        <w:ind w:left="0" w:firstLine="0"/>
        <w:jc w:val="center"/>
        <w:rPr>
          <w:b/>
          <w:sz w:val="24"/>
          <w:szCs w:val="24"/>
        </w:rPr>
      </w:pPr>
      <w:r w:rsidRPr="00CA254F">
        <w:rPr>
          <w:b/>
          <w:sz w:val="24"/>
          <w:szCs w:val="24"/>
        </w:rPr>
        <w:t>Права и обязанности Сторон</w:t>
      </w:r>
    </w:p>
    <w:p w:rsidR="00990B7D" w:rsidRPr="00CA254F" w:rsidRDefault="00990B7D" w:rsidP="00990B7D">
      <w:pPr>
        <w:tabs>
          <w:tab w:val="left" w:pos="851"/>
        </w:tabs>
        <w:jc w:val="both"/>
        <w:rPr>
          <w:sz w:val="24"/>
          <w:szCs w:val="24"/>
          <w:u w:val="single"/>
        </w:rPr>
      </w:pPr>
      <w:r w:rsidRPr="00CA254F">
        <w:rPr>
          <w:sz w:val="24"/>
          <w:szCs w:val="24"/>
          <w:u w:val="single"/>
        </w:rPr>
        <w:t>6.1. Покупатель вправе:</w:t>
      </w:r>
    </w:p>
    <w:p w:rsidR="00990B7D" w:rsidRPr="00CA254F" w:rsidRDefault="00990B7D" w:rsidP="00990B7D">
      <w:pPr>
        <w:tabs>
          <w:tab w:val="left" w:pos="709"/>
        </w:tabs>
        <w:jc w:val="both"/>
        <w:rPr>
          <w:sz w:val="24"/>
          <w:szCs w:val="24"/>
        </w:rPr>
      </w:pPr>
      <w:r w:rsidRPr="00CA254F">
        <w:rPr>
          <w:sz w:val="24"/>
          <w:szCs w:val="24"/>
        </w:rPr>
        <w:t>6.1.2. Требовать от Поставщика надлежащего выполнения обязательств в соответствии с условиями настоящего Договора, а также требовать устранения выявленных недостатков в соответствии с условиями настоящего договора.</w:t>
      </w:r>
    </w:p>
    <w:p w:rsidR="00990B7D" w:rsidRPr="00CA254F" w:rsidRDefault="00990B7D" w:rsidP="00990B7D">
      <w:pPr>
        <w:tabs>
          <w:tab w:val="left" w:pos="709"/>
        </w:tabs>
        <w:jc w:val="both"/>
        <w:rPr>
          <w:sz w:val="24"/>
          <w:szCs w:val="24"/>
        </w:rPr>
      </w:pPr>
      <w:r w:rsidRPr="00CA254F">
        <w:rPr>
          <w:sz w:val="24"/>
          <w:szCs w:val="24"/>
        </w:rPr>
        <w:t>6.1.3. В случае поставки Поставщиком товара, не предусмотренного настоящим Договором, Покупатель вправе отказаться от его оплаты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990B7D" w:rsidRPr="009E4E97" w:rsidRDefault="00990B7D" w:rsidP="009E4E97">
      <w:pPr>
        <w:pStyle w:val="affff3"/>
        <w:widowControl w:val="0"/>
        <w:spacing w:after="0"/>
        <w:ind w:left="0"/>
        <w:jc w:val="both"/>
        <w:rPr>
          <w:rFonts w:ascii="Times New Roman" w:hAnsi="Times New Roman"/>
          <w:sz w:val="24"/>
        </w:rPr>
      </w:pPr>
      <w:r w:rsidRPr="009E4E97">
        <w:rPr>
          <w:rFonts w:ascii="Times New Roman" w:hAnsi="Times New Roman"/>
          <w:sz w:val="24"/>
        </w:rPr>
        <w:t xml:space="preserve">6.1.4. Определять лиц, непосредственно участвующих в </w:t>
      </w:r>
      <w:proofErr w:type="gramStart"/>
      <w:r w:rsidRPr="009E4E97">
        <w:rPr>
          <w:rFonts w:ascii="Times New Roman" w:hAnsi="Times New Roman"/>
          <w:sz w:val="24"/>
        </w:rPr>
        <w:t>контроле за</w:t>
      </w:r>
      <w:proofErr w:type="gramEnd"/>
      <w:r w:rsidRPr="009E4E97">
        <w:rPr>
          <w:rFonts w:ascii="Times New Roman" w:hAnsi="Times New Roman"/>
          <w:sz w:val="24"/>
        </w:rPr>
        <w:t xml:space="preserve"> ходом поставки и/или участвующих в приемке Товара и вводе Товара в эксплуатацию.</w:t>
      </w:r>
    </w:p>
    <w:p w:rsidR="00990B7D" w:rsidRPr="009E4E97" w:rsidRDefault="00990B7D" w:rsidP="009E4E97">
      <w:pPr>
        <w:pStyle w:val="affff3"/>
        <w:widowControl w:val="0"/>
        <w:tabs>
          <w:tab w:val="left" w:pos="851"/>
        </w:tabs>
        <w:spacing w:after="0"/>
        <w:ind w:left="0"/>
        <w:jc w:val="both"/>
        <w:rPr>
          <w:rFonts w:ascii="Times New Roman" w:hAnsi="Times New Roman"/>
          <w:sz w:val="24"/>
        </w:rPr>
      </w:pPr>
      <w:r w:rsidRPr="009E4E97">
        <w:rPr>
          <w:rFonts w:ascii="Times New Roman" w:hAnsi="Times New Roman"/>
          <w:sz w:val="24"/>
        </w:rPr>
        <w:t xml:space="preserve">6.1.5. Получать консультации от Поставщика  по вопросам  работы и эксплуатации Товара </w:t>
      </w:r>
    </w:p>
    <w:p w:rsidR="00990B7D" w:rsidRPr="00CA254F" w:rsidRDefault="00990B7D" w:rsidP="00990B7D">
      <w:pPr>
        <w:tabs>
          <w:tab w:val="left" w:pos="851"/>
          <w:tab w:val="num" w:pos="990"/>
        </w:tabs>
        <w:ind w:left="450" w:hanging="450"/>
        <w:jc w:val="both"/>
        <w:rPr>
          <w:sz w:val="24"/>
          <w:szCs w:val="24"/>
          <w:u w:val="single"/>
        </w:rPr>
      </w:pPr>
      <w:r w:rsidRPr="00CA254F">
        <w:rPr>
          <w:sz w:val="24"/>
          <w:szCs w:val="24"/>
          <w:u w:val="single"/>
        </w:rPr>
        <w:t>6.2. Покупатель обязуется:</w:t>
      </w:r>
    </w:p>
    <w:p w:rsidR="00990B7D" w:rsidRPr="00CA254F" w:rsidRDefault="00990B7D" w:rsidP="00990B7D">
      <w:pPr>
        <w:tabs>
          <w:tab w:val="left" w:pos="709"/>
        </w:tabs>
        <w:jc w:val="both"/>
        <w:rPr>
          <w:sz w:val="24"/>
          <w:szCs w:val="24"/>
        </w:rPr>
      </w:pPr>
      <w:r w:rsidRPr="00CA254F">
        <w:rPr>
          <w:sz w:val="24"/>
          <w:szCs w:val="24"/>
        </w:rPr>
        <w:t>6.2.1.</w:t>
      </w:r>
      <w:r w:rsidRPr="00CA254F">
        <w:rPr>
          <w:sz w:val="24"/>
          <w:szCs w:val="24"/>
        </w:rPr>
        <w:tab/>
        <w:t xml:space="preserve">Сообщать в письменной форме Поставщику о недостатках, обнаруженных в ходе поставки или приемки Товара в соответствии с условиями договора. </w:t>
      </w:r>
    </w:p>
    <w:p w:rsidR="00990B7D" w:rsidRPr="00CA254F" w:rsidRDefault="00990B7D" w:rsidP="00990B7D">
      <w:pPr>
        <w:tabs>
          <w:tab w:val="left" w:pos="709"/>
        </w:tabs>
        <w:jc w:val="both"/>
        <w:rPr>
          <w:sz w:val="24"/>
          <w:szCs w:val="24"/>
        </w:rPr>
      </w:pPr>
      <w:r w:rsidRPr="00CA254F">
        <w:rPr>
          <w:sz w:val="24"/>
          <w:szCs w:val="24"/>
        </w:rPr>
        <w:t>6.2.2.</w:t>
      </w:r>
      <w:r w:rsidRPr="00CA254F">
        <w:rPr>
          <w:sz w:val="24"/>
          <w:szCs w:val="24"/>
        </w:rPr>
        <w:tab/>
        <w:t>Своевременно принять и оплатить надлежащим образом поставленный Товар в соответствии с условиями настоящего Договора.</w:t>
      </w:r>
    </w:p>
    <w:p w:rsidR="00990B7D" w:rsidRPr="00CA254F" w:rsidRDefault="00990B7D" w:rsidP="00990B7D">
      <w:pPr>
        <w:tabs>
          <w:tab w:val="left" w:pos="851"/>
          <w:tab w:val="num" w:pos="990"/>
        </w:tabs>
        <w:ind w:left="450" w:hanging="450"/>
        <w:jc w:val="both"/>
        <w:rPr>
          <w:sz w:val="24"/>
          <w:szCs w:val="24"/>
          <w:u w:val="single"/>
        </w:rPr>
      </w:pPr>
      <w:r w:rsidRPr="00CA254F">
        <w:rPr>
          <w:sz w:val="24"/>
          <w:szCs w:val="24"/>
          <w:u w:val="single"/>
        </w:rPr>
        <w:t>6.3. Поставщик вправе:</w:t>
      </w:r>
    </w:p>
    <w:p w:rsidR="00990B7D" w:rsidRPr="00CA254F" w:rsidRDefault="00990B7D" w:rsidP="00990B7D">
      <w:pPr>
        <w:tabs>
          <w:tab w:val="left" w:pos="851"/>
        </w:tabs>
        <w:ind w:left="900" w:hanging="758"/>
        <w:jc w:val="both"/>
        <w:rPr>
          <w:sz w:val="24"/>
          <w:szCs w:val="24"/>
        </w:rPr>
      </w:pPr>
      <w:r w:rsidRPr="00CA254F">
        <w:rPr>
          <w:sz w:val="24"/>
          <w:szCs w:val="24"/>
        </w:rPr>
        <w:t>6.3.1. Требовать своевременной оплаты поставленного Товара.</w:t>
      </w:r>
    </w:p>
    <w:p w:rsidR="00990B7D" w:rsidRPr="00CA254F" w:rsidRDefault="00990B7D" w:rsidP="00990B7D">
      <w:pPr>
        <w:tabs>
          <w:tab w:val="left" w:pos="851"/>
          <w:tab w:val="num" w:pos="990"/>
        </w:tabs>
        <w:ind w:left="450" w:hanging="308"/>
        <w:jc w:val="both"/>
        <w:rPr>
          <w:sz w:val="24"/>
          <w:szCs w:val="24"/>
          <w:u w:val="single"/>
        </w:rPr>
      </w:pPr>
      <w:r w:rsidRPr="00CA254F">
        <w:rPr>
          <w:sz w:val="24"/>
          <w:szCs w:val="24"/>
          <w:u w:val="single"/>
        </w:rPr>
        <w:t>6.4. Поставщик обязуется:</w:t>
      </w:r>
    </w:p>
    <w:p w:rsidR="00990B7D" w:rsidRPr="00CA254F" w:rsidRDefault="00990B7D" w:rsidP="00990B7D">
      <w:pPr>
        <w:tabs>
          <w:tab w:val="left" w:pos="142"/>
        </w:tabs>
        <w:ind w:left="142"/>
        <w:jc w:val="both"/>
        <w:rPr>
          <w:sz w:val="24"/>
          <w:szCs w:val="24"/>
        </w:rPr>
      </w:pPr>
      <w:r w:rsidRPr="00CA254F">
        <w:rPr>
          <w:sz w:val="24"/>
          <w:szCs w:val="24"/>
        </w:rPr>
        <w:t>6.4.1 Своевременно и надлежащим образом исполнить обязательства по Договору.</w:t>
      </w:r>
    </w:p>
    <w:p w:rsidR="00990B7D" w:rsidRPr="00CA254F" w:rsidRDefault="00990B7D" w:rsidP="00990B7D">
      <w:pPr>
        <w:tabs>
          <w:tab w:val="left" w:pos="0"/>
        </w:tabs>
        <w:jc w:val="both"/>
        <w:rPr>
          <w:sz w:val="24"/>
          <w:szCs w:val="24"/>
        </w:rPr>
      </w:pPr>
      <w:r w:rsidRPr="00CA254F">
        <w:rPr>
          <w:sz w:val="24"/>
          <w:szCs w:val="24"/>
        </w:rPr>
        <w:t xml:space="preserve">6.4.2. За свой счет устранить выявленные недостатки в сроки, определенные Покупателем, а если срок не определен, то в течение </w:t>
      </w:r>
      <w:r w:rsidRPr="00E45C24">
        <w:rPr>
          <w:sz w:val="24"/>
          <w:szCs w:val="24"/>
        </w:rPr>
        <w:t>30 (тридцати)</w:t>
      </w:r>
      <w:r w:rsidRPr="00CA254F">
        <w:rPr>
          <w:sz w:val="24"/>
          <w:szCs w:val="24"/>
        </w:rPr>
        <w:t xml:space="preserve"> календарных дней с момента получения письменного извещения (требования) Покупателя об устранении недостатков. При этом Покупатель обязан соблюдать сроки исполнения обязательств по настоящему договору. В случае нарушения сроков Покупатель вправе применить к Поставщику положения раздела 5 (Ответственность Сторон) настоящего договора.</w:t>
      </w:r>
    </w:p>
    <w:p w:rsidR="00990B7D" w:rsidRPr="00CA254F" w:rsidRDefault="00990B7D" w:rsidP="00990B7D">
      <w:pPr>
        <w:tabs>
          <w:tab w:val="left" w:pos="851"/>
        </w:tabs>
        <w:jc w:val="both"/>
        <w:rPr>
          <w:sz w:val="24"/>
          <w:szCs w:val="24"/>
        </w:rPr>
      </w:pPr>
      <w:r w:rsidRPr="00CA254F">
        <w:rPr>
          <w:sz w:val="24"/>
          <w:szCs w:val="24"/>
        </w:rPr>
        <w:t>6.4.3. В течение 6 (шести) месяцев с момента поставки Товара консультировать Покупателя по вопросам эксплуатации Товара.</w:t>
      </w:r>
    </w:p>
    <w:p w:rsidR="00990B7D" w:rsidRPr="00CA254F" w:rsidRDefault="00990B7D" w:rsidP="0031081D">
      <w:pPr>
        <w:widowControl w:val="0"/>
        <w:numPr>
          <w:ilvl w:val="0"/>
          <w:numId w:val="30"/>
        </w:numPr>
        <w:tabs>
          <w:tab w:val="left" w:pos="-567"/>
          <w:tab w:val="left" w:pos="284"/>
        </w:tabs>
        <w:ind w:left="0" w:firstLine="0"/>
        <w:jc w:val="center"/>
        <w:rPr>
          <w:b/>
          <w:sz w:val="24"/>
          <w:szCs w:val="24"/>
        </w:rPr>
      </w:pPr>
      <w:r w:rsidRPr="00CA254F">
        <w:rPr>
          <w:b/>
          <w:sz w:val="24"/>
          <w:szCs w:val="24"/>
        </w:rPr>
        <w:t>Гарантийные обязательства</w:t>
      </w:r>
    </w:p>
    <w:p w:rsidR="00990B7D" w:rsidRPr="00CA254F" w:rsidRDefault="00990B7D" w:rsidP="00990B7D">
      <w:pPr>
        <w:tabs>
          <w:tab w:val="left" w:pos="567"/>
        </w:tabs>
        <w:jc w:val="both"/>
        <w:rPr>
          <w:sz w:val="24"/>
          <w:szCs w:val="24"/>
        </w:rPr>
      </w:pPr>
      <w:r w:rsidRPr="00CA254F">
        <w:rPr>
          <w:sz w:val="24"/>
          <w:szCs w:val="24"/>
        </w:rPr>
        <w:t>7.1. Гарантийный срок эксплуат</w:t>
      </w:r>
      <w:r>
        <w:rPr>
          <w:sz w:val="24"/>
          <w:szCs w:val="24"/>
        </w:rPr>
        <w:t>ации Товара составляет 12 (двенадцать</w:t>
      </w:r>
      <w:r w:rsidRPr="00CA254F">
        <w:rPr>
          <w:sz w:val="24"/>
          <w:szCs w:val="24"/>
        </w:rPr>
        <w:t xml:space="preserve">) месяцев со дня подписания сторонами товарной накладной, но не менее срока указанного в технической документации на Товар производителем Товара. </w:t>
      </w:r>
    </w:p>
    <w:p w:rsidR="00990B7D" w:rsidRDefault="00990B7D" w:rsidP="0031081D">
      <w:pPr>
        <w:widowControl w:val="0"/>
        <w:numPr>
          <w:ilvl w:val="1"/>
          <w:numId w:val="31"/>
        </w:numPr>
        <w:tabs>
          <w:tab w:val="left" w:pos="567"/>
        </w:tabs>
        <w:jc w:val="both"/>
        <w:rPr>
          <w:sz w:val="24"/>
          <w:szCs w:val="24"/>
        </w:rPr>
      </w:pPr>
      <w:r w:rsidRPr="00CA254F">
        <w:rPr>
          <w:sz w:val="24"/>
          <w:szCs w:val="24"/>
        </w:rPr>
        <w:t xml:space="preserve">Гарантийное обслуживание Товара осуществляется Поставщиком на территории </w:t>
      </w:r>
    </w:p>
    <w:p w:rsidR="00990B7D" w:rsidRPr="00CA254F" w:rsidRDefault="00990B7D" w:rsidP="00990B7D">
      <w:pPr>
        <w:tabs>
          <w:tab w:val="left" w:pos="567"/>
        </w:tabs>
        <w:jc w:val="both"/>
        <w:rPr>
          <w:sz w:val="24"/>
          <w:szCs w:val="24"/>
        </w:rPr>
      </w:pPr>
      <w:r>
        <w:rPr>
          <w:sz w:val="24"/>
          <w:szCs w:val="24"/>
        </w:rPr>
        <w:t>г. Ростов-на-Дону, ул. Пушкинская, 148</w:t>
      </w:r>
    </w:p>
    <w:p w:rsidR="00990B7D" w:rsidRPr="00CA254F" w:rsidRDefault="00990B7D" w:rsidP="00990B7D">
      <w:pPr>
        <w:tabs>
          <w:tab w:val="left" w:pos="567"/>
        </w:tabs>
        <w:jc w:val="both"/>
        <w:rPr>
          <w:sz w:val="24"/>
          <w:szCs w:val="24"/>
        </w:rPr>
      </w:pPr>
      <w:r w:rsidRPr="00CA254F">
        <w:rPr>
          <w:sz w:val="24"/>
          <w:szCs w:val="24"/>
        </w:rPr>
        <w:lastRenderedPageBreak/>
        <w:t>7.3</w:t>
      </w:r>
      <w:proofErr w:type="gramStart"/>
      <w:r w:rsidRPr="00CA254F">
        <w:rPr>
          <w:sz w:val="24"/>
          <w:szCs w:val="24"/>
        </w:rPr>
        <w:t xml:space="preserve"> В</w:t>
      </w:r>
      <w:proofErr w:type="gramEnd"/>
      <w:r w:rsidRPr="00CA254F">
        <w:rPr>
          <w:sz w:val="24"/>
          <w:szCs w:val="24"/>
        </w:rPr>
        <w:t xml:space="preserve"> гарантийное обслуживание включено обязательство по исправлению дефектов и неисправностей товара, а также бесплатное техническое обслуживание Товара, в случае если это предусмотрено технической документацией на товар.</w:t>
      </w:r>
    </w:p>
    <w:p w:rsidR="00990B7D" w:rsidRPr="00CA254F" w:rsidRDefault="00990B7D" w:rsidP="00990B7D">
      <w:pPr>
        <w:tabs>
          <w:tab w:val="left" w:pos="567"/>
        </w:tabs>
        <w:jc w:val="both"/>
        <w:rPr>
          <w:sz w:val="24"/>
          <w:szCs w:val="24"/>
        </w:rPr>
      </w:pPr>
      <w:r w:rsidRPr="00CA254F">
        <w:rPr>
          <w:sz w:val="24"/>
          <w:szCs w:val="24"/>
        </w:rPr>
        <w:t>7.4. В случае обнаружения дефекта и/или неисправности Товара, возникших не по вине Покупателя, Покупатель должен в течение 5 (пяти) рабочих дней уведомить Поставщика о выявленных недостатках. В уведомлении Покупатель указывает номер Договора, заводской номер Товара и характер неисправности.</w:t>
      </w:r>
    </w:p>
    <w:p w:rsidR="00990B7D" w:rsidRPr="00CA254F" w:rsidRDefault="00990B7D" w:rsidP="00990B7D">
      <w:pPr>
        <w:tabs>
          <w:tab w:val="left" w:pos="567"/>
        </w:tabs>
        <w:jc w:val="both"/>
        <w:rPr>
          <w:sz w:val="24"/>
          <w:szCs w:val="24"/>
        </w:rPr>
      </w:pPr>
      <w:r w:rsidRPr="00CA254F">
        <w:rPr>
          <w:sz w:val="24"/>
          <w:szCs w:val="24"/>
        </w:rPr>
        <w:t xml:space="preserve">7.5. Срок исправления дефектов и/или неисправностей Товара в период гарантийного обслуживания составляет </w:t>
      </w:r>
      <w:r>
        <w:rPr>
          <w:sz w:val="24"/>
          <w:szCs w:val="24"/>
        </w:rPr>
        <w:t>14</w:t>
      </w:r>
      <w:r w:rsidRPr="00CA254F">
        <w:rPr>
          <w:sz w:val="24"/>
          <w:szCs w:val="24"/>
        </w:rPr>
        <w:t xml:space="preserve"> календарных дней, с момента направления уведомления в адрес Поставщика.</w:t>
      </w:r>
    </w:p>
    <w:p w:rsidR="00990B7D" w:rsidRPr="00CA254F" w:rsidRDefault="00990B7D" w:rsidP="00990B7D">
      <w:pPr>
        <w:tabs>
          <w:tab w:val="left" w:pos="567"/>
        </w:tabs>
        <w:jc w:val="both"/>
        <w:rPr>
          <w:sz w:val="24"/>
          <w:szCs w:val="24"/>
        </w:rPr>
      </w:pPr>
      <w:r w:rsidRPr="00CA254F">
        <w:rPr>
          <w:sz w:val="24"/>
          <w:szCs w:val="24"/>
        </w:rPr>
        <w:t>7.6. Поставщик в течение 5 (пяти) рабочих дней от даты получения уведомления Покупателя, сообщает Покупателю о дате приезда специалистов Поставщика; при необходимости о разрешении на демонтаж Товара, либо отдельных блоков, входящих в состав Товара.</w:t>
      </w:r>
    </w:p>
    <w:p w:rsidR="00990B7D" w:rsidRPr="00CA254F" w:rsidRDefault="00990B7D" w:rsidP="00990B7D">
      <w:pPr>
        <w:tabs>
          <w:tab w:val="left" w:pos="567"/>
        </w:tabs>
        <w:jc w:val="both"/>
        <w:rPr>
          <w:sz w:val="24"/>
          <w:szCs w:val="24"/>
        </w:rPr>
      </w:pPr>
      <w:r w:rsidRPr="00CA254F">
        <w:rPr>
          <w:sz w:val="24"/>
          <w:szCs w:val="24"/>
        </w:rPr>
        <w:t xml:space="preserve">7.7. Все расходы, связанные с дефектовкой и/или ремонтом Товара в период срока действия гарантийного обслуживания Товара, включая, </w:t>
      </w:r>
      <w:proofErr w:type="gramStart"/>
      <w:r w:rsidRPr="00CA254F">
        <w:rPr>
          <w:sz w:val="24"/>
          <w:szCs w:val="24"/>
        </w:rPr>
        <w:t>но</w:t>
      </w:r>
      <w:proofErr w:type="gramEnd"/>
      <w:r w:rsidRPr="00CA254F">
        <w:rPr>
          <w:sz w:val="24"/>
          <w:szCs w:val="24"/>
        </w:rPr>
        <w:t xml:space="preserve"> не ограничиваясь расходами по проведению экспертизы, хранению и транспортировке несет Поставщик.</w:t>
      </w:r>
    </w:p>
    <w:p w:rsidR="00990B7D" w:rsidRPr="00CA254F" w:rsidRDefault="00990B7D" w:rsidP="00990B7D">
      <w:pPr>
        <w:tabs>
          <w:tab w:val="left" w:pos="567"/>
        </w:tabs>
        <w:spacing w:line="277" w:lineRule="exact"/>
        <w:ind w:right="20"/>
        <w:jc w:val="both"/>
        <w:rPr>
          <w:sz w:val="24"/>
          <w:szCs w:val="24"/>
        </w:rPr>
      </w:pPr>
      <w:r w:rsidRPr="00CA254F">
        <w:rPr>
          <w:sz w:val="24"/>
          <w:szCs w:val="24"/>
        </w:rPr>
        <w:t>7.8. В случае возникновения гарантийного случая срок действия гарантийных обязатель</w:t>
      </w:r>
      <w:proofErr w:type="gramStart"/>
      <w:r w:rsidRPr="00CA254F">
        <w:rPr>
          <w:sz w:val="24"/>
          <w:szCs w:val="24"/>
        </w:rPr>
        <w:t>ств пр</w:t>
      </w:r>
      <w:proofErr w:type="gramEnd"/>
      <w:r w:rsidRPr="00CA254F">
        <w:rPr>
          <w:sz w:val="24"/>
          <w:szCs w:val="24"/>
        </w:rPr>
        <w:t>одлевается на время проведения гарантийного ремонта.</w:t>
      </w:r>
    </w:p>
    <w:p w:rsidR="00990B7D" w:rsidRPr="00CA254F" w:rsidRDefault="00990B7D" w:rsidP="0031081D">
      <w:pPr>
        <w:widowControl w:val="0"/>
        <w:numPr>
          <w:ilvl w:val="0"/>
          <w:numId w:val="30"/>
        </w:numPr>
        <w:tabs>
          <w:tab w:val="left" w:pos="-567"/>
          <w:tab w:val="left" w:pos="284"/>
        </w:tabs>
        <w:ind w:left="0" w:firstLine="0"/>
        <w:jc w:val="center"/>
        <w:rPr>
          <w:b/>
          <w:sz w:val="24"/>
          <w:szCs w:val="24"/>
        </w:rPr>
      </w:pPr>
      <w:r w:rsidRPr="00CA254F">
        <w:rPr>
          <w:b/>
          <w:sz w:val="24"/>
          <w:szCs w:val="24"/>
        </w:rPr>
        <w:t>Порядок разрешения споров</w:t>
      </w:r>
    </w:p>
    <w:p w:rsidR="00990B7D" w:rsidRPr="00CA254F" w:rsidRDefault="00990B7D" w:rsidP="00990B7D">
      <w:pPr>
        <w:tabs>
          <w:tab w:val="left" w:pos="567"/>
        </w:tabs>
        <w:jc w:val="both"/>
        <w:rPr>
          <w:sz w:val="24"/>
          <w:szCs w:val="24"/>
        </w:rPr>
      </w:pPr>
      <w:r w:rsidRPr="00CA254F">
        <w:rPr>
          <w:sz w:val="24"/>
          <w:szCs w:val="24"/>
        </w:rPr>
        <w:t>8.1.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990B7D" w:rsidRPr="00CA254F" w:rsidRDefault="00990B7D" w:rsidP="00990B7D">
      <w:pPr>
        <w:tabs>
          <w:tab w:val="left" w:pos="567"/>
        </w:tabs>
        <w:jc w:val="both"/>
        <w:rPr>
          <w:sz w:val="24"/>
          <w:szCs w:val="24"/>
        </w:rPr>
      </w:pPr>
      <w:r w:rsidRPr="00CA254F">
        <w:rPr>
          <w:sz w:val="24"/>
          <w:szCs w:val="24"/>
        </w:rPr>
        <w:t>8.2.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90B7D" w:rsidRPr="00CA254F" w:rsidRDefault="00990B7D" w:rsidP="00990B7D">
      <w:pPr>
        <w:tabs>
          <w:tab w:val="left" w:pos="567"/>
        </w:tabs>
        <w:jc w:val="both"/>
        <w:rPr>
          <w:sz w:val="24"/>
          <w:szCs w:val="24"/>
        </w:rPr>
      </w:pPr>
      <w:r w:rsidRPr="00CA254F">
        <w:rPr>
          <w:sz w:val="24"/>
          <w:szCs w:val="24"/>
        </w:rPr>
        <w:t>8.3. Срок рассмотрения писем, уведомлений или претензий не может превышать 15 (пятнадцать)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90B7D" w:rsidRPr="00CA254F" w:rsidRDefault="00990B7D" w:rsidP="00990B7D">
      <w:pPr>
        <w:tabs>
          <w:tab w:val="left" w:pos="567"/>
        </w:tabs>
        <w:jc w:val="both"/>
        <w:rPr>
          <w:sz w:val="24"/>
          <w:szCs w:val="24"/>
        </w:rPr>
      </w:pPr>
      <w:r w:rsidRPr="00CA254F">
        <w:rPr>
          <w:sz w:val="24"/>
          <w:szCs w:val="24"/>
        </w:rPr>
        <w:t>8.4. При неурегулировании Сторонами спора в досудебном порядке, спор передается на разрешение в Арбитражный суд Ростовской области.</w:t>
      </w:r>
    </w:p>
    <w:p w:rsidR="00990B7D" w:rsidRPr="00CA254F" w:rsidRDefault="00990B7D" w:rsidP="0031081D">
      <w:pPr>
        <w:widowControl w:val="0"/>
        <w:numPr>
          <w:ilvl w:val="0"/>
          <w:numId w:val="30"/>
        </w:numPr>
        <w:tabs>
          <w:tab w:val="left" w:pos="-567"/>
          <w:tab w:val="left" w:pos="284"/>
        </w:tabs>
        <w:ind w:left="0" w:firstLine="0"/>
        <w:jc w:val="center"/>
        <w:rPr>
          <w:b/>
          <w:sz w:val="24"/>
          <w:szCs w:val="24"/>
        </w:rPr>
      </w:pPr>
      <w:r w:rsidRPr="00CA254F">
        <w:rPr>
          <w:b/>
          <w:sz w:val="24"/>
          <w:szCs w:val="24"/>
        </w:rPr>
        <w:t>Действие обстоятельств непреодолимой силы (форс-мажор)</w:t>
      </w:r>
    </w:p>
    <w:p w:rsidR="00990B7D" w:rsidRPr="00CA254F" w:rsidRDefault="00990B7D" w:rsidP="00990B7D">
      <w:pPr>
        <w:tabs>
          <w:tab w:val="num" w:pos="928"/>
        </w:tabs>
        <w:jc w:val="both"/>
        <w:rPr>
          <w:sz w:val="24"/>
          <w:szCs w:val="24"/>
        </w:rPr>
      </w:pPr>
      <w:r w:rsidRPr="00CA254F">
        <w:rPr>
          <w:sz w:val="24"/>
          <w:szCs w:val="24"/>
        </w:rPr>
        <w:t xml:space="preserve">9.1. </w:t>
      </w:r>
      <w:proofErr w:type="gramStart"/>
      <w:r w:rsidRPr="00CA254F">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CA254F">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990B7D" w:rsidRPr="00CA254F" w:rsidRDefault="00990B7D" w:rsidP="00990B7D">
      <w:pPr>
        <w:tabs>
          <w:tab w:val="num" w:pos="928"/>
        </w:tabs>
        <w:jc w:val="both"/>
        <w:rPr>
          <w:b/>
          <w:bCs/>
          <w:sz w:val="24"/>
          <w:szCs w:val="24"/>
        </w:rPr>
      </w:pPr>
      <w:r w:rsidRPr="00CA254F">
        <w:rPr>
          <w:sz w:val="24"/>
          <w:szCs w:val="24"/>
        </w:rPr>
        <w:t>9.2.  Форс-мажором не являются события, вызванные небрежностью или преднамеренным действием Стороны или 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990B7D" w:rsidRPr="00CA254F" w:rsidRDefault="00990B7D" w:rsidP="00990B7D">
      <w:pPr>
        <w:tabs>
          <w:tab w:val="num" w:pos="928"/>
        </w:tabs>
        <w:jc w:val="both"/>
        <w:rPr>
          <w:b/>
          <w:bCs/>
          <w:sz w:val="24"/>
          <w:szCs w:val="24"/>
        </w:rPr>
      </w:pPr>
      <w:r w:rsidRPr="00CA254F">
        <w:rPr>
          <w:sz w:val="24"/>
          <w:szCs w:val="24"/>
        </w:rPr>
        <w:t>9.3. Сторона, пострадавшая от события форс-мажора, должна уведомить другую Сторону о таком событии,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990B7D" w:rsidRPr="00CA254F" w:rsidRDefault="00990B7D" w:rsidP="00990B7D">
      <w:pPr>
        <w:tabs>
          <w:tab w:val="num" w:pos="928"/>
        </w:tabs>
        <w:ind w:left="142"/>
        <w:jc w:val="both"/>
        <w:rPr>
          <w:sz w:val="24"/>
          <w:szCs w:val="24"/>
        </w:rPr>
      </w:pPr>
      <w:r w:rsidRPr="00CA254F">
        <w:rPr>
          <w:sz w:val="24"/>
          <w:szCs w:val="24"/>
        </w:rPr>
        <w:t xml:space="preserve">9.4. Если обстоятельства непреодолимой силы действуют на протяжении 3 (трех) последовательных месяцев, настоящий </w:t>
      </w:r>
      <w:proofErr w:type="gramStart"/>
      <w:r w:rsidRPr="00CA254F">
        <w:rPr>
          <w:sz w:val="24"/>
          <w:szCs w:val="24"/>
        </w:rPr>
        <w:t>Договор</w:t>
      </w:r>
      <w:proofErr w:type="gramEnd"/>
      <w:r w:rsidRPr="00CA254F">
        <w:rPr>
          <w:sz w:val="24"/>
          <w:szCs w:val="24"/>
        </w:rPr>
        <w:t xml:space="preserve"> может быть расторгнут любой из Сторон путем направления письменного уведомления другой Стороне.</w:t>
      </w:r>
    </w:p>
    <w:p w:rsidR="00990B7D" w:rsidRPr="00CA254F" w:rsidRDefault="00990B7D" w:rsidP="00990B7D">
      <w:pPr>
        <w:pStyle w:val="a9"/>
        <w:spacing w:before="0" w:beforeAutospacing="0" w:after="0" w:afterAutospacing="0"/>
        <w:jc w:val="center"/>
      </w:pPr>
      <w:r w:rsidRPr="00CA254F">
        <w:rPr>
          <w:b/>
          <w:bCs/>
        </w:rPr>
        <w:t>10. Обеспечение исполнения обязательств по договору</w:t>
      </w:r>
    </w:p>
    <w:p w:rsidR="00990B7D" w:rsidRPr="00CA254F" w:rsidRDefault="00990B7D" w:rsidP="00990B7D">
      <w:pPr>
        <w:jc w:val="both"/>
        <w:rPr>
          <w:sz w:val="24"/>
          <w:szCs w:val="24"/>
        </w:rPr>
      </w:pPr>
      <w:r w:rsidRPr="00CA254F">
        <w:rPr>
          <w:sz w:val="24"/>
          <w:szCs w:val="24"/>
        </w:rPr>
        <w:lastRenderedPageBreak/>
        <w:t xml:space="preserve">10.1. </w:t>
      </w:r>
      <w:proofErr w:type="gramStart"/>
      <w:r w:rsidRPr="00CA254F">
        <w:rPr>
          <w:sz w:val="24"/>
          <w:szCs w:val="24"/>
        </w:rPr>
        <w:t xml:space="preserve">Поставщик в качестве обеспечения исполнения обязательств по договору одновременно с подписанным со своей стороны договором предоставляет Покупателю обеспечение в виде безотзывной банковской гарантии, выданной банком или обеспечивает внесение денежных средств в размере </w:t>
      </w:r>
      <w:r w:rsidR="00146ECD">
        <w:rPr>
          <w:sz w:val="24"/>
          <w:szCs w:val="24"/>
        </w:rPr>
        <w:t>1</w:t>
      </w:r>
      <w:r>
        <w:rPr>
          <w:sz w:val="24"/>
          <w:szCs w:val="24"/>
        </w:rPr>
        <w:t>0</w:t>
      </w:r>
      <w:r w:rsidRPr="00CA254F">
        <w:rPr>
          <w:sz w:val="24"/>
          <w:szCs w:val="24"/>
        </w:rPr>
        <w:t xml:space="preserve"> % начальной (максимальной) цены договора в размере </w:t>
      </w:r>
      <w:r w:rsidR="00380C6A">
        <w:rPr>
          <w:sz w:val="24"/>
          <w:szCs w:val="24"/>
        </w:rPr>
        <w:t>1 093 262</w:t>
      </w:r>
      <w:r w:rsidRPr="00CA254F">
        <w:rPr>
          <w:sz w:val="24"/>
          <w:szCs w:val="24"/>
        </w:rPr>
        <w:t xml:space="preserve"> рубл</w:t>
      </w:r>
      <w:r w:rsidR="00380C6A">
        <w:rPr>
          <w:sz w:val="24"/>
          <w:szCs w:val="24"/>
        </w:rPr>
        <w:t>я 70 копеек</w:t>
      </w:r>
      <w:r w:rsidRPr="00CA254F">
        <w:rPr>
          <w:sz w:val="24"/>
          <w:szCs w:val="24"/>
        </w:rPr>
        <w:t xml:space="preserve"> на указанный Покупателем счет, на котором в соответствии с законодательством Российской Федерации учитываются операции со</w:t>
      </w:r>
      <w:proofErr w:type="gramEnd"/>
      <w:r w:rsidRPr="00CA254F">
        <w:rPr>
          <w:sz w:val="24"/>
          <w:szCs w:val="24"/>
        </w:rPr>
        <w:t xml:space="preserve"> средствами, поступающими Покупателю, на срок превышающий срок действия Договора не менее чем 60 (шестьдесят) календарных дней.</w:t>
      </w:r>
    </w:p>
    <w:p w:rsidR="00990B7D" w:rsidRPr="00CA254F" w:rsidRDefault="00990B7D" w:rsidP="00990B7D">
      <w:pPr>
        <w:jc w:val="both"/>
        <w:rPr>
          <w:sz w:val="24"/>
          <w:szCs w:val="24"/>
        </w:rPr>
      </w:pPr>
      <w:r w:rsidRPr="00CA254F">
        <w:rPr>
          <w:sz w:val="24"/>
          <w:szCs w:val="24"/>
        </w:rPr>
        <w:t>10.2. В случае</w:t>
      </w:r>
      <w:proofErr w:type="gramStart"/>
      <w:r w:rsidRPr="00CA254F">
        <w:rPr>
          <w:sz w:val="24"/>
          <w:szCs w:val="24"/>
        </w:rPr>
        <w:t>,</w:t>
      </w:r>
      <w:proofErr w:type="gramEnd"/>
      <w:r w:rsidRPr="00CA254F">
        <w:rPr>
          <w:sz w:val="24"/>
          <w:szCs w:val="24"/>
        </w:rPr>
        <w:t xml:space="preserve"> если Поставщик выбрал обеспечение исполнения Договора в виде внесения денежных средств на счет, то факт внесения денежных средств в обеспечение исполнения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990B7D" w:rsidRPr="00CA254F" w:rsidRDefault="00990B7D" w:rsidP="00990B7D">
      <w:pPr>
        <w:jc w:val="both"/>
        <w:rPr>
          <w:sz w:val="24"/>
          <w:szCs w:val="24"/>
        </w:rPr>
      </w:pPr>
      <w:r w:rsidRPr="00CA254F">
        <w:rPr>
          <w:sz w:val="24"/>
          <w:szCs w:val="24"/>
        </w:rPr>
        <w:t>10.3. Денежные средства возвращаются Поставщику при условии надлежащего исполнения им всех своих обязательств по Договору в течение 10 (десяти) дней со дня получения Покупателем соответствующего письменного требования Поставщика, с учетом истечения 60-ти календарных дней с момента окончания срока действия Договора. Денежные средства возвращаются на банковский счет, указанный Поставщиком в письменном требовании.</w:t>
      </w:r>
    </w:p>
    <w:p w:rsidR="00990B7D" w:rsidRPr="00CA254F" w:rsidRDefault="00990B7D" w:rsidP="00990B7D">
      <w:pPr>
        <w:jc w:val="both"/>
        <w:rPr>
          <w:sz w:val="24"/>
          <w:szCs w:val="24"/>
        </w:rPr>
      </w:pPr>
      <w:r w:rsidRPr="00CA254F">
        <w:rPr>
          <w:sz w:val="24"/>
          <w:szCs w:val="24"/>
        </w:rPr>
        <w:t>10.4. В случае</w:t>
      </w:r>
      <w:proofErr w:type="gramStart"/>
      <w:r w:rsidRPr="00CA254F">
        <w:rPr>
          <w:sz w:val="24"/>
          <w:szCs w:val="24"/>
        </w:rPr>
        <w:t>,</w:t>
      </w:r>
      <w:proofErr w:type="gramEnd"/>
      <w:r w:rsidRPr="00CA254F">
        <w:rPr>
          <w:sz w:val="24"/>
          <w:szCs w:val="24"/>
        </w:rPr>
        <w:t xml:space="preserve"> если выбрано обеспечение исполнения Договора в виде безотзывной банковской гарантии, выданной банком, банковская гарантия должна отвечать требованиям, установленным действующим законодательством Российской Федерации. В безотзывной  банковской гарантии в обязательном порядке должна быть указана сумма, в пределах которой банк гарантирует исполнение обязательств по Договору, которая должна быть не менее суммы, установленной в пункте 10.1 настоящего Договора.</w:t>
      </w:r>
    </w:p>
    <w:p w:rsidR="00990B7D" w:rsidRPr="00CA254F" w:rsidRDefault="00990B7D" w:rsidP="00990B7D">
      <w:pPr>
        <w:jc w:val="both"/>
        <w:rPr>
          <w:sz w:val="24"/>
          <w:szCs w:val="24"/>
        </w:rPr>
      </w:pPr>
      <w:r w:rsidRPr="00CA254F">
        <w:rPr>
          <w:sz w:val="24"/>
          <w:szCs w:val="24"/>
        </w:rPr>
        <w:t>10.5. Безотзывная банковская гарантия должна содержать условия об обеспечении исполнения основных обязательств и обязательств по возврату аванса, уплате неустоек и гарантийных обязательств, исполнение которых обеспечивается данной гарантией и указание на Договор, включая указание Сторон Договора, название предмета Договора и ссылки на основания заключения Договора. Безотзывная гарантия в обеспечение исполнения Договора должна быть выдана на срок превышающий срок действия Договора не менее чем 60 (шестьдесят) календарных дней.</w:t>
      </w:r>
    </w:p>
    <w:p w:rsidR="00990B7D" w:rsidRPr="00CA254F" w:rsidRDefault="00990B7D" w:rsidP="00990B7D">
      <w:pPr>
        <w:jc w:val="both"/>
        <w:rPr>
          <w:sz w:val="24"/>
          <w:szCs w:val="24"/>
        </w:rPr>
      </w:pPr>
      <w:r w:rsidRPr="00CA254F">
        <w:rPr>
          <w:sz w:val="24"/>
          <w:szCs w:val="24"/>
        </w:rPr>
        <w:t>10.6. Безотзывная банковская гарантия должна содержать указание на согласие банка с тем, что не извещение банка об изменениях и дополнениях, внесенных в Договор, не освобождают его от обязательств Гаранта по соответствующей банковской гарантии.</w:t>
      </w:r>
    </w:p>
    <w:p w:rsidR="00990B7D" w:rsidRPr="00CA254F" w:rsidRDefault="00990B7D" w:rsidP="00990B7D">
      <w:pPr>
        <w:jc w:val="both"/>
        <w:rPr>
          <w:sz w:val="24"/>
          <w:szCs w:val="24"/>
        </w:rPr>
      </w:pPr>
      <w:r w:rsidRPr="00CA254F">
        <w:rPr>
          <w:sz w:val="24"/>
          <w:szCs w:val="24"/>
        </w:rPr>
        <w:t>10.7. В случае продления срока исполнения обязательств по договору или увеличения объема поставляемых по договору Товаров и выполнения обязательств по Договору Поставщик обязуется переоформить соответствующую безотзывную банковскую гарантию или перечислить Покупателю дополнительные денежные средства в обеспечение исполнения Договора на счет Покупателя.</w:t>
      </w:r>
    </w:p>
    <w:p w:rsidR="00990B7D" w:rsidRPr="00CA254F" w:rsidRDefault="00990B7D" w:rsidP="00990B7D">
      <w:pPr>
        <w:jc w:val="both"/>
        <w:rPr>
          <w:sz w:val="24"/>
          <w:szCs w:val="24"/>
        </w:rPr>
      </w:pPr>
      <w:r w:rsidRPr="00CA254F">
        <w:rPr>
          <w:sz w:val="24"/>
          <w:szCs w:val="24"/>
        </w:rPr>
        <w:t xml:space="preserve">10.8. </w:t>
      </w:r>
      <w:proofErr w:type="gramStart"/>
      <w:r w:rsidRPr="00CA254F">
        <w:rPr>
          <w:sz w:val="24"/>
          <w:szCs w:val="24"/>
        </w:rPr>
        <w:t>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его обязательств по Договору, Поставщик обязуется в течение 5 (пяти) рабочих дней с момента, когда соответствующее обеспечение исполнения обязательств по Договору перестало действовать, предоставить Покупателю иное (новое) надлежащее обеспечение Договора на  тех же условиях и в том же</w:t>
      </w:r>
      <w:proofErr w:type="gramEnd"/>
      <w:r w:rsidRPr="00CA254F">
        <w:rPr>
          <w:sz w:val="24"/>
          <w:szCs w:val="24"/>
        </w:rPr>
        <w:t xml:space="preserve"> </w:t>
      </w:r>
      <w:proofErr w:type="gramStart"/>
      <w:r w:rsidRPr="00CA254F">
        <w:rPr>
          <w:sz w:val="24"/>
          <w:szCs w:val="24"/>
        </w:rPr>
        <w:t>размере</w:t>
      </w:r>
      <w:proofErr w:type="gramEnd"/>
      <w:r w:rsidRPr="00CA254F">
        <w:rPr>
          <w:sz w:val="24"/>
          <w:szCs w:val="24"/>
        </w:rPr>
        <w:t>, которые указаны в п. 10.1 настоящего Договора.</w:t>
      </w:r>
    </w:p>
    <w:p w:rsidR="00990B7D" w:rsidRPr="00CA254F" w:rsidRDefault="00990B7D" w:rsidP="00990B7D">
      <w:pPr>
        <w:tabs>
          <w:tab w:val="left" w:pos="-567"/>
          <w:tab w:val="left" w:pos="284"/>
        </w:tabs>
        <w:jc w:val="center"/>
        <w:rPr>
          <w:b/>
          <w:sz w:val="24"/>
          <w:szCs w:val="24"/>
        </w:rPr>
      </w:pPr>
      <w:r w:rsidRPr="00CA254F">
        <w:rPr>
          <w:b/>
          <w:sz w:val="24"/>
          <w:szCs w:val="24"/>
        </w:rPr>
        <w:t>11.Срок действия, порядок изменения и расторжения Договора</w:t>
      </w:r>
    </w:p>
    <w:p w:rsidR="00990B7D" w:rsidRPr="00CA254F" w:rsidRDefault="00990B7D" w:rsidP="00990B7D">
      <w:pPr>
        <w:tabs>
          <w:tab w:val="left" w:pos="284"/>
          <w:tab w:val="left" w:pos="567"/>
        </w:tabs>
        <w:jc w:val="both"/>
        <w:rPr>
          <w:sz w:val="24"/>
          <w:szCs w:val="24"/>
        </w:rPr>
      </w:pPr>
      <w:r w:rsidRPr="00CA254F">
        <w:rPr>
          <w:sz w:val="24"/>
          <w:szCs w:val="24"/>
        </w:rPr>
        <w:t xml:space="preserve">11.1.Договор считается заключенным с момента подписания его Сторонами и действует до </w:t>
      </w:r>
      <w:r w:rsidR="0064625D">
        <w:rPr>
          <w:sz w:val="24"/>
          <w:szCs w:val="24"/>
        </w:rPr>
        <w:t>01</w:t>
      </w:r>
      <w:r w:rsidRPr="00CA254F">
        <w:rPr>
          <w:sz w:val="24"/>
          <w:szCs w:val="24"/>
        </w:rPr>
        <w:t xml:space="preserve"> </w:t>
      </w:r>
      <w:r w:rsidR="0064625D">
        <w:rPr>
          <w:sz w:val="24"/>
          <w:szCs w:val="24"/>
        </w:rPr>
        <w:t>ию</w:t>
      </w:r>
      <w:r w:rsidR="00606364">
        <w:rPr>
          <w:sz w:val="24"/>
          <w:szCs w:val="24"/>
        </w:rPr>
        <w:t>л</w:t>
      </w:r>
      <w:r w:rsidR="0064625D">
        <w:rPr>
          <w:sz w:val="24"/>
          <w:szCs w:val="24"/>
        </w:rPr>
        <w:t>я</w:t>
      </w:r>
      <w:r w:rsidRPr="00CA254F">
        <w:rPr>
          <w:sz w:val="24"/>
          <w:szCs w:val="24"/>
        </w:rPr>
        <w:t xml:space="preserve"> 201</w:t>
      </w:r>
      <w:r w:rsidR="0064625D">
        <w:rPr>
          <w:sz w:val="24"/>
          <w:szCs w:val="24"/>
        </w:rPr>
        <w:t>6</w:t>
      </w:r>
      <w:r w:rsidRPr="00CA254F">
        <w:rPr>
          <w:sz w:val="24"/>
          <w:szCs w:val="24"/>
        </w:rPr>
        <w:t xml:space="preserve"> г.</w:t>
      </w:r>
    </w:p>
    <w:p w:rsidR="00990B7D" w:rsidRPr="00CA254F" w:rsidRDefault="00990B7D" w:rsidP="00990B7D">
      <w:pPr>
        <w:tabs>
          <w:tab w:val="left" w:pos="0"/>
          <w:tab w:val="left" w:pos="284"/>
          <w:tab w:val="left" w:pos="426"/>
        </w:tabs>
        <w:suppressAutoHyphens/>
        <w:jc w:val="both"/>
        <w:rPr>
          <w:sz w:val="24"/>
          <w:szCs w:val="24"/>
        </w:rPr>
      </w:pPr>
      <w:r w:rsidRPr="00CA254F">
        <w:rPr>
          <w:sz w:val="24"/>
          <w:szCs w:val="24"/>
        </w:rPr>
        <w:t xml:space="preserve">11.2. Изменение положений Договора возможно по соглашению Сторон в соответствии с действующим законодательством.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990B7D" w:rsidRPr="00CA254F" w:rsidRDefault="00990B7D" w:rsidP="00990B7D">
      <w:pPr>
        <w:tabs>
          <w:tab w:val="left" w:pos="284"/>
          <w:tab w:val="left" w:pos="567"/>
        </w:tabs>
        <w:jc w:val="both"/>
        <w:rPr>
          <w:sz w:val="24"/>
          <w:szCs w:val="24"/>
        </w:rPr>
      </w:pPr>
      <w:r w:rsidRPr="00CA254F">
        <w:rPr>
          <w:sz w:val="24"/>
          <w:szCs w:val="24"/>
        </w:rPr>
        <w:t xml:space="preserve">11.3. </w:t>
      </w:r>
      <w:proofErr w:type="gramStart"/>
      <w:r w:rsidRPr="00CA254F">
        <w:rPr>
          <w:sz w:val="24"/>
          <w:szCs w:val="24"/>
        </w:rPr>
        <w:t xml:space="preserve">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w:t>
      </w:r>
      <w:r w:rsidRPr="00CA254F">
        <w:rPr>
          <w:sz w:val="24"/>
          <w:szCs w:val="24"/>
        </w:rPr>
        <w:lastRenderedPageBreak/>
        <w:t>произошедшие изменения, при этом такое дополнительное соглашение будет являться неотъемлемой частью настоящего Договора.</w:t>
      </w:r>
      <w:proofErr w:type="gramEnd"/>
      <w:r w:rsidRPr="00CA254F">
        <w:rPr>
          <w:sz w:val="24"/>
          <w:szCs w:val="24"/>
        </w:rPr>
        <w:t xml:space="preserve"> Сторона, претерпевшая изменение юридического адреса и/или банковских реквизитов, обязана в 3 (трех) дневный срок уведомить об этом факте другую Сторону. </w:t>
      </w:r>
    </w:p>
    <w:p w:rsidR="00990B7D" w:rsidRPr="00CA254F" w:rsidRDefault="00990B7D" w:rsidP="00990B7D">
      <w:pPr>
        <w:tabs>
          <w:tab w:val="left" w:pos="284"/>
          <w:tab w:val="left" w:pos="567"/>
        </w:tabs>
        <w:jc w:val="both"/>
        <w:rPr>
          <w:sz w:val="24"/>
          <w:szCs w:val="24"/>
        </w:rPr>
      </w:pPr>
      <w:r w:rsidRPr="00CA254F">
        <w:rPr>
          <w:sz w:val="24"/>
          <w:szCs w:val="24"/>
        </w:rPr>
        <w:t>11.4.Расторжение Договора допускается по основаниям, предусмотренным законодательством Российской Федерации.</w:t>
      </w:r>
    </w:p>
    <w:p w:rsidR="00990B7D" w:rsidRPr="00CA254F" w:rsidRDefault="00990B7D" w:rsidP="00990B7D">
      <w:pPr>
        <w:tabs>
          <w:tab w:val="left" w:pos="284"/>
          <w:tab w:val="left" w:pos="567"/>
        </w:tabs>
        <w:jc w:val="both"/>
        <w:rPr>
          <w:sz w:val="24"/>
          <w:szCs w:val="24"/>
        </w:rPr>
      </w:pPr>
      <w:r w:rsidRPr="00CA254F">
        <w:rPr>
          <w:sz w:val="24"/>
          <w:szCs w:val="24"/>
        </w:rPr>
        <w:t xml:space="preserve">11.5. </w:t>
      </w:r>
      <w:r w:rsidRPr="00CA254F">
        <w:rPr>
          <w:bCs/>
          <w:sz w:val="24"/>
          <w:szCs w:val="24"/>
        </w:rPr>
        <w:t>Покупатель</w:t>
      </w:r>
      <w:r w:rsidRPr="00CA254F">
        <w:rPr>
          <w:sz w:val="24"/>
          <w:szCs w:val="24"/>
        </w:rPr>
        <w:t xml:space="preserve"> вправе отказаться от исполнения настоящего Договора в одностороннем порядке в следующих случаях:</w:t>
      </w:r>
    </w:p>
    <w:p w:rsidR="00990B7D" w:rsidRPr="00CA254F" w:rsidRDefault="00990B7D" w:rsidP="00990B7D">
      <w:pPr>
        <w:jc w:val="both"/>
        <w:rPr>
          <w:sz w:val="24"/>
          <w:szCs w:val="24"/>
        </w:rPr>
      </w:pPr>
      <w:proofErr w:type="gramStart"/>
      <w:r w:rsidRPr="00CA254F">
        <w:rPr>
          <w:sz w:val="24"/>
          <w:szCs w:val="24"/>
        </w:rPr>
        <w:t>- поставки Товара ненадлежащего качества с недостатками, которые не могут быть устранены либо Товар не может быть заменен на новый в установленный Покупателем срок;</w:t>
      </w:r>
      <w:proofErr w:type="gramEnd"/>
    </w:p>
    <w:p w:rsidR="00990B7D" w:rsidRPr="00CA254F" w:rsidRDefault="00990B7D" w:rsidP="00990B7D">
      <w:pPr>
        <w:jc w:val="both"/>
        <w:rPr>
          <w:sz w:val="24"/>
          <w:szCs w:val="24"/>
        </w:rPr>
      </w:pPr>
      <w:r w:rsidRPr="00CA254F">
        <w:rPr>
          <w:sz w:val="24"/>
          <w:szCs w:val="24"/>
        </w:rPr>
        <w:t xml:space="preserve">- существенного нарушения срока поставки Товара указанного в п. 3.8. настоящего Договора. Под существенным нарушением срока поставки Товара по договору понимается нарушение срока исполнения обязательств Поставщиком, ведущее к увеличению срока установленного в п.3.8. настоящего договора более чем на </w:t>
      </w:r>
      <w:r w:rsidRPr="00466A16">
        <w:rPr>
          <w:sz w:val="24"/>
          <w:szCs w:val="24"/>
        </w:rPr>
        <w:t>30</w:t>
      </w:r>
      <w:r w:rsidRPr="00CA254F">
        <w:rPr>
          <w:sz w:val="24"/>
          <w:szCs w:val="24"/>
        </w:rPr>
        <w:t xml:space="preserve"> календарных дней.</w:t>
      </w:r>
    </w:p>
    <w:p w:rsidR="00990B7D" w:rsidRPr="00CA254F" w:rsidRDefault="00990B7D" w:rsidP="00990B7D">
      <w:pPr>
        <w:jc w:val="both"/>
        <w:rPr>
          <w:sz w:val="24"/>
          <w:szCs w:val="24"/>
        </w:rPr>
      </w:pPr>
      <w:r w:rsidRPr="00CA254F">
        <w:rPr>
          <w:sz w:val="24"/>
          <w:szCs w:val="24"/>
        </w:rPr>
        <w:t xml:space="preserve">11.6.При одностороннем отказе Покупателя от исполнения настоящего договора, Договор считается расторгнутым </w:t>
      </w:r>
      <w:proofErr w:type="gramStart"/>
      <w:r w:rsidRPr="00CA254F">
        <w:rPr>
          <w:sz w:val="24"/>
          <w:szCs w:val="24"/>
        </w:rPr>
        <w:t>с даты получения</w:t>
      </w:r>
      <w:proofErr w:type="gramEnd"/>
      <w:r w:rsidRPr="00CA254F">
        <w:rPr>
          <w:sz w:val="24"/>
          <w:szCs w:val="24"/>
        </w:rPr>
        <w:t xml:space="preserve"> Поставщиком соответствующего письменного уведомления Покупателя,</w:t>
      </w:r>
      <w:r w:rsidRPr="00CA254F">
        <w:rPr>
          <w:b/>
          <w:bCs/>
          <w:sz w:val="24"/>
          <w:szCs w:val="24"/>
        </w:rPr>
        <w:t xml:space="preserve"> </w:t>
      </w:r>
      <w:r w:rsidRPr="00CA254F">
        <w:rPr>
          <w:sz w:val="24"/>
          <w:szCs w:val="24"/>
        </w:rPr>
        <w:t>если более поздняя дата не будет устано</w:t>
      </w:r>
      <w:bookmarkStart w:id="4" w:name="_GoBack"/>
      <w:bookmarkEnd w:id="4"/>
      <w:r w:rsidRPr="00CA254F">
        <w:rPr>
          <w:sz w:val="24"/>
          <w:szCs w:val="24"/>
        </w:rPr>
        <w:t>влена в уведомлении.</w:t>
      </w:r>
    </w:p>
    <w:p w:rsidR="00990B7D" w:rsidRPr="00CA254F" w:rsidRDefault="00990B7D" w:rsidP="00990B7D">
      <w:pPr>
        <w:tabs>
          <w:tab w:val="left" w:pos="-567"/>
          <w:tab w:val="left" w:pos="284"/>
        </w:tabs>
        <w:jc w:val="center"/>
        <w:rPr>
          <w:b/>
          <w:sz w:val="24"/>
          <w:szCs w:val="24"/>
        </w:rPr>
      </w:pPr>
      <w:r w:rsidRPr="00CA254F">
        <w:rPr>
          <w:b/>
          <w:sz w:val="24"/>
          <w:szCs w:val="24"/>
        </w:rPr>
        <w:t>12.Заключительные положения</w:t>
      </w:r>
    </w:p>
    <w:p w:rsidR="00990B7D" w:rsidRPr="00CA254F" w:rsidRDefault="00990B7D" w:rsidP="00990B7D">
      <w:pPr>
        <w:jc w:val="both"/>
        <w:rPr>
          <w:sz w:val="24"/>
          <w:szCs w:val="24"/>
        </w:rPr>
      </w:pPr>
      <w:proofErr w:type="gramStart"/>
      <w:r w:rsidRPr="00CA254F">
        <w:rPr>
          <w:sz w:val="24"/>
          <w:szCs w:val="24"/>
        </w:rPr>
        <w:t>12.1</w:t>
      </w:r>
      <w:r w:rsidRPr="00CA254F">
        <w:rPr>
          <w:sz w:val="24"/>
          <w:szCs w:val="24"/>
        </w:rPr>
        <w:tab/>
        <w:t xml:space="preserve">Настоящий Договор составлен в </w:t>
      </w:r>
      <w:r w:rsidR="001C33DA">
        <w:rPr>
          <w:sz w:val="24"/>
          <w:szCs w:val="24"/>
        </w:rPr>
        <w:t xml:space="preserve">3 </w:t>
      </w:r>
      <w:r w:rsidRPr="00CA254F">
        <w:rPr>
          <w:sz w:val="24"/>
          <w:szCs w:val="24"/>
        </w:rPr>
        <w:t>(</w:t>
      </w:r>
      <w:r w:rsidR="001C33DA">
        <w:rPr>
          <w:sz w:val="24"/>
          <w:szCs w:val="24"/>
        </w:rPr>
        <w:t>тре</w:t>
      </w:r>
      <w:r w:rsidR="001C33DA" w:rsidRPr="00CA254F">
        <w:rPr>
          <w:sz w:val="24"/>
          <w:szCs w:val="24"/>
        </w:rPr>
        <w:t>х</w:t>
      </w:r>
      <w:r w:rsidRPr="00CA254F">
        <w:rPr>
          <w:sz w:val="24"/>
          <w:szCs w:val="24"/>
        </w:rPr>
        <w:t xml:space="preserve"> экземплярах, имеющих одинаковую юридическую силу, </w:t>
      </w:r>
      <w:r w:rsidR="00926A85">
        <w:rPr>
          <w:sz w:val="24"/>
          <w:szCs w:val="24"/>
        </w:rPr>
        <w:t>2</w:t>
      </w:r>
      <w:r w:rsidRPr="00CA254F">
        <w:rPr>
          <w:sz w:val="24"/>
          <w:szCs w:val="24"/>
        </w:rPr>
        <w:t xml:space="preserve"> (</w:t>
      </w:r>
      <w:r w:rsidR="00926A85">
        <w:rPr>
          <w:sz w:val="24"/>
          <w:szCs w:val="24"/>
        </w:rPr>
        <w:t>два</w:t>
      </w:r>
      <w:r w:rsidRPr="00CA254F">
        <w:rPr>
          <w:sz w:val="24"/>
          <w:szCs w:val="24"/>
        </w:rPr>
        <w:t>) экземпляра Покупателю и 1 (один) экземпляр Поставщику.</w:t>
      </w:r>
      <w:proofErr w:type="gramEnd"/>
    </w:p>
    <w:p w:rsidR="00990B7D" w:rsidRDefault="00990B7D" w:rsidP="00990B7D">
      <w:pPr>
        <w:tabs>
          <w:tab w:val="left" w:pos="-567"/>
          <w:tab w:val="left" w:pos="284"/>
        </w:tabs>
        <w:jc w:val="center"/>
        <w:rPr>
          <w:b/>
          <w:sz w:val="24"/>
          <w:szCs w:val="24"/>
        </w:rPr>
      </w:pPr>
    </w:p>
    <w:p w:rsidR="00990B7D" w:rsidRPr="00CA254F" w:rsidRDefault="00990B7D" w:rsidP="00990B7D">
      <w:pPr>
        <w:tabs>
          <w:tab w:val="left" w:pos="-567"/>
          <w:tab w:val="left" w:pos="284"/>
        </w:tabs>
        <w:jc w:val="center"/>
        <w:rPr>
          <w:b/>
          <w:sz w:val="24"/>
          <w:szCs w:val="24"/>
        </w:rPr>
      </w:pPr>
      <w:r w:rsidRPr="00CA254F">
        <w:rPr>
          <w:b/>
          <w:sz w:val="24"/>
          <w:szCs w:val="24"/>
        </w:rPr>
        <w:t>13.Юридические адреса и банковские реквизиты Сторон</w:t>
      </w:r>
    </w:p>
    <w:tbl>
      <w:tblPr>
        <w:tblW w:w="9923" w:type="dxa"/>
        <w:tblInd w:w="108" w:type="dxa"/>
        <w:tblLayout w:type="fixed"/>
        <w:tblLook w:val="01E0"/>
      </w:tblPr>
      <w:tblGrid>
        <w:gridCol w:w="4820"/>
        <w:gridCol w:w="5103"/>
      </w:tblGrid>
      <w:tr w:rsidR="00990B7D" w:rsidRPr="00CA254F" w:rsidTr="00FC144A">
        <w:trPr>
          <w:trHeight w:val="285"/>
        </w:trPr>
        <w:tc>
          <w:tcPr>
            <w:tcW w:w="4820" w:type="dxa"/>
          </w:tcPr>
          <w:p w:rsidR="00990B7D" w:rsidRPr="00CA254F" w:rsidRDefault="00990B7D" w:rsidP="00FC144A">
            <w:pPr>
              <w:keepLines/>
              <w:spacing w:line="276" w:lineRule="auto"/>
              <w:rPr>
                <w:sz w:val="24"/>
                <w:szCs w:val="24"/>
              </w:rPr>
            </w:pPr>
            <w:r w:rsidRPr="00CA254F">
              <w:rPr>
                <w:b/>
                <w:sz w:val="24"/>
                <w:szCs w:val="24"/>
              </w:rPr>
              <w:t>Покупатель:</w:t>
            </w:r>
          </w:p>
        </w:tc>
        <w:tc>
          <w:tcPr>
            <w:tcW w:w="5103" w:type="dxa"/>
          </w:tcPr>
          <w:p w:rsidR="00990B7D" w:rsidRPr="00CA254F" w:rsidRDefault="00990B7D" w:rsidP="00FC144A">
            <w:pPr>
              <w:pStyle w:val="2e"/>
              <w:tabs>
                <w:tab w:val="center" w:pos="2497"/>
              </w:tabs>
              <w:spacing w:line="276" w:lineRule="auto"/>
              <w:rPr>
                <w:b/>
                <w:sz w:val="24"/>
                <w:szCs w:val="24"/>
              </w:rPr>
            </w:pPr>
            <w:r w:rsidRPr="00CA254F">
              <w:rPr>
                <w:b/>
                <w:sz w:val="24"/>
                <w:szCs w:val="24"/>
              </w:rPr>
              <w:t>Поставщик:</w:t>
            </w:r>
          </w:p>
        </w:tc>
      </w:tr>
      <w:tr w:rsidR="00990B7D" w:rsidRPr="00CA254F" w:rsidTr="00FC144A">
        <w:trPr>
          <w:trHeight w:val="1080"/>
        </w:trPr>
        <w:tc>
          <w:tcPr>
            <w:tcW w:w="4820" w:type="dxa"/>
          </w:tcPr>
          <w:p w:rsidR="00990B7D" w:rsidRPr="00CA254F" w:rsidRDefault="00990B7D" w:rsidP="00FC144A">
            <w:pPr>
              <w:ind w:right="34"/>
              <w:jc w:val="both"/>
              <w:rPr>
                <w:sz w:val="24"/>
                <w:szCs w:val="24"/>
              </w:rPr>
            </w:pPr>
            <w:r w:rsidRPr="00CA254F">
              <w:rPr>
                <w:sz w:val="24"/>
                <w:szCs w:val="24"/>
              </w:rPr>
              <w:t>Федеральное государственное автономное образовательное учреждение высшего образования «Южный федеральный университет»</w:t>
            </w:r>
          </w:p>
          <w:p w:rsidR="00990B7D" w:rsidRPr="00CA254F" w:rsidRDefault="00990B7D" w:rsidP="00FC144A">
            <w:pPr>
              <w:ind w:right="34"/>
              <w:jc w:val="both"/>
              <w:rPr>
                <w:sz w:val="24"/>
                <w:szCs w:val="24"/>
              </w:rPr>
            </w:pPr>
            <w:r w:rsidRPr="00CA254F">
              <w:rPr>
                <w:sz w:val="24"/>
                <w:szCs w:val="24"/>
              </w:rPr>
              <w:t>344006, г. Ростов-на-Дону, ул. Б.</w:t>
            </w:r>
            <w:proofErr w:type="gramStart"/>
            <w:r w:rsidRPr="00CA254F">
              <w:rPr>
                <w:sz w:val="24"/>
                <w:szCs w:val="24"/>
              </w:rPr>
              <w:t>Садовая</w:t>
            </w:r>
            <w:proofErr w:type="gramEnd"/>
            <w:r w:rsidRPr="00CA254F">
              <w:rPr>
                <w:sz w:val="24"/>
                <w:szCs w:val="24"/>
              </w:rPr>
              <w:t>, 105/42</w:t>
            </w:r>
          </w:p>
          <w:p w:rsidR="00990B7D" w:rsidRPr="00CA254F" w:rsidRDefault="00990B7D" w:rsidP="00FC144A">
            <w:pPr>
              <w:ind w:right="34"/>
              <w:jc w:val="both"/>
              <w:rPr>
                <w:sz w:val="24"/>
                <w:szCs w:val="24"/>
              </w:rPr>
            </w:pPr>
            <w:r w:rsidRPr="00CA254F">
              <w:rPr>
                <w:sz w:val="24"/>
                <w:szCs w:val="24"/>
              </w:rPr>
              <w:t>ИНН 6163027810 КПП 616301001</w:t>
            </w:r>
          </w:p>
        </w:tc>
        <w:tc>
          <w:tcPr>
            <w:tcW w:w="5103" w:type="dxa"/>
          </w:tcPr>
          <w:p w:rsidR="00990B7D" w:rsidRPr="00CA254F" w:rsidRDefault="00990B7D" w:rsidP="00FC144A">
            <w:pPr>
              <w:rPr>
                <w:sz w:val="24"/>
                <w:szCs w:val="24"/>
              </w:rPr>
            </w:pPr>
          </w:p>
        </w:tc>
      </w:tr>
      <w:tr w:rsidR="00990B7D" w:rsidRPr="00CA254F" w:rsidTr="00FC144A">
        <w:trPr>
          <w:trHeight w:val="775"/>
        </w:trPr>
        <w:tc>
          <w:tcPr>
            <w:tcW w:w="4820" w:type="dxa"/>
          </w:tcPr>
          <w:p w:rsidR="00990B7D" w:rsidRPr="00CA254F" w:rsidRDefault="00990B7D" w:rsidP="00FC144A">
            <w:pPr>
              <w:jc w:val="both"/>
              <w:rPr>
                <w:sz w:val="24"/>
                <w:szCs w:val="24"/>
              </w:rPr>
            </w:pPr>
          </w:p>
          <w:p w:rsidR="00990B7D" w:rsidRPr="00CA254F" w:rsidRDefault="00990B7D" w:rsidP="00FC144A">
            <w:pPr>
              <w:jc w:val="both"/>
              <w:rPr>
                <w:b/>
                <w:sz w:val="24"/>
                <w:szCs w:val="24"/>
              </w:rPr>
            </w:pPr>
            <w:r w:rsidRPr="00CA254F">
              <w:rPr>
                <w:sz w:val="24"/>
                <w:szCs w:val="24"/>
              </w:rPr>
              <w:t xml:space="preserve">________________ </w:t>
            </w:r>
            <w:r w:rsidRPr="00CA254F">
              <w:rPr>
                <w:b/>
                <w:sz w:val="24"/>
                <w:szCs w:val="24"/>
              </w:rPr>
              <w:t>(___________________)</w:t>
            </w:r>
          </w:p>
          <w:p w:rsidR="00990B7D" w:rsidRPr="00CA254F" w:rsidRDefault="00990B7D" w:rsidP="00FC144A">
            <w:pPr>
              <w:jc w:val="both"/>
              <w:rPr>
                <w:sz w:val="24"/>
                <w:szCs w:val="24"/>
              </w:rPr>
            </w:pPr>
            <w:r w:rsidRPr="00CA254F">
              <w:rPr>
                <w:sz w:val="24"/>
                <w:szCs w:val="24"/>
              </w:rPr>
              <w:t>М.П.</w:t>
            </w:r>
          </w:p>
        </w:tc>
        <w:tc>
          <w:tcPr>
            <w:tcW w:w="5103" w:type="dxa"/>
          </w:tcPr>
          <w:p w:rsidR="00990B7D" w:rsidRPr="00CA254F" w:rsidRDefault="00990B7D" w:rsidP="00FC144A">
            <w:pPr>
              <w:ind w:right="459"/>
              <w:rPr>
                <w:sz w:val="24"/>
                <w:szCs w:val="24"/>
              </w:rPr>
            </w:pPr>
          </w:p>
          <w:p w:rsidR="00990B7D" w:rsidRPr="00CA254F" w:rsidRDefault="00990B7D" w:rsidP="00FC144A">
            <w:pPr>
              <w:tabs>
                <w:tab w:val="left" w:pos="4360"/>
              </w:tabs>
              <w:ind w:right="74"/>
              <w:rPr>
                <w:sz w:val="24"/>
                <w:szCs w:val="24"/>
              </w:rPr>
            </w:pPr>
            <w:r w:rsidRPr="00CA254F">
              <w:rPr>
                <w:sz w:val="24"/>
                <w:szCs w:val="24"/>
              </w:rPr>
              <w:t xml:space="preserve">_________________ </w:t>
            </w:r>
          </w:p>
          <w:p w:rsidR="00990B7D" w:rsidRPr="00CA254F" w:rsidRDefault="00990B7D" w:rsidP="00FC144A">
            <w:pPr>
              <w:pStyle w:val="2e"/>
              <w:tabs>
                <w:tab w:val="center" w:pos="2497"/>
              </w:tabs>
              <w:spacing w:line="240" w:lineRule="auto"/>
              <w:ind w:left="0" w:right="459"/>
              <w:rPr>
                <w:sz w:val="24"/>
                <w:szCs w:val="24"/>
              </w:rPr>
            </w:pPr>
            <w:r w:rsidRPr="00CA254F">
              <w:rPr>
                <w:sz w:val="24"/>
                <w:szCs w:val="24"/>
              </w:rPr>
              <w:t>М.П.</w:t>
            </w:r>
          </w:p>
        </w:tc>
      </w:tr>
      <w:tr w:rsidR="00990B7D" w:rsidRPr="00CA254F" w:rsidTr="00FC144A">
        <w:trPr>
          <w:trHeight w:val="775"/>
        </w:trPr>
        <w:tc>
          <w:tcPr>
            <w:tcW w:w="4820" w:type="dxa"/>
          </w:tcPr>
          <w:p w:rsidR="00990B7D" w:rsidRDefault="00990B7D" w:rsidP="00FC144A">
            <w:pPr>
              <w:jc w:val="both"/>
              <w:rPr>
                <w:sz w:val="24"/>
                <w:szCs w:val="24"/>
              </w:rPr>
            </w:pPr>
            <w:r w:rsidRPr="00CA254F">
              <w:rPr>
                <w:sz w:val="24"/>
                <w:szCs w:val="24"/>
              </w:rPr>
              <w:t xml:space="preserve">Контактное лицо от Покупателя: </w:t>
            </w:r>
          </w:p>
          <w:p w:rsidR="00990B7D" w:rsidRDefault="00990B7D" w:rsidP="00FC144A">
            <w:pPr>
              <w:jc w:val="both"/>
              <w:rPr>
                <w:sz w:val="24"/>
                <w:szCs w:val="24"/>
              </w:rPr>
            </w:pPr>
            <w:r>
              <w:rPr>
                <w:sz w:val="24"/>
                <w:szCs w:val="24"/>
              </w:rPr>
              <w:t>И.В. Гурба тел. 279-97-49 доб.12-500</w:t>
            </w:r>
          </w:p>
          <w:p w:rsidR="00990B7D" w:rsidRDefault="00990B7D" w:rsidP="00FC144A">
            <w:pPr>
              <w:jc w:val="both"/>
              <w:rPr>
                <w:sz w:val="24"/>
                <w:szCs w:val="24"/>
              </w:rPr>
            </w:pPr>
            <w:r>
              <w:rPr>
                <w:sz w:val="24"/>
                <w:szCs w:val="24"/>
              </w:rPr>
              <w:t>А.А. Богомолов 279-97-49 доб. 12-511</w:t>
            </w:r>
          </w:p>
          <w:p w:rsidR="00990B7D" w:rsidRPr="00CA254F" w:rsidRDefault="00990B7D" w:rsidP="00FC144A">
            <w:pPr>
              <w:jc w:val="both"/>
              <w:rPr>
                <w:sz w:val="24"/>
                <w:szCs w:val="24"/>
              </w:rPr>
            </w:pPr>
          </w:p>
        </w:tc>
        <w:tc>
          <w:tcPr>
            <w:tcW w:w="5103" w:type="dxa"/>
          </w:tcPr>
          <w:p w:rsidR="00990B7D" w:rsidRPr="00CA254F" w:rsidRDefault="00990B7D" w:rsidP="00FC144A">
            <w:pPr>
              <w:ind w:right="459"/>
              <w:rPr>
                <w:sz w:val="24"/>
                <w:szCs w:val="24"/>
              </w:rPr>
            </w:pPr>
            <w:r w:rsidRPr="00CA254F">
              <w:rPr>
                <w:sz w:val="24"/>
                <w:szCs w:val="24"/>
              </w:rPr>
              <w:t xml:space="preserve">Контактное лицо от Поставщика:  </w:t>
            </w:r>
          </w:p>
        </w:tc>
      </w:tr>
      <w:tr w:rsidR="00990B7D" w:rsidRPr="00CA254F" w:rsidTr="00FC144A">
        <w:trPr>
          <w:trHeight w:val="775"/>
        </w:trPr>
        <w:tc>
          <w:tcPr>
            <w:tcW w:w="4820" w:type="dxa"/>
          </w:tcPr>
          <w:p w:rsidR="00990B7D" w:rsidRPr="00CA254F" w:rsidRDefault="00990B7D" w:rsidP="00FC144A">
            <w:pPr>
              <w:jc w:val="both"/>
              <w:rPr>
                <w:sz w:val="24"/>
                <w:szCs w:val="24"/>
              </w:rPr>
            </w:pPr>
            <w:r>
              <w:rPr>
                <w:sz w:val="24"/>
                <w:szCs w:val="24"/>
              </w:rPr>
              <w:t xml:space="preserve">               </w:t>
            </w:r>
          </w:p>
          <w:p w:rsidR="00990B7D" w:rsidRPr="00CA254F" w:rsidRDefault="00990B7D" w:rsidP="00FC144A">
            <w:pPr>
              <w:jc w:val="both"/>
              <w:rPr>
                <w:sz w:val="24"/>
                <w:szCs w:val="24"/>
              </w:rPr>
            </w:pPr>
          </w:p>
        </w:tc>
        <w:tc>
          <w:tcPr>
            <w:tcW w:w="5103" w:type="dxa"/>
          </w:tcPr>
          <w:p w:rsidR="00990B7D" w:rsidRPr="00CA254F" w:rsidRDefault="00990B7D" w:rsidP="00FC144A">
            <w:pPr>
              <w:ind w:right="459"/>
              <w:rPr>
                <w:sz w:val="24"/>
                <w:szCs w:val="24"/>
              </w:rPr>
            </w:pPr>
          </w:p>
        </w:tc>
      </w:tr>
    </w:tbl>
    <w:p w:rsidR="00990B7D" w:rsidRPr="00CA254F" w:rsidRDefault="00990B7D" w:rsidP="00990B7D">
      <w:pPr>
        <w:tabs>
          <w:tab w:val="left" w:pos="7500"/>
        </w:tabs>
        <w:jc w:val="both"/>
        <w:rPr>
          <w:sz w:val="24"/>
          <w:szCs w:val="24"/>
        </w:rPr>
      </w:pPr>
    </w:p>
    <w:p w:rsidR="00990B7D" w:rsidRPr="00CA254F" w:rsidRDefault="00990B7D" w:rsidP="00990B7D">
      <w:pPr>
        <w:tabs>
          <w:tab w:val="left" w:pos="7500"/>
        </w:tabs>
        <w:jc w:val="both"/>
        <w:rPr>
          <w:sz w:val="24"/>
          <w:szCs w:val="24"/>
        </w:rPr>
      </w:pPr>
    </w:p>
    <w:p w:rsidR="00990B7D" w:rsidRPr="00CA254F" w:rsidRDefault="00990B7D" w:rsidP="00990B7D">
      <w:pPr>
        <w:jc w:val="right"/>
        <w:rPr>
          <w:sz w:val="24"/>
          <w:szCs w:val="24"/>
        </w:rPr>
      </w:pPr>
    </w:p>
    <w:p w:rsidR="00990B7D" w:rsidRPr="00CA254F" w:rsidRDefault="00990B7D" w:rsidP="00990B7D">
      <w:pPr>
        <w:jc w:val="right"/>
        <w:rPr>
          <w:sz w:val="24"/>
          <w:szCs w:val="24"/>
        </w:rPr>
      </w:pPr>
    </w:p>
    <w:p w:rsidR="00990B7D" w:rsidRPr="00CA254F" w:rsidRDefault="00990B7D" w:rsidP="00990B7D">
      <w:pPr>
        <w:jc w:val="right"/>
        <w:rPr>
          <w:sz w:val="24"/>
          <w:szCs w:val="24"/>
        </w:rPr>
      </w:pPr>
    </w:p>
    <w:p w:rsidR="00990B7D" w:rsidRDefault="00990B7D" w:rsidP="00990B7D">
      <w:pPr>
        <w:jc w:val="right"/>
        <w:rPr>
          <w:sz w:val="24"/>
          <w:szCs w:val="24"/>
        </w:rPr>
      </w:pPr>
    </w:p>
    <w:p w:rsidR="00A540E7" w:rsidRDefault="00A540E7" w:rsidP="00990B7D">
      <w:pPr>
        <w:jc w:val="right"/>
        <w:rPr>
          <w:sz w:val="24"/>
          <w:szCs w:val="24"/>
        </w:rPr>
      </w:pPr>
    </w:p>
    <w:p w:rsidR="00A540E7" w:rsidRDefault="00A540E7" w:rsidP="00990B7D">
      <w:pPr>
        <w:jc w:val="right"/>
        <w:rPr>
          <w:sz w:val="24"/>
          <w:szCs w:val="24"/>
        </w:rPr>
      </w:pPr>
    </w:p>
    <w:p w:rsidR="00A540E7" w:rsidRPr="00CA254F" w:rsidRDefault="00A540E7" w:rsidP="00990B7D">
      <w:pPr>
        <w:jc w:val="right"/>
        <w:rPr>
          <w:sz w:val="24"/>
          <w:szCs w:val="24"/>
        </w:rPr>
      </w:pPr>
    </w:p>
    <w:p w:rsidR="00990B7D" w:rsidRPr="00CA254F" w:rsidRDefault="00990B7D" w:rsidP="00990B7D">
      <w:pPr>
        <w:jc w:val="right"/>
        <w:rPr>
          <w:sz w:val="24"/>
          <w:szCs w:val="24"/>
        </w:rPr>
      </w:pPr>
    </w:p>
    <w:p w:rsidR="00990B7D" w:rsidRPr="00CA254F" w:rsidRDefault="00990B7D" w:rsidP="00990B7D">
      <w:pPr>
        <w:jc w:val="right"/>
        <w:rPr>
          <w:sz w:val="24"/>
          <w:szCs w:val="24"/>
        </w:rPr>
      </w:pPr>
    </w:p>
    <w:p w:rsidR="00990B7D" w:rsidRPr="00CA254F" w:rsidRDefault="00990B7D" w:rsidP="00990B7D">
      <w:pPr>
        <w:jc w:val="right"/>
        <w:rPr>
          <w:sz w:val="24"/>
          <w:szCs w:val="24"/>
        </w:rPr>
      </w:pPr>
    </w:p>
    <w:p w:rsidR="00990B7D" w:rsidRDefault="00990B7D" w:rsidP="00990B7D">
      <w:pPr>
        <w:jc w:val="right"/>
        <w:rPr>
          <w:sz w:val="24"/>
          <w:szCs w:val="24"/>
        </w:rPr>
      </w:pPr>
    </w:p>
    <w:p w:rsidR="00990B7D" w:rsidRPr="00CA254F" w:rsidRDefault="00990B7D" w:rsidP="00990B7D">
      <w:pPr>
        <w:jc w:val="right"/>
        <w:rPr>
          <w:sz w:val="24"/>
          <w:szCs w:val="24"/>
        </w:rPr>
      </w:pPr>
      <w:r w:rsidRPr="00CA254F">
        <w:rPr>
          <w:sz w:val="24"/>
          <w:szCs w:val="24"/>
        </w:rPr>
        <w:lastRenderedPageBreak/>
        <w:t>Приложение № 1</w:t>
      </w:r>
    </w:p>
    <w:p w:rsidR="00990B7D" w:rsidRPr="00CA254F" w:rsidRDefault="00990B7D" w:rsidP="00990B7D">
      <w:pPr>
        <w:jc w:val="right"/>
        <w:rPr>
          <w:sz w:val="24"/>
          <w:szCs w:val="24"/>
        </w:rPr>
      </w:pPr>
      <w:r w:rsidRPr="00CA254F">
        <w:rPr>
          <w:sz w:val="24"/>
          <w:szCs w:val="24"/>
        </w:rPr>
        <w:t>к Договору</w:t>
      </w:r>
    </w:p>
    <w:p w:rsidR="00990B7D" w:rsidRPr="00CA254F" w:rsidRDefault="00990B7D" w:rsidP="00990B7D">
      <w:pPr>
        <w:jc w:val="right"/>
        <w:rPr>
          <w:sz w:val="24"/>
          <w:szCs w:val="24"/>
        </w:rPr>
      </w:pPr>
      <w:r w:rsidRPr="00CA254F">
        <w:rPr>
          <w:sz w:val="24"/>
          <w:szCs w:val="24"/>
        </w:rPr>
        <w:t>от «___» ____________ 2015 г.</w:t>
      </w:r>
    </w:p>
    <w:p w:rsidR="00990B7D" w:rsidRPr="00CA254F" w:rsidRDefault="00990B7D" w:rsidP="00990B7D">
      <w:pPr>
        <w:jc w:val="right"/>
        <w:rPr>
          <w:sz w:val="24"/>
          <w:szCs w:val="24"/>
        </w:rPr>
      </w:pPr>
      <w:r w:rsidRPr="00CA254F">
        <w:rPr>
          <w:sz w:val="24"/>
          <w:szCs w:val="24"/>
        </w:rPr>
        <w:t>№______________________</w:t>
      </w:r>
    </w:p>
    <w:p w:rsidR="00990B7D" w:rsidRPr="00CA254F" w:rsidRDefault="00990B7D" w:rsidP="00990B7D">
      <w:pPr>
        <w:jc w:val="right"/>
        <w:rPr>
          <w:sz w:val="24"/>
          <w:szCs w:val="24"/>
        </w:rPr>
      </w:pPr>
    </w:p>
    <w:p w:rsidR="00990B7D" w:rsidRPr="00CA254F" w:rsidRDefault="00990B7D" w:rsidP="00990B7D">
      <w:pPr>
        <w:jc w:val="right"/>
        <w:rPr>
          <w:sz w:val="24"/>
          <w:szCs w:val="24"/>
        </w:rPr>
      </w:pPr>
    </w:p>
    <w:p w:rsidR="00990B7D" w:rsidRPr="00CA254F" w:rsidRDefault="00990B7D" w:rsidP="00990B7D">
      <w:pPr>
        <w:spacing w:before="120" w:after="120"/>
        <w:jc w:val="center"/>
        <w:rPr>
          <w:b/>
          <w:sz w:val="24"/>
          <w:szCs w:val="24"/>
        </w:rPr>
      </w:pPr>
      <w:r w:rsidRPr="00CA254F">
        <w:rPr>
          <w:b/>
          <w:sz w:val="24"/>
          <w:szCs w:val="24"/>
        </w:rPr>
        <w:t>СПЕЦИФИКАЦИЯ</w:t>
      </w:r>
    </w:p>
    <w:tbl>
      <w:tblPr>
        <w:tblW w:w="11090" w:type="dxa"/>
        <w:tblInd w:w="-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7"/>
        <w:gridCol w:w="1701"/>
        <w:gridCol w:w="1985"/>
        <w:gridCol w:w="2126"/>
        <w:gridCol w:w="992"/>
        <w:gridCol w:w="1134"/>
        <w:gridCol w:w="709"/>
        <w:gridCol w:w="1276"/>
      </w:tblGrid>
      <w:tr w:rsidR="00990B7D" w:rsidRPr="00CA254F" w:rsidTr="00FC144A">
        <w:tc>
          <w:tcPr>
            <w:tcW w:w="1167" w:type="dxa"/>
            <w:shd w:val="clear" w:color="auto" w:fill="D9D9D9"/>
            <w:vAlign w:val="center"/>
          </w:tcPr>
          <w:p w:rsidR="00990B7D" w:rsidRPr="00CA254F" w:rsidRDefault="00990B7D" w:rsidP="00FC144A">
            <w:pPr>
              <w:tabs>
                <w:tab w:val="num" w:pos="502"/>
              </w:tabs>
              <w:jc w:val="center"/>
              <w:rPr>
                <w:sz w:val="24"/>
                <w:szCs w:val="24"/>
              </w:rPr>
            </w:pPr>
            <w:r w:rsidRPr="00CA254F">
              <w:rPr>
                <w:sz w:val="24"/>
                <w:szCs w:val="24"/>
              </w:rPr>
              <w:t xml:space="preserve">№ </w:t>
            </w:r>
          </w:p>
          <w:p w:rsidR="00990B7D" w:rsidRPr="00CA254F" w:rsidRDefault="00990B7D" w:rsidP="00FC144A">
            <w:pPr>
              <w:tabs>
                <w:tab w:val="num" w:pos="502"/>
              </w:tabs>
              <w:jc w:val="center"/>
              <w:rPr>
                <w:b/>
                <w:sz w:val="24"/>
                <w:szCs w:val="24"/>
              </w:rPr>
            </w:pPr>
            <w:r w:rsidRPr="00CA254F">
              <w:rPr>
                <w:sz w:val="24"/>
                <w:szCs w:val="24"/>
              </w:rPr>
              <w:t>позиция</w:t>
            </w:r>
          </w:p>
        </w:tc>
        <w:tc>
          <w:tcPr>
            <w:tcW w:w="1701" w:type="dxa"/>
            <w:shd w:val="clear" w:color="auto" w:fill="D9D9D9"/>
            <w:vAlign w:val="center"/>
          </w:tcPr>
          <w:p w:rsidR="00990B7D" w:rsidRPr="00DD581B" w:rsidRDefault="00990B7D" w:rsidP="00FC144A">
            <w:pPr>
              <w:tabs>
                <w:tab w:val="num" w:pos="502"/>
              </w:tabs>
              <w:jc w:val="center"/>
              <w:rPr>
                <w:b/>
                <w:sz w:val="22"/>
                <w:szCs w:val="22"/>
              </w:rPr>
            </w:pPr>
            <w:r w:rsidRPr="00DD581B">
              <w:rPr>
                <w:sz w:val="22"/>
                <w:szCs w:val="22"/>
              </w:rPr>
              <w:t>Наименование товара, товарный знак/производитель</w:t>
            </w:r>
          </w:p>
        </w:tc>
        <w:tc>
          <w:tcPr>
            <w:tcW w:w="1985" w:type="dxa"/>
            <w:shd w:val="clear" w:color="auto" w:fill="D9D9D9"/>
            <w:vAlign w:val="center"/>
          </w:tcPr>
          <w:p w:rsidR="00990B7D" w:rsidRPr="00CA254F" w:rsidRDefault="00990B7D" w:rsidP="00FC144A">
            <w:pPr>
              <w:tabs>
                <w:tab w:val="num" w:pos="502"/>
              </w:tabs>
              <w:jc w:val="center"/>
              <w:rPr>
                <w:b/>
                <w:sz w:val="24"/>
                <w:szCs w:val="24"/>
              </w:rPr>
            </w:pPr>
            <w:r w:rsidRPr="00CA254F">
              <w:rPr>
                <w:sz w:val="24"/>
                <w:szCs w:val="24"/>
              </w:rPr>
              <w:t>Функциональные и качественные характеристики, единица измерения характеристик</w:t>
            </w:r>
          </w:p>
        </w:tc>
        <w:tc>
          <w:tcPr>
            <w:tcW w:w="2126" w:type="dxa"/>
            <w:shd w:val="clear" w:color="auto" w:fill="D9D9D9"/>
            <w:vAlign w:val="center"/>
          </w:tcPr>
          <w:p w:rsidR="00990B7D" w:rsidRPr="00135398" w:rsidRDefault="00990B7D" w:rsidP="00FC144A">
            <w:pPr>
              <w:tabs>
                <w:tab w:val="num" w:pos="502"/>
              </w:tabs>
              <w:jc w:val="center"/>
              <w:rPr>
                <w:b/>
                <w:sz w:val="22"/>
                <w:szCs w:val="22"/>
              </w:rPr>
            </w:pPr>
            <w:r w:rsidRPr="00135398">
              <w:rPr>
                <w:sz w:val="22"/>
                <w:szCs w:val="22"/>
              </w:rPr>
              <w:t>Значение функциональных и качественных  характеристик (численное значение или наличие/отсутстви)</w:t>
            </w:r>
          </w:p>
        </w:tc>
        <w:tc>
          <w:tcPr>
            <w:tcW w:w="992" w:type="dxa"/>
            <w:shd w:val="clear" w:color="auto" w:fill="D9D9D9"/>
            <w:vAlign w:val="center"/>
          </w:tcPr>
          <w:p w:rsidR="00990B7D" w:rsidRPr="00CA254F" w:rsidRDefault="00990B7D" w:rsidP="00FC144A">
            <w:pPr>
              <w:tabs>
                <w:tab w:val="num" w:pos="743"/>
              </w:tabs>
              <w:ind w:left="-108"/>
              <w:jc w:val="center"/>
              <w:rPr>
                <w:sz w:val="24"/>
                <w:szCs w:val="24"/>
              </w:rPr>
            </w:pPr>
            <w:r w:rsidRPr="00CA254F">
              <w:rPr>
                <w:sz w:val="24"/>
                <w:szCs w:val="24"/>
              </w:rPr>
              <w:t xml:space="preserve">Ед. </w:t>
            </w:r>
          </w:p>
          <w:p w:rsidR="00990B7D" w:rsidRPr="00CA254F" w:rsidRDefault="00990B7D" w:rsidP="00FC144A">
            <w:pPr>
              <w:tabs>
                <w:tab w:val="num" w:pos="743"/>
              </w:tabs>
              <w:ind w:left="-108"/>
              <w:jc w:val="center"/>
              <w:rPr>
                <w:b/>
                <w:sz w:val="24"/>
                <w:szCs w:val="24"/>
              </w:rPr>
            </w:pPr>
            <w:r w:rsidRPr="00CA254F">
              <w:rPr>
                <w:sz w:val="24"/>
                <w:szCs w:val="24"/>
              </w:rPr>
              <w:t>измер-я</w:t>
            </w:r>
          </w:p>
        </w:tc>
        <w:tc>
          <w:tcPr>
            <w:tcW w:w="1134" w:type="dxa"/>
            <w:shd w:val="clear" w:color="auto" w:fill="D9D9D9"/>
            <w:vAlign w:val="center"/>
          </w:tcPr>
          <w:p w:rsidR="00990B7D" w:rsidRPr="00CA254F" w:rsidRDefault="00990B7D" w:rsidP="00FC144A">
            <w:pPr>
              <w:tabs>
                <w:tab w:val="num" w:pos="502"/>
              </w:tabs>
              <w:jc w:val="center"/>
              <w:rPr>
                <w:sz w:val="24"/>
                <w:szCs w:val="24"/>
              </w:rPr>
            </w:pPr>
            <w:r w:rsidRPr="00CA254F">
              <w:rPr>
                <w:sz w:val="24"/>
                <w:szCs w:val="24"/>
              </w:rPr>
              <w:t xml:space="preserve">Цена за ед., </w:t>
            </w:r>
            <w:proofErr w:type="gramStart"/>
            <w:r w:rsidRPr="00CA254F">
              <w:rPr>
                <w:sz w:val="24"/>
                <w:szCs w:val="24"/>
              </w:rPr>
              <w:t>без</w:t>
            </w:r>
            <w:proofErr w:type="gramEnd"/>
            <w:r w:rsidRPr="00CA254F">
              <w:rPr>
                <w:sz w:val="24"/>
                <w:szCs w:val="24"/>
              </w:rPr>
              <w:t>. НДС</w:t>
            </w:r>
          </w:p>
          <w:p w:rsidR="00990B7D" w:rsidRPr="00CA254F" w:rsidRDefault="00990B7D" w:rsidP="00FC144A">
            <w:pPr>
              <w:tabs>
                <w:tab w:val="num" w:pos="502"/>
              </w:tabs>
              <w:jc w:val="center"/>
              <w:rPr>
                <w:b/>
                <w:sz w:val="24"/>
                <w:szCs w:val="24"/>
              </w:rPr>
            </w:pPr>
            <w:r w:rsidRPr="00CA254F">
              <w:rPr>
                <w:sz w:val="24"/>
                <w:szCs w:val="24"/>
              </w:rPr>
              <w:t>рублей</w:t>
            </w:r>
          </w:p>
        </w:tc>
        <w:tc>
          <w:tcPr>
            <w:tcW w:w="709" w:type="dxa"/>
            <w:shd w:val="clear" w:color="auto" w:fill="D9D9D9"/>
          </w:tcPr>
          <w:p w:rsidR="00990B7D" w:rsidRPr="00CA254F" w:rsidRDefault="00990B7D" w:rsidP="00FC144A">
            <w:pPr>
              <w:tabs>
                <w:tab w:val="num" w:pos="502"/>
              </w:tabs>
              <w:rPr>
                <w:sz w:val="24"/>
                <w:szCs w:val="24"/>
              </w:rPr>
            </w:pPr>
          </w:p>
          <w:p w:rsidR="00990B7D" w:rsidRPr="00CA254F" w:rsidRDefault="00990B7D" w:rsidP="00FC144A">
            <w:pPr>
              <w:tabs>
                <w:tab w:val="num" w:pos="502"/>
              </w:tabs>
              <w:jc w:val="center"/>
              <w:rPr>
                <w:sz w:val="24"/>
                <w:szCs w:val="24"/>
              </w:rPr>
            </w:pPr>
            <w:r w:rsidRPr="00CA254F">
              <w:rPr>
                <w:sz w:val="24"/>
                <w:szCs w:val="24"/>
              </w:rPr>
              <w:t>Кол-во</w:t>
            </w:r>
          </w:p>
        </w:tc>
        <w:tc>
          <w:tcPr>
            <w:tcW w:w="1276" w:type="dxa"/>
            <w:shd w:val="clear" w:color="auto" w:fill="D9D9D9"/>
          </w:tcPr>
          <w:p w:rsidR="00990B7D" w:rsidRPr="00CA254F" w:rsidRDefault="00990B7D" w:rsidP="00FC144A">
            <w:pPr>
              <w:pStyle w:val="affffffe"/>
              <w:widowControl/>
              <w:ind w:firstLine="0"/>
              <w:jc w:val="center"/>
              <w:rPr>
                <w:sz w:val="24"/>
                <w:szCs w:val="24"/>
              </w:rPr>
            </w:pPr>
          </w:p>
          <w:p w:rsidR="00990B7D" w:rsidRPr="00894FCE" w:rsidRDefault="00990B7D" w:rsidP="00FC144A">
            <w:pPr>
              <w:pStyle w:val="affffffe"/>
              <w:widowControl/>
              <w:ind w:firstLine="0"/>
              <w:jc w:val="center"/>
              <w:rPr>
                <w:szCs w:val="22"/>
              </w:rPr>
            </w:pPr>
            <w:r w:rsidRPr="00894FCE">
              <w:rPr>
                <w:szCs w:val="22"/>
              </w:rPr>
              <w:t>Стоимость</w:t>
            </w:r>
            <w:r w:rsidRPr="00894FCE">
              <w:rPr>
                <w:szCs w:val="22"/>
              </w:rPr>
              <w:br/>
              <w:t xml:space="preserve">всего, </w:t>
            </w:r>
            <w:proofErr w:type="gramStart"/>
            <w:r w:rsidRPr="00894FCE">
              <w:rPr>
                <w:szCs w:val="22"/>
              </w:rPr>
              <w:t>без</w:t>
            </w:r>
            <w:proofErr w:type="gramEnd"/>
            <w:r w:rsidRPr="00894FCE">
              <w:rPr>
                <w:szCs w:val="22"/>
              </w:rPr>
              <w:t>. НДС</w:t>
            </w:r>
          </w:p>
          <w:p w:rsidR="00990B7D" w:rsidRPr="00CA254F" w:rsidRDefault="00990B7D" w:rsidP="00FC144A">
            <w:pPr>
              <w:tabs>
                <w:tab w:val="num" w:pos="502"/>
              </w:tabs>
              <w:jc w:val="center"/>
              <w:rPr>
                <w:sz w:val="24"/>
                <w:szCs w:val="24"/>
              </w:rPr>
            </w:pPr>
            <w:r w:rsidRPr="00894FCE">
              <w:rPr>
                <w:sz w:val="22"/>
                <w:szCs w:val="22"/>
              </w:rPr>
              <w:t>рублей</w:t>
            </w:r>
          </w:p>
        </w:tc>
      </w:tr>
      <w:tr w:rsidR="00990B7D" w:rsidRPr="00CA254F" w:rsidTr="00FC144A">
        <w:tc>
          <w:tcPr>
            <w:tcW w:w="1167" w:type="dxa"/>
          </w:tcPr>
          <w:p w:rsidR="00990B7D" w:rsidRPr="00CA254F" w:rsidRDefault="00990B7D" w:rsidP="00FC144A">
            <w:pPr>
              <w:tabs>
                <w:tab w:val="num" w:pos="502"/>
              </w:tabs>
              <w:jc w:val="center"/>
              <w:rPr>
                <w:b/>
                <w:i/>
                <w:sz w:val="24"/>
                <w:szCs w:val="24"/>
              </w:rPr>
            </w:pPr>
            <w:r w:rsidRPr="00CA254F">
              <w:rPr>
                <w:b/>
                <w:i/>
                <w:sz w:val="24"/>
                <w:szCs w:val="24"/>
              </w:rPr>
              <w:t>1</w:t>
            </w:r>
          </w:p>
        </w:tc>
        <w:tc>
          <w:tcPr>
            <w:tcW w:w="1701" w:type="dxa"/>
          </w:tcPr>
          <w:p w:rsidR="00990B7D" w:rsidRPr="00CA254F" w:rsidRDefault="00990B7D" w:rsidP="00FC144A">
            <w:pPr>
              <w:tabs>
                <w:tab w:val="num" w:pos="502"/>
              </w:tabs>
              <w:jc w:val="center"/>
              <w:rPr>
                <w:b/>
                <w:i/>
                <w:sz w:val="24"/>
                <w:szCs w:val="24"/>
              </w:rPr>
            </w:pPr>
            <w:r w:rsidRPr="00CA254F">
              <w:rPr>
                <w:b/>
                <w:i/>
                <w:sz w:val="24"/>
                <w:szCs w:val="24"/>
              </w:rPr>
              <w:t>2</w:t>
            </w:r>
          </w:p>
        </w:tc>
        <w:tc>
          <w:tcPr>
            <w:tcW w:w="1985" w:type="dxa"/>
          </w:tcPr>
          <w:p w:rsidR="00990B7D" w:rsidRPr="00CA254F" w:rsidRDefault="00990B7D" w:rsidP="00FC144A">
            <w:pPr>
              <w:tabs>
                <w:tab w:val="num" w:pos="502"/>
              </w:tabs>
              <w:jc w:val="center"/>
              <w:rPr>
                <w:b/>
                <w:i/>
                <w:sz w:val="24"/>
                <w:szCs w:val="24"/>
              </w:rPr>
            </w:pPr>
            <w:r w:rsidRPr="00CA254F">
              <w:rPr>
                <w:b/>
                <w:i/>
                <w:sz w:val="24"/>
                <w:szCs w:val="24"/>
              </w:rPr>
              <w:t>3</w:t>
            </w:r>
          </w:p>
        </w:tc>
        <w:tc>
          <w:tcPr>
            <w:tcW w:w="2126" w:type="dxa"/>
          </w:tcPr>
          <w:p w:rsidR="00990B7D" w:rsidRPr="00CA254F" w:rsidRDefault="00990B7D" w:rsidP="00FC144A">
            <w:pPr>
              <w:tabs>
                <w:tab w:val="num" w:pos="502"/>
              </w:tabs>
              <w:jc w:val="center"/>
              <w:rPr>
                <w:b/>
                <w:i/>
                <w:sz w:val="24"/>
                <w:szCs w:val="24"/>
              </w:rPr>
            </w:pPr>
            <w:r w:rsidRPr="00CA254F">
              <w:rPr>
                <w:b/>
                <w:i/>
                <w:sz w:val="24"/>
                <w:szCs w:val="24"/>
              </w:rPr>
              <w:t>4</w:t>
            </w:r>
          </w:p>
        </w:tc>
        <w:tc>
          <w:tcPr>
            <w:tcW w:w="992" w:type="dxa"/>
          </w:tcPr>
          <w:p w:rsidR="00990B7D" w:rsidRPr="00CA254F" w:rsidRDefault="00990B7D" w:rsidP="00FC144A">
            <w:pPr>
              <w:tabs>
                <w:tab w:val="num" w:pos="502"/>
              </w:tabs>
              <w:jc w:val="center"/>
              <w:rPr>
                <w:b/>
                <w:i/>
                <w:sz w:val="24"/>
                <w:szCs w:val="24"/>
              </w:rPr>
            </w:pPr>
            <w:r w:rsidRPr="00CA254F">
              <w:rPr>
                <w:b/>
                <w:i/>
                <w:sz w:val="24"/>
                <w:szCs w:val="24"/>
              </w:rPr>
              <w:t>5</w:t>
            </w:r>
          </w:p>
        </w:tc>
        <w:tc>
          <w:tcPr>
            <w:tcW w:w="1134" w:type="dxa"/>
          </w:tcPr>
          <w:p w:rsidR="00990B7D" w:rsidRPr="00CA254F" w:rsidRDefault="00990B7D" w:rsidP="00FC144A">
            <w:pPr>
              <w:tabs>
                <w:tab w:val="num" w:pos="502"/>
              </w:tabs>
              <w:jc w:val="center"/>
              <w:rPr>
                <w:b/>
                <w:i/>
                <w:sz w:val="24"/>
                <w:szCs w:val="24"/>
              </w:rPr>
            </w:pPr>
            <w:r w:rsidRPr="00CA254F">
              <w:rPr>
                <w:b/>
                <w:i/>
                <w:sz w:val="24"/>
                <w:szCs w:val="24"/>
              </w:rPr>
              <w:t>6</w:t>
            </w:r>
          </w:p>
        </w:tc>
        <w:tc>
          <w:tcPr>
            <w:tcW w:w="709" w:type="dxa"/>
          </w:tcPr>
          <w:p w:rsidR="00990B7D" w:rsidRPr="00CA254F" w:rsidRDefault="00990B7D" w:rsidP="00FC144A">
            <w:pPr>
              <w:tabs>
                <w:tab w:val="num" w:pos="502"/>
              </w:tabs>
              <w:jc w:val="center"/>
              <w:rPr>
                <w:b/>
                <w:i/>
                <w:sz w:val="24"/>
                <w:szCs w:val="24"/>
              </w:rPr>
            </w:pPr>
            <w:r w:rsidRPr="00CA254F">
              <w:rPr>
                <w:b/>
                <w:i/>
                <w:sz w:val="24"/>
                <w:szCs w:val="24"/>
              </w:rPr>
              <w:t>7</w:t>
            </w:r>
          </w:p>
        </w:tc>
        <w:tc>
          <w:tcPr>
            <w:tcW w:w="1276" w:type="dxa"/>
          </w:tcPr>
          <w:p w:rsidR="00990B7D" w:rsidRPr="00CA254F" w:rsidRDefault="00990B7D" w:rsidP="00FC144A">
            <w:pPr>
              <w:tabs>
                <w:tab w:val="num" w:pos="502"/>
              </w:tabs>
              <w:jc w:val="center"/>
              <w:rPr>
                <w:b/>
                <w:i/>
                <w:sz w:val="24"/>
                <w:szCs w:val="24"/>
              </w:rPr>
            </w:pPr>
            <w:r w:rsidRPr="00CA254F">
              <w:rPr>
                <w:b/>
                <w:i/>
                <w:sz w:val="24"/>
                <w:szCs w:val="24"/>
              </w:rPr>
              <w:t>8</w:t>
            </w:r>
          </w:p>
        </w:tc>
      </w:tr>
      <w:tr w:rsidR="00990B7D" w:rsidRPr="00CA254F" w:rsidTr="00FC144A">
        <w:tc>
          <w:tcPr>
            <w:tcW w:w="1167" w:type="dxa"/>
          </w:tcPr>
          <w:p w:rsidR="00990B7D" w:rsidRPr="00CA254F" w:rsidRDefault="00990B7D" w:rsidP="00FC144A">
            <w:pPr>
              <w:tabs>
                <w:tab w:val="num" w:pos="502"/>
              </w:tabs>
              <w:rPr>
                <w:sz w:val="24"/>
                <w:szCs w:val="24"/>
              </w:rPr>
            </w:pPr>
            <w:r w:rsidRPr="00CA254F">
              <w:rPr>
                <w:sz w:val="24"/>
                <w:szCs w:val="24"/>
              </w:rPr>
              <w:t>1.</w:t>
            </w:r>
          </w:p>
        </w:tc>
        <w:tc>
          <w:tcPr>
            <w:tcW w:w="1701" w:type="dxa"/>
          </w:tcPr>
          <w:p w:rsidR="00990B7D" w:rsidRPr="00CA254F" w:rsidRDefault="00990B7D" w:rsidP="00FC144A">
            <w:pPr>
              <w:tabs>
                <w:tab w:val="num" w:pos="502"/>
              </w:tabs>
              <w:rPr>
                <w:sz w:val="24"/>
                <w:szCs w:val="24"/>
              </w:rPr>
            </w:pPr>
          </w:p>
        </w:tc>
        <w:tc>
          <w:tcPr>
            <w:tcW w:w="1985" w:type="dxa"/>
          </w:tcPr>
          <w:p w:rsidR="00990B7D" w:rsidRPr="00CA254F" w:rsidRDefault="00990B7D" w:rsidP="00FC144A">
            <w:pPr>
              <w:tabs>
                <w:tab w:val="num" w:pos="502"/>
              </w:tabs>
              <w:rPr>
                <w:b/>
                <w:sz w:val="24"/>
                <w:szCs w:val="24"/>
              </w:rPr>
            </w:pPr>
          </w:p>
        </w:tc>
        <w:tc>
          <w:tcPr>
            <w:tcW w:w="2126" w:type="dxa"/>
          </w:tcPr>
          <w:p w:rsidR="00990B7D" w:rsidRPr="00CA254F" w:rsidRDefault="00990B7D" w:rsidP="00FC144A">
            <w:pPr>
              <w:tabs>
                <w:tab w:val="num" w:pos="502"/>
              </w:tabs>
              <w:jc w:val="center"/>
              <w:rPr>
                <w:sz w:val="24"/>
                <w:szCs w:val="24"/>
              </w:rPr>
            </w:pPr>
          </w:p>
        </w:tc>
        <w:tc>
          <w:tcPr>
            <w:tcW w:w="992" w:type="dxa"/>
          </w:tcPr>
          <w:p w:rsidR="00990B7D" w:rsidRPr="00CA254F" w:rsidRDefault="00990B7D" w:rsidP="00FC144A">
            <w:pPr>
              <w:tabs>
                <w:tab w:val="num" w:pos="502"/>
              </w:tabs>
              <w:jc w:val="center"/>
              <w:rPr>
                <w:sz w:val="24"/>
                <w:szCs w:val="24"/>
              </w:rPr>
            </w:pPr>
          </w:p>
        </w:tc>
        <w:tc>
          <w:tcPr>
            <w:tcW w:w="1134" w:type="dxa"/>
          </w:tcPr>
          <w:p w:rsidR="00990B7D" w:rsidRPr="00CA254F" w:rsidRDefault="00990B7D" w:rsidP="00FC144A">
            <w:pPr>
              <w:tabs>
                <w:tab w:val="num" w:pos="502"/>
              </w:tabs>
              <w:jc w:val="center"/>
              <w:rPr>
                <w:sz w:val="24"/>
                <w:szCs w:val="24"/>
              </w:rPr>
            </w:pPr>
          </w:p>
        </w:tc>
        <w:tc>
          <w:tcPr>
            <w:tcW w:w="709" w:type="dxa"/>
          </w:tcPr>
          <w:p w:rsidR="00990B7D" w:rsidRPr="00CA254F" w:rsidRDefault="00990B7D" w:rsidP="00FC144A">
            <w:pPr>
              <w:tabs>
                <w:tab w:val="num" w:pos="502"/>
              </w:tabs>
              <w:jc w:val="center"/>
              <w:rPr>
                <w:sz w:val="24"/>
                <w:szCs w:val="24"/>
              </w:rPr>
            </w:pPr>
          </w:p>
        </w:tc>
        <w:tc>
          <w:tcPr>
            <w:tcW w:w="1276" w:type="dxa"/>
          </w:tcPr>
          <w:p w:rsidR="00990B7D" w:rsidRPr="00CA254F" w:rsidRDefault="00990B7D" w:rsidP="00FC144A">
            <w:pPr>
              <w:tabs>
                <w:tab w:val="num" w:pos="502"/>
              </w:tabs>
              <w:jc w:val="center"/>
              <w:rPr>
                <w:sz w:val="24"/>
                <w:szCs w:val="24"/>
              </w:rPr>
            </w:pPr>
          </w:p>
        </w:tc>
      </w:tr>
      <w:tr w:rsidR="00990B7D" w:rsidRPr="00CA254F" w:rsidTr="00FC144A">
        <w:tc>
          <w:tcPr>
            <w:tcW w:w="1167" w:type="dxa"/>
          </w:tcPr>
          <w:p w:rsidR="00990B7D" w:rsidRPr="00CA254F" w:rsidRDefault="00990B7D" w:rsidP="00FC144A">
            <w:pPr>
              <w:tabs>
                <w:tab w:val="num" w:pos="502"/>
              </w:tabs>
              <w:rPr>
                <w:sz w:val="24"/>
                <w:szCs w:val="24"/>
              </w:rPr>
            </w:pPr>
            <w:r w:rsidRPr="00CA254F">
              <w:rPr>
                <w:sz w:val="24"/>
                <w:szCs w:val="24"/>
              </w:rPr>
              <w:t>2.</w:t>
            </w:r>
          </w:p>
        </w:tc>
        <w:tc>
          <w:tcPr>
            <w:tcW w:w="1701" w:type="dxa"/>
          </w:tcPr>
          <w:p w:rsidR="00990B7D" w:rsidRPr="00CA254F" w:rsidRDefault="00990B7D" w:rsidP="00FC144A">
            <w:pPr>
              <w:tabs>
                <w:tab w:val="num" w:pos="502"/>
              </w:tabs>
              <w:rPr>
                <w:sz w:val="24"/>
                <w:szCs w:val="24"/>
              </w:rPr>
            </w:pPr>
          </w:p>
        </w:tc>
        <w:tc>
          <w:tcPr>
            <w:tcW w:w="1985" w:type="dxa"/>
          </w:tcPr>
          <w:p w:rsidR="00990B7D" w:rsidRPr="00CA254F" w:rsidRDefault="00990B7D" w:rsidP="00FC144A">
            <w:pPr>
              <w:tabs>
                <w:tab w:val="num" w:pos="502"/>
              </w:tabs>
              <w:rPr>
                <w:b/>
                <w:sz w:val="24"/>
                <w:szCs w:val="24"/>
              </w:rPr>
            </w:pPr>
          </w:p>
        </w:tc>
        <w:tc>
          <w:tcPr>
            <w:tcW w:w="2126" w:type="dxa"/>
          </w:tcPr>
          <w:p w:rsidR="00990B7D" w:rsidRPr="00CA254F" w:rsidRDefault="00990B7D" w:rsidP="00FC144A">
            <w:pPr>
              <w:tabs>
                <w:tab w:val="num" w:pos="502"/>
              </w:tabs>
              <w:jc w:val="center"/>
              <w:rPr>
                <w:sz w:val="24"/>
                <w:szCs w:val="24"/>
              </w:rPr>
            </w:pPr>
          </w:p>
        </w:tc>
        <w:tc>
          <w:tcPr>
            <w:tcW w:w="992" w:type="dxa"/>
          </w:tcPr>
          <w:p w:rsidR="00990B7D" w:rsidRPr="00CA254F" w:rsidRDefault="00990B7D" w:rsidP="00FC144A">
            <w:pPr>
              <w:tabs>
                <w:tab w:val="num" w:pos="502"/>
              </w:tabs>
              <w:jc w:val="center"/>
              <w:rPr>
                <w:sz w:val="24"/>
                <w:szCs w:val="24"/>
              </w:rPr>
            </w:pPr>
          </w:p>
        </w:tc>
        <w:tc>
          <w:tcPr>
            <w:tcW w:w="1134" w:type="dxa"/>
          </w:tcPr>
          <w:p w:rsidR="00990B7D" w:rsidRPr="00CA254F" w:rsidRDefault="00990B7D" w:rsidP="00FC144A">
            <w:pPr>
              <w:tabs>
                <w:tab w:val="num" w:pos="502"/>
              </w:tabs>
              <w:jc w:val="center"/>
              <w:rPr>
                <w:sz w:val="24"/>
                <w:szCs w:val="24"/>
              </w:rPr>
            </w:pPr>
          </w:p>
        </w:tc>
        <w:tc>
          <w:tcPr>
            <w:tcW w:w="709" w:type="dxa"/>
          </w:tcPr>
          <w:p w:rsidR="00990B7D" w:rsidRPr="00CA254F" w:rsidRDefault="00990B7D" w:rsidP="00FC144A">
            <w:pPr>
              <w:tabs>
                <w:tab w:val="num" w:pos="502"/>
              </w:tabs>
              <w:jc w:val="center"/>
              <w:rPr>
                <w:sz w:val="24"/>
                <w:szCs w:val="24"/>
              </w:rPr>
            </w:pPr>
          </w:p>
        </w:tc>
        <w:tc>
          <w:tcPr>
            <w:tcW w:w="1276" w:type="dxa"/>
          </w:tcPr>
          <w:p w:rsidR="00990B7D" w:rsidRPr="00CA254F" w:rsidRDefault="00990B7D" w:rsidP="00FC144A">
            <w:pPr>
              <w:tabs>
                <w:tab w:val="num" w:pos="502"/>
              </w:tabs>
              <w:jc w:val="center"/>
              <w:rPr>
                <w:sz w:val="24"/>
                <w:szCs w:val="24"/>
              </w:rPr>
            </w:pPr>
          </w:p>
        </w:tc>
      </w:tr>
    </w:tbl>
    <w:p w:rsidR="00990B7D" w:rsidRPr="00CA254F" w:rsidRDefault="00990B7D" w:rsidP="00990B7D">
      <w:pPr>
        <w:spacing w:before="120" w:after="120"/>
        <w:rPr>
          <w:sz w:val="24"/>
          <w:szCs w:val="24"/>
        </w:rPr>
      </w:pPr>
      <w:r w:rsidRPr="00CA254F">
        <w:rPr>
          <w:b/>
          <w:sz w:val="24"/>
          <w:szCs w:val="24"/>
        </w:rPr>
        <w:t>ИТОГО</w:t>
      </w:r>
      <w:proofErr w:type="gramStart"/>
      <w:r w:rsidRPr="00CA254F">
        <w:rPr>
          <w:b/>
          <w:sz w:val="24"/>
          <w:szCs w:val="24"/>
        </w:rPr>
        <w:t xml:space="preserve">: </w:t>
      </w:r>
      <w:r w:rsidRPr="00CA254F">
        <w:rPr>
          <w:sz w:val="24"/>
          <w:szCs w:val="24"/>
        </w:rPr>
        <w:t xml:space="preserve"> ( ) </w:t>
      </w:r>
      <w:proofErr w:type="gramEnd"/>
      <w:r w:rsidRPr="00CA254F">
        <w:rPr>
          <w:sz w:val="24"/>
          <w:szCs w:val="24"/>
        </w:rPr>
        <w:t>рублей 00 копеек, в т. ч. НДС в сумме:  () рублей      копеек.</w:t>
      </w:r>
    </w:p>
    <w:p w:rsidR="00990B7D" w:rsidRPr="00CA254F" w:rsidRDefault="00990B7D" w:rsidP="00990B7D">
      <w:pPr>
        <w:spacing w:before="120" w:after="120"/>
        <w:jc w:val="center"/>
        <w:rPr>
          <w:b/>
          <w:sz w:val="24"/>
          <w:szCs w:val="24"/>
        </w:rPr>
      </w:pPr>
    </w:p>
    <w:p w:rsidR="00990B7D" w:rsidRPr="00CA254F" w:rsidRDefault="00990B7D" w:rsidP="00990B7D">
      <w:pPr>
        <w:tabs>
          <w:tab w:val="left" w:pos="7500"/>
        </w:tabs>
        <w:jc w:val="both"/>
        <w:rPr>
          <w:sz w:val="24"/>
          <w:szCs w:val="24"/>
        </w:rPr>
      </w:pPr>
    </w:p>
    <w:p w:rsidR="00990B7D" w:rsidRPr="00CA254F" w:rsidRDefault="00990B7D" w:rsidP="00990B7D">
      <w:pPr>
        <w:rPr>
          <w:b/>
          <w:sz w:val="24"/>
          <w:szCs w:val="24"/>
        </w:rPr>
      </w:pPr>
      <w:r w:rsidRPr="00CA254F">
        <w:rPr>
          <w:b/>
          <w:sz w:val="24"/>
          <w:szCs w:val="24"/>
        </w:rPr>
        <w:t>Покупатель</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sidRPr="00CA254F">
        <w:rPr>
          <w:b/>
          <w:sz w:val="24"/>
          <w:szCs w:val="24"/>
        </w:rPr>
        <w:t>Поставщик</w:t>
      </w:r>
    </w:p>
    <w:p w:rsidR="00990B7D" w:rsidRPr="00CA254F" w:rsidRDefault="00990B7D" w:rsidP="00990B7D">
      <w:pPr>
        <w:spacing w:before="120" w:after="120"/>
        <w:rPr>
          <w:sz w:val="24"/>
          <w:szCs w:val="24"/>
        </w:rPr>
      </w:pPr>
      <w:r w:rsidRPr="00CA254F">
        <w:rPr>
          <w:sz w:val="24"/>
          <w:szCs w:val="24"/>
        </w:rPr>
        <w:t>______________                                                                                ____________</w:t>
      </w:r>
    </w:p>
    <w:p w:rsidR="00990B7D" w:rsidRPr="00CA254F" w:rsidRDefault="00990B7D" w:rsidP="00990B7D">
      <w:pPr>
        <w:tabs>
          <w:tab w:val="left" w:pos="7500"/>
        </w:tabs>
        <w:jc w:val="both"/>
        <w:rPr>
          <w:sz w:val="24"/>
          <w:szCs w:val="24"/>
        </w:rPr>
      </w:pPr>
    </w:p>
    <w:p w:rsidR="00990B7D" w:rsidRPr="00CA254F" w:rsidRDefault="00990B7D" w:rsidP="00990B7D">
      <w:pPr>
        <w:spacing w:before="120" w:after="120"/>
        <w:rPr>
          <w:sz w:val="24"/>
          <w:szCs w:val="24"/>
        </w:rPr>
      </w:pPr>
    </w:p>
    <w:p w:rsidR="00990B7D" w:rsidRPr="00CA254F" w:rsidRDefault="00990B7D" w:rsidP="00990B7D">
      <w:pPr>
        <w:spacing w:before="120" w:after="120"/>
        <w:rPr>
          <w:sz w:val="24"/>
          <w:szCs w:val="24"/>
        </w:rPr>
      </w:pPr>
    </w:p>
    <w:p w:rsidR="00990B7D" w:rsidRDefault="00990B7D" w:rsidP="00990B7D">
      <w:pPr>
        <w:spacing w:before="120" w:after="120"/>
        <w:rPr>
          <w:sz w:val="24"/>
          <w:szCs w:val="24"/>
        </w:rPr>
      </w:pPr>
    </w:p>
    <w:sectPr w:rsidR="00990B7D" w:rsidSect="00990B7D">
      <w:footerReference w:type="even" r:id="rId18"/>
      <w:footerReference w:type="default" r:id="rId19"/>
      <w:pgSz w:w="11906" w:h="16838"/>
      <w:pgMar w:top="709" w:right="707" w:bottom="360" w:left="1134" w:header="720" w:footer="720" w:gutter="0"/>
      <w:pgNumType w:start="3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4E9" w:rsidRDefault="00E574E9" w:rsidP="00680222">
      <w:r>
        <w:separator/>
      </w:r>
    </w:p>
  </w:endnote>
  <w:endnote w:type="continuationSeparator" w:id="0">
    <w:p w:rsidR="00E574E9" w:rsidRDefault="00E574E9"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4E9" w:rsidRDefault="00B827C5" w:rsidP="00E574E9">
    <w:pPr>
      <w:pStyle w:val="af1"/>
      <w:framePr w:wrap="around" w:vAnchor="text" w:hAnchor="margin" w:xAlign="center" w:y="1"/>
      <w:rPr>
        <w:rStyle w:val="afffffffe"/>
      </w:rPr>
    </w:pPr>
    <w:r>
      <w:rPr>
        <w:rStyle w:val="afffffffe"/>
      </w:rPr>
      <w:fldChar w:fldCharType="begin"/>
    </w:r>
    <w:r w:rsidR="00E574E9">
      <w:rPr>
        <w:rStyle w:val="afffffffe"/>
      </w:rPr>
      <w:instrText xml:space="preserve">PAGE  </w:instrText>
    </w:r>
    <w:r>
      <w:rPr>
        <w:rStyle w:val="afffffffe"/>
      </w:rPr>
      <w:fldChar w:fldCharType="end"/>
    </w:r>
  </w:p>
  <w:p w:rsidR="00E574E9" w:rsidRDefault="00E574E9">
    <w:pPr>
      <w:pStyle w:val="af1"/>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74E9" w:rsidRDefault="00E574E9" w:rsidP="00E574E9">
    <w:pPr>
      <w:pStyle w:val="af1"/>
      <w:tabs>
        <w:tab w:val="center" w:pos="4957"/>
        <w:tab w:val="right" w:pos="9915"/>
      </w:tabs>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4E9" w:rsidRDefault="00E574E9" w:rsidP="00680222">
      <w:r>
        <w:separator/>
      </w:r>
    </w:p>
  </w:footnote>
  <w:footnote w:type="continuationSeparator" w:id="0">
    <w:p w:rsidR="00E574E9" w:rsidRDefault="00E574E9" w:rsidP="00680222">
      <w:r>
        <w:continuationSeparator/>
      </w:r>
    </w:p>
  </w:footnote>
  <w:footnote w:id="1">
    <w:p w:rsidR="00E574E9" w:rsidRDefault="00E574E9" w:rsidP="00AA0C49">
      <w:pPr>
        <w:autoSpaceDE w:val="0"/>
        <w:autoSpaceDN w:val="0"/>
        <w:adjustRightInd w:val="0"/>
        <w:ind w:firstLine="540"/>
        <w:jc w:val="both"/>
        <w:rPr>
          <w:rFonts w:eastAsia="Calibri"/>
          <w:bCs/>
          <w:color w:val="000000"/>
          <w:sz w:val="20"/>
          <w:szCs w:val="20"/>
          <w:lang w:eastAsia="en-US"/>
        </w:rPr>
      </w:pPr>
      <w:r>
        <w:rPr>
          <w:rStyle w:val="afffffff"/>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E574E9" w:rsidRDefault="00E574E9" w:rsidP="00AA0C49">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7">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9">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12">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51FD2FCD"/>
    <w:multiLevelType w:val="multilevel"/>
    <w:tmpl w:val="FCCA921A"/>
    <w:lvl w:ilvl="0">
      <w:start w:val="7"/>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16">
    <w:nsid w:val="55AE3233"/>
    <w:multiLevelType w:val="multilevel"/>
    <w:tmpl w:val="07C0AD68"/>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ABE7982"/>
    <w:multiLevelType w:val="hybridMultilevel"/>
    <w:tmpl w:val="69C8A296"/>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E4C622B2">
      <w:start w:val="1"/>
      <w:numFmt w:val="decimal"/>
      <w:lvlText w:val="%3."/>
      <w:lvlJc w:val="left"/>
      <w:pPr>
        <w:tabs>
          <w:tab w:val="num" w:pos="2160"/>
        </w:tabs>
        <w:ind w:left="216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0">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1">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2">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4">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25">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6">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27">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73E02C70"/>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779561D8"/>
    <w:multiLevelType w:val="hybridMultilevel"/>
    <w:tmpl w:val="E5E4F2A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AE7536"/>
    <w:multiLevelType w:val="multilevel"/>
    <w:tmpl w:val="EEDAA426"/>
    <w:lvl w:ilvl="0">
      <w:start w:val="1"/>
      <w:numFmt w:val="decimal"/>
      <w:lvlText w:val="%1."/>
      <w:lvlJc w:val="left"/>
      <w:pPr>
        <w:ind w:left="502" w:hanging="360"/>
      </w:pPr>
      <w:rPr>
        <w:b/>
        <w:color w:val="auto"/>
        <w:sz w:val="24"/>
        <w:szCs w:val="24"/>
      </w:rPr>
    </w:lvl>
    <w:lvl w:ilvl="1">
      <w:start w:val="1"/>
      <w:numFmt w:val="decimal"/>
      <w:isLgl/>
      <w:lvlText w:val="%2."/>
      <w:lvlJc w:val="left"/>
      <w:pPr>
        <w:ind w:left="622"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3"/>
  </w:num>
  <w:num w:numId="23">
    <w:abstractNumId w:val="17"/>
  </w:num>
  <w:num w:numId="24">
    <w:abstractNumId w:val="22"/>
  </w:num>
  <w:num w:numId="25">
    <w:abstractNumId w:val="23"/>
  </w:num>
  <w:num w:numId="26">
    <w:abstractNumId w:val="9"/>
  </w:num>
  <w:num w:numId="27">
    <w:abstractNumId w:val="19"/>
  </w:num>
  <w:num w:numId="28">
    <w:abstractNumId w:val="31"/>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num>
  <w:num w:numId="31">
    <w:abstractNumId w:val="14"/>
  </w:num>
  <w:num w:numId="32">
    <w:abstractNumId w:val="28"/>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footnotePr>
    <w:footnote w:id="-1"/>
    <w:footnote w:id="0"/>
  </w:footnotePr>
  <w:endnotePr>
    <w:endnote w:id="-1"/>
    <w:endnote w:id="0"/>
  </w:endnotePr>
  <w:compat/>
  <w:rsids>
    <w:rsidRoot w:val="00680222"/>
    <w:rsid w:val="000170EA"/>
    <w:rsid w:val="00021ECE"/>
    <w:rsid w:val="00025B1D"/>
    <w:rsid w:val="00026104"/>
    <w:rsid w:val="00026AB5"/>
    <w:rsid w:val="000421C2"/>
    <w:rsid w:val="00053D3E"/>
    <w:rsid w:val="0006671B"/>
    <w:rsid w:val="00080CA6"/>
    <w:rsid w:val="000913A2"/>
    <w:rsid w:val="000920F1"/>
    <w:rsid w:val="000A03C5"/>
    <w:rsid w:val="000B0C7A"/>
    <w:rsid w:val="000D25B3"/>
    <w:rsid w:val="000E0842"/>
    <w:rsid w:val="000F3AD3"/>
    <w:rsid w:val="00104C49"/>
    <w:rsid w:val="00113487"/>
    <w:rsid w:val="00114D20"/>
    <w:rsid w:val="001325D0"/>
    <w:rsid w:val="00142798"/>
    <w:rsid w:val="00146ECD"/>
    <w:rsid w:val="00155A7E"/>
    <w:rsid w:val="001574E6"/>
    <w:rsid w:val="00173824"/>
    <w:rsid w:val="00196C8E"/>
    <w:rsid w:val="001C33DA"/>
    <w:rsid w:val="001D4057"/>
    <w:rsid w:val="001F594A"/>
    <w:rsid w:val="00203B59"/>
    <w:rsid w:val="002047DB"/>
    <w:rsid w:val="00215469"/>
    <w:rsid w:val="002201BC"/>
    <w:rsid w:val="00224BFB"/>
    <w:rsid w:val="00243563"/>
    <w:rsid w:val="00265B60"/>
    <w:rsid w:val="00266433"/>
    <w:rsid w:val="002B2F43"/>
    <w:rsid w:val="002E1AED"/>
    <w:rsid w:val="002E76F1"/>
    <w:rsid w:val="00304DCC"/>
    <w:rsid w:val="0030655D"/>
    <w:rsid w:val="0031081D"/>
    <w:rsid w:val="00315189"/>
    <w:rsid w:val="00326219"/>
    <w:rsid w:val="003272A8"/>
    <w:rsid w:val="00346E99"/>
    <w:rsid w:val="00380C6A"/>
    <w:rsid w:val="00384B83"/>
    <w:rsid w:val="00390328"/>
    <w:rsid w:val="003B60B9"/>
    <w:rsid w:val="003C5DC4"/>
    <w:rsid w:val="003E350E"/>
    <w:rsid w:val="003E45FD"/>
    <w:rsid w:val="003F3D57"/>
    <w:rsid w:val="004053F3"/>
    <w:rsid w:val="0041409C"/>
    <w:rsid w:val="00421A13"/>
    <w:rsid w:val="00425971"/>
    <w:rsid w:val="00446289"/>
    <w:rsid w:val="00455B34"/>
    <w:rsid w:val="00465020"/>
    <w:rsid w:val="004731D4"/>
    <w:rsid w:val="00480D41"/>
    <w:rsid w:val="00496B7F"/>
    <w:rsid w:val="004A63EA"/>
    <w:rsid w:val="004C0128"/>
    <w:rsid w:val="004D243B"/>
    <w:rsid w:val="004D4348"/>
    <w:rsid w:val="004D61BA"/>
    <w:rsid w:val="004E6393"/>
    <w:rsid w:val="004F2DB0"/>
    <w:rsid w:val="00507BE0"/>
    <w:rsid w:val="00507C3B"/>
    <w:rsid w:val="00507C3C"/>
    <w:rsid w:val="00511A58"/>
    <w:rsid w:val="00514613"/>
    <w:rsid w:val="005204B5"/>
    <w:rsid w:val="00523238"/>
    <w:rsid w:val="00527B5B"/>
    <w:rsid w:val="00537B1C"/>
    <w:rsid w:val="005435D1"/>
    <w:rsid w:val="0054467C"/>
    <w:rsid w:val="00547B84"/>
    <w:rsid w:val="00557179"/>
    <w:rsid w:val="00566008"/>
    <w:rsid w:val="00567AE1"/>
    <w:rsid w:val="00573BF9"/>
    <w:rsid w:val="00584B34"/>
    <w:rsid w:val="005944F8"/>
    <w:rsid w:val="005951D1"/>
    <w:rsid w:val="005A311B"/>
    <w:rsid w:val="005A45FF"/>
    <w:rsid w:val="005A7FF5"/>
    <w:rsid w:val="005B4FDD"/>
    <w:rsid w:val="005C1612"/>
    <w:rsid w:val="005C5927"/>
    <w:rsid w:val="005E0CD3"/>
    <w:rsid w:val="005E4F06"/>
    <w:rsid w:val="005E5E59"/>
    <w:rsid w:val="005F78EC"/>
    <w:rsid w:val="00606364"/>
    <w:rsid w:val="00613384"/>
    <w:rsid w:val="0062155E"/>
    <w:rsid w:val="0062517B"/>
    <w:rsid w:val="006303E3"/>
    <w:rsid w:val="00640B4D"/>
    <w:rsid w:val="0064625D"/>
    <w:rsid w:val="00665BD8"/>
    <w:rsid w:val="00667DE6"/>
    <w:rsid w:val="006732D5"/>
    <w:rsid w:val="00676A5B"/>
    <w:rsid w:val="00680222"/>
    <w:rsid w:val="00680C6C"/>
    <w:rsid w:val="006C1F62"/>
    <w:rsid w:val="006C606D"/>
    <w:rsid w:val="006D0D71"/>
    <w:rsid w:val="006D4C71"/>
    <w:rsid w:val="006E4B1F"/>
    <w:rsid w:val="006F4693"/>
    <w:rsid w:val="006F6155"/>
    <w:rsid w:val="007018F6"/>
    <w:rsid w:val="00725DDB"/>
    <w:rsid w:val="007262D8"/>
    <w:rsid w:val="00742C35"/>
    <w:rsid w:val="0076105A"/>
    <w:rsid w:val="0077305B"/>
    <w:rsid w:val="00784D02"/>
    <w:rsid w:val="0079102B"/>
    <w:rsid w:val="007918CB"/>
    <w:rsid w:val="007A47EE"/>
    <w:rsid w:val="007B6B15"/>
    <w:rsid w:val="007F395A"/>
    <w:rsid w:val="007F62E9"/>
    <w:rsid w:val="00836295"/>
    <w:rsid w:val="008427C8"/>
    <w:rsid w:val="00854D7E"/>
    <w:rsid w:val="00856375"/>
    <w:rsid w:val="00862531"/>
    <w:rsid w:val="00880D8F"/>
    <w:rsid w:val="008B2DDB"/>
    <w:rsid w:val="008F06E2"/>
    <w:rsid w:val="009251E9"/>
    <w:rsid w:val="00926A85"/>
    <w:rsid w:val="00936938"/>
    <w:rsid w:val="00946340"/>
    <w:rsid w:val="00966F5F"/>
    <w:rsid w:val="00986CF8"/>
    <w:rsid w:val="00990B7D"/>
    <w:rsid w:val="009B3D54"/>
    <w:rsid w:val="009B69CB"/>
    <w:rsid w:val="009C7168"/>
    <w:rsid w:val="009D3BA6"/>
    <w:rsid w:val="009E4E97"/>
    <w:rsid w:val="00A066EA"/>
    <w:rsid w:val="00A10A22"/>
    <w:rsid w:val="00A169E2"/>
    <w:rsid w:val="00A211F0"/>
    <w:rsid w:val="00A27051"/>
    <w:rsid w:val="00A540E7"/>
    <w:rsid w:val="00A6207C"/>
    <w:rsid w:val="00A94C34"/>
    <w:rsid w:val="00AA0C49"/>
    <w:rsid w:val="00AB3F53"/>
    <w:rsid w:val="00AD46FA"/>
    <w:rsid w:val="00AE09C4"/>
    <w:rsid w:val="00AF5166"/>
    <w:rsid w:val="00B05329"/>
    <w:rsid w:val="00B1141E"/>
    <w:rsid w:val="00B22607"/>
    <w:rsid w:val="00B2260F"/>
    <w:rsid w:val="00B31DF9"/>
    <w:rsid w:val="00B37D0E"/>
    <w:rsid w:val="00B54447"/>
    <w:rsid w:val="00B546E3"/>
    <w:rsid w:val="00B66DD6"/>
    <w:rsid w:val="00B813F9"/>
    <w:rsid w:val="00B827C5"/>
    <w:rsid w:val="00B84BFE"/>
    <w:rsid w:val="00B873B9"/>
    <w:rsid w:val="00B958D8"/>
    <w:rsid w:val="00BA3F48"/>
    <w:rsid w:val="00BB11DB"/>
    <w:rsid w:val="00BB7B8D"/>
    <w:rsid w:val="00BE3D29"/>
    <w:rsid w:val="00BF0C3F"/>
    <w:rsid w:val="00C054E7"/>
    <w:rsid w:val="00C07EAC"/>
    <w:rsid w:val="00C17A17"/>
    <w:rsid w:val="00C21DE8"/>
    <w:rsid w:val="00C21FC3"/>
    <w:rsid w:val="00C25EA6"/>
    <w:rsid w:val="00C50E5B"/>
    <w:rsid w:val="00C510BD"/>
    <w:rsid w:val="00C53A90"/>
    <w:rsid w:val="00C55776"/>
    <w:rsid w:val="00C63561"/>
    <w:rsid w:val="00C80F23"/>
    <w:rsid w:val="00C9789B"/>
    <w:rsid w:val="00CB13EA"/>
    <w:rsid w:val="00CC2CF8"/>
    <w:rsid w:val="00CC6029"/>
    <w:rsid w:val="00CD150B"/>
    <w:rsid w:val="00CD4C69"/>
    <w:rsid w:val="00CE179B"/>
    <w:rsid w:val="00CF63FD"/>
    <w:rsid w:val="00D01296"/>
    <w:rsid w:val="00D05414"/>
    <w:rsid w:val="00D05DF3"/>
    <w:rsid w:val="00D11331"/>
    <w:rsid w:val="00D202BF"/>
    <w:rsid w:val="00D226C8"/>
    <w:rsid w:val="00D232C4"/>
    <w:rsid w:val="00D32D25"/>
    <w:rsid w:val="00D32FBA"/>
    <w:rsid w:val="00D34A93"/>
    <w:rsid w:val="00D50B8B"/>
    <w:rsid w:val="00D75487"/>
    <w:rsid w:val="00D778A2"/>
    <w:rsid w:val="00D91090"/>
    <w:rsid w:val="00D93246"/>
    <w:rsid w:val="00D95605"/>
    <w:rsid w:val="00DB54C8"/>
    <w:rsid w:val="00DC0A12"/>
    <w:rsid w:val="00DD36E8"/>
    <w:rsid w:val="00DE6504"/>
    <w:rsid w:val="00DF1140"/>
    <w:rsid w:val="00E25254"/>
    <w:rsid w:val="00E36EDE"/>
    <w:rsid w:val="00E451DD"/>
    <w:rsid w:val="00E51E31"/>
    <w:rsid w:val="00E574E9"/>
    <w:rsid w:val="00E678A6"/>
    <w:rsid w:val="00E85E61"/>
    <w:rsid w:val="00E93653"/>
    <w:rsid w:val="00EB501C"/>
    <w:rsid w:val="00EC12FA"/>
    <w:rsid w:val="00EC2FB6"/>
    <w:rsid w:val="00ED39CB"/>
    <w:rsid w:val="00EE1FB5"/>
    <w:rsid w:val="00EE35B8"/>
    <w:rsid w:val="00EE3A9B"/>
    <w:rsid w:val="00EF7BB1"/>
    <w:rsid w:val="00F03228"/>
    <w:rsid w:val="00F04FF8"/>
    <w:rsid w:val="00F24A09"/>
    <w:rsid w:val="00F30E9D"/>
    <w:rsid w:val="00F346F5"/>
    <w:rsid w:val="00F576EC"/>
    <w:rsid w:val="00F76502"/>
    <w:rsid w:val="00F80D9C"/>
    <w:rsid w:val="00F83DCE"/>
    <w:rsid w:val="00F86A53"/>
    <w:rsid w:val="00FB32FB"/>
    <w:rsid w:val="00FB48B4"/>
    <w:rsid w:val="00FE445F"/>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caption" w:qFormat="1"/>
    <w:lsdException w:name="footnote reference" w:uiPriority="0"/>
    <w:lsdException w:name="line number" w:uiPriority="0"/>
    <w:lsdException w:name="page number" w:uiPriority="0"/>
    <w:lsdException w:name="List 3"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0" w:unhideWhenUsed="0" w:qFormat="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iPriority w:val="99"/>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aliases w:val=" Знак1"/>
    <w:basedOn w:val="a2"/>
    <w:link w:val="ac"/>
    <w:unhideWhenUsed/>
    <w:rsid w:val="00680222"/>
    <w:rPr>
      <w:kern w:val="0"/>
      <w:sz w:val="20"/>
      <w:szCs w:val="20"/>
    </w:rPr>
  </w:style>
  <w:style w:type="character" w:customStyle="1" w:styleId="ac">
    <w:name w:val="Текст сноски Знак"/>
    <w:aliases w:val=" Знак1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iPriority w:val="99"/>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uiPriority w:val="99"/>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link w:val="affff4"/>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5">
    <w:name w:val="Intense Quote"/>
    <w:basedOn w:val="a2"/>
    <w:next w:val="a2"/>
    <w:link w:val="affff6"/>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6">
    <w:name w:val="Выделенная цитата Знак"/>
    <w:basedOn w:val="a3"/>
    <w:link w:val="affff5"/>
    <w:uiPriority w:val="30"/>
    <w:rsid w:val="00680222"/>
    <w:rPr>
      <w:rFonts w:ascii="Times New Roman" w:eastAsia="Calibri" w:hAnsi="Times New Roman" w:cs="Times New Roman"/>
      <w:b/>
      <w:bCs/>
      <w:i/>
      <w:iCs/>
      <w:color w:val="4F81BD"/>
      <w:sz w:val="24"/>
      <w:szCs w:val="24"/>
    </w:rPr>
  </w:style>
  <w:style w:type="paragraph" w:styleId="affff7">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8">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9">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a">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b">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c">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c"/>
    <w:next w:val="affffc"/>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d">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e">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f">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0">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1">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2">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3">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4">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5">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6">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7">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8">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9">
    <w:name w:val="Основной Знак"/>
    <w:link w:val="afffffa"/>
    <w:locked/>
    <w:rsid w:val="00680222"/>
    <w:rPr>
      <w:sz w:val="24"/>
    </w:rPr>
  </w:style>
  <w:style w:type="paragraph" w:customStyle="1" w:styleId="afffffa">
    <w:name w:val="Основной"/>
    <w:basedOn w:val="a2"/>
    <w:link w:val="afffff9"/>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b">
    <w:name w:val="Основной кр.стр."/>
    <w:basedOn w:val="afffffa"/>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c">
    <w:name w:val="ОГЛАВЛ. Знак"/>
    <w:link w:val="afffffd"/>
    <w:semiHidden/>
    <w:locked/>
    <w:rsid w:val="00680222"/>
    <w:rPr>
      <w:b/>
      <w:sz w:val="24"/>
      <w:szCs w:val="24"/>
    </w:rPr>
  </w:style>
  <w:style w:type="paragraph" w:customStyle="1" w:styleId="afffffd">
    <w:name w:val="ОГЛАВЛ."/>
    <w:basedOn w:val="a2"/>
    <w:link w:val="afffffc"/>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e">
    <w:name w:val="Основной+красный"/>
    <w:basedOn w:val="afffffa"/>
    <w:uiPriority w:val="99"/>
    <w:semiHidden/>
    <w:rsid w:val="00680222"/>
    <w:rPr>
      <w:color w:val="FF0000"/>
    </w:rPr>
  </w:style>
  <w:style w:type="paragraph" w:customStyle="1" w:styleId="10">
    <w:name w:val="Нумерация1"/>
    <w:basedOn w:val="afffffa"/>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f">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0">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1">
    <w:name w:val="Название таблицы Знак"/>
    <w:link w:val="affffff2"/>
    <w:locked/>
    <w:rsid w:val="00680222"/>
    <w:rPr>
      <w:b/>
      <w:bCs/>
      <w:sz w:val="24"/>
      <w:szCs w:val="24"/>
    </w:rPr>
  </w:style>
  <w:style w:type="paragraph" w:customStyle="1" w:styleId="affffff2">
    <w:name w:val="Название таблицы"/>
    <w:basedOn w:val="af4"/>
    <w:next w:val="af4"/>
    <w:link w:val="affffff1"/>
    <w:rsid w:val="00680222"/>
    <w:pPr>
      <w:framePr w:w="0" w:hRule="auto" w:hSpace="0" w:wrap="auto" w:vAnchor="margin" w:hAnchor="text" w:xAlign="left" w:yAlign="inline"/>
      <w:jc w:val="right"/>
    </w:pPr>
    <w:rPr>
      <w:bCs/>
      <w:sz w:val="24"/>
      <w:szCs w:val="24"/>
      <w:lang w:eastAsia="en-US"/>
    </w:rPr>
  </w:style>
  <w:style w:type="character" w:customStyle="1" w:styleId="affffff3">
    <w:name w:val="Название рисунка Знак"/>
    <w:link w:val="affffff4"/>
    <w:locked/>
    <w:rsid w:val="00680222"/>
    <w:rPr>
      <w:b/>
      <w:bCs/>
      <w:sz w:val="24"/>
    </w:rPr>
  </w:style>
  <w:style w:type="paragraph" w:customStyle="1" w:styleId="affffff4">
    <w:name w:val="Название рисунка"/>
    <w:basedOn w:val="af4"/>
    <w:next w:val="afffffa"/>
    <w:link w:val="affffff3"/>
    <w:rsid w:val="00680222"/>
    <w:pPr>
      <w:framePr w:w="0" w:hRule="auto" w:hSpace="0" w:wrap="auto" w:vAnchor="margin" w:hAnchor="text" w:xAlign="left" w:yAlign="inline"/>
    </w:pPr>
    <w:rPr>
      <w:bCs/>
      <w:sz w:val="24"/>
      <w:lang w:eastAsia="en-US"/>
    </w:rPr>
  </w:style>
  <w:style w:type="paragraph" w:customStyle="1" w:styleId="affffff5">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6">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7">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8">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9">
    <w:name w:val="Заголовок таблицы"/>
    <w:basedOn w:val="affff9"/>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a">
    <w:name w:val="Заголовок колонки"/>
    <w:basedOn w:val="a2"/>
    <w:uiPriority w:val="99"/>
    <w:rsid w:val="00680222"/>
    <w:pPr>
      <w:widowControl w:val="0"/>
      <w:suppressAutoHyphens/>
      <w:jc w:val="center"/>
    </w:pPr>
    <w:rPr>
      <w:b/>
      <w:kern w:val="0"/>
      <w:szCs w:val="24"/>
    </w:rPr>
  </w:style>
  <w:style w:type="paragraph" w:customStyle="1" w:styleId="affffffb">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c">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c"/>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d">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e">
    <w:name w:val="Îñíîâíîé òåêñò"/>
    <w:basedOn w:val="a2"/>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f">
    <w:name w:val="footnote reference"/>
    <w:unhideWhenUsed/>
    <w:rsid w:val="00680222"/>
    <w:rPr>
      <w:vertAlign w:val="superscript"/>
    </w:rPr>
  </w:style>
  <w:style w:type="character" w:styleId="afffffff0">
    <w:name w:val="annotation reference"/>
    <w:uiPriority w:val="99"/>
    <w:unhideWhenUsed/>
    <w:rsid w:val="00680222"/>
    <w:rPr>
      <w:sz w:val="16"/>
      <w:szCs w:val="16"/>
    </w:rPr>
  </w:style>
  <w:style w:type="character" w:styleId="afffffff1">
    <w:name w:val="line number"/>
    <w:semiHidden/>
    <w:unhideWhenUsed/>
    <w:rsid w:val="00680222"/>
    <w:rPr>
      <w:lang w:val="ru-RU"/>
    </w:rPr>
  </w:style>
  <w:style w:type="character" w:styleId="afffffff2">
    <w:name w:val="endnote reference"/>
    <w:uiPriority w:val="99"/>
    <w:unhideWhenUsed/>
    <w:rsid w:val="00680222"/>
    <w:rPr>
      <w:vertAlign w:val="superscript"/>
    </w:rPr>
  </w:style>
  <w:style w:type="character" w:styleId="afffffff3">
    <w:name w:val="Subtle Emphasis"/>
    <w:uiPriority w:val="19"/>
    <w:qFormat/>
    <w:rsid w:val="00680222"/>
    <w:rPr>
      <w:i/>
      <w:iCs/>
      <w:color w:val="808080"/>
    </w:rPr>
  </w:style>
  <w:style w:type="character" w:styleId="afffffff4">
    <w:name w:val="Intense Emphasis"/>
    <w:uiPriority w:val="21"/>
    <w:qFormat/>
    <w:rsid w:val="00680222"/>
    <w:rPr>
      <w:b/>
      <w:bCs/>
      <w:i/>
      <w:iCs/>
      <w:color w:val="4F81BD"/>
    </w:rPr>
  </w:style>
  <w:style w:type="character" w:styleId="afffffff5">
    <w:name w:val="Subtle Reference"/>
    <w:uiPriority w:val="31"/>
    <w:qFormat/>
    <w:rsid w:val="00680222"/>
    <w:rPr>
      <w:smallCaps/>
      <w:color w:val="C0504D"/>
      <w:u w:val="single"/>
    </w:rPr>
  </w:style>
  <w:style w:type="character" w:styleId="afffffff6">
    <w:name w:val="Intense Reference"/>
    <w:uiPriority w:val="32"/>
    <w:qFormat/>
    <w:rsid w:val="00680222"/>
    <w:rPr>
      <w:b/>
      <w:bCs/>
      <w:smallCaps/>
      <w:color w:val="C0504D"/>
      <w:spacing w:val="5"/>
      <w:u w:val="single"/>
    </w:rPr>
  </w:style>
  <w:style w:type="character" w:styleId="afffffff7">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8">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9">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a">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b">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c">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d">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e">
    <w:name w:val="page number"/>
    <w:rsid w:val="000A03C5"/>
    <w:rPr>
      <w:rFonts w:cs="Times New Roman"/>
    </w:rPr>
  </w:style>
  <w:style w:type="character" w:styleId="affffffff">
    <w:name w:val="Strong"/>
    <w:uiPriority w:val="22"/>
    <w:qFormat/>
    <w:rsid w:val="000A03C5"/>
    <w:rPr>
      <w:b/>
    </w:rPr>
  </w:style>
  <w:style w:type="numbering" w:customStyle="1" w:styleId="1fd">
    <w:name w:val="Нет списка1"/>
    <w:next w:val="a5"/>
    <w:uiPriority w:val="99"/>
    <w:semiHidden/>
    <w:unhideWhenUsed/>
    <w:rsid w:val="000A03C5"/>
  </w:style>
  <w:style w:type="character" w:customStyle="1" w:styleId="affff4">
    <w:name w:val="Абзац списка Знак"/>
    <w:link w:val="affff3"/>
    <w:uiPriority w:val="34"/>
    <w:locked/>
    <w:rsid w:val="00742C35"/>
    <w:rPr>
      <w:rFonts w:ascii="Calibri" w:eastAsia="Calibri" w:hAnsi="Calibri" w:cs="Times New Roman"/>
    </w:rPr>
  </w:style>
  <w:style w:type="character" w:customStyle="1" w:styleId="Arial">
    <w:name w:val="Основной текст + Arial"/>
    <w:aliases w:val="19,5 pt18,Интервал 0 pt"/>
    <w:uiPriority w:val="99"/>
    <w:rsid w:val="0031081D"/>
    <w:rPr>
      <w:rFonts w:ascii="Arial" w:hAnsi="Arial" w:cs="Arial"/>
      <w:spacing w:val="-10"/>
      <w:sz w:val="39"/>
      <w:szCs w:val="39"/>
      <w:u w:val="none"/>
      <w:lang w:val="en-US" w:eastAsia="en-US"/>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e.lawyercom.ru/npd-doc.aspx?npmid=99&amp;npid=9027690" TargetMode="External"/><Relationship Id="rId2" Type="http://schemas.openxmlformats.org/officeDocument/2006/relationships/numbering" Target="numbering.xml"/><Relationship Id="rId16" Type="http://schemas.openxmlformats.org/officeDocument/2006/relationships/hyperlink" Target="mailto:abogogmolov@sfedu.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hyperlink" Target="mailto:igurba@sfedu.ru" TargetMode="External"/><Relationship Id="rId10" Type="http://schemas.openxmlformats.org/officeDocument/2006/relationships/hyperlink" Target="http://www.a-k-d.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F80FA1-12FD-4C42-AEFA-468116A4D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226</Pages>
  <Words>46645</Words>
  <Characters>265881</Characters>
  <Application>Microsoft Office Word</Application>
  <DocSecurity>0</DocSecurity>
  <Lines>2215</Lines>
  <Paragraphs>623</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311903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evolodkova</cp:lastModifiedBy>
  <cp:revision>138</cp:revision>
  <cp:lastPrinted>2015-11-11T12:30:00Z</cp:lastPrinted>
  <dcterms:created xsi:type="dcterms:W3CDTF">2015-03-25T11:55:00Z</dcterms:created>
  <dcterms:modified xsi:type="dcterms:W3CDTF">2015-11-11T12:31:00Z</dcterms:modified>
</cp:coreProperties>
</file>