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A0F3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Z025254-2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капитального ремонта кровель корпуса 6 ЗРИ и пешеходной галереи от</w:t>
      </w:r>
      <w:r>
        <w:rPr>
          <w:rFonts w:eastAsia="Times New Roman"/>
          <w:sz w:val="28"/>
          <w:szCs w:val="28"/>
        </w:rPr>
        <w:t xml:space="preserve"> К</w:t>
      </w:r>
      <w:proofErr w:type="gramStart"/>
      <w:r>
        <w:rPr>
          <w:rFonts w:eastAsia="Times New Roman"/>
          <w:sz w:val="28"/>
          <w:szCs w:val="28"/>
        </w:rPr>
        <w:t>1</w:t>
      </w:r>
      <w:proofErr w:type="gramEnd"/>
      <w:r>
        <w:rPr>
          <w:rFonts w:eastAsia="Times New Roman"/>
          <w:sz w:val="28"/>
          <w:szCs w:val="28"/>
        </w:rPr>
        <w:t xml:space="preserve"> до К2 СЗ и внутренней отделке пешеходной галереи от К1 до К2 СЗ.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«21» августа 2013 г.</w:t>
            </w:r>
          </w:p>
        </w:tc>
      </w:tr>
    </w:tbl>
    <w:p w:rsidR="00000000" w:rsidRDefault="00DA0F30" w:rsidP="00DA0F30">
      <w:pPr>
        <w:pStyle w:val="a3"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DA0F3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A0F30" w:rsidP="00DA0F30">
      <w:pPr>
        <w:pStyle w:val="a3"/>
        <w:jc w:val="both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выполнение капитального ремонта кровель корпуса 6 ЗРИ и пешеходной галереи </w:t>
      </w:r>
      <w:r>
        <w:t>от К</w:t>
      </w:r>
      <w:proofErr w:type="gramStart"/>
      <w:r>
        <w:t>1</w:t>
      </w:r>
      <w:proofErr w:type="gramEnd"/>
      <w:r>
        <w:t xml:space="preserve"> до К2 СЗ и внутренней отделке пешеходной галереи от К1 до К2 СЗ</w:t>
      </w:r>
      <w:r>
        <w:t xml:space="preserve">. </w:t>
      </w:r>
    </w:p>
    <w:p w:rsidR="00000000" w:rsidRDefault="00DA0F30" w:rsidP="00DA0F30">
      <w:pPr>
        <w:pStyle w:val="a3"/>
        <w:jc w:val="both"/>
      </w:pPr>
      <w:r>
        <w:t>Начальная (максимальная) цена договора: 1 423</w:t>
      </w:r>
      <w:r>
        <w:t xml:space="preserve"> 008.60 российский рубль (один миллион четыреста двадцать тысяч восемь рублей 60 копеек) включая НДС. </w:t>
      </w:r>
    </w:p>
    <w:p w:rsidR="00000000" w:rsidRDefault="00DA0F30" w:rsidP="00DA0F30">
      <w:pPr>
        <w:pStyle w:val="a3"/>
        <w:jc w:val="both"/>
      </w:pPr>
      <w:r>
        <w:t>Срок исполнения договора: с момента</w:t>
      </w:r>
      <w:r>
        <w:t xml:space="preserve"> заключения договора до 31.10.2013 года.</w:t>
      </w:r>
      <w:r>
        <w:t xml:space="preserve"> </w:t>
      </w:r>
    </w:p>
    <w:p w:rsidR="00000000" w:rsidRDefault="00DA0F30" w:rsidP="00DA0F30">
      <w:pPr>
        <w:pStyle w:val="a3"/>
        <w:jc w:val="both"/>
      </w:pPr>
      <w:r>
        <w:t>Извещение о проведении запроса цен и документации по запросу цен опубликованы «5» августа 2013 года в информационно-телекоммуникационной сети «Интернет» на официальном сайте о размещении заказов на закупки товаров</w:t>
      </w:r>
      <w:r>
        <w:t xml:space="preserve">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№130805/0506/543,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№Z025254. </w:t>
      </w:r>
    </w:p>
    <w:p w:rsidR="00000000" w:rsidRDefault="00DA0F30" w:rsidP="00DA0F30">
      <w:pPr>
        <w:pStyle w:val="a3"/>
        <w:jc w:val="both"/>
      </w:pPr>
      <w:r>
        <w:t>Заседание закупочной к</w:t>
      </w:r>
      <w:r>
        <w:t xml:space="preserve">омиссии проводится в очной форме в 13:30:00 (время московское) «21»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кабинет главного механика ОАО «СХК»</w:t>
      </w:r>
      <w:r>
        <w:t xml:space="preserve">. </w:t>
      </w:r>
    </w:p>
    <w:p w:rsidR="00000000" w:rsidRDefault="00DA0F3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4"/>
        <w:gridCol w:w="718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A0F30" w:rsidRDefault="00DA0F30" w:rsidP="00DA0F30">
            <w:pPr>
              <w:rPr>
                <w:rFonts w:eastAsia="Times New Roman"/>
              </w:rPr>
            </w:pPr>
            <w:r w:rsidRPr="00DA0F30">
              <w:rPr>
                <w:szCs w:val="28"/>
              </w:rPr>
              <w:t>гл</w:t>
            </w:r>
            <w:proofErr w:type="gramStart"/>
            <w:r w:rsidRPr="00DA0F30">
              <w:rPr>
                <w:szCs w:val="28"/>
              </w:rPr>
              <w:t>.м</w:t>
            </w:r>
            <w:proofErr w:type="gramEnd"/>
            <w:r w:rsidRPr="00DA0F30">
              <w:rPr>
                <w:szCs w:val="28"/>
              </w:rPr>
              <w:t>еханик ОАО «СХК»</w:t>
            </w:r>
          </w:p>
        </w:tc>
      </w:tr>
      <w:tr w:rsidR="00DA0F30" w:rsidTr="00025D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0F30" w:rsidRPr="00DA0F30" w:rsidRDefault="00DA0F30">
            <w:r w:rsidRPr="00DA0F30">
              <w:rPr>
                <w:szCs w:val="28"/>
              </w:rPr>
              <w:t>зам.гл</w:t>
            </w:r>
            <w:proofErr w:type="gramStart"/>
            <w:r w:rsidRPr="00DA0F30">
              <w:rPr>
                <w:szCs w:val="28"/>
              </w:rPr>
              <w:t>.м</w:t>
            </w:r>
            <w:proofErr w:type="gramEnd"/>
            <w:r w:rsidRPr="00DA0F30">
              <w:rPr>
                <w:szCs w:val="28"/>
              </w:rPr>
              <w:t>еханика ОАО «СХК»</w:t>
            </w:r>
          </w:p>
        </w:tc>
      </w:tr>
      <w:tr w:rsidR="00DA0F30" w:rsidTr="00025D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0F30" w:rsidRPr="00DA0F30" w:rsidRDefault="00DA0F30">
            <w:r w:rsidRPr="00DA0F30">
              <w:rPr>
                <w:szCs w:val="28"/>
              </w:rPr>
              <w:t>зам.гл</w:t>
            </w:r>
            <w:proofErr w:type="gramStart"/>
            <w:r w:rsidRPr="00DA0F30">
              <w:rPr>
                <w:szCs w:val="28"/>
              </w:rPr>
              <w:t>.м</w:t>
            </w:r>
            <w:proofErr w:type="gramEnd"/>
            <w:r w:rsidRPr="00DA0F30">
              <w:rPr>
                <w:szCs w:val="28"/>
              </w:rPr>
              <w:t>еханика ОАО «СХК»</w:t>
            </w:r>
          </w:p>
        </w:tc>
      </w:tr>
      <w:tr w:rsidR="00DA0F30" w:rsidTr="00025D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0F30" w:rsidRPr="00DA0F30" w:rsidRDefault="00DA0F30">
            <w:r w:rsidRPr="00DA0F30">
              <w:rPr>
                <w:szCs w:val="28"/>
              </w:rPr>
              <w:t>зам.гл</w:t>
            </w:r>
            <w:proofErr w:type="gramStart"/>
            <w:r w:rsidRPr="00DA0F30">
              <w:rPr>
                <w:szCs w:val="28"/>
              </w:rPr>
              <w:t>.м</w:t>
            </w:r>
            <w:proofErr w:type="gramEnd"/>
            <w:r w:rsidRPr="00DA0F30">
              <w:rPr>
                <w:szCs w:val="28"/>
              </w:rPr>
              <w:t>еханика ОАО «СХК»</w:t>
            </w:r>
          </w:p>
        </w:tc>
      </w:tr>
    </w:tbl>
    <w:p w:rsidR="00000000" w:rsidRDefault="00DA0F30">
      <w:pPr>
        <w:pStyle w:val="a3"/>
      </w:pPr>
      <w:r>
        <w:t xml:space="preserve">Заседание проводится в присутствии 6 из 8 членов закупочной комиссии. </w:t>
      </w:r>
      <w:r>
        <w:br/>
      </w:r>
      <w:r>
        <w:t xml:space="preserve">Кворум имеется. </w:t>
      </w:r>
    </w:p>
    <w:p w:rsidR="00000000" w:rsidRDefault="00DA0F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</w:t>
      </w:r>
      <w:r>
        <w:rPr>
          <w:rFonts w:eastAsia="Times New Roman"/>
        </w:rPr>
        <w:t xml:space="preserve">на участие в запросе цен   </w:t>
      </w:r>
      <w:r>
        <w:rPr>
          <w:rFonts w:eastAsia="Times New Roman"/>
        </w:rPr>
        <w:t xml:space="preserve">«20» августа 2013 были поданы заявки на участие в запросе цен следующими участниками запроса цен: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579"/>
        <w:gridCol w:w="3139"/>
        <w:gridCol w:w="3260"/>
      </w:tblGrid>
      <w:tr w:rsidR="00000000" w:rsidTr="00DA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</w:t>
            </w:r>
            <w:r>
              <w:rPr>
                <w:rFonts w:eastAsia="Times New Roman"/>
                <w:b/>
                <w:bCs/>
              </w:rPr>
              <w:t xml:space="preserve"> (для физического лица) участника запроса цен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DA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3892_Z025254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«Радикал»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7020006194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634015, Россия, Томская область, г.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>, 9/2</w:t>
            </w:r>
            <w:r>
              <w:rPr>
                <w:rFonts w:eastAsia="Times New Roman"/>
              </w:rPr>
              <w:br/>
              <w:t xml:space="preserve">Фактический адрес: 634015, Россия, Томская область, г.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 xml:space="preserve">, 9/2 </w:t>
            </w:r>
            <w:proofErr w:type="gramEnd"/>
          </w:p>
        </w:tc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1 420 008.60 российский рубль (один миллион четыреста двадцать тысяч восемь рублей 60 коп</w:t>
            </w:r>
            <w:r>
              <w:rPr>
                <w:rFonts w:eastAsia="Times New Roman"/>
              </w:rPr>
              <w:t xml:space="preserve">еек) с учетом НДС </w:t>
            </w:r>
          </w:p>
        </w:tc>
      </w:tr>
    </w:tbl>
    <w:p w:rsidR="00000000" w:rsidRDefault="00DA0F30" w:rsidP="00DA0F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DA0F30" w:rsidP="00DA0F30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</w:t>
      </w:r>
      <w:r>
        <w:rPr>
          <w:rFonts w:eastAsia="Times New Roman"/>
        </w:rPr>
        <w:t xml:space="preserve">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DA0F30" w:rsidP="00DA0F30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«Радикал»</w:t>
      </w:r>
      <w:r>
        <w:rPr>
          <w:rFonts w:eastAsia="Times New Roman"/>
        </w:rPr>
        <w:br/>
        <w:t xml:space="preserve">Основная заявка: ООО «Радикал» </w:t>
      </w:r>
    </w:p>
    <w:p w:rsidR="00000000" w:rsidRDefault="00DA0F30" w:rsidP="00DA0F30">
      <w:pPr>
        <w:pStyle w:val="a3"/>
        <w:ind w:firstLine="708"/>
        <w:jc w:val="both"/>
      </w:pPr>
      <w:r>
        <w:t>В связи с тем, что по результатам рассмотрени</w:t>
      </w:r>
      <w:r>
        <w:t xml:space="preserve">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DA0F30" w:rsidP="00DA0F30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  Заказчику Открытое акционерное общество «Сибирский химический комбинат» заключить </w:t>
      </w:r>
      <w:r>
        <w:t>договор</w:t>
      </w:r>
      <w:r>
        <w:t xml:space="preserve"> с участником запроса цен Общество с ограниченной ответственностью «Радикал» на условиях, указанных в заявке на участие в запросе цен. </w:t>
      </w:r>
    </w:p>
    <w:p w:rsidR="00000000" w:rsidRDefault="00DA0F30" w:rsidP="00DA0F30">
      <w:pPr>
        <w:pStyle w:val="a3"/>
        <w:ind w:firstLine="708"/>
        <w:jc w:val="both"/>
      </w:pPr>
      <w:r>
        <w:t xml:space="preserve">В случае принятия Открытое </w:t>
      </w:r>
      <w:r>
        <w:t>акционерное общество «Сибирский химический комбинат» решения о заключении договора с Общество с ограниченной ответственностью «Радикал» рекомендовать Открытое акционерное общество «Сибирский химический комбинат» провести с Общество с ограниченной ответстве</w:t>
      </w:r>
      <w:r>
        <w:t>нностью «Радикал» преддоговорные переговоры.</w:t>
      </w:r>
      <w:r>
        <w:t xml:space="preserve"> </w:t>
      </w:r>
    </w:p>
    <w:p w:rsidR="00000000" w:rsidRDefault="00DA0F30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89"/>
        <w:gridCol w:w="5194"/>
        <w:gridCol w:w="2596"/>
      </w:tblGrid>
      <w:tr w:rsidR="00000000" w:rsidTr="00DA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DA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1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0F3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A0F30" w:rsidTr="00DA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Pr="00DA0F30" w:rsidRDefault="00DA0F30" w:rsidP="00F04EED">
            <w:pPr>
              <w:rPr>
                <w:rFonts w:eastAsia="Times New Roman"/>
              </w:rPr>
            </w:pPr>
            <w:r w:rsidRPr="00DA0F30">
              <w:rPr>
                <w:szCs w:val="28"/>
              </w:rPr>
              <w:t>гл</w:t>
            </w:r>
            <w:proofErr w:type="gramStart"/>
            <w:r w:rsidRPr="00DA0F30">
              <w:rPr>
                <w:szCs w:val="28"/>
              </w:rPr>
              <w:t>.м</w:t>
            </w:r>
            <w:proofErr w:type="gramEnd"/>
            <w:r w:rsidRPr="00DA0F30">
              <w:rPr>
                <w:szCs w:val="28"/>
              </w:rPr>
              <w:t>еханик ОАО «СХК»</w:t>
            </w:r>
          </w:p>
        </w:tc>
        <w:tc>
          <w:tcPr>
            <w:tcW w:w="1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</w:p>
        </w:tc>
      </w:tr>
      <w:tr w:rsidR="00DA0F30" w:rsidTr="00DA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0F30" w:rsidRPr="00DA0F30" w:rsidRDefault="00DA0F30" w:rsidP="00F04EED">
            <w:r w:rsidRPr="00DA0F30">
              <w:rPr>
                <w:szCs w:val="28"/>
              </w:rPr>
              <w:t>зам.гл</w:t>
            </w:r>
            <w:proofErr w:type="gramStart"/>
            <w:r w:rsidRPr="00DA0F30">
              <w:rPr>
                <w:szCs w:val="28"/>
              </w:rPr>
              <w:t>.м</w:t>
            </w:r>
            <w:proofErr w:type="gramEnd"/>
            <w:r w:rsidRPr="00DA0F30">
              <w:rPr>
                <w:szCs w:val="28"/>
              </w:rPr>
              <w:t>еханика ОАО «СХК»</w:t>
            </w:r>
          </w:p>
        </w:tc>
        <w:tc>
          <w:tcPr>
            <w:tcW w:w="1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</w:p>
        </w:tc>
      </w:tr>
      <w:tr w:rsidR="00DA0F30" w:rsidTr="00DA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0F30" w:rsidRPr="00DA0F30" w:rsidRDefault="00DA0F30" w:rsidP="00F04EED">
            <w:r w:rsidRPr="00DA0F30">
              <w:rPr>
                <w:szCs w:val="28"/>
              </w:rPr>
              <w:t>зам.гл</w:t>
            </w:r>
            <w:proofErr w:type="gramStart"/>
            <w:r w:rsidRPr="00DA0F30">
              <w:rPr>
                <w:szCs w:val="28"/>
              </w:rPr>
              <w:t>.м</w:t>
            </w:r>
            <w:proofErr w:type="gramEnd"/>
            <w:r w:rsidRPr="00DA0F30">
              <w:rPr>
                <w:szCs w:val="28"/>
              </w:rPr>
              <w:t>еханика ОАО «СХК»</w:t>
            </w:r>
          </w:p>
        </w:tc>
        <w:tc>
          <w:tcPr>
            <w:tcW w:w="1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</w:p>
        </w:tc>
      </w:tr>
      <w:tr w:rsidR="00DA0F30" w:rsidTr="00DA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0F30" w:rsidRPr="00DA0F30" w:rsidRDefault="00DA0F30" w:rsidP="00F04EED">
            <w:r w:rsidRPr="00DA0F30">
              <w:rPr>
                <w:szCs w:val="28"/>
              </w:rPr>
              <w:t>зам.гл</w:t>
            </w:r>
            <w:proofErr w:type="gramStart"/>
            <w:r w:rsidRPr="00DA0F30">
              <w:rPr>
                <w:szCs w:val="28"/>
              </w:rPr>
              <w:t>.м</w:t>
            </w:r>
            <w:proofErr w:type="gramEnd"/>
            <w:r w:rsidRPr="00DA0F30">
              <w:rPr>
                <w:szCs w:val="28"/>
              </w:rPr>
              <w:t>еханика ОАО «СХК»</w:t>
            </w:r>
          </w:p>
        </w:tc>
        <w:tc>
          <w:tcPr>
            <w:tcW w:w="1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0F30" w:rsidRDefault="00DA0F30">
            <w:pPr>
              <w:rPr>
                <w:rFonts w:eastAsia="Times New Roman"/>
              </w:rPr>
            </w:pPr>
          </w:p>
        </w:tc>
      </w:tr>
    </w:tbl>
    <w:p w:rsidR="00000000" w:rsidRDefault="00DA0F30">
      <w:pPr>
        <w:rPr>
          <w:rFonts w:eastAsia="Times New Roman"/>
        </w:rPr>
      </w:pPr>
    </w:p>
    <w:sectPr w:rsidR="00000000" w:rsidSect="00DA0F30">
      <w:pgSz w:w="11906" w:h="16838"/>
      <w:pgMar w:top="426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25293"/>
    <w:multiLevelType w:val="multilevel"/>
    <w:tmpl w:val="F6CE0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DA0F30"/>
    <w:rsid w:val="00DA0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0505065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601</Words>
  <Characters>4040</Characters>
  <Application>Microsoft Office Word</Application>
  <DocSecurity>0</DocSecurity>
  <Lines>33</Lines>
  <Paragraphs>9</Paragraphs>
  <ScaleCrop>false</ScaleCrop>
  <Company/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2013-08-21T08:32:00Z</dcterms:created>
  <dcterms:modified xsi:type="dcterms:W3CDTF">2013-08-21T08:32:00Z</dcterms:modified>
</cp:coreProperties>
</file>