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F31" w:rsidRDefault="00E94F31" w:rsidP="00E94F31">
      <w:pPr>
        <w:pStyle w:val="HTML0"/>
        <w:suppressAutoHyphens/>
        <w:ind w:left="2702"/>
        <w:rPr>
          <w:rFonts w:ascii="Times New Roman" w:hAnsi="Times New Roman" w:cs="Times New Roman"/>
          <w:sz w:val="28"/>
          <w:szCs w:val="28"/>
        </w:rPr>
      </w:pPr>
      <w:r>
        <w:t xml:space="preserve">                   </w:t>
      </w:r>
      <w:r>
        <w:rPr>
          <w:rFonts w:ascii="Times New Roman" w:hAnsi="Times New Roman" w:cs="Times New Roman"/>
          <w:sz w:val="28"/>
          <w:szCs w:val="28"/>
        </w:rPr>
        <w:t>УТВЕРЖДАЮ</w:t>
      </w:r>
    </w:p>
    <w:p w:rsidR="00E94F31" w:rsidRDefault="00E94F31" w:rsidP="00E94F31">
      <w:pPr>
        <w:pStyle w:val="HTML0"/>
        <w:suppressAutoHyphens/>
        <w:ind w:left="4962"/>
        <w:rPr>
          <w:rFonts w:ascii="Times New Roman" w:hAnsi="Times New Roman" w:cs="Times New Roman"/>
          <w:sz w:val="28"/>
          <w:szCs w:val="28"/>
        </w:rPr>
      </w:pPr>
      <w:r>
        <w:rPr>
          <w:rFonts w:ascii="Times New Roman" w:hAnsi="Times New Roman" w:cs="Times New Roman"/>
          <w:sz w:val="28"/>
          <w:szCs w:val="28"/>
        </w:rPr>
        <w:t>Президент  ОАО «НИАЭП»</w:t>
      </w:r>
    </w:p>
    <w:p w:rsidR="00E94F31" w:rsidRDefault="00E94F31" w:rsidP="00E94F31">
      <w:pPr>
        <w:pStyle w:val="HTML0"/>
        <w:suppressAutoHyphens/>
        <w:ind w:left="4962"/>
        <w:rPr>
          <w:rFonts w:ascii="Times New Roman" w:hAnsi="Times New Roman" w:cs="Times New Roman"/>
          <w:sz w:val="28"/>
          <w:szCs w:val="28"/>
        </w:rPr>
      </w:pPr>
      <w:r>
        <w:rPr>
          <w:rFonts w:ascii="Times New Roman" w:hAnsi="Times New Roman" w:cs="Times New Roman"/>
          <w:sz w:val="28"/>
          <w:szCs w:val="28"/>
        </w:rPr>
        <w:t>В.И. Лимаренко</w:t>
      </w:r>
    </w:p>
    <w:p w:rsidR="00E94F31" w:rsidRDefault="00E94F31" w:rsidP="00E94F31">
      <w:pPr>
        <w:pStyle w:val="HTML0"/>
        <w:suppressAutoHyphens/>
        <w:ind w:left="4962"/>
        <w:rPr>
          <w:rFonts w:ascii="Times New Roman" w:hAnsi="Times New Roman" w:cs="Times New Roman"/>
          <w:sz w:val="28"/>
          <w:szCs w:val="28"/>
        </w:rPr>
      </w:pPr>
    </w:p>
    <w:p w:rsidR="00E94F31" w:rsidRDefault="00E94F31" w:rsidP="00E94F31">
      <w:pPr>
        <w:pStyle w:val="HTML0"/>
        <w:suppressAutoHyphens/>
        <w:ind w:left="4962"/>
        <w:rPr>
          <w:rFonts w:ascii="Times New Roman" w:hAnsi="Times New Roman" w:cs="Times New Roman"/>
          <w:sz w:val="28"/>
          <w:szCs w:val="28"/>
        </w:rPr>
      </w:pPr>
      <w:r>
        <w:rPr>
          <w:rFonts w:ascii="Times New Roman" w:hAnsi="Times New Roman" w:cs="Times New Roman"/>
          <w:sz w:val="28"/>
          <w:szCs w:val="28"/>
        </w:rPr>
        <w:t>____________________________</w:t>
      </w:r>
    </w:p>
    <w:p w:rsidR="00E94F31" w:rsidRDefault="00E94F31" w:rsidP="00E94F31">
      <w:pPr>
        <w:pStyle w:val="HTML0"/>
        <w:suppressAutoHyphens/>
        <w:ind w:left="4962"/>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Cs w:val="28"/>
        </w:rPr>
        <w:t>подпись</w:t>
      </w:r>
      <w:r>
        <w:rPr>
          <w:rFonts w:ascii="Times New Roman" w:hAnsi="Times New Roman" w:cs="Times New Roman"/>
          <w:sz w:val="28"/>
          <w:szCs w:val="28"/>
        </w:rPr>
        <w:t xml:space="preserve"> </w:t>
      </w:r>
    </w:p>
    <w:p w:rsidR="00E94F31" w:rsidRDefault="00E94F31" w:rsidP="00E94F31">
      <w:pPr>
        <w:pStyle w:val="HTML0"/>
        <w:suppressAutoHyphens/>
        <w:ind w:left="4962"/>
        <w:jc w:val="right"/>
        <w:rPr>
          <w:rFonts w:ascii="Times New Roman" w:hAnsi="Times New Roman" w:cs="Times New Roman"/>
          <w:sz w:val="28"/>
          <w:szCs w:val="28"/>
        </w:rPr>
      </w:pPr>
      <w:r>
        <w:rPr>
          <w:rFonts w:ascii="Times New Roman" w:hAnsi="Times New Roman" w:cs="Times New Roman"/>
          <w:sz w:val="28"/>
          <w:szCs w:val="28"/>
        </w:rPr>
        <w:t>«___» ________  2013 года</w:t>
      </w: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rPr>
          <w:rFonts w:cs="Times New Roman"/>
        </w:rPr>
      </w:pPr>
      <w:r>
        <w:rPr>
          <w:sz w:val="28"/>
          <w:szCs w:val="28"/>
        </w:rPr>
        <w:t xml:space="preserve"> </w:t>
      </w:r>
      <w:r>
        <w:rPr>
          <w:sz w:val="28"/>
          <w:szCs w:val="28"/>
        </w:rPr>
        <w:tab/>
      </w: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540"/>
        <w:jc w:val="center"/>
      </w:pPr>
      <w:r>
        <w:t xml:space="preserve">                                                                             </w:t>
      </w: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sz w:val="28"/>
          <w:szCs w:val="28"/>
        </w:rPr>
      </w:pPr>
      <w:r>
        <w:rPr>
          <w:bCs/>
          <w:sz w:val="28"/>
          <w:szCs w:val="28"/>
        </w:rPr>
        <w:t>ДОКУМЕНТАЦИЯ ПО ЗАПРОСУ ПРЕДЛОЖЕНИЙ</w:t>
      </w: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sz w:val="28"/>
          <w:szCs w:val="28"/>
        </w:rPr>
        <w:t>по лоту № </w:t>
      </w:r>
      <w:r w:rsidRPr="004D4EBA">
        <w:rPr>
          <w:sz w:val="28"/>
          <w:szCs w:val="28"/>
        </w:rPr>
        <w:t>1</w:t>
      </w:r>
      <w:r w:rsidRPr="00271904">
        <w:rPr>
          <w:sz w:val="28"/>
          <w:szCs w:val="28"/>
        </w:rPr>
        <w:t>95</w:t>
      </w:r>
      <w:r>
        <w:rPr>
          <w:sz w:val="28"/>
          <w:szCs w:val="28"/>
        </w:rPr>
        <w:t>И</w:t>
      </w:r>
      <w:r w:rsidRPr="00987F3E">
        <w:rPr>
          <w:sz w:val="28"/>
          <w:szCs w:val="28"/>
        </w:rPr>
        <w:t>Т</w:t>
      </w:r>
      <w:r>
        <w:rPr>
          <w:sz w:val="28"/>
          <w:szCs w:val="28"/>
        </w:rPr>
        <w:t>/ЗП</w:t>
      </w:r>
      <w:r w:rsidRPr="00C2023A">
        <w:rPr>
          <w:sz w:val="28"/>
          <w:szCs w:val="28"/>
        </w:rPr>
        <w:t>-01</w:t>
      </w:r>
      <w:r>
        <w:rPr>
          <w:sz w:val="28"/>
          <w:szCs w:val="28"/>
        </w:rPr>
        <w:t>3</w:t>
      </w:r>
    </w:p>
    <w:p w:rsidR="00E94F31" w:rsidRPr="00271904" w:rsidRDefault="00E94F31" w:rsidP="00E94F31">
      <w:pPr>
        <w:jc w:val="center"/>
        <w:rPr>
          <w:b/>
          <w:sz w:val="28"/>
          <w:szCs w:val="28"/>
        </w:rPr>
      </w:pPr>
      <w:r w:rsidRPr="00271904">
        <w:rPr>
          <w:b/>
          <w:sz w:val="28"/>
          <w:szCs w:val="28"/>
        </w:rPr>
        <w:t xml:space="preserve">Доработка системы мониторинга и оперативного управления капитальным строительством в части интеграции подсистемы </w:t>
      </w:r>
      <w:r>
        <w:rPr>
          <w:b/>
          <w:sz w:val="28"/>
          <w:szCs w:val="28"/>
        </w:rPr>
        <w:t>«</w:t>
      </w:r>
      <w:r w:rsidRPr="00271904">
        <w:rPr>
          <w:b/>
          <w:sz w:val="28"/>
          <w:szCs w:val="28"/>
        </w:rPr>
        <w:t>Аналитика</w:t>
      </w:r>
      <w:r>
        <w:rPr>
          <w:b/>
          <w:sz w:val="28"/>
          <w:szCs w:val="28"/>
        </w:rPr>
        <w:t>»</w:t>
      </w:r>
      <w:r w:rsidRPr="00271904">
        <w:rPr>
          <w:b/>
          <w:sz w:val="28"/>
          <w:szCs w:val="28"/>
        </w:rPr>
        <w:t xml:space="preserve"> с системами-источниками исходных данных</w:t>
      </w:r>
    </w:p>
    <w:p w:rsidR="00E94F31" w:rsidRPr="002D71FA"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r>
        <w:rPr>
          <w:caps/>
          <w:sz w:val="28"/>
          <w:szCs w:val="28"/>
        </w:rPr>
        <w:t>том 2 «техническая часть»</w:t>
      </w: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sz w:val="28"/>
          <w:szCs w:val="28"/>
          <w:lang w:val="en-US"/>
        </w:rPr>
      </w:pPr>
    </w:p>
    <w:p w:rsidR="00E94F31" w:rsidRPr="00E94F31" w:rsidRDefault="00E94F31" w:rsidP="00E94F3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proofErr w:type="gramStart"/>
      <w:r>
        <w:rPr>
          <w:caps/>
          <w:sz w:val="28"/>
          <w:szCs w:val="28"/>
          <w:lang w:val="en-US"/>
        </w:rPr>
        <w:t xml:space="preserve">2013 </w:t>
      </w:r>
      <w:r>
        <w:rPr>
          <w:sz w:val="28"/>
          <w:szCs w:val="28"/>
        </w:rPr>
        <w:t>г.</w:t>
      </w:r>
      <w:proofErr w:type="gramEnd"/>
    </w:p>
    <w:p w:rsidR="001F2115" w:rsidRDefault="001F2115" w:rsidP="001F2115">
      <w:pPr>
        <w:pStyle w:val="phcontent"/>
      </w:pPr>
      <w:r w:rsidRPr="00D55B9A">
        <w:lastRenderedPageBreak/>
        <w:t>Содержание</w:t>
      </w:r>
    </w:p>
    <w:p w:rsidR="00183363" w:rsidRDefault="003015C1">
      <w:pPr>
        <w:pStyle w:val="11"/>
        <w:tabs>
          <w:tab w:val="left" w:pos="1200"/>
          <w:tab w:val="right" w:leader="dot" w:pos="9344"/>
        </w:tabs>
        <w:rPr>
          <w:rFonts w:eastAsiaTheme="minorEastAsia" w:cstheme="minorBidi"/>
          <w:b w:val="0"/>
          <w:bCs w:val="0"/>
          <w:caps w:val="0"/>
          <w:noProof/>
          <w:sz w:val="22"/>
          <w:szCs w:val="22"/>
        </w:rPr>
      </w:pPr>
      <w:r w:rsidRPr="005309B8">
        <w:rPr>
          <w:rFonts w:asciiTheme="majorHAnsi" w:hAnsiTheme="majorHAnsi"/>
        </w:rPr>
        <w:fldChar w:fldCharType="begin"/>
      </w:r>
      <w:r w:rsidR="005309B8" w:rsidRPr="005309B8">
        <w:rPr>
          <w:rFonts w:asciiTheme="majorHAnsi" w:hAnsiTheme="majorHAnsi"/>
        </w:rPr>
        <w:instrText xml:space="preserve"> TOC \o "4-4" \h \z \t "Заголовок 1;1;Заголовок 2;2;Заголовок 3;3" </w:instrText>
      </w:r>
      <w:r w:rsidRPr="005309B8">
        <w:rPr>
          <w:rFonts w:asciiTheme="majorHAnsi" w:hAnsiTheme="majorHAnsi"/>
        </w:rPr>
        <w:fldChar w:fldCharType="separate"/>
      </w:r>
      <w:hyperlink w:anchor="_Toc366569074" w:history="1">
        <w:r w:rsidR="00183363" w:rsidRPr="00011310">
          <w:rPr>
            <w:rStyle w:val="a5"/>
            <w:noProof/>
          </w:rPr>
          <w:t>1</w:t>
        </w:r>
        <w:r w:rsidR="00183363">
          <w:rPr>
            <w:rFonts w:eastAsiaTheme="minorEastAsia" w:cstheme="minorBidi"/>
            <w:b w:val="0"/>
            <w:bCs w:val="0"/>
            <w:caps w:val="0"/>
            <w:noProof/>
            <w:sz w:val="22"/>
            <w:szCs w:val="22"/>
          </w:rPr>
          <w:tab/>
        </w:r>
        <w:r w:rsidR="00183363" w:rsidRPr="00011310">
          <w:rPr>
            <w:rStyle w:val="a5"/>
            <w:noProof/>
          </w:rPr>
          <w:t>Термины и определения</w:t>
        </w:r>
        <w:r w:rsidR="00183363">
          <w:rPr>
            <w:noProof/>
            <w:webHidden/>
          </w:rPr>
          <w:tab/>
        </w:r>
        <w:r>
          <w:rPr>
            <w:noProof/>
            <w:webHidden/>
          </w:rPr>
          <w:fldChar w:fldCharType="begin"/>
        </w:r>
        <w:r w:rsidR="00183363">
          <w:rPr>
            <w:noProof/>
            <w:webHidden/>
          </w:rPr>
          <w:instrText xml:space="preserve"> PAGEREF _Toc366569074 \h </w:instrText>
        </w:r>
        <w:r>
          <w:rPr>
            <w:noProof/>
            <w:webHidden/>
          </w:rPr>
        </w:r>
        <w:r>
          <w:rPr>
            <w:noProof/>
            <w:webHidden/>
          </w:rPr>
          <w:fldChar w:fldCharType="separate"/>
        </w:r>
        <w:r w:rsidR="000C5A79">
          <w:rPr>
            <w:noProof/>
            <w:webHidden/>
          </w:rPr>
          <w:t>6</w:t>
        </w:r>
        <w:r>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075" w:history="1">
        <w:r w:rsidR="00183363" w:rsidRPr="00011310">
          <w:rPr>
            <w:rStyle w:val="a5"/>
            <w:noProof/>
          </w:rPr>
          <w:t>2</w:t>
        </w:r>
        <w:r w:rsidR="00183363">
          <w:rPr>
            <w:rFonts w:eastAsiaTheme="minorEastAsia" w:cstheme="minorBidi"/>
            <w:b w:val="0"/>
            <w:bCs w:val="0"/>
            <w:caps w:val="0"/>
            <w:noProof/>
            <w:sz w:val="22"/>
            <w:szCs w:val="22"/>
          </w:rPr>
          <w:tab/>
        </w:r>
        <w:r w:rsidR="00183363" w:rsidRPr="00011310">
          <w:rPr>
            <w:rStyle w:val="a5"/>
            <w:noProof/>
          </w:rPr>
          <w:t>Общие сведения</w:t>
        </w:r>
        <w:r w:rsidR="00183363">
          <w:rPr>
            <w:noProof/>
            <w:webHidden/>
          </w:rPr>
          <w:tab/>
        </w:r>
        <w:r w:rsidR="003015C1">
          <w:rPr>
            <w:noProof/>
            <w:webHidden/>
          </w:rPr>
          <w:fldChar w:fldCharType="begin"/>
        </w:r>
        <w:r w:rsidR="00183363">
          <w:rPr>
            <w:noProof/>
            <w:webHidden/>
          </w:rPr>
          <w:instrText xml:space="preserve"> PAGEREF _Toc366569075 \h </w:instrText>
        </w:r>
        <w:r w:rsidR="003015C1">
          <w:rPr>
            <w:noProof/>
            <w:webHidden/>
          </w:rPr>
        </w:r>
        <w:r w:rsidR="003015C1">
          <w:rPr>
            <w:noProof/>
            <w:webHidden/>
          </w:rPr>
          <w:fldChar w:fldCharType="separate"/>
        </w:r>
        <w:r w:rsidR="000C5A79">
          <w:rPr>
            <w:noProof/>
            <w:webHidden/>
          </w:rPr>
          <w:t>8</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76" w:history="1">
        <w:r w:rsidR="00183363" w:rsidRPr="00011310">
          <w:rPr>
            <w:rStyle w:val="a5"/>
            <w:noProof/>
          </w:rPr>
          <w:t>2.1</w:t>
        </w:r>
        <w:r w:rsidR="00183363">
          <w:rPr>
            <w:rFonts w:eastAsiaTheme="minorEastAsia" w:cstheme="minorBidi"/>
            <w:smallCaps w:val="0"/>
            <w:noProof/>
            <w:sz w:val="22"/>
            <w:szCs w:val="22"/>
          </w:rPr>
          <w:tab/>
        </w:r>
        <w:r w:rsidR="00183363" w:rsidRPr="00011310">
          <w:rPr>
            <w:rStyle w:val="a5"/>
            <w:noProof/>
          </w:rPr>
          <w:t>Полное наименование системы и ее условное обозначение</w:t>
        </w:r>
        <w:r w:rsidR="00183363">
          <w:rPr>
            <w:noProof/>
            <w:webHidden/>
          </w:rPr>
          <w:tab/>
        </w:r>
        <w:r w:rsidR="003015C1">
          <w:rPr>
            <w:noProof/>
            <w:webHidden/>
          </w:rPr>
          <w:fldChar w:fldCharType="begin"/>
        </w:r>
        <w:r w:rsidR="00183363">
          <w:rPr>
            <w:noProof/>
            <w:webHidden/>
          </w:rPr>
          <w:instrText xml:space="preserve"> PAGEREF _Toc366569076 \h </w:instrText>
        </w:r>
        <w:r w:rsidR="003015C1">
          <w:rPr>
            <w:noProof/>
            <w:webHidden/>
          </w:rPr>
        </w:r>
        <w:r w:rsidR="003015C1">
          <w:rPr>
            <w:noProof/>
            <w:webHidden/>
          </w:rPr>
          <w:fldChar w:fldCharType="separate"/>
        </w:r>
        <w:r w:rsidR="000C5A79">
          <w:rPr>
            <w:noProof/>
            <w:webHidden/>
          </w:rPr>
          <w:t>8</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77" w:history="1">
        <w:r w:rsidR="00183363" w:rsidRPr="00011310">
          <w:rPr>
            <w:rStyle w:val="a5"/>
            <w:noProof/>
          </w:rPr>
          <w:t>2.2</w:t>
        </w:r>
        <w:r w:rsidR="00183363">
          <w:rPr>
            <w:rFonts w:eastAsiaTheme="minorEastAsia" w:cstheme="minorBidi"/>
            <w:smallCaps w:val="0"/>
            <w:noProof/>
            <w:sz w:val="22"/>
            <w:szCs w:val="22"/>
          </w:rPr>
          <w:tab/>
        </w:r>
        <w:r w:rsidR="00183363" w:rsidRPr="00011310">
          <w:rPr>
            <w:rStyle w:val="a5"/>
            <w:noProof/>
          </w:rPr>
          <w:t>Наименование разработчика и заказчика системы</w:t>
        </w:r>
        <w:r w:rsidR="00183363">
          <w:rPr>
            <w:noProof/>
            <w:webHidden/>
          </w:rPr>
          <w:tab/>
        </w:r>
        <w:r w:rsidR="003015C1">
          <w:rPr>
            <w:noProof/>
            <w:webHidden/>
          </w:rPr>
          <w:fldChar w:fldCharType="begin"/>
        </w:r>
        <w:r w:rsidR="00183363">
          <w:rPr>
            <w:noProof/>
            <w:webHidden/>
          </w:rPr>
          <w:instrText xml:space="preserve"> PAGEREF _Toc366569077 \h </w:instrText>
        </w:r>
        <w:r w:rsidR="003015C1">
          <w:rPr>
            <w:noProof/>
            <w:webHidden/>
          </w:rPr>
        </w:r>
        <w:r w:rsidR="003015C1">
          <w:rPr>
            <w:noProof/>
            <w:webHidden/>
          </w:rPr>
          <w:fldChar w:fldCharType="separate"/>
        </w:r>
        <w:r w:rsidR="000C5A79">
          <w:rPr>
            <w:noProof/>
            <w:webHidden/>
          </w:rPr>
          <w:t>8</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78" w:history="1">
        <w:r w:rsidR="00183363" w:rsidRPr="00011310">
          <w:rPr>
            <w:rStyle w:val="a5"/>
            <w:noProof/>
          </w:rPr>
          <w:t>2.3</w:t>
        </w:r>
        <w:r w:rsidR="00183363">
          <w:rPr>
            <w:rFonts w:eastAsiaTheme="minorEastAsia" w:cstheme="minorBidi"/>
            <w:smallCaps w:val="0"/>
            <w:noProof/>
            <w:sz w:val="22"/>
            <w:szCs w:val="22"/>
          </w:rPr>
          <w:tab/>
        </w:r>
        <w:r w:rsidR="00183363" w:rsidRPr="00011310">
          <w:rPr>
            <w:rStyle w:val="a5"/>
            <w:noProof/>
          </w:rPr>
          <w:t>Перечень документов, на основании которых производятся работы по доработке Системы</w:t>
        </w:r>
        <w:r w:rsidR="00183363">
          <w:rPr>
            <w:noProof/>
            <w:webHidden/>
          </w:rPr>
          <w:tab/>
        </w:r>
        <w:r w:rsidR="003015C1">
          <w:rPr>
            <w:noProof/>
            <w:webHidden/>
          </w:rPr>
          <w:fldChar w:fldCharType="begin"/>
        </w:r>
        <w:r w:rsidR="00183363">
          <w:rPr>
            <w:noProof/>
            <w:webHidden/>
          </w:rPr>
          <w:instrText xml:space="preserve"> PAGEREF _Toc366569078 \h </w:instrText>
        </w:r>
        <w:r w:rsidR="003015C1">
          <w:rPr>
            <w:noProof/>
            <w:webHidden/>
          </w:rPr>
        </w:r>
        <w:r w:rsidR="003015C1">
          <w:rPr>
            <w:noProof/>
            <w:webHidden/>
          </w:rPr>
          <w:fldChar w:fldCharType="separate"/>
        </w:r>
        <w:r w:rsidR="000C5A79">
          <w:rPr>
            <w:noProof/>
            <w:webHidden/>
          </w:rPr>
          <w:t>8</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79" w:history="1">
        <w:r w:rsidR="00183363" w:rsidRPr="00011310">
          <w:rPr>
            <w:rStyle w:val="a5"/>
            <w:noProof/>
          </w:rPr>
          <w:t>2.4</w:t>
        </w:r>
        <w:r w:rsidR="00183363">
          <w:rPr>
            <w:rFonts w:eastAsiaTheme="minorEastAsia" w:cstheme="minorBidi"/>
            <w:smallCaps w:val="0"/>
            <w:noProof/>
            <w:sz w:val="22"/>
            <w:szCs w:val="22"/>
          </w:rPr>
          <w:tab/>
        </w:r>
        <w:r w:rsidR="00183363" w:rsidRPr="00011310">
          <w:rPr>
            <w:rStyle w:val="a5"/>
            <w:noProof/>
          </w:rPr>
          <w:t>Плановые сроки начала и окончания работы по созданию системы</w:t>
        </w:r>
        <w:r w:rsidR="00183363">
          <w:rPr>
            <w:noProof/>
            <w:webHidden/>
          </w:rPr>
          <w:tab/>
        </w:r>
        <w:r w:rsidR="003015C1">
          <w:rPr>
            <w:noProof/>
            <w:webHidden/>
          </w:rPr>
          <w:fldChar w:fldCharType="begin"/>
        </w:r>
        <w:r w:rsidR="00183363">
          <w:rPr>
            <w:noProof/>
            <w:webHidden/>
          </w:rPr>
          <w:instrText xml:space="preserve"> PAGEREF _Toc366569079 \h </w:instrText>
        </w:r>
        <w:r w:rsidR="003015C1">
          <w:rPr>
            <w:noProof/>
            <w:webHidden/>
          </w:rPr>
        </w:r>
        <w:r w:rsidR="003015C1">
          <w:rPr>
            <w:noProof/>
            <w:webHidden/>
          </w:rPr>
          <w:fldChar w:fldCharType="separate"/>
        </w:r>
        <w:r w:rsidR="000C5A79">
          <w:rPr>
            <w:noProof/>
            <w:webHidden/>
          </w:rPr>
          <w:t>9</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80" w:history="1">
        <w:r w:rsidR="00183363" w:rsidRPr="00011310">
          <w:rPr>
            <w:rStyle w:val="a5"/>
            <w:noProof/>
          </w:rPr>
          <w:t>2.5</w:t>
        </w:r>
        <w:r w:rsidR="00183363">
          <w:rPr>
            <w:rFonts w:eastAsiaTheme="minorEastAsia" w:cstheme="minorBidi"/>
            <w:smallCaps w:val="0"/>
            <w:noProof/>
            <w:sz w:val="22"/>
            <w:szCs w:val="22"/>
          </w:rPr>
          <w:tab/>
        </w:r>
        <w:r w:rsidR="00183363" w:rsidRPr="00011310">
          <w:rPr>
            <w:rStyle w:val="a5"/>
            <w:noProof/>
          </w:rPr>
          <w:t>Сведения об источниках и порядке финансирования работ</w:t>
        </w:r>
        <w:r w:rsidR="00183363">
          <w:rPr>
            <w:noProof/>
            <w:webHidden/>
          </w:rPr>
          <w:tab/>
        </w:r>
        <w:r w:rsidR="003015C1">
          <w:rPr>
            <w:noProof/>
            <w:webHidden/>
          </w:rPr>
          <w:fldChar w:fldCharType="begin"/>
        </w:r>
        <w:r w:rsidR="00183363">
          <w:rPr>
            <w:noProof/>
            <w:webHidden/>
          </w:rPr>
          <w:instrText xml:space="preserve"> PAGEREF _Toc366569080 \h </w:instrText>
        </w:r>
        <w:r w:rsidR="003015C1">
          <w:rPr>
            <w:noProof/>
            <w:webHidden/>
          </w:rPr>
        </w:r>
        <w:r w:rsidR="003015C1">
          <w:rPr>
            <w:noProof/>
            <w:webHidden/>
          </w:rPr>
          <w:fldChar w:fldCharType="separate"/>
        </w:r>
        <w:r w:rsidR="000C5A79">
          <w:rPr>
            <w:noProof/>
            <w:webHidden/>
          </w:rPr>
          <w:t>9</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81" w:history="1">
        <w:r w:rsidR="00183363" w:rsidRPr="00011310">
          <w:rPr>
            <w:rStyle w:val="a5"/>
            <w:noProof/>
          </w:rPr>
          <w:t>2.6</w:t>
        </w:r>
        <w:r w:rsidR="00183363">
          <w:rPr>
            <w:rFonts w:eastAsiaTheme="minorEastAsia" w:cstheme="minorBidi"/>
            <w:smallCaps w:val="0"/>
            <w:noProof/>
            <w:sz w:val="22"/>
            <w:szCs w:val="22"/>
          </w:rPr>
          <w:tab/>
        </w:r>
        <w:r w:rsidR="00183363" w:rsidRPr="00011310">
          <w:rPr>
            <w:rStyle w:val="a5"/>
            <w:noProof/>
          </w:rPr>
          <w:t>Порядок оформления и предъявления заказчику результатов работ по доработке Подсистемы</w:t>
        </w:r>
        <w:r w:rsidR="00183363">
          <w:rPr>
            <w:noProof/>
            <w:webHidden/>
          </w:rPr>
          <w:tab/>
        </w:r>
        <w:r w:rsidR="003015C1">
          <w:rPr>
            <w:noProof/>
            <w:webHidden/>
          </w:rPr>
          <w:fldChar w:fldCharType="begin"/>
        </w:r>
        <w:r w:rsidR="00183363">
          <w:rPr>
            <w:noProof/>
            <w:webHidden/>
          </w:rPr>
          <w:instrText xml:space="preserve"> PAGEREF _Toc366569081 \h </w:instrText>
        </w:r>
        <w:r w:rsidR="003015C1">
          <w:rPr>
            <w:noProof/>
            <w:webHidden/>
          </w:rPr>
        </w:r>
        <w:r w:rsidR="003015C1">
          <w:rPr>
            <w:noProof/>
            <w:webHidden/>
          </w:rPr>
          <w:fldChar w:fldCharType="separate"/>
        </w:r>
        <w:r w:rsidR="000C5A79">
          <w:rPr>
            <w:noProof/>
            <w:webHidden/>
          </w:rPr>
          <w:t>9</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082" w:history="1">
        <w:r w:rsidR="00183363" w:rsidRPr="00011310">
          <w:rPr>
            <w:rStyle w:val="a5"/>
            <w:noProof/>
          </w:rPr>
          <w:t>3</w:t>
        </w:r>
        <w:r w:rsidR="00183363">
          <w:rPr>
            <w:rFonts w:eastAsiaTheme="minorEastAsia" w:cstheme="minorBidi"/>
            <w:b w:val="0"/>
            <w:bCs w:val="0"/>
            <w:caps w:val="0"/>
            <w:noProof/>
            <w:sz w:val="22"/>
            <w:szCs w:val="22"/>
          </w:rPr>
          <w:tab/>
        </w:r>
        <w:r w:rsidR="00183363" w:rsidRPr="00011310">
          <w:rPr>
            <w:rStyle w:val="a5"/>
            <w:noProof/>
          </w:rPr>
          <w:t>Назначение и цели проведения работ</w:t>
        </w:r>
        <w:r w:rsidR="00183363">
          <w:rPr>
            <w:noProof/>
            <w:webHidden/>
          </w:rPr>
          <w:tab/>
        </w:r>
        <w:r w:rsidR="003015C1">
          <w:rPr>
            <w:noProof/>
            <w:webHidden/>
          </w:rPr>
          <w:fldChar w:fldCharType="begin"/>
        </w:r>
        <w:r w:rsidR="00183363">
          <w:rPr>
            <w:noProof/>
            <w:webHidden/>
          </w:rPr>
          <w:instrText xml:space="preserve"> PAGEREF _Toc366569082 \h </w:instrText>
        </w:r>
        <w:r w:rsidR="003015C1">
          <w:rPr>
            <w:noProof/>
            <w:webHidden/>
          </w:rPr>
        </w:r>
        <w:r w:rsidR="003015C1">
          <w:rPr>
            <w:noProof/>
            <w:webHidden/>
          </w:rPr>
          <w:fldChar w:fldCharType="separate"/>
        </w:r>
        <w:r w:rsidR="000C5A79">
          <w:rPr>
            <w:noProof/>
            <w:webHidden/>
          </w:rPr>
          <w:t>10</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83" w:history="1">
        <w:r w:rsidR="00183363" w:rsidRPr="00011310">
          <w:rPr>
            <w:rStyle w:val="a5"/>
            <w:noProof/>
          </w:rPr>
          <w:t>3.1</w:t>
        </w:r>
        <w:r w:rsidR="00183363">
          <w:rPr>
            <w:rFonts w:eastAsiaTheme="minorEastAsia" w:cstheme="minorBidi"/>
            <w:smallCaps w:val="0"/>
            <w:noProof/>
            <w:sz w:val="22"/>
            <w:szCs w:val="22"/>
          </w:rPr>
          <w:tab/>
        </w:r>
        <w:r w:rsidR="00183363" w:rsidRPr="00011310">
          <w:rPr>
            <w:rStyle w:val="a5"/>
            <w:noProof/>
          </w:rPr>
          <w:t>Назначение Подсистемы</w:t>
        </w:r>
        <w:r w:rsidR="00183363">
          <w:rPr>
            <w:noProof/>
            <w:webHidden/>
          </w:rPr>
          <w:tab/>
        </w:r>
        <w:r w:rsidR="003015C1">
          <w:rPr>
            <w:noProof/>
            <w:webHidden/>
          </w:rPr>
          <w:fldChar w:fldCharType="begin"/>
        </w:r>
        <w:r w:rsidR="00183363">
          <w:rPr>
            <w:noProof/>
            <w:webHidden/>
          </w:rPr>
          <w:instrText xml:space="preserve"> PAGEREF _Toc366569083 \h </w:instrText>
        </w:r>
        <w:r w:rsidR="003015C1">
          <w:rPr>
            <w:noProof/>
            <w:webHidden/>
          </w:rPr>
        </w:r>
        <w:r w:rsidR="003015C1">
          <w:rPr>
            <w:noProof/>
            <w:webHidden/>
          </w:rPr>
          <w:fldChar w:fldCharType="separate"/>
        </w:r>
        <w:r w:rsidR="000C5A79">
          <w:rPr>
            <w:noProof/>
            <w:webHidden/>
          </w:rPr>
          <w:t>10</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84" w:history="1">
        <w:r w:rsidR="00183363" w:rsidRPr="00011310">
          <w:rPr>
            <w:rStyle w:val="a5"/>
            <w:noProof/>
          </w:rPr>
          <w:t>3.2</w:t>
        </w:r>
        <w:r w:rsidR="00183363">
          <w:rPr>
            <w:rFonts w:eastAsiaTheme="minorEastAsia" w:cstheme="minorBidi"/>
            <w:smallCaps w:val="0"/>
            <w:noProof/>
            <w:sz w:val="22"/>
            <w:szCs w:val="22"/>
          </w:rPr>
          <w:tab/>
        </w:r>
        <w:r w:rsidR="00183363" w:rsidRPr="00011310">
          <w:rPr>
            <w:rStyle w:val="a5"/>
            <w:noProof/>
          </w:rPr>
          <w:t>Цели доработки Подсистемы</w:t>
        </w:r>
        <w:r w:rsidR="00183363">
          <w:rPr>
            <w:noProof/>
            <w:webHidden/>
          </w:rPr>
          <w:tab/>
        </w:r>
        <w:r w:rsidR="003015C1">
          <w:rPr>
            <w:noProof/>
            <w:webHidden/>
          </w:rPr>
          <w:fldChar w:fldCharType="begin"/>
        </w:r>
        <w:r w:rsidR="00183363">
          <w:rPr>
            <w:noProof/>
            <w:webHidden/>
          </w:rPr>
          <w:instrText xml:space="preserve"> PAGEREF _Toc366569084 \h </w:instrText>
        </w:r>
        <w:r w:rsidR="003015C1">
          <w:rPr>
            <w:noProof/>
            <w:webHidden/>
          </w:rPr>
        </w:r>
        <w:r w:rsidR="003015C1">
          <w:rPr>
            <w:noProof/>
            <w:webHidden/>
          </w:rPr>
          <w:fldChar w:fldCharType="separate"/>
        </w:r>
        <w:r w:rsidR="000C5A79">
          <w:rPr>
            <w:noProof/>
            <w:webHidden/>
          </w:rPr>
          <w:t>10</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085" w:history="1">
        <w:r w:rsidR="00183363" w:rsidRPr="00011310">
          <w:rPr>
            <w:rStyle w:val="a5"/>
            <w:noProof/>
          </w:rPr>
          <w:t>4</w:t>
        </w:r>
        <w:r w:rsidR="00183363">
          <w:rPr>
            <w:rFonts w:eastAsiaTheme="minorEastAsia" w:cstheme="minorBidi"/>
            <w:b w:val="0"/>
            <w:bCs w:val="0"/>
            <w:caps w:val="0"/>
            <w:noProof/>
            <w:sz w:val="22"/>
            <w:szCs w:val="22"/>
          </w:rPr>
          <w:tab/>
        </w:r>
        <w:r w:rsidR="00183363" w:rsidRPr="00011310">
          <w:rPr>
            <w:rStyle w:val="a5"/>
            <w:noProof/>
          </w:rPr>
          <w:t>Характеристика объектов автоматизации</w:t>
        </w:r>
        <w:r w:rsidR="00183363">
          <w:rPr>
            <w:noProof/>
            <w:webHidden/>
          </w:rPr>
          <w:tab/>
        </w:r>
        <w:r w:rsidR="003015C1">
          <w:rPr>
            <w:noProof/>
            <w:webHidden/>
          </w:rPr>
          <w:fldChar w:fldCharType="begin"/>
        </w:r>
        <w:r w:rsidR="00183363">
          <w:rPr>
            <w:noProof/>
            <w:webHidden/>
          </w:rPr>
          <w:instrText xml:space="preserve"> PAGEREF _Toc366569085 \h </w:instrText>
        </w:r>
        <w:r w:rsidR="003015C1">
          <w:rPr>
            <w:noProof/>
            <w:webHidden/>
          </w:rPr>
        </w:r>
        <w:r w:rsidR="003015C1">
          <w:rPr>
            <w:noProof/>
            <w:webHidden/>
          </w:rPr>
          <w:fldChar w:fldCharType="separate"/>
        </w:r>
        <w:r w:rsidR="000C5A79">
          <w:rPr>
            <w:noProof/>
            <w:webHidden/>
          </w:rPr>
          <w:t>11</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86" w:history="1">
        <w:r w:rsidR="00183363" w:rsidRPr="00011310">
          <w:rPr>
            <w:rStyle w:val="a5"/>
            <w:noProof/>
          </w:rPr>
          <w:t>4.1</w:t>
        </w:r>
        <w:r w:rsidR="00183363">
          <w:rPr>
            <w:rFonts w:eastAsiaTheme="minorEastAsia" w:cstheme="minorBidi"/>
            <w:smallCaps w:val="0"/>
            <w:noProof/>
            <w:sz w:val="22"/>
            <w:szCs w:val="22"/>
          </w:rPr>
          <w:tab/>
        </w:r>
        <w:r w:rsidR="00183363" w:rsidRPr="00011310">
          <w:rPr>
            <w:rStyle w:val="a5"/>
            <w:noProof/>
          </w:rPr>
          <w:t>Краткие сведения об объекте автоматизации</w:t>
        </w:r>
        <w:r w:rsidR="00183363">
          <w:rPr>
            <w:noProof/>
            <w:webHidden/>
          </w:rPr>
          <w:tab/>
        </w:r>
        <w:r w:rsidR="003015C1">
          <w:rPr>
            <w:noProof/>
            <w:webHidden/>
          </w:rPr>
          <w:fldChar w:fldCharType="begin"/>
        </w:r>
        <w:r w:rsidR="00183363">
          <w:rPr>
            <w:noProof/>
            <w:webHidden/>
          </w:rPr>
          <w:instrText xml:space="preserve"> PAGEREF _Toc366569086 \h </w:instrText>
        </w:r>
        <w:r w:rsidR="003015C1">
          <w:rPr>
            <w:noProof/>
            <w:webHidden/>
          </w:rPr>
        </w:r>
        <w:r w:rsidR="003015C1">
          <w:rPr>
            <w:noProof/>
            <w:webHidden/>
          </w:rPr>
          <w:fldChar w:fldCharType="separate"/>
        </w:r>
        <w:r w:rsidR="000C5A79">
          <w:rPr>
            <w:noProof/>
            <w:webHidden/>
          </w:rPr>
          <w:t>11</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087" w:history="1">
        <w:r w:rsidR="00183363" w:rsidRPr="00011310">
          <w:rPr>
            <w:rStyle w:val="a5"/>
            <w:noProof/>
          </w:rPr>
          <w:t>5</w:t>
        </w:r>
        <w:r w:rsidR="00183363">
          <w:rPr>
            <w:rFonts w:eastAsiaTheme="minorEastAsia" w:cstheme="minorBidi"/>
            <w:b w:val="0"/>
            <w:bCs w:val="0"/>
            <w:caps w:val="0"/>
            <w:noProof/>
            <w:sz w:val="22"/>
            <w:szCs w:val="22"/>
          </w:rPr>
          <w:tab/>
        </w:r>
        <w:r w:rsidR="00183363" w:rsidRPr="00011310">
          <w:rPr>
            <w:rStyle w:val="a5"/>
            <w:noProof/>
          </w:rPr>
          <w:t>Требования к системе</w:t>
        </w:r>
        <w:r w:rsidR="00183363">
          <w:rPr>
            <w:noProof/>
            <w:webHidden/>
          </w:rPr>
          <w:tab/>
        </w:r>
        <w:r w:rsidR="003015C1">
          <w:rPr>
            <w:noProof/>
            <w:webHidden/>
          </w:rPr>
          <w:fldChar w:fldCharType="begin"/>
        </w:r>
        <w:r w:rsidR="00183363">
          <w:rPr>
            <w:noProof/>
            <w:webHidden/>
          </w:rPr>
          <w:instrText xml:space="preserve"> PAGEREF _Toc366569087 \h </w:instrText>
        </w:r>
        <w:r w:rsidR="003015C1">
          <w:rPr>
            <w:noProof/>
            <w:webHidden/>
          </w:rPr>
        </w:r>
        <w:r w:rsidR="003015C1">
          <w:rPr>
            <w:noProof/>
            <w:webHidden/>
          </w:rPr>
          <w:fldChar w:fldCharType="separate"/>
        </w:r>
        <w:r w:rsidR="000C5A79">
          <w:rPr>
            <w:noProof/>
            <w:webHidden/>
          </w:rPr>
          <w:t>13</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088" w:history="1">
        <w:r w:rsidR="00183363" w:rsidRPr="00011310">
          <w:rPr>
            <w:rStyle w:val="a5"/>
            <w:noProof/>
          </w:rPr>
          <w:t>5.1</w:t>
        </w:r>
        <w:r w:rsidR="00183363">
          <w:rPr>
            <w:rFonts w:eastAsiaTheme="minorEastAsia" w:cstheme="minorBidi"/>
            <w:smallCaps w:val="0"/>
            <w:noProof/>
            <w:sz w:val="22"/>
            <w:szCs w:val="22"/>
          </w:rPr>
          <w:tab/>
        </w:r>
        <w:r w:rsidR="00183363" w:rsidRPr="00011310">
          <w:rPr>
            <w:rStyle w:val="a5"/>
            <w:noProof/>
          </w:rPr>
          <w:t>Требования к системе в целом</w:t>
        </w:r>
        <w:r w:rsidR="00183363">
          <w:rPr>
            <w:noProof/>
            <w:webHidden/>
          </w:rPr>
          <w:tab/>
        </w:r>
        <w:r w:rsidR="003015C1">
          <w:rPr>
            <w:noProof/>
            <w:webHidden/>
          </w:rPr>
          <w:fldChar w:fldCharType="begin"/>
        </w:r>
        <w:r w:rsidR="00183363">
          <w:rPr>
            <w:noProof/>
            <w:webHidden/>
          </w:rPr>
          <w:instrText xml:space="preserve"> PAGEREF _Toc366569088 \h </w:instrText>
        </w:r>
        <w:r w:rsidR="003015C1">
          <w:rPr>
            <w:noProof/>
            <w:webHidden/>
          </w:rPr>
        </w:r>
        <w:r w:rsidR="003015C1">
          <w:rPr>
            <w:noProof/>
            <w:webHidden/>
          </w:rPr>
          <w:fldChar w:fldCharType="separate"/>
        </w:r>
        <w:r w:rsidR="000C5A79">
          <w:rPr>
            <w:noProof/>
            <w:webHidden/>
          </w:rPr>
          <w:t>13</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089" w:history="1">
        <w:r w:rsidR="00183363" w:rsidRPr="00011310">
          <w:rPr>
            <w:rStyle w:val="a5"/>
            <w:noProof/>
          </w:rPr>
          <w:t>5.1.1</w:t>
        </w:r>
        <w:r w:rsidR="00183363">
          <w:rPr>
            <w:rFonts w:eastAsiaTheme="minorEastAsia" w:cstheme="minorBidi"/>
            <w:i w:val="0"/>
            <w:iCs w:val="0"/>
            <w:noProof/>
            <w:sz w:val="22"/>
            <w:szCs w:val="22"/>
          </w:rPr>
          <w:tab/>
        </w:r>
        <w:r w:rsidR="00183363" w:rsidRPr="00011310">
          <w:rPr>
            <w:rStyle w:val="a5"/>
            <w:noProof/>
          </w:rPr>
          <w:t>Требования к структуре и функционированию системы</w:t>
        </w:r>
        <w:r w:rsidR="00183363">
          <w:rPr>
            <w:noProof/>
            <w:webHidden/>
          </w:rPr>
          <w:tab/>
        </w:r>
        <w:r w:rsidR="003015C1">
          <w:rPr>
            <w:noProof/>
            <w:webHidden/>
          </w:rPr>
          <w:fldChar w:fldCharType="begin"/>
        </w:r>
        <w:r w:rsidR="00183363">
          <w:rPr>
            <w:noProof/>
            <w:webHidden/>
          </w:rPr>
          <w:instrText xml:space="preserve"> PAGEREF _Toc366569089 \h </w:instrText>
        </w:r>
        <w:r w:rsidR="003015C1">
          <w:rPr>
            <w:noProof/>
            <w:webHidden/>
          </w:rPr>
        </w:r>
        <w:r w:rsidR="003015C1">
          <w:rPr>
            <w:noProof/>
            <w:webHidden/>
          </w:rPr>
          <w:fldChar w:fldCharType="separate"/>
        </w:r>
        <w:r w:rsidR="000C5A79">
          <w:rPr>
            <w:noProof/>
            <w:webHidden/>
          </w:rPr>
          <w:t>13</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0" w:history="1">
        <w:r w:rsidR="00183363" w:rsidRPr="00011310">
          <w:rPr>
            <w:rStyle w:val="a5"/>
            <w:noProof/>
          </w:rPr>
          <w:t>5.1.1.1</w:t>
        </w:r>
        <w:r w:rsidR="00183363">
          <w:rPr>
            <w:rFonts w:eastAsiaTheme="minorEastAsia" w:cstheme="minorBidi"/>
            <w:noProof/>
            <w:sz w:val="22"/>
            <w:szCs w:val="22"/>
          </w:rPr>
          <w:tab/>
        </w:r>
        <w:r w:rsidR="00183363" w:rsidRPr="00011310">
          <w:rPr>
            <w:rStyle w:val="a5"/>
            <w:noProof/>
          </w:rPr>
          <w:t>Перечень подсистем, их назначение и основные характеристики, требования к числу уровней иерархии и степени централизации системы</w:t>
        </w:r>
        <w:r w:rsidR="00183363">
          <w:rPr>
            <w:noProof/>
            <w:webHidden/>
          </w:rPr>
          <w:tab/>
        </w:r>
        <w:r w:rsidR="003015C1">
          <w:rPr>
            <w:noProof/>
            <w:webHidden/>
          </w:rPr>
          <w:fldChar w:fldCharType="begin"/>
        </w:r>
        <w:r w:rsidR="00183363">
          <w:rPr>
            <w:noProof/>
            <w:webHidden/>
          </w:rPr>
          <w:instrText xml:space="preserve"> PAGEREF _Toc366569090 \h </w:instrText>
        </w:r>
        <w:r w:rsidR="003015C1">
          <w:rPr>
            <w:noProof/>
            <w:webHidden/>
          </w:rPr>
        </w:r>
        <w:r w:rsidR="003015C1">
          <w:rPr>
            <w:noProof/>
            <w:webHidden/>
          </w:rPr>
          <w:fldChar w:fldCharType="separate"/>
        </w:r>
        <w:r w:rsidR="000C5A79">
          <w:rPr>
            <w:noProof/>
            <w:webHidden/>
          </w:rPr>
          <w:t>13</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1" w:history="1">
        <w:r w:rsidR="00183363" w:rsidRPr="00011310">
          <w:rPr>
            <w:rStyle w:val="a5"/>
            <w:noProof/>
          </w:rPr>
          <w:t>5.1.1.2</w:t>
        </w:r>
        <w:r w:rsidR="00183363">
          <w:rPr>
            <w:rFonts w:eastAsiaTheme="minorEastAsia" w:cstheme="minorBidi"/>
            <w:noProof/>
            <w:sz w:val="22"/>
            <w:szCs w:val="22"/>
          </w:rPr>
          <w:tab/>
        </w:r>
        <w:r w:rsidR="00183363" w:rsidRPr="00011310">
          <w:rPr>
            <w:rStyle w:val="a5"/>
            <w:noProof/>
          </w:rPr>
          <w:t>Требования к способам и средствам связи для информационного обмена между компонентами системы</w:t>
        </w:r>
        <w:r w:rsidR="00183363">
          <w:rPr>
            <w:noProof/>
            <w:webHidden/>
          </w:rPr>
          <w:tab/>
        </w:r>
        <w:r w:rsidR="003015C1">
          <w:rPr>
            <w:noProof/>
            <w:webHidden/>
          </w:rPr>
          <w:fldChar w:fldCharType="begin"/>
        </w:r>
        <w:r w:rsidR="00183363">
          <w:rPr>
            <w:noProof/>
            <w:webHidden/>
          </w:rPr>
          <w:instrText xml:space="preserve"> PAGEREF _Toc366569091 \h </w:instrText>
        </w:r>
        <w:r w:rsidR="003015C1">
          <w:rPr>
            <w:noProof/>
            <w:webHidden/>
          </w:rPr>
        </w:r>
        <w:r w:rsidR="003015C1">
          <w:rPr>
            <w:noProof/>
            <w:webHidden/>
          </w:rPr>
          <w:fldChar w:fldCharType="separate"/>
        </w:r>
        <w:r w:rsidR="000C5A79">
          <w:rPr>
            <w:noProof/>
            <w:webHidden/>
          </w:rPr>
          <w:t>13</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2" w:history="1">
        <w:r w:rsidR="00183363" w:rsidRPr="00011310">
          <w:rPr>
            <w:rStyle w:val="a5"/>
            <w:noProof/>
          </w:rPr>
          <w:t>5.1.1.3</w:t>
        </w:r>
        <w:r w:rsidR="00183363">
          <w:rPr>
            <w:rFonts w:eastAsiaTheme="minorEastAsia" w:cstheme="minorBidi"/>
            <w:noProof/>
            <w:sz w:val="22"/>
            <w:szCs w:val="22"/>
          </w:rPr>
          <w:tab/>
        </w:r>
        <w:r w:rsidR="00183363" w:rsidRPr="00011310">
          <w:rPr>
            <w:rStyle w:val="a5"/>
            <w:noProof/>
          </w:rPr>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w:t>
        </w:r>
        <w:r w:rsidR="00183363">
          <w:rPr>
            <w:noProof/>
            <w:webHidden/>
          </w:rPr>
          <w:tab/>
        </w:r>
        <w:r w:rsidR="003015C1">
          <w:rPr>
            <w:noProof/>
            <w:webHidden/>
          </w:rPr>
          <w:fldChar w:fldCharType="begin"/>
        </w:r>
        <w:r w:rsidR="00183363">
          <w:rPr>
            <w:noProof/>
            <w:webHidden/>
          </w:rPr>
          <w:instrText xml:space="preserve"> PAGEREF _Toc366569092 \h </w:instrText>
        </w:r>
        <w:r w:rsidR="003015C1">
          <w:rPr>
            <w:noProof/>
            <w:webHidden/>
          </w:rPr>
        </w:r>
        <w:r w:rsidR="003015C1">
          <w:rPr>
            <w:noProof/>
            <w:webHidden/>
          </w:rPr>
          <w:fldChar w:fldCharType="separate"/>
        </w:r>
        <w:r w:rsidR="000C5A79">
          <w:rPr>
            <w:noProof/>
            <w:webHidden/>
          </w:rPr>
          <w:t>15</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3" w:history="1">
        <w:r w:rsidR="00183363" w:rsidRPr="00011310">
          <w:rPr>
            <w:rStyle w:val="a5"/>
            <w:noProof/>
          </w:rPr>
          <w:t>5.1.1.4</w:t>
        </w:r>
        <w:r w:rsidR="00183363">
          <w:rPr>
            <w:rFonts w:eastAsiaTheme="minorEastAsia" w:cstheme="minorBidi"/>
            <w:noProof/>
            <w:sz w:val="22"/>
            <w:szCs w:val="22"/>
          </w:rPr>
          <w:tab/>
        </w:r>
        <w:r w:rsidR="00183363" w:rsidRPr="00011310">
          <w:rPr>
            <w:rStyle w:val="a5"/>
            <w:noProof/>
          </w:rPr>
          <w:t>Требования к режимам функционирования системы</w:t>
        </w:r>
        <w:r w:rsidR="00183363">
          <w:rPr>
            <w:noProof/>
            <w:webHidden/>
          </w:rPr>
          <w:tab/>
        </w:r>
        <w:r w:rsidR="003015C1">
          <w:rPr>
            <w:noProof/>
            <w:webHidden/>
          </w:rPr>
          <w:fldChar w:fldCharType="begin"/>
        </w:r>
        <w:r w:rsidR="00183363">
          <w:rPr>
            <w:noProof/>
            <w:webHidden/>
          </w:rPr>
          <w:instrText xml:space="preserve"> PAGEREF _Toc366569093 \h </w:instrText>
        </w:r>
        <w:r w:rsidR="003015C1">
          <w:rPr>
            <w:noProof/>
            <w:webHidden/>
          </w:rPr>
        </w:r>
        <w:r w:rsidR="003015C1">
          <w:rPr>
            <w:noProof/>
            <w:webHidden/>
          </w:rPr>
          <w:fldChar w:fldCharType="separate"/>
        </w:r>
        <w:r w:rsidR="000C5A79">
          <w:rPr>
            <w:noProof/>
            <w:webHidden/>
          </w:rPr>
          <w:t>15</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4" w:history="1">
        <w:r w:rsidR="00183363" w:rsidRPr="00011310">
          <w:rPr>
            <w:rStyle w:val="a5"/>
            <w:noProof/>
          </w:rPr>
          <w:t>5.1.1.5</w:t>
        </w:r>
        <w:r w:rsidR="00183363">
          <w:rPr>
            <w:rFonts w:eastAsiaTheme="minorEastAsia" w:cstheme="minorBidi"/>
            <w:noProof/>
            <w:sz w:val="22"/>
            <w:szCs w:val="22"/>
          </w:rPr>
          <w:tab/>
        </w:r>
        <w:r w:rsidR="00183363" w:rsidRPr="00011310">
          <w:rPr>
            <w:rStyle w:val="a5"/>
            <w:noProof/>
          </w:rPr>
          <w:t>Требования по диагностированию системы</w:t>
        </w:r>
        <w:r w:rsidR="00183363">
          <w:rPr>
            <w:noProof/>
            <w:webHidden/>
          </w:rPr>
          <w:tab/>
        </w:r>
        <w:r w:rsidR="003015C1">
          <w:rPr>
            <w:noProof/>
            <w:webHidden/>
          </w:rPr>
          <w:fldChar w:fldCharType="begin"/>
        </w:r>
        <w:r w:rsidR="00183363">
          <w:rPr>
            <w:noProof/>
            <w:webHidden/>
          </w:rPr>
          <w:instrText xml:space="preserve"> PAGEREF _Toc366569094 \h </w:instrText>
        </w:r>
        <w:r w:rsidR="003015C1">
          <w:rPr>
            <w:noProof/>
            <w:webHidden/>
          </w:rPr>
        </w:r>
        <w:r w:rsidR="003015C1">
          <w:rPr>
            <w:noProof/>
            <w:webHidden/>
          </w:rPr>
          <w:fldChar w:fldCharType="separate"/>
        </w:r>
        <w:r w:rsidR="000C5A79">
          <w:rPr>
            <w:noProof/>
            <w:webHidden/>
          </w:rPr>
          <w:t>16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5" w:history="1">
        <w:r w:rsidR="00183363" w:rsidRPr="00011310">
          <w:rPr>
            <w:rStyle w:val="a5"/>
            <w:noProof/>
          </w:rPr>
          <w:t>5.1.1.6</w:t>
        </w:r>
        <w:r w:rsidR="00183363">
          <w:rPr>
            <w:rFonts w:eastAsiaTheme="minorEastAsia" w:cstheme="minorBidi"/>
            <w:noProof/>
            <w:sz w:val="22"/>
            <w:szCs w:val="22"/>
          </w:rPr>
          <w:tab/>
        </w:r>
        <w:r w:rsidR="00183363" w:rsidRPr="00011310">
          <w:rPr>
            <w:rStyle w:val="a5"/>
            <w:noProof/>
          </w:rPr>
          <w:t>Перспективы развития, доработки системы</w:t>
        </w:r>
        <w:r w:rsidR="00183363">
          <w:rPr>
            <w:noProof/>
            <w:webHidden/>
          </w:rPr>
          <w:tab/>
        </w:r>
        <w:r w:rsidR="003015C1">
          <w:rPr>
            <w:noProof/>
            <w:webHidden/>
          </w:rPr>
          <w:fldChar w:fldCharType="begin"/>
        </w:r>
        <w:r w:rsidR="00183363">
          <w:rPr>
            <w:noProof/>
            <w:webHidden/>
          </w:rPr>
          <w:instrText xml:space="preserve"> PAGEREF _Toc366569095 \h </w:instrText>
        </w:r>
        <w:r w:rsidR="003015C1">
          <w:rPr>
            <w:noProof/>
            <w:webHidden/>
          </w:rPr>
        </w:r>
        <w:r w:rsidR="003015C1">
          <w:rPr>
            <w:noProof/>
            <w:webHidden/>
          </w:rPr>
          <w:fldChar w:fldCharType="separate"/>
        </w:r>
        <w:r w:rsidR="000C5A79">
          <w:rPr>
            <w:noProof/>
            <w:webHidden/>
          </w:rPr>
          <w:t>16</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096" w:history="1">
        <w:r w:rsidR="00183363" w:rsidRPr="00011310">
          <w:rPr>
            <w:rStyle w:val="a5"/>
            <w:noProof/>
          </w:rPr>
          <w:t>5.1.2</w:t>
        </w:r>
        <w:r w:rsidR="00183363">
          <w:rPr>
            <w:rFonts w:eastAsiaTheme="minorEastAsia" w:cstheme="minorBidi"/>
            <w:i w:val="0"/>
            <w:iCs w:val="0"/>
            <w:noProof/>
            <w:sz w:val="22"/>
            <w:szCs w:val="22"/>
          </w:rPr>
          <w:tab/>
        </w:r>
        <w:r w:rsidR="00183363" w:rsidRPr="00011310">
          <w:rPr>
            <w:rStyle w:val="a5"/>
            <w:noProof/>
          </w:rPr>
          <w:t>Требования к численности и квалификации персонала системы и режиму его работы</w:t>
        </w:r>
        <w:r w:rsidR="00183363">
          <w:rPr>
            <w:noProof/>
            <w:webHidden/>
          </w:rPr>
          <w:tab/>
        </w:r>
        <w:r w:rsidR="003015C1">
          <w:rPr>
            <w:noProof/>
            <w:webHidden/>
          </w:rPr>
          <w:fldChar w:fldCharType="begin"/>
        </w:r>
        <w:r w:rsidR="00183363">
          <w:rPr>
            <w:noProof/>
            <w:webHidden/>
          </w:rPr>
          <w:instrText xml:space="preserve"> PAGEREF _Toc366569096 \h </w:instrText>
        </w:r>
        <w:r w:rsidR="003015C1">
          <w:rPr>
            <w:noProof/>
            <w:webHidden/>
          </w:rPr>
        </w:r>
        <w:r w:rsidR="003015C1">
          <w:rPr>
            <w:noProof/>
            <w:webHidden/>
          </w:rPr>
          <w:fldChar w:fldCharType="separate"/>
        </w:r>
        <w:r w:rsidR="000C5A79">
          <w:rPr>
            <w:noProof/>
            <w:webHidden/>
          </w:rPr>
          <w:t>16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7" w:history="1">
        <w:r w:rsidR="00183363" w:rsidRPr="00011310">
          <w:rPr>
            <w:rStyle w:val="a5"/>
            <w:noProof/>
          </w:rPr>
          <w:t>5.1.2.1</w:t>
        </w:r>
        <w:r w:rsidR="00183363">
          <w:rPr>
            <w:rFonts w:eastAsiaTheme="minorEastAsia" w:cstheme="minorBidi"/>
            <w:noProof/>
            <w:sz w:val="22"/>
            <w:szCs w:val="22"/>
          </w:rPr>
          <w:tab/>
        </w:r>
        <w:r w:rsidR="00183363" w:rsidRPr="00011310">
          <w:rPr>
            <w:rStyle w:val="a5"/>
            <w:noProof/>
          </w:rPr>
          <w:t>Требования к численности персонала (пользователей) системы</w:t>
        </w:r>
        <w:r w:rsidR="00183363">
          <w:rPr>
            <w:noProof/>
            <w:webHidden/>
          </w:rPr>
          <w:tab/>
        </w:r>
        <w:r w:rsidR="003015C1">
          <w:rPr>
            <w:noProof/>
            <w:webHidden/>
          </w:rPr>
          <w:fldChar w:fldCharType="begin"/>
        </w:r>
        <w:r w:rsidR="00183363">
          <w:rPr>
            <w:noProof/>
            <w:webHidden/>
          </w:rPr>
          <w:instrText xml:space="preserve"> PAGEREF _Toc366569097 \h </w:instrText>
        </w:r>
        <w:r w:rsidR="003015C1">
          <w:rPr>
            <w:noProof/>
            <w:webHidden/>
          </w:rPr>
        </w:r>
        <w:r w:rsidR="003015C1">
          <w:rPr>
            <w:noProof/>
            <w:webHidden/>
          </w:rPr>
          <w:fldChar w:fldCharType="separate"/>
        </w:r>
        <w:r w:rsidR="000C5A79">
          <w:rPr>
            <w:noProof/>
            <w:webHidden/>
          </w:rPr>
          <w:t>16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098" w:history="1">
        <w:r w:rsidR="00183363" w:rsidRPr="00011310">
          <w:rPr>
            <w:rStyle w:val="a5"/>
            <w:noProof/>
          </w:rPr>
          <w:t>5.1.2.2</w:t>
        </w:r>
        <w:r w:rsidR="00183363">
          <w:rPr>
            <w:rFonts w:eastAsiaTheme="minorEastAsia" w:cstheme="minorBidi"/>
            <w:noProof/>
            <w:sz w:val="22"/>
            <w:szCs w:val="22"/>
          </w:rPr>
          <w:tab/>
        </w:r>
        <w:r w:rsidR="00183363" w:rsidRPr="00011310">
          <w:rPr>
            <w:rStyle w:val="a5"/>
            <w:noProof/>
          </w:rPr>
          <w:t>Требуемый режим работы персонала системы</w:t>
        </w:r>
        <w:r w:rsidR="00183363">
          <w:rPr>
            <w:noProof/>
            <w:webHidden/>
          </w:rPr>
          <w:tab/>
        </w:r>
        <w:r w:rsidR="003015C1">
          <w:rPr>
            <w:noProof/>
            <w:webHidden/>
          </w:rPr>
          <w:fldChar w:fldCharType="begin"/>
        </w:r>
        <w:r w:rsidR="00183363">
          <w:rPr>
            <w:noProof/>
            <w:webHidden/>
          </w:rPr>
          <w:instrText xml:space="preserve"> PAGEREF _Toc366569098 \h </w:instrText>
        </w:r>
        <w:r w:rsidR="003015C1">
          <w:rPr>
            <w:noProof/>
            <w:webHidden/>
          </w:rPr>
        </w:r>
        <w:r w:rsidR="003015C1">
          <w:rPr>
            <w:noProof/>
            <w:webHidden/>
          </w:rPr>
          <w:fldChar w:fldCharType="separate"/>
        </w:r>
        <w:r w:rsidR="000C5A79">
          <w:rPr>
            <w:noProof/>
            <w:webHidden/>
          </w:rPr>
          <w:t>16</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099" w:history="1">
        <w:r w:rsidR="00183363" w:rsidRPr="00011310">
          <w:rPr>
            <w:rStyle w:val="a5"/>
            <w:noProof/>
          </w:rPr>
          <w:t>5.1.3</w:t>
        </w:r>
        <w:r w:rsidR="00183363">
          <w:rPr>
            <w:rFonts w:eastAsiaTheme="minorEastAsia" w:cstheme="minorBidi"/>
            <w:i w:val="0"/>
            <w:iCs w:val="0"/>
            <w:noProof/>
            <w:sz w:val="22"/>
            <w:szCs w:val="22"/>
          </w:rPr>
          <w:tab/>
        </w:r>
        <w:r w:rsidR="00183363" w:rsidRPr="00011310">
          <w:rPr>
            <w:rStyle w:val="a5"/>
            <w:noProof/>
          </w:rPr>
          <w:t>Показатели назначения</w:t>
        </w:r>
        <w:r w:rsidR="00183363">
          <w:rPr>
            <w:noProof/>
            <w:webHidden/>
          </w:rPr>
          <w:tab/>
        </w:r>
        <w:r w:rsidR="003015C1">
          <w:rPr>
            <w:noProof/>
            <w:webHidden/>
          </w:rPr>
          <w:fldChar w:fldCharType="begin"/>
        </w:r>
        <w:r w:rsidR="00183363">
          <w:rPr>
            <w:noProof/>
            <w:webHidden/>
          </w:rPr>
          <w:instrText xml:space="preserve"> PAGEREF _Toc366569099 \h </w:instrText>
        </w:r>
        <w:r w:rsidR="003015C1">
          <w:rPr>
            <w:noProof/>
            <w:webHidden/>
          </w:rPr>
        </w:r>
        <w:r w:rsidR="003015C1">
          <w:rPr>
            <w:noProof/>
            <w:webHidden/>
          </w:rPr>
          <w:fldChar w:fldCharType="separate"/>
        </w:r>
        <w:r w:rsidR="000C5A79">
          <w:rPr>
            <w:noProof/>
            <w:webHidden/>
          </w:rPr>
          <w:t>17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00" w:history="1">
        <w:r w:rsidR="00183363" w:rsidRPr="00011310">
          <w:rPr>
            <w:rStyle w:val="a5"/>
            <w:noProof/>
          </w:rPr>
          <w:t>5.1.3.1</w:t>
        </w:r>
        <w:r w:rsidR="00183363">
          <w:rPr>
            <w:rFonts w:eastAsiaTheme="minorEastAsia" w:cstheme="minorBidi"/>
            <w:noProof/>
            <w:sz w:val="22"/>
            <w:szCs w:val="22"/>
          </w:rPr>
          <w:tab/>
        </w:r>
        <w:r w:rsidR="00183363" w:rsidRPr="00011310">
          <w:rPr>
            <w:rStyle w:val="a5"/>
            <w:noProof/>
          </w:rPr>
          <w:t>Степень приспособляемости Подсистемы к изменению процессов и методов управления, к отклонениям параметров объекта управления</w:t>
        </w:r>
        <w:r w:rsidR="00183363">
          <w:rPr>
            <w:noProof/>
            <w:webHidden/>
          </w:rPr>
          <w:tab/>
        </w:r>
        <w:r w:rsidR="003015C1">
          <w:rPr>
            <w:noProof/>
            <w:webHidden/>
          </w:rPr>
          <w:fldChar w:fldCharType="begin"/>
        </w:r>
        <w:r w:rsidR="00183363">
          <w:rPr>
            <w:noProof/>
            <w:webHidden/>
          </w:rPr>
          <w:instrText xml:space="preserve"> PAGEREF _Toc366569100 \h </w:instrText>
        </w:r>
        <w:r w:rsidR="003015C1">
          <w:rPr>
            <w:noProof/>
            <w:webHidden/>
          </w:rPr>
        </w:r>
        <w:r w:rsidR="003015C1">
          <w:rPr>
            <w:noProof/>
            <w:webHidden/>
          </w:rPr>
          <w:fldChar w:fldCharType="separate"/>
        </w:r>
        <w:r w:rsidR="000C5A79">
          <w:rPr>
            <w:noProof/>
            <w:webHidden/>
          </w:rPr>
          <w:t>17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01" w:history="1">
        <w:r w:rsidR="00183363" w:rsidRPr="00011310">
          <w:rPr>
            <w:rStyle w:val="a5"/>
            <w:noProof/>
          </w:rPr>
          <w:t>5.1.3.2</w:t>
        </w:r>
        <w:r w:rsidR="00183363">
          <w:rPr>
            <w:rFonts w:eastAsiaTheme="minorEastAsia" w:cstheme="minorBidi"/>
            <w:noProof/>
            <w:sz w:val="22"/>
            <w:szCs w:val="22"/>
          </w:rPr>
          <w:tab/>
        </w:r>
        <w:r w:rsidR="00183363" w:rsidRPr="00011310">
          <w:rPr>
            <w:rStyle w:val="a5"/>
            <w:noProof/>
          </w:rPr>
          <w:t>Допустимые пределы доработки и развития системы</w:t>
        </w:r>
        <w:r w:rsidR="00183363">
          <w:rPr>
            <w:noProof/>
            <w:webHidden/>
          </w:rPr>
          <w:tab/>
        </w:r>
        <w:r w:rsidR="003015C1">
          <w:rPr>
            <w:noProof/>
            <w:webHidden/>
          </w:rPr>
          <w:fldChar w:fldCharType="begin"/>
        </w:r>
        <w:r w:rsidR="00183363">
          <w:rPr>
            <w:noProof/>
            <w:webHidden/>
          </w:rPr>
          <w:instrText xml:space="preserve"> PAGEREF _Toc366569101 \h </w:instrText>
        </w:r>
        <w:r w:rsidR="003015C1">
          <w:rPr>
            <w:noProof/>
            <w:webHidden/>
          </w:rPr>
        </w:r>
        <w:r w:rsidR="003015C1">
          <w:rPr>
            <w:noProof/>
            <w:webHidden/>
          </w:rPr>
          <w:fldChar w:fldCharType="separate"/>
        </w:r>
        <w:r w:rsidR="000C5A79">
          <w:rPr>
            <w:noProof/>
            <w:webHidden/>
          </w:rPr>
          <w:t>17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02" w:history="1">
        <w:r w:rsidR="00183363" w:rsidRPr="00011310">
          <w:rPr>
            <w:rStyle w:val="a5"/>
            <w:noProof/>
          </w:rPr>
          <w:t>5.1.3.3</w:t>
        </w:r>
        <w:r w:rsidR="00183363">
          <w:rPr>
            <w:rFonts w:eastAsiaTheme="minorEastAsia" w:cstheme="minorBidi"/>
            <w:noProof/>
            <w:sz w:val="22"/>
            <w:szCs w:val="22"/>
          </w:rPr>
          <w:tab/>
        </w:r>
        <w:r w:rsidR="00183363" w:rsidRPr="00011310">
          <w:rPr>
            <w:rStyle w:val="a5"/>
            <w:noProof/>
          </w:rPr>
          <w:t>Вероятностно-временные характеристики, при которых сохраняется целевое назначение системы</w:t>
        </w:r>
        <w:r w:rsidR="00183363">
          <w:rPr>
            <w:noProof/>
            <w:webHidden/>
          </w:rPr>
          <w:tab/>
        </w:r>
        <w:r w:rsidR="003015C1">
          <w:rPr>
            <w:noProof/>
            <w:webHidden/>
          </w:rPr>
          <w:fldChar w:fldCharType="begin"/>
        </w:r>
        <w:r w:rsidR="00183363">
          <w:rPr>
            <w:noProof/>
            <w:webHidden/>
          </w:rPr>
          <w:instrText xml:space="preserve"> PAGEREF _Toc366569102 \h </w:instrText>
        </w:r>
        <w:r w:rsidR="003015C1">
          <w:rPr>
            <w:noProof/>
            <w:webHidden/>
          </w:rPr>
        </w:r>
        <w:r w:rsidR="003015C1">
          <w:rPr>
            <w:noProof/>
            <w:webHidden/>
          </w:rPr>
          <w:fldChar w:fldCharType="separate"/>
        </w:r>
        <w:r w:rsidR="000C5A79">
          <w:rPr>
            <w:noProof/>
            <w:webHidden/>
          </w:rPr>
          <w:t>17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03" w:history="1">
        <w:r w:rsidR="00183363" w:rsidRPr="00011310">
          <w:rPr>
            <w:rStyle w:val="a5"/>
            <w:noProof/>
          </w:rPr>
          <w:t>5.1.4</w:t>
        </w:r>
        <w:r w:rsidR="00183363">
          <w:rPr>
            <w:rFonts w:eastAsiaTheme="minorEastAsia" w:cstheme="minorBidi"/>
            <w:i w:val="0"/>
            <w:iCs w:val="0"/>
            <w:noProof/>
            <w:sz w:val="22"/>
            <w:szCs w:val="22"/>
          </w:rPr>
          <w:tab/>
        </w:r>
        <w:r w:rsidR="00183363" w:rsidRPr="00011310">
          <w:rPr>
            <w:rStyle w:val="a5"/>
            <w:noProof/>
          </w:rPr>
          <w:t>Требования к надежности</w:t>
        </w:r>
        <w:r w:rsidR="00183363">
          <w:rPr>
            <w:noProof/>
            <w:webHidden/>
          </w:rPr>
          <w:tab/>
        </w:r>
        <w:r w:rsidR="003015C1">
          <w:rPr>
            <w:noProof/>
            <w:webHidden/>
          </w:rPr>
          <w:fldChar w:fldCharType="begin"/>
        </w:r>
        <w:r w:rsidR="00183363">
          <w:rPr>
            <w:noProof/>
            <w:webHidden/>
          </w:rPr>
          <w:instrText xml:space="preserve"> PAGEREF _Toc366569103 \h </w:instrText>
        </w:r>
        <w:r w:rsidR="003015C1">
          <w:rPr>
            <w:noProof/>
            <w:webHidden/>
          </w:rPr>
        </w:r>
        <w:r w:rsidR="003015C1">
          <w:rPr>
            <w:noProof/>
            <w:webHidden/>
          </w:rPr>
          <w:fldChar w:fldCharType="separate"/>
        </w:r>
        <w:r w:rsidR="000C5A79">
          <w:rPr>
            <w:noProof/>
            <w:webHidden/>
          </w:rPr>
          <w:t>17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04" w:history="1">
        <w:r w:rsidR="00183363" w:rsidRPr="00011310">
          <w:rPr>
            <w:rStyle w:val="a5"/>
            <w:noProof/>
          </w:rPr>
          <w:t>5.1.4.1</w:t>
        </w:r>
        <w:r w:rsidR="00183363">
          <w:rPr>
            <w:rFonts w:eastAsiaTheme="minorEastAsia" w:cstheme="minorBidi"/>
            <w:noProof/>
            <w:sz w:val="22"/>
            <w:szCs w:val="22"/>
          </w:rPr>
          <w:tab/>
        </w:r>
        <w:r w:rsidR="00183363" w:rsidRPr="00011310">
          <w:rPr>
            <w:rStyle w:val="a5"/>
            <w:noProof/>
          </w:rPr>
          <w:t>Состав и количественные значения показателей надежности для системы в целом или ее подсистем</w:t>
        </w:r>
        <w:r w:rsidR="00183363">
          <w:rPr>
            <w:noProof/>
            <w:webHidden/>
          </w:rPr>
          <w:tab/>
        </w:r>
        <w:r w:rsidR="003015C1">
          <w:rPr>
            <w:noProof/>
            <w:webHidden/>
          </w:rPr>
          <w:fldChar w:fldCharType="begin"/>
        </w:r>
        <w:r w:rsidR="00183363">
          <w:rPr>
            <w:noProof/>
            <w:webHidden/>
          </w:rPr>
          <w:instrText xml:space="preserve"> PAGEREF _Toc366569104 \h </w:instrText>
        </w:r>
        <w:r w:rsidR="003015C1">
          <w:rPr>
            <w:noProof/>
            <w:webHidden/>
          </w:rPr>
        </w:r>
        <w:r w:rsidR="003015C1">
          <w:rPr>
            <w:noProof/>
            <w:webHidden/>
          </w:rPr>
          <w:fldChar w:fldCharType="separate"/>
        </w:r>
        <w:r w:rsidR="000C5A79">
          <w:rPr>
            <w:noProof/>
            <w:webHidden/>
          </w:rPr>
          <w:t>17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05" w:history="1">
        <w:r w:rsidR="00183363" w:rsidRPr="00011310">
          <w:rPr>
            <w:rStyle w:val="a5"/>
            <w:noProof/>
          </w:rPr>
          <w:t>5.1.5</w:t>
        </w:r>
        <w:r w:rsidR="00183363">
          <w:rPr>
            <w:rFonts w:eastAsiaTheme="minorEastAsia" w:cstheme="minorBidi"/>
            <w:i w:val="0"/>
            <w:iCs w:val="0"/>
            <w:noProof/>
            <w:sz w:val="22"/>
            <w:szCs w:val="22"/>
          </w:rPr>
          <w:tab/>
        </w:r>
        <w:r w:rsidR="00183363" w:rsidRPr="00011310">
          <w:rPr>
            <w:rStyle w:val="a5"/>
            <w:noProof/>
          </w:rPr>
          <w:t>Требования безопасности</w:t>
        </w:r>
        <w:r w:rsidR="00183363">
          <w:rPr>
            <w:noProof/>
            <w:webHidden/>
          </w:rPr>
          <w:tab/>
        </w:r>
        <w:r w:rsidR="003015C1">
          <w:rPr>
            <w:noProof/>
            <w:webHidden/>
          </w:rPr>
          <w:fldChar w:fldCharType="begin"/>
        </w:r>
        <w:r w:rsidR="00183363">
          <w:rPr>
            <w:noProof/>
            <w:webHidden/>
          </w:rPr>
          <w:instrText xml:space="preserve"> PAGEREF _Toc366569105 \h </w:instrText>
        </w:r>
        <w:r w:rsidR="003015C1">
          <w:rPr>
            <w:noProof/>
            <w:webHidden/>
          </w:rPr>
        </w:r>
        <w:r w:rsidR="003015C1">
          <w:rPr>
            <w:noProof/>
            <w:webHidden/>
          </w:rPr>
          <w:fldChar w:fldCharType="separate"/>
        </w:r>
        <w:r w:rsidR="000C5A79">
          <w:rPr>
            <w:noProof/>
            <w:webHidden/>
          </w:rPr>
          <w:t>18</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06" w:history="1">
        <w:r w:rsidR="00183363" w:rsidRPr="00011310">
          <w:rPr>
            <w:rStyle w:val="a5"/>
            <w:noProof/>
          </w:rPr>
          <w:t>5.1.6</w:t>
        </w:r>
        <w:r w:rsidR="00183363">
          <w:rPr>
            <w:rFonts w:eastAsiaTheme="minorEastAsia" w:cstheme="minorBidi"/>
            <w:i w:val="0"/>
            <w:iCs w:val="0"/>
            <w:noProof/>
            <w:sz w:val="22"/>
            <w:szCs w:val="22"/>
          </w:rPr>
          <w:tab/>
        </w:r>
        <w:r w:rsidR="00183363" w:rsidRPr="00011310">
          <w:rPr>
            <w:rStyle w:val="a5"/>
            <w:noProof/>
          </w:rPr>
          <w:t>Требования к эргономике и технической эстетике</w:t>
        </w:r>
        <w:r w:rsidR="00183363">
          <w:rPr>
            <w:noProof/>
            <w:webHidden/>
          </w:rPr>
          <w:tab/>
        </w:r>
        <w:r w:rsidR="003015C1">
          <w:rPr>
            <w:noProof/>
            <w:webHidden/>
          </w:rPr>
          <w:fldChar w:fldCharType="begin"/>
        </w:r>
        <w:r w:rsidR="00183363">
          <w:rPr>
            <w:noProof/>
            <w:webHidden/>
          </w:rPr>
          <w:instrText xml:space="preserve"> PAGEREF _Toc366569106 \h </w:instrText>
        </w:r>
        <w:r w:rsidR="003015C1">
          <w:rPr>
            <w:noProof/>
            <w:webHidden/>
          </w:rPr>
        </w:r>
        <w:r w:rsidR="003015C1">
          <w:rPr>
            <w:noProof/>
            <w:webHidden/>
          </w:rPr>
          <w:fldChar w:fldCharType="separate"/>
        </w:r>
        <w:r w:rsidR="000C5A79">
          <w:rPr>
            <w:noProof/>
            <w:webHidden/>
          </w:rPr>
          <w:t>18</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07" w:history="1">
        <w:r w:rsidR="00183363" w:rsidRPr="00011310">
          <w:rPr>
            <w:rStyle w:val="a5"/>
            <w:noProof/>
          </w:rPr>
          <w:t>5.1.7</w:t>
        </w:r>
        <w:r w:rsidR="00183363">
          <w:rPr>
            <w:rFonts w:eastAsiaTheme="minorEastAsia" w:cstheme="minorBidi"/>
            <w:i w:val="0"/>
            <w:iCs w:val="0"/>
            <w:noProof/>
            <w:sz w:val="22"/>
            <w:szCs w:val="22"/>
          </w:rPr>
          <w:tab/>
        </w:r>
        <w:r w:rsidR="00183363" w:rsidRPr="00011310">
          <w:rPr>
            <w:rStyle w:val="a5"/>
            <w:noProof/>
          </w:rPr>
          <w:t>Требования к транспортабельности</w:t>
        </w:r>
        <w:r w:rsidR="00183363">
          <w:rPr>
            <w:noProof/>
            <w:webHidden/>
          </w:rPr>
          <w:tab/>
        </w:r>
        <w:r w:rsidR="003015C1">
          <w:rPr>
            <w:noProof/>
            <w:webHidden/>
          </w:rPr>
          <w:fldChar w:fldCharType="begin"/>
        </w:r>
        <w:r w:rsidR="00183363">
          <w:rPr>
            <w:noProof/>
            <w:webHidden/>
          </w:rPr>
          <w:instrText xml:space="preserve"> PAGEREF _Toc366569107 \h </w:instrText>
        </w:r>
        <w:r w:rsidR="003015C1">
          <w:rPr>
            <w:noProof/>
            <w:webHidden/>
          </w:rPr>
        </w:r>
        <w:r w:rsidR="003015C1">
          <w:rPr>
            <w:noProof/>
            <w:webHidden/>
          </w:rPr>
          <w:fldChar w:fldCharType="separate"/>
        </w:r>
        <w:r w:rsidR="000C5A79">
          <w:rPr>
            <w:noProof/>
            <w:webHidden/>
          </w:rPr>
          <w:t>18</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08" w:history="1">
        <w:r w:rsidR="00183363" w:rsidRPr="00011310">
          <w:rPr>
            <w:rStyle w:val="a5"/>
            <w:noProof/>
          </w:rPr>
          <w:t>5.1.8</w:t>
        </w:r>
        <w:r w:rsidR="00183363">
          <w:rPr>
            <w:rFonts w:eastAsiaTheme="minorEastAsia" w:cstheme="minorBidi"/>
            <w:i w:val="0"/>
            <w:iCs w:val="0"/>
            <w:noProof/>
            <w:sz w:val="22"/>
            <w:szCs w:val="22"/>
          </w:rPr>
          <w:tab/>
        </w:r>
        <w:r w:rsidR="00183363" w:rsidRPr="00011310">
          <w:rPr>
            <w:rStyle w:val="a5"/>
            <w:noProof/>
          </w:rPr>
          <w:t>Требования к эксплуатации, техническому обслуживанию, ремонту и хранению компонентов системы</w:t>
        </w:r>
        <w:r w:rsidR="00183363">
          <w:rPr>
            <w:noProof/>
            <w:webHidden/>
          </w:rPr>
          <w:tab/>
        </w:r>
        <w:r w:rsidR="003015C1">
          <w:rPr>
            <w:noProof/>
            <w:webHidden/>
          </w:rPr>
          <w:fldChar w:fldCharType="begin"/>
        </w:r>
        <w:r w:rsidR="00183363">
          <w:rPr>
            <w:noProof/>
            <w:webHidden/>
          </w:rPr>
          <w:instrText xml:space="preserve"> PAGEREF _Toc366569108 \h </w:instrText>
        </w:r>
        <w:r w:rsidR="003015C1">
          <w:rPr>
            <w:noProof/>
            <w:webHidden/>
          </w:rPr>
        </w:r>
        <w:r w:rsidR="003015C1">
          <w:rPr>
            <w:noProof/>
            <w:webHidden/>
          </w:rPr>
          <w:fldChar w:fldCharType="separate"/>
        </w:r>
        <w:r w:rsidR="000C5A79">
          <w:rPr>
            <w:noProof/>
            <w:webHidden/>
          </w:rPr>
          <w:t>18</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09" w:history="1">
        <w:r w:rsidR="00183363" w:rsidRPr="00011310">
          <w:rPr>
            <w:rStyle w:val="a5"/>
            <w:noProof/>
          </w:rPr>
          <w:t>5.1.9</w:t>
        </w:r>
        <w:r w:rsidR="00183363">
          <w:rPr>
            <w:rFonts w:eastAsiaTheme="minorEastAsia" w:cstheme="minorBidi"/>
            <w:i w:val="0"/>
            <w:iCs w:val="0"/>
            <w:noProof/>
            <w:sz w:val="22"/>
            <w:szCs w:val="22"/>
          </w:rPr>
          <w:tab/>
        </w:r>
        <w:r w:rsidR="00183363" w:rsidRPr="00011310">
          <w:rPr>
            <w:rStyle w:val="a5"/>
            <w:noProof/>
          </w:rPr>
          <w:t>Требования к защите информации от несанкционированного доступа</w:t>
        </w:r>
        <w:r w:rsidR="00183363">
          <w:rPr>
            <w:noProof/>
            <w:webHidden/>
          </w:rPr>
          <w:tab/>
        </w:r>
        <w:r w:rsidR="003015C1">
          <w:rPr>
            <w:noProof/>
            <w:webHidden/>
          </w:rPr>
          <w:fldChar w:fldCharType="begin"/>
        </w:r>
        <w:r w:rsidR="00183363">
          <w:rPr>
            <w:noProof/>
            <w:webHidden/>
          </w:rPr>
          <w:instrText xml:space="preserve"> PAGEREF _Toc366569109 \h </w:instrText>
        </w:r>
        <w:r w:rsidR="003015C1">
          <w:rPr>
            <w:noProof/>
            <w:webHidden/>
          </w:rPr>
        </w:r>
        <w:r w:rsidR="003015C1">
          <w:rPr>
            <w:noProof/>
            <w:webHidden/>
          </w:rPr>
          <w:fldChar w:fldCharType="separate"/>
        </w:r>
        <w:r w:rsidR="000C5A79">
          <w:rPr>
            <w:noProof/>
            <w:webHidden/>
          </w:rPr>
          <w:t>19</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10" w:history="1">
        <w:r w:rsidR="00183363" w:rsidRPr="00011310">
          <w:rPr>
            <w:rStyle w:val="a5"/>
            <w:noProof/>
          </w:rPr>
          <w:t>5.1.9.1</w:t>
        </w:r>
        <w:r w:rsidR="00183363">
          <w:rPr>
            <w:rFonts w:eastAsiaTheme="minorEastAsia" w:cstheme="minorBidi"/>
            <w:noProof/>
            <w:sz w:val="22"/>
            <w:szCs w:val="22"/>
          </w:rPr>
          <w:tab/>
        </w:r>
        <w:r w:rsidR="00183363" w:rsidRPr="00011310">
          <w:rPr>
            <w:rStyle w:val="a5"/>
            <w:noProof/>
          </w:rPr>
          <w:t>Управление доступом</w:t>
        </w:r>
        <w:r w:rsidR="00183363">
          <w:rPr>
            <w:noProof/>
            <w:webHidden/>
          </w:rPr>
          <w:tab/>
        </w:r>
        <w:r w:rsidR="003015C1">
          <w:rPr>
            <w:noProof/>
            <w:webHidden/>
          </w:rPr>
          <w:fldChar w:fldCharType="begin"/>
        </w:r>
        <w:r w:rsidR="00183363">
          <w:rPr>
            <w:noProof/>
            <w:webHidden/>
          </w:rPr>
          <w:instrText xml:space="preserve"> PAGEREF _Toc366569110 \h </w:instrText>
        </w:r>
        <w:r w:rsidR="003015C1">
          <w:rPr>
            <w:noProof/>
            <w:webHidden/>
          </w:rPr>
        </w:r>
        <w:r w:rsidR="003015C1">
          <w:rPr>
            <w:noProof/>
            <w:webHidden/>
          </w:rPr>
          <w:fldChar w:fldCharType="separate"/>
        </w:r>
        <w:r w:rsidR="000C5A79">
          <w:rPr>
            <w:noProof/>
            <w:webHidden/>
          </w:rPr>
          <w:t>20</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11" w:history="1">
        <w:r w:rsidR="00183363" w:rsidRPr="00011310">
          <w:rPr>
            <w:rStyle w:val="a5"/>
            <w:noProof/>
          </w:rPr>
          <w:t>5.1.9.2</w:t>
        </w:r>
        <w:r w:rsidR="00183363">
          <w:rPr>
            <w:rFonts w:eastAsiaTheme="minorEastAsia" w:cstheme="minorBidi"/>
            <w:noProof/>
            <w:sz w:val="22"/>
            <w:szCs w:val="22"/>
          </w:rPr>
          <w:tab/>
        </w:r>
        <w:r w:rsidR="00183363" w:rsidRPr="00011310">
          <w:rPr>
            <w:rStyle w:val="a5"/>
            <w:noProof/>
          </w:rPr>
          <w:t>Обеспечение целостности и доступности</w:t>
        </w:r>
        <w:r w:rsidR="00183363">
          <w:rPr>
            <w:noProof/>
            <w:webHidden/>
          </w:rPr>
          <w:tab/>
        </w:r>
        <w:r w:rsidR="003015C1">
          <w:rPr>
            <w:noProof/>
            <w:webHidden/>
          </w:rPr>
          <w:fldChar w:fldCharType="begin"/>
        </w:r>
        <w:r w:rsidR="00183363">
          <w:rPr>
            <w:noProof/>
            <w:webHidden/>
          </w:rPr>
          <w:instrText xml:space="preserve"> PAGEREF _Toc366569111 \h </w:instrText>
        </w:r>
        <w:r w:rsidR="003015C1">
          <w:rPr>
            <w:noProof/>
            <w:webHidden/>
          </w:rPr>
        </w:r>
        <w:r w:rsidR="003015C1">
          <w:rPr>
            <w:noProof/>
            <w:webHidden/>
          </w:rPr>
          <w:fldChar w:fldCharType="separate"/>
        </w:r>
        <w:r w:rsidR="000C5A79">
          <w:rPr>
            <w:noProof/>
            <w:webHidden/>
          </w:rPr>
          <w:t>21</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12" w:history="1">
        <w:r w:rsidR="00183363" w:rsidRPr="00011310">
          <w:rPr>
            <w:rStyle w:val="a5"/>
            <w:noProof/>
          </w:rPr>
          <w:t>5.1.9.3</w:t>
        </w:r>
        <w:r w:rsidR="00183363">
          <w:rPr>
            <w:rFonts w:eastAsiaTheme="minorEastAsia" w:cstheme="minorBidi"/>
            <w:noProof/>
            <w:sz w:val="22"/>
            <w:szCs w:val="22"/>
          </w:rPr>
          <w:tab/>
        </w:r>
        <w:r w:rsidR="00183363" w:rsidRPr="00011310">
          <w:rPr>
            <w:rStyle w:val="a5"/>
            <w:noProof/>
          </w:rPr>
          <w:t>Поддержка Системы</w:t>
        </w:r>
        <w:r w:rsidR="00183363">
          <w:rPr>
            <w:noProof/>
            <w:webHidden/>
          </w:rPr>
          <w:tab/>
        </w:r>
        <w:r w:rsidR="003015C1">
          <w:rPr>
            <w:noProof/>
            <w:webHidden/>
          </w:rPr>
          <w:fldChar w:fldCharType="begin"/>
        </w:r>
        <w:r w:rsidR="00183363">
          <w:rPr>
            <w:noProof/>
            <w:webHidden/>
          </w:rPr>
          <w:instrText xml:space="preserve"> PAGEREF _Toc366569112 \h </w:instrText>
        </w:r>
        <w:r w:rsidR="003015C1">
          <w:rPr>
            <w:noProof/>
            <w:webHidden/>
          </w:rPr>
        </w:r>
        <w:r w:rsidR="003015C1">
          <w:rPr>
            <w:noProof/>
            <w:webHidden/>
          </w:rPr>
          <w:fldChar w:fldCharType="separate"/>
        </w:r>
        <w:r w:rsidR="000C5A79">
          <w:rPr>
            <w:noProof/>
            <w:webHidden/>
          </w:rPr>
          <w:t>22</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13" w:history="1">
        <w:r w:rsidR="00183363" w:rsidRPr="00011310">
          <w:rPr>
            <w:rStyle w:val="a5"/>
            <w:noProof/>
          </w:rPr>
          <w:t>5.1.10</w:t>
        </w:r>
        <w:r w:rsidR="00183363">
          <w:rPr>
            <w:rFonts w:eastAsiaTheme="minorEastAsia" w:cstheme="minorBidi"/>
            <w:i w:val="0"/>
            <w:iCs w:val="0"/>
            <w:noProof/>
            <w:sz w:val="22"/>
            <w:szCs w:val="22"/>
          </w:rPr>
          <w:tab/>
        </w:r>
        <w:r w:rsidR="00183363" w:rsidRPr="00011310">
          <w:rPr>
            <w:rStyle w:val="a5"/>
            <w:noProof/>
          </w:rPr>
          <w:t>Требования по сохранности информации при авариях</w:t>
        </w:r>
        <w:r w:rsidR="00183363">
          <w:rPr>
            <w:noProof/>
            <w:webHidden/>
          </w:rPr>
          <w:tab/>
        </w:r>
        <w:r w:rsidR="003015C1">
          <w:rPr>
            <w:noProof/>
            <w:webHidden/>
          </w:rPr>
          <w:fldChar w:fldCharType="begin"/>
        </w:r>
        <w:r w:rsidR="00183363">
          <w:rPr>
            <w:noProof/>
            <w:webHidden/>
          </w:rPr>
          <w:instrText xml:space="preserve"> PAGEREF _Toc366569113 \h </w:instrText>
        </w:r>
        <w:r w:rsidR="003015C1">
          <w:rPr>
            <w:noProof/>
            <w:webHidden/>
          </w:rPr>
        </w:r>
        <w:r w:rsidR="003015C1">
          <w:rPr>
            <w:noProof/>
            <w:webHidden/>
          </w:rPr>
          <w:fldChar w:fldCharType="separate"/>
        </w:r>
        <w:r w:rsidR="000C5A79">
          <w:rPr>
            <w:noProof/>
            <w:webHidden/>
          </w:rPr>
          <w:t>22</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14" w:history="1">
        <w:r w:rsidR="00183363" w:rsidRPr="00011310">
          <w:rPr>
            <w:rStyle w:val="a5"/>
            <w:noProof/>
          </w:rPr>
          <w:t>5.1.11</w:t>
        </w:r>
        <w:r w:rsidR="00183363">
          <w:rPr>
            <w:rFonts w:eastAsiaTheme="minorEastAsia" w:cstheme="minorBidi"/>
            <w:i w:val="0"/>
            <w:iCs w:val="0"/>
            <w:noProof/>
            <w:sz w:val="22"/>
            <w:szCs w:val="22"/>
          </w:rPr>
          <w:tab/>
        </w:r>
        <w:r w:rsidR="00183363" w:rsidRPr="00011310">
          <w:rPr>
            <w:rStyle w:val="a5"/>
            <w:noProof/>
          </w:rPr>
          <w:t>Требования к защите от влияния внешних воздействий</w:t>
        </w:r>
        <w:r w:rsidR="00183363">
          <w:rPr>
            <w:noProof/>
            <w:webHidden/>
          </w:rPr>
          <w:tab/>
        </w:r>
        <w:r w:rsidR="003015C1">
          <w:rPr>
            <w:noProof/>
            <w:webHidden/>
          </w:rPr>
          <w:fldChar w:fldCharType="begin"/>
        </w:r>
        <w:r w:rsidR="00183363">
          <w:rPr>
            <w:noProof/>
            <w:webHidden/>
          </w:rPr>
          <w:instrText xml:space="preserve"> PAGEREF _Toc366569114 \h </w:instrText>
        </w:r>
        <w:r w:rsidR="003015C1">
          <w:rPr>
            <w:noProof/>
            <w:webHidden/>
          </w:rPr>
        </w:r>
        <w:r w:rsidR="003015C1">
          <w:rPr>
            <w:noProof/>
            <w:webHidden/>
          </w:rPr>
          <w:fldChar w:fldCharType="separate"/>
        </w:r>
        <w:r w:rsidR="000C5A79">
          <w:rPr>
            <w:noProof/>
            <w:webHidden/>
          </w:rPr>
          <w:t>22</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15" w:history="1">
        <w:r w:rsidR="00183363" w:rsidRPr="00011310">
          <w:rPr>
            <w:rStyle w:val="a5"/>
            <w:noProof/>
          </w:rPr>
          <w:t>5.1.12</w:t>
        </w:r>
        <w:r w:rsidR="00183363">
          <w:rPr>
            <w:rFonts w:eastAsiaTheme="minorEastAsia" w:cstheme="minorBidi"/>
            <w:i w:val="0"/>
            <w:iCs w:val="0"/>
            <w:noProof/>
            <w:sz w:val="22"/>
            <w:szCs w:val="22"/>
          </w:rPr>
          <w:tab/>
        </w:r>
        <w:r w:rsidR="00183363" w:rsidRPr="00011310">
          <w:rPr>
            <w:rStyle w:val="a5"/>
            <w:noProof/>
          </w:rPr>
          <w:t>Требования к патентной чистоте</w:t>
        </w:r>
        <w:r w:rsidR="00183363">
          <w:rPr>
            <w:noProof/>
            <w:webHidden/>
          </w:rPr>
          <w:tab/>
        </w:r>
        <w:r w:rsidR="003015C1">
          <w:rPr>
            <w:noProof/>
            <w:webHidden/>
          </w:rPr>
          <w:fldChar w:fldCharType="begin"/>
        </w:r>
        <w:r w:rsidR="00183363">
          <w:rPr>
            <w:noProof/>
            <w:webHidden/>
          </w:rPr>
          <w:instrText xml:space="preserve"> PAGEREF _Toc366569115 \h </w:instrText>
        </w:r>
        <w:r w:rsidR="003015C1">
          <w:rPr>
            <w:noProof/>
            <w:webHidden/>
          </w:rPr>
        </w:r>
        <w:r w:rsidR="003015C1">
          <w:rPr>
            <w:noProof/>
            <w:webHidden/>
          </w:rPr>
          <w:fldChar w:fldCharType="separate"/>
        </w:r>
        <w:r w:rsidR="000C5A79">
          <w:rPr>
            <w:noProof/>
            <w:webHidden/>
          </w:rPr>
          <w:t>23</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16" w:history="1">
        <w:r w:rsidR="00183363" w:rsidRPr="00011310">
          <w:rPr>
            <w:rStyle w:val="a5"/>
            <w:noProof/>
          </w:rPr>
          <w:t>5.1.13</w:t>
        </w:r>
        <w:r w:rsidR="00183363">
          <w:rPr>
            <w:rFonts w:eastAsiaTheme="minorEastAsia" w:cstheme="minorBidi"/>
            <w:i w:val="0"/>
            <w:iCs w:val="0"/>
            <w:noProof/>
            <w:sz w:val="22"/>
            <w:szCs w:val="22"/>
          </w:rPr>
          <w:tab/>
        </w:r>
        <w:r w:rsidR="00183363" w:rsidRPr="00011310">
          <w:rPr>
            <w:rStyle w:val="a5"/>
            <w:noProof/>
          </w:rPr>
          <w:t>Требования по стандартизации и унификации</w:t>
        </w:r>
        <w:r w:rsidR="00183363">
          <w:rPr>
            <w:noProof/>
            <w:webHidden/>
          </w:rPr>
          <w:tab/>
        </w:r>
        <w:r w:rsidR="003015C1">
          <w:rPr>
            <w:noProof/>
            <w:webHidden/>
          </w:rPr>
          <w:fldChar w:fldCharType="begin"/>
        </w:r>
        <w:r w:rsidR="00183363">
          <w:rPr>
            <w:noProof/>
            <w:webHidden/>
          </w:rPr>
          <w:instrText xml:space="preserve"> PAGEREF _Toc366569116 \h </w:instrText>
        </w:r>
        <w:r w:rsidR="003015C1">
          <w:rPr>
            <w:noProof/>
            <w:webHidden/>
          </w:rPr>
        </w:r>
        <w:r w:rsidR="003015C1">
          <w:rPr>
            <w:noProof/>
            <w:webHidden/>
          </w:rPr>
          <w:fldChar w:fldCharType="separate"/>
        </w:r>
        <w:r w:rsidR="000C5A79">
          <w:rPr>
            <w:noProof/>
            <w:webHidden/>
          </w:rPr>
          <w:t>23</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17" w:history="1">
        <w:r w:rsidR="00183363" w:rsidRPr="00011310">
          <w:rPr>
            <w:rStyle w:val="a5"/>
            <w:noProof/>
          </w:rPr>
          <w:t>5.1.14</w:t>
        </w:r>
        <w:r w:rsidR="00183363">
          <w:rPr>
            <w:rFonts w:eastAsiaTheme="minorEastAsia" w:cstheme="minorBidi"/>
            <w:i w:val="0"/>
            <w:iCs w:val="0"/>
            <w:noProof/>
            <w:sz w:val="22"/>
            <w:szCs w:val="22"/>
          </w:rPr>
          <w:tab/>
        </w:r>
        <w:r w:rsidR="00183363" w:rsidRPr="00011310">
          <w:rPr>
            <w:rStyle w:val="a5"/>
            <w:noProof/>
          </w:rPr>
          <w:t>Дополнительные требования</w:t>
        </w:r>
        <w:r w:rsidR="00183363">
          <w:rPr>
            <w:noProof/>
            <w:webHidden/>
          </w:rPr>
          <w:tab/>
        </w:r>
        <w:r w:rsidR="003015C1">
          <w:rPr>
            <w:noProof/>
            <w:webHidden/>
          </w:rPr>
          <w:fldChar w:fldCharType="begin"/>
        </w:r>
        <w:r w:rsidR="00183363">
          <w:rPr>
            <w:noProof/>
            <w:webHidden/>
          </w:rPr>
          <w:instrText xml:space="preserve"> PAGEREF _Toc366569117 \h </w:instrText>
        </w:r>
        <w:r w:rsidR="003015C1">
          <w:rPr>
            <w:noProof/>
            <w:webHidden/>
          </w:rPr>
        </w:r>
        <w:r w:rsidR="003015C1">
          <w:rPr>
            <w:noProof/>
            <w:webHidden/>
          </w:rPr>
          <w:fldChar w:fldCharType="separate"/>
        </w:r>
        <w:r w:rsidR="000C5A79">
          <w:rPr>
            <w:noProof/>
            <w:webHidden/>
          </w:rPr>
          <w:t>23</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18" w:history="1">
        <w:r w:rsidR="00183363" w:rsidRPr="00011310">
          <w:rPr>
            <w:rStyle w:val="a5"/>
            <w:noProof/>
          </w:rPr>
          <w:t>5.2</w:t>
        </w:r>
        <w:r w:rsidR="00183363">
          <w:rPr>
            <w:rFonts w:eastAsiaTheme="minorEastAsia" w:cstheme="minorBidi"/>
            <w:smallCaps w:val="0"/>
            <w:noProof/>
            <w:sz w:val="22"/>
            <w:szCs w:val="22"/>
          </w:rPr>
          <w:tab/>
        </w:r>
        <w:r w:rsidR="00183363" w:rsidRPr="00011310">
          <w:rPr>
            <w:rStyle w:val="a5"/>
            <w:noProof/>
          </w:rPr>
          <w:t>Требования к функциям (задачам), выполняемым Подсистемой</w:t>
        </w:r>
        <w:r w:rsidR="00183363">
          <w:rPr>
            <w:noProof/>
            <w:webHidden/>
          </w:rPr>
          <w:tab/>
        </w:r>
        <w:r w:rsidR="003015C1">
          <w:rPr>
            <w:noProof/>
            <w:webHidden/>
          </w:rPr>
          <w:fldChar w:fldCharType="begin"/>
        </w:r>
        <w:r w:rsidR="00183363">
          <w:rPr>
            <w:noProof/>
            <w:webHidden/>
          </w:rPr>
          <w:instrText xml:space="preserve"> PAGEREF _Toc366569118 \h </w:instrText>
        </w:r>
        <w:r w:rsidR="003015C1">
          <w:rPr>
            <w:noProof/>
            <w:webHidden/>
          </w:rPr>
        </w:r>
        <w:r w:rsidR="003015C1">
          <w:rPr>
            <w:noProof/>
            <w:webHidden/>
          </w:rPr>
          <w:fldChar w:fldCharType="separate"/>
        </w:r>
        <w:r w:rsidR="000C5A79">
          <w:rPr>
            <w:noProof/>
            <w:webHidden/>
          </w:rPr>
          <w:t>23</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19" w:history="1">
        <w:r w:rsidR="00183363" w:rsidRPr="00011310">
          <w:rPr>
            <w:rStyle w:val="a5"/>
            <w:noProof/>
          </w:rPr>
          <w:t>5.2.1</w:t>
        </w:r>
        <w:r w:rsidR="00183363">
          <w:rPr>
            <w:rFonts w:eastAsiaTheme="minorEastAsia" w:cstheme="minorBidi"/>
            <w:i w:val="0"/>
            <w:iCs w:val="0"/>
            <w:noProof/>
            <w:sz w:val="22"/>
            <w:szCs w:val="22"/>
          </w:rPr>
          <w:tab/>
        </w:r>
        <w:r w:rsidR="00183363" w:rsidRPr="00011310">
          <w:rPr>
            <w:rStyle w:val="a5"/>
            <w:noProof/>
          </w:rPr>
          <w:t>Требования к функциям и задачам Системы «Аналитика»</w:t>
        </w:r>
        <w:r w:rsidR="00183363">
          <w:rPr>
            <w:noProof/>
            <w:webHidden/>
          </w:rPr>
          <w:tab/>
        </w:r>
        <w:r w:rsidR="003015C1">
          <w:rPr>
            <w:noProof/>
            <w:webHidden/>
          </w:rPr>
          <w:fldChar w:fldCharType="begin"/>
        </w:r>
        <w:r w:rsidR="00183363">
          <w:rPr>
            <w:noProof/>
            <w:webHidden/>
          </w:rPr>
          <w:instrText xml:space="preserve"> PAGEREF _Toc366569119 \h </w:instrText>
        </w:r>
        <w:r w:rsidR="003015C1">
          <w:rPr>
            <w:noProof/>
            <w:webHidden/>
          </w:rPr>
        </w:r>
        <w:r w:rsidR="003015C1">
          <w:rPr>
            <w:noProof/>
            <w:webHidden/>
          </w:rPr>
          <w:fldChar w:fldCharType="separate"/>
        </w:r>
        <w:r w:rsidR="000C5A79">
          <w:rPr>
            <w:noProof/>
            <w:webHidden/>
          </w:rPr>
          <w:t>23</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20" w:history="1">
        <w:r w:rsidR="00183363" w:rsidRPr="00011310">
          <w:rPr>
            <w:rStyle w:val="a5"/>
            <w:noProof/>
          </w:rPr>
          <w:t>5.2.2</w:t>
        </w:r>
        <w:r w:rsidR="00183363">
          <w:rPr>
            <w:rFonts w:eastAsiaTheme="minorEastAsia" w:cstheme="minorBidi"/>
            <w:i w:val="0"/>
            <w:iCs w:val="0"/>
            <w:noProof/>
            <w:sz w:val="22"/>
            <w:szCs w:val="22"/>
          </w:rPr>
          <w:tab/>
        </w:r>
        <w:r w:rsidR="00183363" w:rsidRPr="00011310">
          <w:rPr>
            <w:rStyle w:val="a5"/>
            <w:noProof/>
          </w:rPr>
          <w:t>Интеграция с 1С: УСО</w:t>
        </w:r>
        <w:r w:rsidR="00183363">
          <w:rPr>
            <w:noProof/>
            <w:webHidden/>
          </w:rPr>
          <w:tab/>
        </w:r>
        <w:r w:rsidR="003015C1">
          <w:rPr>
            <w:noProof/>
            <w:webHidden/>
          </w:rPr>
          <w:fldChar w:fldCharType="begin"/>
        </w:r>
        <w:r w:rsidR="00183363">
          <w:rPr>
            <w:noProof/>
            <w:webHidden/>
          </w:rPr>
          <w:instrText xml:space="preserve"> PAGEREF _Toc366569120 \h </w:instrText>
        </w:r>
        <w:r w:rsidR="003015C1">
          <w:rPr>
            <w:noProof/>
            <w:webHidden/>
          </w:rPr>
        </w:r>
        <w:r w:rsidR="003015C1">
          <w:rPr>
            <w:noProof/>
            <w:webHidden/>
          </w:rPr>
          <w:fldChar w:fldCharType="separate"/>
        </w:r>
        <w:r w:rsidR="000C5A79">
          <w:rPr>
            <w:noProof/>
            <w:webHidden/>
          </w:rPr>
          <w:t>24</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21" w:history="1">
        <w:r w:rsidR="00183363" w:rsidRPr="00011310">
          <w:rPr>
            <w:rStyle w:val="a5"/>
            <w:noProof/>
          </w:rPr>
          <w:t>5.2.2.1</w:t>
        </w:r>
        <w:r w:rsidR="00183363">
          <w:rPr>
            <w:rFonts w:eastAsiaTheme="minorEastAsia" w:cstheme="minorBidi"/>
            <w:noProof/>
            <w:sz w:val="22"/>
            <w:szCs w:val="22"/>
          </w:rPr>
          <w:tab/>
        </w:r>
        <w:r w:rsidR="00183363" w:rsidRPr="00011310">
          <w:rPr>
            <w:rStyle w:val="a5"/>
            <w:noProof/>
          </w:rPr>
          <w:t>Интеграция с СИО</w:t>
        </w:r>
        <w:r w:rsidR="00183363">
          <w:rPr>
            <w:noProof/>
            <w:webHidden/>
          </w:rPr>
          <w:tab/>
        </w:r>
        <w:r w:rsidR="003015C1">
          <w:rPr>
            <w:noProof/>
            <w:webHidden/>
          </w:rPr>
          <w:fldChar w:fldCharType="begin"/>
        </w:r>
        <w:r w:rsidR="00183363">
          <w:rPr>
            <w:noProof/>
            <w:webHidden/>
          </w:rPr>
          <w:instrText xml:space="preserve"> PAGEREF _Toc366569121 \h </w:instrText>
        </w:r>
        <w:r w:rsidR="003015C1">
          <w:rPr>
            <w:noProof/>
            <w:webHidden/>
          </w:rPr>
        </w:r>
        <w:r w:rsidR="003015C1">
          <w:rPr>
            <w:noProof/>
            <w:webHidden/>
          </w:rPr>
          <w:fldChar w:fldCharType="separate"/>
        </w:r>
        <w:r w:rsidR="000C5A79">
          <w:rPr>
            <w:noProof/>
            <w:webHidden/>
          </w:rPr>
          <w:t>26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22" w:history="1">
        <w:r w:rsidR="00183363" w:rsidRPr="00011310">
          <w:rPr>
            <w:rStyle w:val="a5"/>
            <w:noProof/>
          </w:rPr>
          <w:t>5.2.2.2</w:t>
        </w:r>
        <w:r w:rsidR="00183363">
          <w:rPr>
            <w:rFonts w:eastAsiaTheme="minorEastAsia" w:cstheme="minorBidi"/>
            <w:noProof/>
            <w:sz w:val="22"/>
            <w:szCs w:val="22"/>
          </w:rPr>
          <w:tab/>
        </w:r>
        <w:r w:rsidR="00183363" w:rsidRPr="00011310">
          <w:rPr>
            <w:rStyle w:val="a5"/>
            <w:noProof/>
          </w:rPr>
          <w:t>Интеграция с ИС «Портал Поставщика»</w:t>
        </w:r>
        <w:r w:rsidR="00183363">
          <w:rPr>
            <w:noProof/>
            <w:webHidden/>
          </w:rPr>
          <w:tab/>
        </w:r>
        <w:r w:rsidR="003015C1">
          <w:rPr>
            <w:noProof/>
            <w:webHidden/>
          </w:rPr>
          <w:fldChar w:fldCharType="begin"/>
        </w:r>
        <w:r w:rsidR="00183363">
          <w:rPr>
            <w:noProof/>
            <w:webHidden/>
          </w:rPr>
          <w:instrText xml:space="preserve"> PAGEREF _Toc366569122 \h </w:instrText>
        </w:r>
        <w:r w:rsidR="003015C1">
          <w:rPr>
            <w:noProof/>
            <w:webHidden/>
          </w:rPr>
        </w:r>
        <w:r w:rsidR="003015C1">
          <w:rPr>
            <w:noProof/>
            <w:webHidden/>
          </w:rPr>
          <w:fldChar w:fldCharType="separate"/>
        </w:r>
        <w:r w:rsidR="000C5A79">
          <w:rPr>
            <w:noProof/>
            <w:webHidden/>
          </w:rPr>
          <w:t>30</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23" w:history="1">
        <w:r w:rsidR="00183363" w:rsidRPr="00011310">
          <w:rPr>
            <w:rStyle w:val="a5"/>
            <w:noProof/>
          </w:rPr>
          <w:t>5.2.2.3</w:t>
        </w:r>
        <w:r w:rsidR="00183363">
          <w:rPr>
            <w:rFonts w:eastAsiaTheme="minorEastAsia" w:cstheme="minorBidi"/>
            <w:noProof/>
            <w:sz w:val="22"/>
            <w:szCs w:val="22"/>
          </w:rPr>
          <w:tab/>
        </w:r>
        <w:r w:rsidR="00183363" w:rsidRPr="00011310">
          <w:rPr>
            <w:rStyle w:val="a5"/>
            <w:noProof/>
          </w:rPr>
          <w:t>Интеграция с ИСУП</w:t>
        </w:r>
        <w:r w:rsidR="00183363">
          <w:rPr>
            <w:noProof/>
            <w:webHidden/>
          </w:rPr>
          <w:tab/>
        </w:r>
        <w:r w:rsidR="003015C1">
          <w:rPr>
            <w:noProof/>
            <w:webHidden/>
          </w:rPr>
          <w:fldChar w:fldCharType="begin"/>
        </w:r>
        <w:r w:rsidR="00183363">
          <w:rPr>
            <w:noProof/>
            <w:webHidden/>
          </w:rPr>
          <w:instrText xml:space="preserve"> PAGEREF _Toc366569123 \h </w:instrText>
        </w:r>
        <w:r w:rsidR="003015C1">
          <w:rPr>
            <w:noProof/>
            <w:webHidden/>
          </w:rPr>
        </w:r>
        <w:r w:rsidR="003015C1">
          <w:rPr>
            <w:noProof/>
            <w:webHidden/>
          </w:rPr>
          <w:fldChar w:fldCharType="separate"/>
        </w:r>
        <w:r w:rsidR="000C5A79">
          <w:rPr>
            <w:noProof/>
            <w:webHidden/>
          </w:rPr>
          <w:t>31</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24" w:history="1">
        <w:r w:rsidR="00183363" w:rsidRPr="00011310">
          <w:rPr>
            <w:rStyle w:val="a5"/>
            <w:noProof/>
            <w:lang w:val="en-US"/>
          </w:rPr>
          <w:t>5.2.2.4</w:t>
        </w:r>
        <w:r w:rsidR="00183363">
          <w:rPr>
            <w:rFonts w:eastAsiaTheme="minorEastAsia" w:cstheme="minorBidi"/>
            <w:noProof/>
            <w:sz w:val="22"/>
            <w:szCs w:val="22"/>
          </w:rPr>
          <w:tab/>
        </w:r>
        <w:r w:rsidR="00183363" w:rsidRPr="00011310">
          <w:rPr>
            <w:rStyle w:val="a5"/>
            <w:noProof/>
          </w:rPr>
          <w:t>Интеграция с ИС «Primavera»</w:t>
        </w:r>
        <w:r w:rsidR="00183363">
          <w:rPr>
            <w:noProof/>
            <w:webHidden/>
          </w:rPr>
          <w:tab/>
        </w:r>
        <w:r w:rsidR="003015C1">
          <w:rPr>
            <w:noProof/>
            <w:webHidden/>
          </w:rPr>
          <w:fldChar w:fldCharType="begin"/>
        </w:r>
        <w:r w:rsidR="00183363">
          <w:rPr>
            <w:noProof/>
            <w:webHidden/>
          </w:rPr>
          <w:instrText xml:space="preserve"> PAGEREF _Toc366569124 \h </w:instrText>
        </w:r>
        <w:r w:rsidR="003015C1">
          <w:rPr>
            <w:noProof/>
            <w:webHidden/>
          </w:rPr>
        </w:r>
        <w:r w:rsidR="003015C1">
          <w:rPr>
            <w:noProof/>
            <w:webHidden/>
          </w:rPr>
          <w:fldChar w:fldCharType="separate"/>
        </w:r>
        <w:r w:rsidR="000C5A79">
          <w:rPr>
            <w:noProof/>
            <w:webHidden/>
          </w:rPr>
          <w:t>34</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25" w:history="1">
        <w:r w:rsidR="00183363" w:rsidRPr="00011310">
          <w:rPr>
            <w:rStyle w:val="a5"/>
            <w:noProof/>
          </w:rPr>
          <w:t>5.3</w:t>
        </w:r>
        <w:r w:rsidR="00183363">
          <w:rPr>
            <w:rFonts w:eastAsiaTheme="minorEastAsia" w:cstheme="minorBidi"/>
            <w:smallCaps w:val="0"/>
            <w:noProof/>
            <w:sz w:val="22"/>
            <w:szCs w:val="22"/>
          </w:rPr>
          <w:tab/>
        </w:r>
        <w:r w:rsidR="00183363" w:rsidRPr="00011310">
          <w:rPr>
            <w:rStyle w:val="a5"/>
            <w:noProof/>
          </w:rPr>
          <w:t>Требования к видам обеспечения</w:t>
        </w:r>
        <w:r w:rsidR="00183363">
          <w:rPr>
            <w:noProof/>
            <w:webHidden/>
          </w:rPr>
          <w:tab/>
        </w:r>
        <w:r w:rsidR="003015C1">
          <w:rPr>
            <w:noProof/>
            <w:webHidden/>
          </w:rPr>
          <w:fldChar w:fldCharType="begin"/>
        </w:r>
        <w:r w:rsidR="00183363">
          <w:rPr>
            <w:noProof/>
            <w:webHidden/>
          </w:rPr>
          <w:instrText xml:space="preserve"> PAGEREF _Toc366569125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26" w:history="1">
        <w:r w:rsidR="00183363" w:rsidRPr="00011310">
          <w:rPr>
            <w:rStyle w:val="a5"/>
            <w:noProof/>
          </w:rPr>
          <w:t>5.3.1</w:t>
        </w:r>
        <w:r w:rsidR="00183363">
          <w:rPr>
            <w:rFonts w:eastAsiaTheme="minorEastAsia" w:cstheme="minorBidi"/>
            <w:i w:val="0"/>
            <w:iCs w:val="0"/>
            <w:noProof/>
            <w:sz w:val="22"/>
            <w:szCs w:val="22"/>
          </w:rPr>
          <w:tab/>
        </w:r>
        <w:r w:rsidR="00183363" w:rsidRPr="00011310">
          <w:rPr>
            <w:rStyle w:val="a5"/>
            <w:noProof/>
          </w:rPr>
          <w:t>Требования к математическому обеспечению системы</w:t>
        </w:r>
        <w:r w:rsidR="00183363">
          <w:rPr>
            <w:noProof/>
            <w:webHidden/>
          </w:rPr>
          <w:tab/>
        </w:r>
        <w:r w:rsidR="003015C1">
          <w:rPr>
            <w:noProof/>
            <w:webHidden/>
          </w:rPr>
          <w:fldChar w:fldCharType="begin"/>
        </w:r>
        <w:r w:rsidR="00183363">
          <w:rPr>
            <w:noProof/>
            <w:webHidden/>
          </w:rPr>
          <w:instrText xml:space="preserve"> PAGEREF _Toc366569126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27" w:history="1">
        <w:r w:rsidR="00183363" w:rsidRPr="00011310">
          <w:rPr>
            <w:rStyle w:val="a5"/>
            <w:noProof/>
          </w:rPr>
          <w:t>5.3.2</w:t>
        </w:r>
        <w:r w:rsidR="00183363">
          <w:rPr>
            <w:rFonts w:eastAsiaTheme="minorEastAsia" w:cstheme="minorBidi"/>
            <w:i w:val="0"/>
            <w:iCs w:val="0"/>
            <w:noProof/>
            <w:sz w:val="22"/>
            <w:szCs w:val="22"/>
          </w:rPr>
          <w:tab/>
        </w:r>
        <w:r w:rsidR="00183363" w:rsidRPr="00011310">
          <w:rPr>
            <w:rStyle w:val="a5"/>
            <w:noProof/>
          </w:rPr>
          <w:t>Требования к информационному обеспечению системы</w:t>
        </w:r>
        <w:r w:rsidR="00183363">
          <w:rPr>
            <w:noProof/>
            <w:webHidden/>
          </w:rPr>
          <w:tab/>
        </w:r>
        <w:r w:rsidR="003015C1">
          <w:rPr>
            <w:noProof/>
            <w:webHidden/>
          </w:rPr>
          <w:fldChar w:fldCharType="begin"/>
        </w:r>
        <w:r w:rsidR="00183363">
          <w:rPr>
            <w:noProof/>
            <w:webHidden/>
          </w:rPr>
          <w:instrText xml:space="preserve"> PAGEREF _Toc366569127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28" w:history="1">
        <w:r w:rsidR="00183363" w:rsidRPr="00011310">
          <w:rPr>
            <w:rStyle w:val="a5"/>
            <w:noProof/>
          </w:rPr>
          <w:t>5.3.2.1</w:t>
        </w:r>
        <w:r w:rsidR="00183363">
          <w:rPr>
            <w:rFonts w:eastAsiaTheme="minorEastAsia" w:cstheme="minorBidi"/>
            <w:noProof/>
            <w:sz w:val="22"/>
            <w:szCs w:val="22"/>
          </w:rPr>
          <w:tab/>
        </w:r>
        <w:r w:rsidR="00183363" w:rsidRPr="00011310">
          <w:rPr>
            <w:rStyle w:val="a5"/>
            <w:noProof/>
          </w:rPr>
          <w:t>Требования к составу, структуре и способам организации данных в системе</w:t>
        </w:r>
        <w:r w:rsidR="00183363">
          <w:rPr>
            <w:noProof/>
            <w:webHidden/>
          </w:rPr>
          <w:tab/>
        </w:r>
        <w:r w:rsidR="003015C1">
          <w:rPr>
            <w:noProof/>
            <w:webHidden/>
          </w:rPr>
          <w:fldChar w:fldCharType="begin"/>
        </w:r>
        <w:r w:rsidR="00183363">
          <w:rPr>
            <w:noProof/>
            <w:webHidden/>
          </w:rPr>
          <w:instrText xml:space="preserve"> PAGEREF _Toc366569128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29" w:history="1">
        <w:r w:rsidR="00183363" w:rsidRPr="00011310">
          <w:rPr>
            <w:rStyle w:val="a5"/>
            <w:noProof/>
          </w:rPr>
          <w:t>5.3.2.2</w:t>
        </w:r>
        <w:r w:rsidR="00183363">
          <w:rPr>
            <w:rFonts w:eastAsiaTheme="minorEastAsia" w:cstheme="minorBidi"/>
            <w:noProof/>
            <w:sz w:val="22"/>
            <w:szCs w:val="22"/>
          </w:rPr>
          <w:tab/>
        </w:r>
        <w:r w:rsidR="00183363" w:rsidRPr="00011310">
          <w:rPr>
            <w:rStyle w:val="a5"/>
            <w:noProof/>
          </w:rPr>
          <w:t>Требования к информационному обмену между компонентами системы</w:t>
        </w:r>
        <w:r w:rsidR="00183363">
          <w:rPr>
            <w:noProof/>
            <w:webHidden/>
          </w:rPr>
          <w:tab/>
        </w:r>
        <w:r w:rsidR="003015C1">
          <w:rPr>
            <w:noProof/>
            <w:webHidden/>
          </w:rPr>
          <w:fldChar w:fldCharType="begin"/>
        </w:r>
        <w:r w:rsidR="00183363">
          <w:rPr>
            <w:noProof/>
            <w:webHidden/>
          </w:rPr>
          <w:instrText xml:space="preserve"> PAGEREF _Toc366569129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0" w:history="1">
        <w:r w:rsidR="00183363" w:rsidRPr="00011310">
          <w:rPr>
            <w:rStyle w:val="a5"/>
            <w:noProof/>
          </w:rPr>
          <w:t>5.3.2.3</w:t>
        </w:r>
        <w:r w:rsidR="00183363">
          <w:rPr>
            <w:rFonts w:eastAsiaTheme="minorEastAsia" w:cstheme="minorBidi"/>
            <w:noProof/>
            <w:sz w:val="22"/>
            <w:szCs w:val="22"/>
          </w:rPr>
          <w:tab/>
        </w:r>
        <w:r w:rsidR="00183363" w:rsidRPr="00011310">
          <w:rPr>
            <w:rStyle w:val="a5"/>
            <w:noProof/>
          </w:rPr>
          <w:t>Требования к информационной совместимости со смежными системами</w:t>
        </w:r>
        <w:r w:rsidR="00183363">
          <w:rPr>
            <w:noProof/>
            <w:webHidden/>
          </w:rPr>
          <w:tab/>
        </w:r>
        <w:r w:rsidR="003015C1">
          <w:rPr>
            <w:noProof/>
            <w:webHidden/>
          </w:rPr>
          <w:fldChar w:fldCharType="begin"/>
        </w:r>
        <w:r w:rsidR="00183363">
          <w:rPr>
            <w:noProof/>
            <w:webHidden/>
          </w:rPr>
          <w:instrText xml:space="preserve"> PAGEREF _Toc366569130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1" w:history="1">
        <w:r w:rsidR="00183363" w:rsidRPr="00011310">
          <w:rPr>
            <w:rStyle w:val="a5"/>
            <w:noProof/>
          </w:rPr>
          <w:t>5.3.2.4</w:t>
        </w:r>
        <w:r w:rsidR="00183363">
          <w:rPr>
            <w:rFonts w:eastAsiaTheme="minorEastAsia" w:cstheme="minorBidi"/>
            <w:noProof/>
            <w:sz w:val="22"/>
            <w:szCs w:val="22"/>
          </w:rPr>
          <w:tab/>
        </w:r>
        <w:r w:rsidR="00183363" w:rsidRPr="00011310">
          <w:rPr>
            <w:rStyle w:val="a5"/>
            <w:noProof/>
          </w:rPr>
          <w:t>Требования по использованию общесоюзных и зарегистрированных республиканских, отраслевых классификаторов, унифицированных документов и классификаторов, действующих на данном предприятии</w:t>
        </w:r>
        <w:r w:rsidR="00183363">
          <w:rPr>
            <w:noProof/>
            <w:webHidden/>
          </w:rPr>
          <w:tab/>
        </w:r>
        <w:r w:rsidR="003015C1">
          <w:rPr>
            <w:noProof/>
            <w:webHidden/>
          </w:rPr>
          <w:fldChar w:fldCharType="begin"/>
        </w:r>
        <w:r w:rsidR="00183363">
          <w:rPr>
            <w:noProof/>
            <w:webHidden/>
          </w:rPr>
          <w:instrText xml:space="preserve"> PAGEREF _Toc366569131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2" w:history="1">
        <w:r w:rsidR="00183363" w:rsidRPr="00011310">
          <w:rPr>
            <w:rStyle w:val="a5"/>
            <w:noProof/>
          </w:rPr>
          <w:t>5.3.2.5</w:t>
        </w:r>
        <w:r w:rsidR="00183363">
          <w:rPr>
            <w:rFonts w:eastAsiaTheme="minorEastAsia" w:cstheme="minorBidi"/>
            <w:noProof/>
            <w:sz w:val="22"/>
            <w:szCs w:val="22"/>
          </w:rPr>
          <w:tab/>
        </w:r>
        <w:r w:rsidR="00183363" w:rsidRPr="00011310">
          <w:rPr>
            <w:rStyle w:val="a5"/>
            <w:noProof/>
          </w:rPr>
          <w:t>Требования по применению систем управления базами данных</w:t>
        </w:r>
        <w:r w:rsidR="00183363">
          <w:rPr>
            <w:noProof/>
            <w:webHidden/>
          </w:rPr>
          <w:tab/>
        </w:r>
        <w:r w:rsidR="003015C1">
          <w:rPr>
            <w:noProof/>
            <w:webHidden/>
          </w:rPr>
          <w:fldChar w:fldCharType="begin"/>
        </w:r>
        <w:r w:rsidR="00183363">
          <w:rPr>
            <w:noProof/>
            <w:webHidden/>
          </w:rPr>
          <w:instrText xml:space="preserve"> PAGEREF _Toc366569132 \h </w:instrText>
        </w:r>
        <w:r w:rsidR="003015C1">
          <w:rPr>
            <w:noProof/>
            <w:webHidden/>
          </w:rPr>
        </w:r>
        <w:r w:rsidR="003015C1">
          <w:rPr>
            <w:noProof/>
            <w:webHidden/>
          </w:rPr>
          <w:fldChar w:fldCharType="separate"/>
        </w:r>
        <w:r w:rsidR="000C5A79">
          <w:rPr>
            <w:noProof/>
            <w:webHidden/>
          </w:rPr>
          <w:t>36</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3" w:history="1">
        <w:r w:rsidR="00183363" w:rsidRPr="00011310">
          <w:rPr>
            <w:rStyle w:val="a5"/>
            <w:noProof/>
          </w:rPr>
          <w:t>5.3.2.6</w:t>
        </w:r>
        <w:r w:rsidR="00183363">
          <w:rPr>
            <w:rFonts w:eastAsiaTheme="minorEastAsia" w:cstheme="minorBidi"/>
            <w:noProof/>
            <w:sz w:val="22"/>
            <w:szCs w:val="22"/>
          </w:rPr>
          <w:tab/>
        </w:r>
        <w:r w:rsidR="00183363" w:rsidRPr="00011310">
          <w:rPr>
            <w:rStyle w:val="a5"/>
            <w:noProof/>
          </w:rPr>
          <w:t>Требования к структуре процесса сбора, обработки, передачи данных в системе и представлению данных</w:t>
        </w:r>
        <w:r w:rsidR="00183363">
          <w:rPr>
            <w:noProof/>
            <w:webHidden/>
          </w:rPr>
          <w:tab/>
        </w:r>
        <w:r w:rsidR="003015C1">
          <w:rPr>
            <w:noProof/>
            <w:webHidden/>
          </w:rPr>
          <w:fldChar w:fldCharType="begin"/>
        </w:r>
        <w:r w:rsidR="00183363">
          <w:rPr>
            <w:noProof/>
            <w:webHidden/>
          </w:rPr>
          <w:instrText xml:space="preserve"> PAGEREF _Toc366569133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4" w:history="1">
        <w:r w:rsidR="00183363" w:rsidRPr="00011310">
          <w:rPr>
            <w:rStyle w:val="a5"/>
            <w:noProof/>
          </w:rPr>
          <w:t>5.3.2.7</w:t>
        </w:r>
        <w:r w:rsidR="00183363">
          <w:rPr>
            <w:rFonts w:eastAsiaTheme="minorEastAsia" w:cstheme="minorBidi"/>
            <w:noProof/>
            <w:sz w:val="22"/>
            <w:szCs w:val="22"/>
          </w:rPr>
          <w:tab/>
        </w:r>
        <w:r w:rsidR="00183363" w:rsidRPr="00011310">
          <w:rPr>
            <w:rStyle w:val="a5"/>
            <w:noProof/>
          </w:rPr>
          <w:t>Требования к защите данных от разрушений при авариях и сбоях в электропитании системы</w:t>
        </w:r>
        <w:r w:rsidR="00183363">
          <w:rPr>
            <w:noProof/>
            <w:webHidden/>
          </w:rPr>
          <w:tab/>
        </w:r>
        <w:r w:rsidR="003015C1">
          <w:rPr>
            <w:noProof/>
            <w:webHidden/>
          </w:rPr>
          <w:fldChar w:fldCharType="begin"/>
        </w:r>
        <w:r w:rsidR="00183363">
          <w:rPr>
            <w:noProof/>
            <w:webHidden/>
          </w:rPr>
          <w:instrText xml:space="preserve"> PAGEREF _Toc366569134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5" w:history="1">
        <w:r w:rsidR="00183363" w:rsidRPr="00011310">
          <w:rPr>
            <w:rStyle w:val="a5"/>
            <w:noProof/>
          </w:rPr>
          <w:t>5.3.2.8</w:t>
        </w:r>
        <w:r w:rsidR="00183363">
          <w:rPr>
            <w:rFonts w:eastAsiaTheme="minorEastAsia" w:cstheme="minorBidi"/>
            <w:noProof/>
            <w:sz w:val="22"/>
            <w:szCs w:val="22"/>
          </w:rPr>
          <w:tab/>
        </w:r>
        <w:r w:rsidR="00183363" w:rsidRPr="00011310">
          <w:rPr>
            <w:rStyle w:val="a5"/>
            <w:noProof/>
          </w:rPr>
          <w:t>Требования к контролю, хранению, обновлению и восстановлению данных</w:t>
        </w:r>
        <w:r w:rsidR="00183363">
          <w:rPr>
            <w:noProof/>
            <w:webHidden/>
          </w:rPr>
          <w:tab/>
        </w:r>
        <w:r w:rsidR="003015C1">
          <w:rPr>
            <w:noProof/>
            <w:webHidden/>
          </w:rPr>
          <w:fldChar w:fldCharType="begin"/>
        </w:r>
        <w:r w:rsidR="00183363">
          <w:rPr>
            <w:noProof/>
            <w:webHidden/>
          </w:rPr>
          <w:instrText xml:space="preserve"> PAGEREF _Toc366569135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40"/>
        <w:tabs>
          <w:tab w:val="left" w:pos="2150"/>
          <w:tab w:val="right" w:leader="dot" w:pos="9344"/>
        </w:tabs>
        <w:rPr>
          <w:rFonts w:eastAsiaTheme="minorEastAsia" w:cstheme="minorBidi"/>
          <w:noProof/>
          <w:sz w:val="22"/>
          <w:szCs w:val="22"/>
        </w:rPr>
      </w:pPr>
      <w:hyperlink w:anchor="_Toc366569136" w:history="1">
        <w:r w:rsidR="00183363" w:rsidRPr="00011310">
          <w:rPr>
            <w:rStyle w:val="a5"/>
            <w:noProof/>
          </w:rPr>
          <w:t>5.3.2.9</w:t>
        </w:r>
        <w:r w:rsidR="00183363">
          <w:rPr>
            <w:rFonts w:eastAsiaTheme="minorEastAsia" w:cstheme="minorBidi"/>
            <w:noProof/>
            <w:sz w:val="22"/>
            <w:szCs w:val="22"/>
          </w:rPr>
          <w:tab/>
        </w:r>
        <w:r w:rsidR="00183363" w:rsidRPr="00011310">
          <w:rPr>
            <w:rStyle w:val="a5"/>
            <w:noProof/>
          </w:rPr>
          <w:t>Требования к процедуре придания юридической силы документам, продуцируемым техническими средствами системы</w:t>
        </w:r>
        <w:r w:rsidR="00183363">
          <w:rPr>
            <w:noProof/>
            <w:webHidden/>
          </w:rPr>
          <w:tab/>
        </w:r>
        <w:r w:rsidR="003015C1">
          <w:rPr>
            <w:noProof/>
            <w:webHidden/>
          </w:rPr>
          <w:fldChar w:fldCharType="begin"/>
        </w:r>
        <w:r w:rsidR="00183363">
          <w:rPr>
            <w:noProof/>
            <w:webHidden/>
          </w:rPr>
          <w:instrText xml:space="preserve"> PAGEREF _Toc366569136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37" w:history="1">
        <w:r w:rsidR="00183363" w:rsidRPr="00011310">
          <w:rPr>
            <w:rStyle w:val="a5"/>
            <w:noProof/>
          </w:rPr>
          <w:t>5.3.3</w:t>
        </w:r>
        <w:r w:rsidR="00183363">
          <w:rPr>
            <w:rFonts w:eastAsiaTheme="minorEastAsia" w:cstheme="minorBidi"/>
            <w:i w:val="0"/>
            <w:iCs w:val="0"/>
            <w:noProof/>
            <w:sz w:val="22"/>
            <w:szCs w:val="22"/>
          </w:rPr>
          <w:tab/>
        </w:r>
        <w:r w:rsidR="00183363" w:rsidRPr="00011310">
          <w:rPr>
            <w:rStyle w:val="a5"/>
            <w:noProof/>
          </w:rPr>
          <w:t>Требования к лингвистическому обеспечению системы</w:t>
        </w:r>
        <w:r w:rsidR="00183363">
          <w:rPr>
            <w:noProof/>
            <w:webHidden/>
          </w:rPr>
          <w:tab/>
        </w:r>
        <w:r w:rsidR="003015C1">
          <w:rPr>
            <w:noProof/>
            <w:webHidden/>
          </w:rPr>
          <w:fldChar w:fldCharType="begin"/>
        </w:r>
        <w:r w:rsidR="00183363">
          <w:rPr>
            <w:noProof/>
            <w:webHidden/>
          </w:rPr>
          <w:instrText xml:space="preserve"> PAGEREF _Toc366569137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38" w:history="1">
        <w:r w:rsidR="00183363" w:rsidRPr="00011310">
          <w:rPr>
            <w:rStyle w:val="a5"/>
            <w:noProof/>
          </w:rPr>
          <w:t>5.3.4</w:t>
        </w:r>
        <w:r w:rsidR="00183363">
          <w:rPr>
            <w:rFonts w:eastAsiaTheme="minorEastAsia" w:cstheme="minorBidi"/>
            <w:i w:val="0"/>
            <w:iCs w:val="0"/>
            <w:noProof/>
            <w:sz w:val="22"/>
            <w:szCs w:val="22"/>
          </w:rPr>
          <w:tab/>
        </w:r>
        <w:r w:rsidR="00183363" w:rsidRPr="00011310">
          <w:rPr>
            <w:rStyle w:val="a5"/>
            <w:noProof/>
          </w:rPr>
          <w:t>Требования к программному обеспечению системы</w:t>
        </w:r>
        <w:r w:rsidR="00183363">
          <w:rPr>
            <w:noProof/>
            <w:webHidden/>
          </w:rPr>
          <w:tab/>
        </w:r>
        <w:r w:rsidR="003015C1">
          <w:rPr>
            <w:noProof/>
            <w:webHidden/>
          </w:rPr>
          <w:fldChar w:fldCharType="begin"/>
        </w:r>
        <w:r w:rsidR="00183363">
          <w:rPr>
            <w:noProof/>
            <w:webHidden/>
          </w:rPr>
          <w:instrText xml:space="preserve"> PAGEREF _Toc366569138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39" w:history="1">
        <w:r w:rsidR="00183363" w:rsidRPr="00011310">
          <w:rPr>
            <w:rStyle w:val="a5"/>
            <w:noProof/>
          </w:rPr>
          <w:t>5.3.5</w:t>
        </w:r>
        <w:r w:rsidR="00183363">
          <w:rPr>
            <w:rFonts w:eastAsiaTheme="minorEastAsia" w:cstheme="minorBidi"/>
            <w:i w:val="0"/>
            <w:iCs w:val="0"/>
            <w:noProof/>
            <w:sz w:val="22"/>
            <w:szCs w:val="22"/>
          </w:rPr>
          <w:tab/>
        </w:r>
        <w:r w:rsidR="00183363" w:rsidRPr="00011310">
          <w:rPr>
            <w:rStyle w:val="a5"/>
            <w:noProof/>
          </w:rPr>
          <w:t>Требования к техническому обеспечению системы</w:t>
        </w:r>
        <w:r w:rsidR="00183363">
          <w:rPr>
            <w:noProof/>
            <w:webHidden/>
          </w:rPr>
          <w:tab/>
        </w:r>
        <w:r w:rsidR="003015C1">
          <w:rPr>
            <w:noProof/>
            <w:webHidden/>
          </w:rPr>
          <w:fldChar w:fldCharType="begin"/>
        </w:r>
        <w:r w:rsidR="00183363">
          <w:rPr>
            <w:noProof/>
            <w:webHidden/>
          </w:rPr>
          <w:instrText xml:space="preserve"> PAGEREF _Toc366569139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40" w:history="1">
        <w:r w:rsidR="00183363" w:rsidRPr="00011310">
          <w:rPr>
            <w:rStyle w:val="a5"/>
            <w:noProof/>
          </w:rPr>
          <w:t>5.3.6</w:t>
        </w:r>
        <w:r w:rsidR="00183363">
          <w:rPr>
            <w:rFonts w:eastAsiaTheme="minorEastAsia" w:cstheme="minorBidi"/>
            <w:i w:val="0"/>
            <w:iCs w:val="0"/>
            <w:noProof/>
            <w:sz w:val="22"/>
            <w:szCs w:val="22"/>
          </w:rPr>
          <w:tab/>
        </w:r>
        <w:r w:rsidR="00183363" w:rsidRPr="00011310">
          <w:rPr>
            <w:rStyle w:val="a5"/>
            <w:noProof/>
          </w:rPr>
          <w:t>Требования к метрологическому обеспечению системы</w:t>
        </w:r>
        <w:r w:rsidR="00183363">
          <w:rPr>
            <w:noProof/>
            <w:webHidden/>
          </w:rPr>
          <w:tab/>
        </w:r>
        <w:r w:rsidR="003015C1">
          <w:rPr>
            <w:noProof/>
            <w:webHidden/>
          </w:rPr>
          <w:fldChar w:fldCharType="begin"/>
        </w:r>
        <w:r w:rsidR="00183363">
          <w:rPr>
            <w:noProof/>
            <w:webHidden/>
          </w:rPr>
          <w:instrText xml:space="preserve"> PAGEREF _Toc366569140 \h </w:instrText>
        </w:r>
        <w:r w:rsidR="003015C1">
          <w:rPr>
            <w:noProof/>
            <w:webHidden/>
          </w:rPr>
        </w:r>
        <w:r w:rsidR="003015C1">
          <w:rPr>
            <w:noProof/>
            <w:webHidden/>
          </w:rPr>
          <w:fldChar w:fldCharType="separate"/>
        </w:r>
        <w:r w:rsidR="000C5A79">
          <w:rPr>
            <w:noProof/>
            <w:webHidden/>
          </w:rPr>
          <w:t>37</w:t>
        </w:r>
        <w:r w:rsidR="003015C1">
          <w:rPr>
            <w:noProof/>
            <w:webHidden/>
          </w:rPr>
          <w:fldChar w:fldCharType="end"/>
        </w:r>
      </w:hyperlink>
    </w:p>
    <w:p w:rsidR="00183363" w:rsidRDefault="003C7A60">
      <w:pPr>
        <w:pStyle w:val="31"/>
        <w:tabs>
          <w:tab w:val="left" w:pos="1920"/>
          <w:tab w:val="right" w:leader="dot" w:pos="9344"/>
        </w:tabs>
        <w:rPr>
          <w:rFonts w:eastAsiaTheme="minorEastAsia" w:cstheme="minorBidi"/>
          <w:i w:val="0"/>
          <w:iCs w:val="0"/>
          <w:noProof/>
          <w:sz w:val="22"/>
          <w:szCs w:val="22"/>
        </w:rPr>
      </w:pPr>
      <w:hyperlink w:anchor="_Toc366569141" w:history="1">
        <w:r w:rsidR="00183363" w:rsidRPr="00011310">
          <w:rPr>
            <w:rStyle w:val="a5"/>
            <w:noProof/>
          </w:rPr>
          <w:t>5.3.7</w:t>
        </w:r>
        <w:r w:rsidR="00183363">
          <w:rPr>
            <w:rFonts w:eastAsiaTheme="minorEastAsia" w:cstheme="minorBidi"/>
            <w:i w:val="0"/>
            <w:iCs w:val="0"/>
            <w:noProof/>
            <w:sz w:val="22"/>
            <w:szCs w:val="22"/>
          </w:rPr>
          <w:tab/>
        </w:r>
        <w:r w:rsidR="00183363" w:rsidRPr="00011310">
          <w:rPr>
            <w:rStyle w:val="a5"/>
            <w:noProof/>
          </w:rPr>
          <w:t>Требования к организационному обеспечению системы</w:t>
        </w:r>
        <w:r w:rsidR="00183363">
          <w:rPr>
            <w:noProof/>
            <w:webHidden/>
          </w:rPr>
          <w:tab/>
        </w:r>
        <w:r w:rsidR="003015C1">
          <w:rPr>
            <w:noProof/>
            <w:webHidden/>
          </w:rPr>
          <w:fldChar w:fldCharType="begin"/>
        </w:r>
        <w:r w:rsidR="00183363">
          <w:rPr>
            <w:noProof/>
            <w:webHidden/>
          </w:rPr>
          <w:instrText xml:space="preserve"> PAGEREF _Toc366569141 \h </w:instrText>
        </w:r>
        <w:r w:rsidR="003015C1">
          <w:rPr>
            <w:noProof/>
            <w:webHidden/>
          </w:rPr>
        </w:r>
        <w:r w:rsidR="003015C1">
          <w:rPr>
            <w:noProof/>
            <w:webHidden/>
          </w:rPr>
          <w:fldChar w:fldCharType="separate"/>
        </w:r>
        <w:r w:rsidR="000C5A79">
          <w:rPr>
            <w:noProof/>
            <w:webHidden/>
          </w:rPr>
          <w:t>38</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142" w:history="1">
        <w:r w:rsidR="00183363" w:rsidRPr="00011310">
          <w:rPr>
            <w:rStyle w:val="a5"/>
            <w:noProof/>
          </w:rPr>
          <w:t>6</w:t>
        </w:r>
        <w:r w:rsidR="00183363">
          <w:rPr>
            <w:rFonts w:eastAsiaTheme="minorEastAsia" w:cstheme="minorBidi"/>
            <w:b w:val="0"/>
            <w:bCs w:val="0"/>
            <w:caps w:val="0"/>
            <w:noProof/>
            <w:sz w:val="22"/>
            <w:szCs w:val="22"/>
          </w:rPr>
          <w:tab/>
        </w:r>
        <w:r w:rsidR="00183363" w:rsidRPr="00011310">
          <w:rPr>
            <w:rStyle w:val="a5"/>
            <w:noProof/>
          </w:rPr>
          <w:t>Состав и содержание работ по созданию системы</w:t>
        </w:r>
        <w:r w:rsidR="00183363">
          <w:rPr>
            <w:noProof/>
            <w:webHidden/>
          </w:rPr>
          <w:tab/>
        </w:r>
        <w:r w:rsidR="003015C1">
          <w:rPr>
            <w:noProof/>
            <w:webHidden/>
          </w:rPr>
          <w:fldChar w:fldCharType="begin"/>
        </w:r>
        <w:r w:rsidR="00183363">
          <w:rPr>
            <w:noProof/>
            <w:webHidden/>
          </w:rPr>
          <w:instrText xml:space="preserve"> PAGEREF _Toc366569142 \h </w:instrText>
        </w:r>
        <w:r w:rsidR="003015C1">
          <w:rPr>
            <w:noProof/>
            <w:webHidden/>
          </w:rPr>
        </w:r>
        <w:r w:rsidR="003015C1">
          <w:rPr>
            <w:noProof/>
            <w:webHidden/>
          </w:rPr>
          <w:fldChar w:fldCharType="separate"/>
        </w:r>
        <w:r w:rsidR="000C5A79">
          <w:rPr>
            <w:noProof/>
            <w:webHidden/>
          </w:rPr>
          <w:t>39</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3" w:history="1">
        <w:r w:rsidR="00183363" w:rsidRPr="00011310">
          <w:rPr>
            <w:rStyle w:val="a5"/>
            <w:noProof/>
          </w:rPr>
          <w:t>6.1</w:t>
        </w:r>
        <w:r w:rsidR="00183363">
          <w:rPr>
            <w:rFonts w:eastAsiaTheme="minorEastAsia" w:cstheme="minorBidi"/>
            <w:smallCaps w:val="0"/>
            <w:noProof/>
            <w:sz w:val="22"/>
            <w:szCs w:val="22"/>
          </w:rPr>
          <w:tab/>
        </w:r>
        <w:r w:rsidR="00183363" w:rsidRPr="00011310">
          <w:rPr>
            <w:rStyle w:val="a5"/>
            <w:noProof/>
          </w:rPr>
          <w:t>Интеграция Подсистемы с 1С:УСО</w:t>
        </w:r>
        <w:r w:rsidR="00183363">
          <w:rPr>
            <w:noProof/>
            <w:webHidden/>
          </w:rPr>
          <w:tab/>
        </w:r>
        <w:r w:rsidR="003015C1">
          <w:rPr>
            <w:noProof/>
            <w:webHidden/>
          </w:rPr>
          <w:fldChar w:fldCharType="begin"/>
        </w:r>
        <w:r w:rsidR="00183363">
          <w:rPr>
            <w:noProof/>
            <w:webHidden/>
          </w:rPr>
          <w:instrText xml:space="preserve"> PAGEREF _Toc366569143 \h </w:instrText>
        </w:r>
        <w:r w:rsidR="003015C1">
          <w:rPr>
            <w:noProof/>
            <w:webHidden/>
          </w:rPr>
        </w:r>
        <w:r w:rsidR="003015C1">
          <w:rPr>
            <w:noProof/>
            <w:webHidden/>
          </w:rPr>
          <w:fldChar w:fldCharType="separate"/>
        </w:r>
        <w:r w:rsidR="000C5A79">
          <w:rPr>
            <w:noProof/>
            <w:webHidden/>
          </w:rPr>
          <w:t>39</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4" w:history="1">
        <w:r w:rsidR="00183363" w:rsidRPr="00011310">
          <w:rPr>
            <w:rStyle w:val="a5"/>
            <w:noProof/>
          </w:rPr>
          <w:t>6.2</w:t>
        </w:r>
        <w:r w:rsidR="00183363">
          <w:rPr>
            <w:rFonts w:eastAsiaTheme="minorEastAsia" w:cstheme="minorBidi"/>
            <w:smallCaps w:val="0"/>
            <w:noProof/>
            <w:sz w:val="22"/>
            <w:szCs w:val="22"/>
          </w:rPr>
          <w:tab/>
        </w:r>
        <w:r w:rsidR="00183363" w:rsidRPr="00011310">
          <w:rPr>
            <w:rStyle w:val="a5"/>
            <w:noProof/>
          </w:rPr>
          <w:t>Интеграция с ИС «СИО»</w:t>
        </w:r>
        <w:r w:rsidR="00183363">
          <w:rPr>
            <w:noProof/>
            <w:webHidden/>
          </w:rPr>
          <w:tab/>
        </w:r>
        <w:r w:rsidR="003015C1">
          <w:rPr>
            <w:noProof/>
            <w:webHidden/>
          </w:rPr>
          <w:fldChar w:fldCharType="begin"/>
        </w:r>
        <w:r w:rsidR="00183363">
          <w:rPr>
            <w:noProof/>
            <w:webHidden/>
          </w:rPr>
          <w:instrText xml:space="preserve"> PAGEREF _Toc366569144 \h </w:instrText>
        </w:r>
        <w:r w:rsidR="003015C1">
          <w:rPr>
            <w:noProof/>
            <w:webHidden/>
          </w:rPr>
        </w:r>
        <w:r w:rsidR="003015C1">
          <w:rPr>
            <w:noProof/>
            <w:webHidden/>
          </w:rPr>
          <w:fldChar w:fldCharType="separate"/>
        </w:r>
        <w:r w:rsidR="000C5A79">
          <w:rPr>
            <w:noProof/>
            <w:webHidden/>
          </w:rPr>
          <w:t>39</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5" w:history="1">
        <w:r w:rsidR="00183363" w:rsidRPr="00011310">
          <w:rPr>
            <w:rStyle w:val="a5"/>
            <w:noProof/>
          </w:rPr>
          <w:t>6.3</w:t>
        </w:r>
        <w:r w:rsidR="00183363">
          <w:rPr>
            <w:rFonts w:eastAsiaTheme="minorEastAsia" w:cstheme="minorBidi"/>
            <w:smallCaps w:val="0"/>
            <w:noProof/>
            <w:sz w:val="22"/>
            <w:szCs w:val="22"/>
          </w:rPr>
          <w:tab/>
        </w:r>
        <w:r w:rsidR="00183363" w:rsidRPr="00011310">
          <w:rPr>
            <w:rStyle w:val="a5"/>
            <w:noProof/>
          </w:rPr>
          <w:t>Интеграция с ИС «Портал Поставщика»</w:t>
        </w:r>
        <w:r w:rsidR="00183363">
          <w:rPr>
            <w:noProof/>
            <w:webHidden/>
          </w:rPr>
          <w:tab/>
        </w:r>
        <w:r w:rsidR="003015C1">
          <w:rPr>
            <w:noProof/>
            <w:webHidden/>
          </w:rPr>
          <w:fldChar w:fldCharType="begin"/>
        </w:r>
        <w:r w:rsidR="00183363">
          <w:rPr>
            <w:noProof/>
            <w:webHidden/>
          </w:rPr>
          <w:instrText xml:space="preserve"> PAGEREF _Toc366569145 \h </w:instrText>
        </w:r>
        <w:r w:rsidR="003015C1">
          <w:rPr>
            <w:noProof/>
            <w:webHidden/>
          </w:rPr>
        </w:r>
        <w:r w:rsidR="003015C1">
          <w:rPr>
            <w:noProof/>
            <w:webHidden/>
          </w:rPr>
          <w:fldChar w:fldCharType="separate"/>
        </w:r>
        <w:r w:rsidR="000C5A79">
          <w:rPr>
            <w:noProof/>
            <w:webHidden/>
          </w:rPr>
          <w:t>39</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6" w:history="1">
        <w:r w:rsidR="00183363" w:rsidRPr="00011310">
          <w:rPr>
            <w:rStyle w:val="a5"/>
            <w:noProof/>
          </w:rPr>
          <w:t>6.4</w:t>
        </w:r>
        <w:r w:rsidR="00183363">
          <w:rPr>
            <w:rFonts w:eastAsiaTheme="minorEastAsia" w:cstheme="minorBidi"/>
            <w:smallCaps w:val="0"/>
            <w:noProof/>
            <w:sz w:val="22"/>
            <w:szCs w:val="22"/>
          </w:rPr>
          <w:tab/>
        </w:r>
        <w:r w:rsidR="00183363" w:rsidRPr="00011310">
          <w:rPr>
            <w:rStyle w:val="a5"/>
            <w:noProof/>
          </w:rPr>
          <w:t>Интеграция с ИСУП</w:t>
        </w:r>
        <w:r w:rsidR="00183363">
          <w:rPr>
            <w:noProof/>
            <w:webHidden/>
          </w:rPr>
          <w:tab/>
        </w:r>
        <w:r w:rsidR="003015C1">
          <w:rPr>
            <w:noProof/>
            <w:webHidden/>
          </w:rPr>
          <w:fldChar w:fldCharType="begin"/>
        </w:r>
        <w:r w:rsidR="00183363">
          <w:rPr>
            <w:noProof/>
            <w:webHidden/>
          </w:rPr>
          <w:instrText xml:space="preserve"> PAGEREF _Toc366569146 \h </w:instrText>
        </w:r>
        <w:r w:rsidR="003015C1">
          <w:rPr>
            <w:noProof/>
            <w:webHidden/>
          </w:rPr>
        </w:r>
        <w:r w:rsidR="003015C1">
          <w:rPr>
            <w:noProof/>
            <w:webHidden/>
          </w:rPr>
          <w:fldChar w:fldCharType="separate"/>
        </w:r>
        <w:r w:rsidR="000C5A79">
          <w:rPr>
            <w:noProof/>
            <w:webHidden/>
          </w:rPr>
          <w:t>40</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7" w:history="1">
        <w:r w:rsidR="00183363" w:rsidRPr="00011310">
          <w:rPr>
            <w:rStyle w:val="a5"/>
            <w:noProof/>
            <w:lang w:val="en-US"/>
          </w:rPr>
          <w:t>6.5</w:t>
        </w:r>
        <w:r w:rsidR="00183363">
          <w:rPr>
            <w:rFonts w:eastAsiaTheme="minorEastAsia" w:cstheme="minorBidi"/>
            <w:smallCaps w:val="0"/>
            <w:noProof/>
            <w:sz w:val="22"/>
            <w:szCs w:val="22"/>
          </w:rPr>
          <w:tab/>
        </w:r>
        <w:r w:rsidR="00183363" w:rsidRPr="00011310">
          <w:rPr>
            <w:rStyle w:val="a5"/>
            <w:noProof/>
          </w:rPr>
          <w:t>Интеграция с ПО «</w:t>
        </w:r>
        <w:r w:rsidR="00183363" w:rsidRPr="00011310">
          <w:rPr>
            <w:rStyle w:val="a5"/>
            <w:noProof/>
            <w:lang w:val="en-US"/>
          </w:rPr>
          <w:t>Primavera</w:t>
        </w:r>
        <w:r w:rsidR="00183363" w:rsidRPr="00011310">
          <w:rPr>
            <w:rStyle w:val="a5"/>
            <w:noProof/>
          </w:rPr>
          <w:t>»</w:t>
        </w:r>
        <w:r w:rsidR="00183363">
          <w:rPr>
            <w:noProof/>
            <w:webHidden/>
          </w:rPr>
          <w:tab/>
        </w:r>
        <w:r w:rsidR="003015C1">
          <w:rPr>
            <w:noProof/>
            <w:webHidden/>
          </w:rPr>
          <w:fldChar w:fldCharType="begin"/>
        </w:r>
        <w:r w:rsidR="00183363">
          <w:rPr>
            <w:noProof/>
            <w:webHidden/>
          </w:rPr>
          <w:instrText xml:space="preserve"> PAGEREF _Toc366569147 \h </w:instrText>
        </w:r>
        <w:r w:rsidR="003015C1">
          <w:rPr>
            <w:noProof/>
            <w:webHidden/>
          </w:rPr>
        </w:r>
        <w:r w:rsidR="003015C1">
          <w:rPr>
            <w:noProof/>
            <w:webHidden/>
          </w:rPr>
          <w:fldChar w:fldCharType="separate"/>
        </w:r>
        <w:r w:rsidR="000C5A79">
          <w:rPr>
            <w:noProof/>
            <w:webHidden/>
          </w:rPr>
          <w:t>40</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8" w:history="1">
        <w:r w:rsidR="00183363" w:rsidRPr="00011310">
          <w:rPr>
            <w:rStyle w:val="a5"/>
            <w:noProof/>
          </w:rPr>
          <w:t>6.6</w:t>
        </w:r>
        <w:r w:rsidR="00183363">
          <w:rPr>
            <w:rFonts w:eastAsiaTheme="minorEastAsia" w:cstheme="minorBidi"/>
            <w:smallCaps w:val="0"/>
            <w:noProof/>
            <w:sz w:val="22"/>
            <w:szCs w:val="22"/>
          </w:rPr>
          <w:tab/>
        </w:r>
        <w:r w:rsidR="00183363" w:rsidRPr="00011310">
          <w:rPr>
            <w:rStyle w:val="a5"/>
            <w:noProof/>
          </w:rPr>
          <w:t>Программа работ, направленных на обеспечение требуемого уровня надежности дорабатываемой системы</w:t>
        </w:r>
        <w:r w:rsidR="00183363">
          <w:rPr>
            <w:noProof/>
            <w:webHidden/>
          </w:rPr>
          <w:tab/>
        </w:r>
        <w:r w:rsidR="003015C1">
          <w:rPr>
            <w:noProof/>
            <w:webHidden/>
          </w:rPr>
          <w:fldChar w:fldCharType="begin"/>
        </w:r>
        <w:r w:rsidR="00183363">
          <w:rPr>
            <w:noProof/>
            <w:webHidden/>
          </w:rPr>
          <w:instrText xml:space="preserve"> PAGEREF _Toc366569148 \h </w:instrText>
        </w:r>
        <w:r w:rsidR="003015C1">
          <w:rPr>
            <w:noProof/>
            <w:webHidden/>
          </w:rPr>
        </w:r>
        <w:r w:rsidR="003015C1">
          <w:rPr>
            <w:noProof/>
            <w:webHidden/>
          </w:rPr>
          <w:fldChar w:fldCharType="separate"/>
        </w:r>
        <w:r w:rsidR="000C5A79">
          <w:rPr>
            <w:noProof/>
            <w:webHidden/>
          </w:rPr>
          <w:t>42</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49" w:history="1">
        <w:r w:rsidR="00183363" w:rsidRPr="00011310">
          <w:rPr>
            <w:rStyle w:val="a5"/>
            <w:noProof/>
          </w:rPr>
          <w:t>6.7</w:t>
        </w:r>
        <w:r w:rsidR="00183363">
          <w:rPr>
            <w:rFonts w:eastAsiaTheme="minorEastAsia" w:cstheme="minorBidi"/>
            <w:smallCaps w:val="0"/>
            <w:noProof/>
            <w:sz w:val="22"/>
            <w:szCs w:val="22"/>
          </w:rPr>
          <w:tab/>
        </w:r>
        <w:r w:rsidR="00183363" w:rsidRPr="00011310">
          <w:rPr>
            <w:rStyle w:val="a5"/>
            <w:noProof/>
          </w:rPr>
          <w:t>Перечень работ по метрологическому обеспечению на всех стадиях создания системы с указанием их сроков выполнения и организаций-исполнителей</w:t>
        </w:r>
        <w:r w:rsidR="00183363">
          <w:rPr>
            <w:noProof/>
            <w:webHidden/>
          </w:rPr>
          <w:tab/>
        </w:r>
        <w:r w:rsidR="003015C1">
          <w:rPr>
            <w:noProof/>
            <w:webHidden/>
          </w:rPr>
          <w:fldChar w:fldCharType="begin"/>
        </w:r>
        <w:r w:rsidR="00183363">
          <w:rPr>
            <w:noProof/>
            <w:webHidden/>
          </w:rPr>
          <w:instrText xml:space="preserve"> PAGEREF _Toc366569149 \h </w:instrText>
        </w:r>
        <w:r w:rsidR="003015C1">
          <w:rPr>
            <w:noProof/>
            <w:webHidden/>
          </w:rPr>
        </w:r>
        <w:r w:rsidR="003015C1">
          <w:rPr>
            <w:noProof/>
            <w:webHidden/>
          </w:rPr>
          <w:fldChar w:fldCharType="separate"/>
        </w:r>
        <w:r w:rsidR="000C5A79">
          <w:rPr>
            <w:noProof/>
            <w:webHidden/>
          </w:rPr>
          <w:t>42</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150" w:history="1">
        <w:r w:rsidR="00183363" w:rsidRPr="00011310">
          <w:rPr>
            <w:rStyle w:val="a5"/>
            <w:noProof/>
          </w:rPr>
          <w:t>7</w:t>
        </w:r>
        <w:r w:rsidR="00183363">
          <w:rPr>
            <w:rFonts w:eastAsiaTheme="minorEastAsia" w:cstheme="minorBidi"/>
            <w:b w:val="0"/>
            <w:bCs w:val="0"/>
            <w:caps w:val="0"/>
            <w:noProof/>
            <w:sz w:val="22"/>
            <w:szCs w:val="22"/>
          </w:rPr>
          <w:tab/>
        </w:r>
        <w:r w:rsidR="00183363" w:rsidRPr="00011310">
          <w:rPr>
            <w:rStyle w:val="a5"/>
            <w:noProof/>
          </w:rPr>
          <w:t>Порядок контроля и приемки системы</w:t>
        </w:r>
        <w:r w:rsidR="00183363">
          <w:rPr>
            <w:noProof/>
            <w:webHidden/>
          </w:rPr>
          <w:tab/>
        </w:r>
        <w:r w:rsidR="003015C1">
          <w:rPr>
            <w:noProof/>
            <w:webHidden/>
          </w:rPr>
          <w:fldChar w:fldCharType="begin"/>
        </w:r>
        <w:r w:rsidR="00183363">
          <w:rPr>
            <w:noProof/>
            <w:webHidden/>
          </w:rPr>
          <w:instrText xml:space="preserve"> PAGEREF _Toc366569150 \h </w:instrText>
        </w:r>
        <w:r w:rsidR="003015C1">
          <w:rPr>
            <w:noProof/>
            <w:webHidden/>
          </w:rPr>
        </w:r>
        <w:r w:rsidR="003015C1">
          <w:rPr>
            <w:noProof/>
            <w:webHidden/>
          </w:rPr>
          <w:fldChar w:fldCharType="separate"/>
        </w:r>
        <w:r w:rsidR="000C5A79">
          <w:rPr>
            <w:noProof/>
            <w:webHidden/>
          </w:rPr>
          <w:t>43</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1" w:history="1">
        <w:r w:rsidR="00183363" w:rsidRPr="00011310">
          <w:rPr>
            <w:rStyle w:val="a5"/>
            <w:noProof/>
          </w:rPr>
          <w:t>7.1</w:t>
        </w:r>
        <w:r w:rsidR="00183363">
          <w:rPr>
            <w:rFonts w:eastAsiaTheme="minorEastAsia" w:cstheme="minorBidi"/>
            <w:smallCaps w:val="0"/>
            <w:noProof/>
            <w:sz w:val="22"/>
            <w:szCs w:val="22"/>
          </w:rPr>
          <w:tab/>
        </w:r>
        <w:r w:rsidR="00183363" w:rsidRPr="00011310">
          <w:rPr>
            <w:rStyle w:val="a5"/>
            <w:noProof/>
          </w:rPr>
          <w:t>Общие требования к приемке работ по стадиям</w:t>
        </w:r>
        <w:r w:rsidR="00183363">
          <w:rPr>
            <w:noProof/>
            <w:webHidden/>
          </w:rPr>
          <w:tab/>
        </w:r>
        <w:r w:rsidR="003015C1">
          <w:rPr>
            <w:noProof/>
            <w:webHidden/>
          </w:rPr>
          <w:fldChar w:fldCharType="begin"/>
        </w:r>
        <w:r w:rsidR="00183363">
          <w:rPr>
            <w:noProof/>
            <w:webHidden/>
          </w:rPr>
          <w:instrText xml:space="preserve"> PAGEREF _Toc366569151 \h </w:instrText>
        </w:r>
        <w:r w:rsidR="003015C1">
          <w:rPr>
            <w:noProof/>
            <w:webHidden/>
          </w:rPr>
        </w:r>
        <w:r w:rsidR="003015C1">
          <w:rPr>
            <w:noProof/>
            <w:webHidden/>
          </w:rPr>
          <w:fldChar w:fldCharType="separate"/>
        </w:r>
        <w:r w:rsidR="000C5A79">
          <w:rPr>
            <w:noProof/>
            <w:webHidden/>
          </w:rPr>
          <w:t>43</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2" w:history="1">
        <w:r w:rsidR="00183363" w:rsidRPr="00011310">
          <w:rPr>
            <w:rStyle w:val="a5"/>
            <w:noProof/>
          </w:rPr>
          <w:t>7.2</w:t>
        </w:r>
        <w:r w:rsidR="00183363">
          <w:rPr>
            <w:rFonts w:eastAsiaTheme="minorEastAsia" w:cstheme="minorBidi"/>
            <w:smallCaps w:val="0"/>
            <w:noProof/>
            <w:sz w:val="22"/>
            <w:szCs w:val="22"/>
          </w:rPr>
          <w:tab/>
        </w:r>
        <w:r w:rsidR="00183363" w:rsidRPr="00011310">
          <w:rPr>
            <w:rStyle w:val="a5"/>
            <w:noProof/>
          </w:rPr>
          <w:t>Виды, состав, объем и методы испытаний системы и ее составных частей</w:t>
        </w:r>
        <w:r w:rsidR="00183363">
          <w:rPr>
            <w:noProof/>
            <w:webHidden/>
          </w:rPr>
          <w:tab/>
        </w:r>
        <w:r w:rsidR="003015C1">
          <w:rPr>
            <w:noProof/>
            <w:webHidden/>
          </w:rPr>
          <w:fldChar w:fldCharType="begin"/>
        </w:r>
        <w:r w:rsidR="00183363">
          <w:rPr>
            <w:noProof/>
            <w:webHidden/>
          </w:rPr>
          <w:instrText xml:space="preserve"> PAGEREF _Toc366569152 \h </w:instrText>
        </w:r>
        <w:r w:rsidR="003015C1">
          <w:rPr>
            <w:noProof/>
            <w:webHidden/>
          </w:rPr>
        </w:r>
        <w:r w:rsidR="003015C1">
          <w:rPr>
            <w:noProof/>
            <w:webHidden/>
          </w:rPr>
          <w:fldChar w:fldCharType="separate"/>
        </w:r>
        <w:r w:rsidR="000C5A79">
          <w:rPr>
            <w:noProof/>
            <w:webHidden/>
          </w:rPr>
          <w:t>43</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3" w:history="1">
        <w:r w:rsidR="00183363" w:rsidRPr="00011310">
          <w:rPr>
            <w:rStyle w:val="a5"/>
            <w:noProof/>
          </w:rPr>
          <w:t>7.3</w:t>
        </w:r>
        <w:r w:rsidR="00183363">
          <w:rPr>
            <w:rFonts w:eastAsiaTheme="minorEastAsia" w:cstheme="minorBidi"/>
            <w:smallCaps w:val="0"/>
            <w:noProof/>
            <w:sz w:val="22"/>
            <w:szCs w:val="22"/>
          </w:rPr>
          <w:tab/>
        </w:r>
        <w:r w:rsidR="00183363" w:rsidRPr="00011310">
          <w:rPr>
            <w:rStyle w:val="a5"/>
            <w:noProof/>
          </w:rPr>
          <w:t>Состав приемочной комиссии</w:t>
        </w:r>
        <w:r w:rsidR="00183363">
          <w:rPr>
            <w:noProof/>
            <w:webHidden/>
          </w:rPr>
          <w:tab/>
        </w:r>
        <w:r w:rsidR="003015C1">
          <w:rPr>
            <w:noProof/>
            <w:webHidden/>
          </w:rPr>
          <w:fldChar w:fldCharType="begin"/>
        </w:r>
        <w:r w:rsidR="00183363">
          <w:rPr>
            <w:noProof/>
            <w:webHidden/>
          </w:rPr>
          <w:instrText xml:space="preserve"> PAGEREF _Toc366569153 \h </w:instrText>
        </w:r>
        <w:r w:rsidR="003015C1">
          <w:rPr>
            <w:noProof/>
            <w:webHidden/>
          </w:rPr>
        </w:r>
        <w:r w:rsidR="003015C1">
          <w:rPr>
            <w:noProof/>
            <w:webHidden/>
          </w:rPr>
          <w:fldChar w:fldCharType="separate"/>
        </w:r>
        <w:r w:rsidR="000C5A79">
          <w:rPr>
            <w:noProof/>
            <w:webHidden/>
          </w:rPr>
          <w:t>43</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154" w:history="1">
        <w:r w:rsidR="00183363" w:rsidRPr="00011310">
          <w:rPr>
            <w:rStyle w:val="a5"/>
            <w:noProof/>
          </w:rPr>
          <w:t>8</w:t>
        </w:r>
        <w:r w:rsidR="00183363">
          <w:rPr>
            <w:rFonts w:eastAsiaTheme="minorEastAsia" w:cstheme="minorBidi"/>
            <w:b w:val="0"/>
            <w:bCs w:val="0"/>
            <w:caps w:val="0"/>
            <w:noProof/>
            <w:sz w:val="22"/>
            <w:szCs w:val="22"/>
          </w:rPr>
          <w:tab/>
        </w:r>
        <w:r w:rsidR="00183363" w:rsidRPr="00011310">
          <w:rPr>
            <w:rStyle w:val="a5"/>
            <w:noProof/>
          </w:rPr>
          <w:t>Требования к составу и содержанию работ по подготовке объекта автоматизации к вводу системы в действие</w:t>
        </w:r>
        <w:r w:rsidR="00183363">
          <w:rPr>
            <w:noProof/>
            <w:webHidden/>
          </w:rPr>
          <w:tab/>
        </w:r>
        <w:r w:rsidR="003015C1">
          <w:rPr>
            <w:noProof/>
            <w:webHidden/>
          </w:rPr>
          <w:fldChar w:fldCharType="begin"/>
        </w:r>
        <w:r w:rsidR="00183363">
          <w:rPr>
            <w:noProof/>
            <w:webHidden/>
          </w:rPr>
          <w:instrText xml:space="preserve"> PAGEREF _Toc366569154 \h </w:instrText>
        </w:r>
        <w:r w:rsidR="003015C1">
          <w:rPr>
            <w:noProof/>
            <w:webHidden/>
          </w:rPr>
        </w:r>
        <w:r w:rsidR="003015C1">
          <w:rPr>
            <w:noProof/>
            <w:webHidden/>
          </w:rPr>
          <w:fldChar w:fldCharType="separate"/>
        </w:r>
        <w:r w:rsidR="000C5A79">
          <w:rPr>
            <w:noProof/>
            <w:webHidden/>
          </w:rPr>
          <w:t>44</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5" w:history="1">
        <w:r w:rsidR="00183363" w:rsidRPr="00011310">
          <w:rPr>
            <w:rStyle w:val="a5"/>
            <w:noProof/>
          </w:rPr>
          <w:t>8.1</w:t>
        </w:r>
        <w:r w:rsidR="00183363">
          <w:rPr>
            <w:rFonts w:eastAsiaTheme="minorEastAsia" w:cstheme="minorBidi"/>
            <w:smallCaps w:val="0"/>
            <w:noProof/>
            <w:sz w:val="22"/>
            <w:szCs w:val="22"/>
          </w:rPr>
          <w:tab/>
        </w:r>
        <w:r w:rsidR="00183363" w:rsidRPr="00011310">
          <w:rPr>
            <w:rStyle w:val="a5"/>
            <w:noProof/>
          </w:rPr>
          <w:t>Приведение поступающей в систему информации к виду, пригодному для обработки с помощью ЭВМ</w:t>
        </w:r>
        <w:r w:rsidR="00183363">
          <w:rPr>
            <w:noProof/>
            <w:webHidden/>
          </w:rPr>
          <w:tab/>
        </w:r>
        <w:r w:rsidR="003015C1">
          <w:rPr>
            <w:noProof/>
            <w:webHidden/>
          </w:rPr>
          <w:fldChar w:fldCharType="begin"/>
        </w:r>
        <w:r w:rsidR="00183363">
          <w:rPr>
            <w:noProof/>
            <w:webHidden/>
          </w:rPr>
          <w:instrText xml:space="preserve"> PAGEREF _Toc366569155 \h </w:instrText>
        </w:r>
        <w:r w:rsidR="003015C1">
          <w:rPr>
            <w:noProof/>
            <w:webHidden/>
          </w:rPr>
        </w:r>
        <w:r w:rsidR="003015C1">
          <w:rPr>
            <w:noProof/>
            <w:webHidden/>
          </w:rPr>
          <w:fldChar w:fldCharType="separate"/>
        </w:r>
        <w:r w:rsidR="000C5A79">
          <w:rPr>
            <w:noProof/>
            <w:webHidden/>
          </w:rPr>
          <w:t>44</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6" w:history="1">
        <w:r w:rsidR="00183363" w:rsidRPr="00011310">
          <w:rPr>
            <w:rStyle w:val="a5"/>
            <w:noProof/>
          </w:rPr>
          <w:t>8.2</w:t>
        </w:r>
        <w:r w:rsidR="00183363">
          <w:rPr>
            <w:rFonts w:eastAsiaTheme="minorEastAsia" w:cstheme="minorBidi"/>
            <w:smallCaps w:val="0"/>
            <w:noProof/>
            <w:sz w:val="22"/>
            <w:szCs w:val="22"/>
          </w:rPr>
          <w:tab/>
        </w:r>
        <w:r w:rsidR="00183363" w:rsidRPr="00011310">
          <w:rPr>
            <w:rStyle w:val="a5"/>
            <w:noProof/>
          </w:rPr>
          <w:t>Изменения, которые необходимо осуществить в объекте автоматизации</w:t>
        </w:r>
        <w:r w:rsidR="00183363">
          <w:rPr>
            <w:noProof/>
            <w:webHidden/>
          </w:rPr>
          <w:tab/>
        </w:r>
        <w:r w:rsidR="003015C1">
          <w:rPr>
            <w:noProof/>
            <w:webHidden/>
          </w:rPr>
          <w:fldChar w:fldCharType="begin"/>
        </w:r>
        <w:r w:rsidR="00183363">
          <w:rPr>
            <w:noProof/>
            <w:webHidden/>
          </w:rPr>
          <w:instrText xml:space="preserve"> PAGEREF _Toc366569156 \h </w:instrText>
        </w:r>
        <w:r w:rsidR="003015C1">
          <w:rPr>
            <w:noProof/>
            <w:webHidden/>
          </w:rPr>
        </w:r>
        <w:r w:rsidR="003015C1">
          <w:rPr>
            <w:noProof/>
            <w:webHidden/>
          </w:rPr>
          <w:fldChar w:fldCharType="separate"/>
        </w:r>
        <w:r w:rsidR="000C5A79">
          <w:rPr>
            <w:noProof/>
            <w:webHidden/>
          </w:rPr>
          <w:t>44</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157" w:history="1">
        <w:r w:rsidR="00183363" w:rsidRPr="00011310">
          <w:rPr>
            <w:rStyle w:val="a5"/>
            <w:noProof/>
          </w:rPr>
          <w:t>9</w:t>
        </w:r>
        <w:r w:rsidR="00183363">
          <w:rPr>
            <w:rFonts w:eastAsiaTheme="minorEastAsia" w:cstheme="minorBidi"/>
            <w:b w:val="0"/>
            <w:bCs w:val="0"/>
            <w:caps w:val="0"/>
            <w:noProof/>
            <w:sz w:val="22"/>
            <w:szCs w:val="22"/>
          </w:rPr>
          <w:tab/>
        </w:r>
        <w:r w:rsidR="00183363" w:rsidRPr="00011310">
          <w:rPr>
            <w:rStyle w:val="a5"/>
            <w:noProof/>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ТЗ</w:t>
        </w:r>
        <w:r w:rsidR="00183363">
          <w:rPr>
            <w:noProof/>
            <w:webHidden/>
          </w:rPr>
          <w:tab/>
        </w:r>
        <w:r w:rsidR="003015C1">
          <w:rPr>
            <w:noProof/>
            <w:webHidden/>
          </w:rPr>
          <w:fldChar w:fldCharType="begin"/>
        </w:r>
        <w:r w:rsidR="00183363">
          <w:rPr>
            <w:noProof/>
            <w:webHidden/>
          </w:rPr>
          <w:instrText xml:space="preserve"> PAGEREF _Toc366569157 \h </w:instrText>
        </w:r>
        <w:r w:rsidR="003015C1">
          <w:rPr>
            <w:noProof/>
            <w:webHidden/>
          </w:rPr>
        </w:r>
        <w:r w:rsidR="003015C1">
          <w:rPr>
            <w:noProof/>
            <w:webHidden/>
          </w:rPr>
          <w:fldChar w:fldCharType="separate"/>
        </w:r>
        <w:r w:rsidR="000C5A79">
          <w:rPr>
            <w:noProof/>
            <w:webHidden/>
          </w:rPr>
          <w:t>45</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8" w:history="1">
        <w:r w:rsidR="00183363" w:rsidRPr="00011310">
          <w:rPr>
            <w:rStyle w:val="a5"/>
            <w:noProof/>
          </w:rPr>
          <w:t>9.1</w:t>
        </w:r>
        <w:r w:rsidR="00183363">
          <w:rPr>
            <w:rFonts w:eastAsiaTheme="minorEastAsia" w:cstheme="minorBidi"/>
            <w:smallCaps w:val="0"/>
            <w:noProof/>
            <w:sz w:val="22"/>
            <w:szCs w:val="22"/>
          </w:rPr>
          <w:tab/>
        </w:r>
        <w:r w:rsidR="00183363" w:rsidRPr="00011310">
          <w:rPr>
            <w:rStyle w:val="a5"/>
            <w:noProof/>
          </w:rPr>
          <w:t>Создание необходимых для функционирования системы подразделений и служб</w:t>
        </w:r>
        <w:r w:rsidR="00183363">
          <w:rPr>
            <w:noProof/>
            <w:webHidden/>
          </w:rPr>
          <w:tab/>
        </w:r>
        <w:r w:rsidR="003015C1">
          <w:rPr>
            <w:noProof/>
            <w:webHidden/>
          </w:rPr>
          <w:fldChar w:fldCharType="begin"/>
        </w:r>
        <w:r w:rsidR="00183363">
          <w:rPr>
            <w:noProof/>
            <w:webHidden/>
          </w:rPr>
          <w:instrText xml:space="preserve"> PAGEREF _Toc366569158 \h </w:instrText>
        </w:r>
        <w:r w:rsidR="003015C1">
          <w:rPr>
            <w:noProof/>
            <w:webHidden/>
          </w:rPr>
        </w:r>
        <w:r w:rsidR="003015C1">
          <w:rPr>
            <w:noProof/>
            <w:webHidden/>
          </w:rPr>
          <w:fldChar w:fldCharType="separate"/>
        </w:r>
        <w:r w:rsidR="000C5A79">
          <w:rPr>
            <w:noProof/>
            <w:webHidden/>
          </w:rPr>
          <w:t>45</w:t>
        </w:r>
        <w:r w:rsidR="003015C1">
          <w:rPr>
            <w:noProof/>
            <w:webHidden/>
          </w:rPr>
          <w:fldChar w:fldCharType="end"/>
        </w:r>
      </w:hyperlink>
    </w:p>
    <w:p w:rsidR="00183363" w:rsidRDefault="003C7A60">
      <w:pPr>
        <w:pStyle w:val="21"/>
        <w:tabs>
          <w:tab w:val="left" w:pos="1440"/>
          <w:tab w:val="right" w:leader="dot" w:pos="9344"/>
        </w:tabs>
        <w:rPr>
          <w:rFonts w:eastAsiaTheme="minorEastAsia" w:cstheme="minorBidi"/>
          <w:smallCaps w:val="0"/>
          <w:noProof/>
          <w:sz w:val="22"/>
          <w:szCs w:val="22"/>
        </w:rPr>
      </w:pPr>
      <w:hyperlink w:anchor="_Toc366569159" w:history="1">
        <w:r w:rsidR="00183363" w:rsidRPr="00011310">
          <w:rPr>
            <w:rStyle w:val="a5"/>
            <w:noProof/>
          </w:rPr>
          <w:t>9.2</w:t>
        </w:r>
        <w:r w:rsidR="00183363">
          <w:rPr>
            <w:rFonts w:eastAsiaTheme="minorEastAsia" w:cstheme="minorBidi"/>
            <w:smallCaps w:val="0"/>
            <w:noProof/>
            <w:sz w:val="22"/>
            <w:szCs w:val="22"/>
          </w:rPr>
          <w:tab/>
        </w:r>
        <w:r w:rsidR="00183363" w:rsidRPr="00011310">
          <w:rPr>
            <w:rStyle w:val="a5"/>
            <w:noProof/>
          </w:rPr>
          <w:t>Сроки и порядок комплектования штатов и обучения персонала</w:t>
        </w:r>
        <w:r w:rsidR="00183363">
          <w:rPr>
            <w:noProof/>
            <w:webHidden/>
          </w:rPr>
          <w:tab/>
        </w:r>
        <w:r w:rsidR="003015C1">
          <w:rPr>
            <w:noProof/>
            <w:webHidden/>
          </w:rPr>
          <w:fldChar w:fldCharType="begin"/>
        </w:r>
        <w:r w:rsidR="00183363">
          <w:rPr>
            <w:noProof/>
            <w:webHidden/>
          </w:rPr>
          <w:instrText xml:space="preserve"> PAGEREF _Toc366569159 \h </w:instrText>
        </w:r>
        <w:r w:rsidR="003015C1">
          <w:rPr>
            <w:noProof/>
            <w:webHidden/>
          </w:rPr>
        </w:r>
        <w:r w:rsidR="003015C1">
          <w:rPr>
            <w:noProof/>
            <w:webHidden/>
          </w:rPr>
          <w:fldChar w:fldCharType="separate"/>
        </w:r>
        <w:r w:rsidR="000C5A79">
          <w:rPr>
            <w:noProof/>
            <w:webHidden/>
          </w:rPr>
          <w:t>45</w:t>
        </w:r>
        <w:r w:rsidR="003015C1">
          <w:rPr>
            <w:noProof/>
            <w:webHidden/>
          </w:rPr>
          <w:fldChar w:fldCharType="end"/>
        </w:r>
      </w:hyperlink>
    </w:p>
    <w:p w:rsidR="00183363" w:rsidRDefault="003C7A60">
      <w:pPr>
        <w:pStyle w:val="11"/>
        <w:tabs>
          <w:tab w:val="left" w:pos="1200"/>
          <w:tab w:val="right" w:leader="dot" w:pos="9344"/>
        </w:tabs>
        <w:rPr>
          <w:rFonts w:eastAsiaTheme="minorEastAsia" w:cstheme="minorBidi"/>
          <w:b w:val="0"/>
          <w:bCs w:val="0"/>
          <w:caps w:val="0"/>
          <w:noProof/>
          <w:sz w:val="22"/>
          <w:szCs w:val="22"/>
        </w:rPr>
      </w:pPr>
      <w:hyperlink w:anchor="_Toc366569160" w:history="1">
        <w:r w:rsidR="00183363" w:rsidRPr="00011310">
          <w:rPr>
            <w:rStyle w:val="a5"/>
            <w:noProof/>
          </w:rPr>
          <w:t>10</w:t>
        </w:r>
        <w:r w:rsidR="00183363">
          <w:rPr>
            <w:rFonts w:eastAsiaTheme="minorEastAsia" w:cstheme="minorBidi"/>
            <w:b w:val="0"/>
            <w:bCs w:val="0"/>
            <w:caps w:val="0"/>
            <w:noProof/>
            <w:sz w:val="22"/>
            <w:szCs w:val="22"/>
          </w:rPr>
          <w:tab/>
        </w:r>
        <w:r w:rsidR="00183363" w:rsidRPr="00011310">
          <w:rPr>
            <w:rStyle w:val="a5"/>
            <w:noProof/>
          </w:rPr>
          <w:t>Требования к документированию</w:t>
        </w:r>
        <w:r w:rsidR="00183363">
          <w:rPr>
            <w:noProof/>
            <w:webHidden/>
          </w:rPr>
          <w:tab/>
        </w:r>
        <w:r w:rsidR="003015C1">
          <w:rPr>
            <w:noProof/>
            <w:webHidden/>
          </w:rPr>
          <w:fldChar w:fldCharType="begin"/>
        </w:r>
        <w:r w:rsidR="00183363">
          <w:rPr>
            <w:noProof/>
            <w:webHidden/>
          </w:rPr>
          <w:instrText xml:space="preserve"> PAGEREF _Toc366569160 \h </w:instrText>
        </w:r>
        <w:r w:rsidR="003015C1">
          <w:rPr>
            <w:noProof/>
            <w:webHidden/>
          </w:rPr>
        </w:r>
        <w:r w:rsidR="003015C1">
          <w:rPr>
            <w:noProof/>
            <w:webHidden/>
          </w:rPr>
          <w:fldChar w:fldCharType="separate"/>
        </w:r>
        <w:r w:rsidR="000C5A79">
          <w:rPr>
            <w:noProof/>
            <w:webHidden/>
          </w:rPr>
          <w:t>46</w:t>
        </w:r>
        <w:r w:rsidR="003015C1">
          <w:rPr>
            <w:noProof/>
            <w:webHidden/>
          </w:rPr>
          <w:fldChar w:fldCharType="end"/>
        </w:r>
      </w:hyperlink>
    </w:p>
    <w:p w:rsidR="00183363" w:rsidRDefault="003C7A60">
      <w:pPr>
        <w:pStyle w:val="21"/>
        <w:tabs>
          <w:tab w:val="left" w:pos="1680"/>
          <w:tab w:val="right" w:leader="dot" w:pos="9344"/>
        </w:tabs>
        <w:rPr>
          <w:rFonts w:eastAsiaTheme="minorEastAsia" w:cstheme="minorBidi"/>
          <w:smallCaps w:val="0"/>
          <w:noProof/>
          <w:sz w:val="22"/>
          <w:szCs w:val="22"/>
        </w:rPr>
      </w:pPr>
      <w:hyperlink w:anchor="_Toc366569161" w:history="1">
        <w:r w:rsidR="00183363" w:rsidRPr="00011310">
          <w:rPr>
            <w:rStyle w:val="a5"/>
            <w:noProof/>
          </w:rPr>
          <w:t>10.1</w:t>
        </w:r>
        <w:r w:rsidR="00183363">
          <w:rPr>
            <w:rFonts w:eastAsiaTheme="minorEastAsia" w:cstheme="minorBidi"/>
            <w:smallCaps w:val="0"/>
            <w:noProof/>
            <w:sz w:val="22"/>
            <w:szCs w:val="22"/>
          </w:rPr>
          <w:tab/>
        </w:r>
        <w:r w:rsidR="00183363" w:rsidRPr="00011310">
          <w:rPr>
            <w:rStyle w:val="a5"/>
            <w:noProof/>
          </w:rPr>
          <w:t>Перечень подлежащих разработке комплектов и видов документов</w:t>
        </w:r>
        <w:r w:rsidR="00183363">
          <w:rPr>
            <w:noProof/>
            <w:webHidden/>
          </w:rPr>
          <w:tab/>
        </w:r>
        <w:r w:rsidR="003015C1">
          <w:rPr>
            <w:noProof/>
            <w:webHidden/>
          </w:rPr>
          <w:fldChar w:fldCharType="begin"/>
        </w:r>
        <w:r w:rsidR="00183363">
          <w:rPr>
            <w:noProof/>
            <w:webHidden/>
          </w:rPr>
          <w:instrText xml:space="preserve"> PAGEREF _Toc366569161 \h </w:instrText>
        </w:r>
        <w:r w:rsidR="003015C1">
          <w:rPr>
            <w:noProof/>
            <w:webHidden/>
          </w:rPr>
        </w:r>
        <w:r w:rsidR="003015C1">
          <w:rPr>
            <w:noProof/>
            <w:webHidden/>
          </w:rPr>
          <w:fldChar w:fldCharType="separate"/>
        </w:r>
        <w:r w:rsidR="000C5A79">
          <w:rPr>
            <w:noProof/>
            <w:webHidden/>
          </w:rPr>
          <w:t>46</w:t>
        </w:r>
        <w:r w:rsidR="003015C1">
          <w:rPr>
            <w:noProof/>
            <w:webHidden/>
          </w:rPr>
          <w:fldChar w:fldCharType="end"/>
        </w:r>
      </w:hyperlink>
    </w:p>
    <w:p w:rsidR="00183363" w:rsidRDefault="003C7A60">
      <w:pPr>
        <w:pStyle w:val="21"/>
        <w:tabs>
          <w:tab w:val="left" w:pos="1680"/>
          <w:tab w:val="right" w:leader="dot" w:pos="9344"/>
        </w:tabs>
        <w:rPr>
          <w:rFonts w:eastAsiaTheme="minorEastAsia" w:cstheme="minorBidi"/>
          <w:smallCaps w:val="0"/>
          <w:noProof/>
          <w:sz w:val="22"/>
          <w:szCs w:val="22"/>
        </w:rPr>
      </w:pPr>
      <w:hyperlink w:anchor="_Toc366569162" w:history="1">
        <w:r w:rsidR="00183363" w:rsidRPr="00011310">
          <w:rPr>
            <w:rStyle w:val="a5"/>
            <w:noProof/>
          </w:rPr>
          <w:t>10.2</w:t>
        </w:r>
        <w:r w:rsidR="00183363">
          <w:rPr>
            <w:rFonts w:eastAsiaTheme="minorEastAsia" w:cstheme="minorBidi"/>
            <w:smallCaps w:val="0"/>
            <w:noProof/>
            <w:sz w:val="22"/>
            <w:szCs w:val="22"/>
          </w:rPr>
          <w:tab/>
        </w:r>
        <w:r w:rsidR="00183363" w:rsidRPr="00011310">
          <w:rPr>
            <w:rStyle w:val="a5"/>
            <w:noProof/>
          </w:rPr>
          <w:t>Требования составу и содержанию документов</w:t>
        </w:r>
        <w:r w:rsidR="00183363">
          <w:rPr>
            <w:noProof/>
            <w:webHidden/>
          </w:rPr>
          <w:tab/>
        </w:r>
        <w:r w:rsidR="003015C1">
          <w:rPr>
            <w:noProof/>
            <w:webHidden/>
          </w:rPr>
          <w:fldChar w:fldCharType="begin"/>
        </w:r>
        <w:r w:rsidR="00183363">
          <w:rPr>
            <w:noProof/>
            <w:webHidden/>
          </w:rPr>
          <w:instrText xml:space="preserve"> PAGEREF _Toc366569162 \h </w:instrText>
        </w:r>
        <w:r w:rsidR="003015C1">
          <w:rPr>
            <w:noProof/>
            <w:webHidden/>
          </w:rPr>
        </w:r>
        <w:r w:rsidR="003015C1">
          <w:rPr>
            <w:noProof/>
            <w:webHidden/>
          </w:rPr>
          <w:fldChar w:fldCharType="separate"/>
        </w:r>
        <w:r w:rsidR="000C5A79">
          <w:rPr>
            <w:noProof/>
            <w:webHidden/>
          </w:rPr>
          <w:t>46</w:t>
        </w:r>
        <w:r w:rsidR="003015C1">
          <w:rPr>
            <w:noProof/>
            <w:webHidden/>
          </w:rPr>
          <w:fldChar w:fldCharType="end"/>
        </w:r>
      </w:hyperlink>
    </w:p>
    <w:p w:rsidR="005309B8" w:rsidRPr="005309B8" w:rsidRDefault="003C7A60" w:rsidP="00183363">
      <w:pPr>
        <w:pStyle w:val="11"/>
        <w:tabs>
          <w:tab w:val="left" w:pos="1200"/>
          <w:tab w:val="right" w:leader="dot" w:pos="9344"/>
        </w:tabs>
      </w:pPr>
      <w:hyperlink w:anchor="_Toc366569163" w:history="1">
        <w:r w:rsidR="00183363" w:rsidRPr="00011310">
          <w:rPr>
            <w:rStyle w:val="a5"/>
            <w:noProof/>
          </w:rPr>
          <w:t>11</w:t>
        </w:r>
        <w:r w:rsidR="00183363">
          <w:rPr>
            <w:rFonts w:eastAsiaTheme="minorEastAsia" w:cstheme="minorBidi"/>
            <w:b w:val="0"/>
            <w:bCs w:val="0"/>
            <w:caps w:val="0"/>
            <w:noProof/>
            <w:sz w:val="22"/>
            <w:szCs w:val="22"/>
          </w:rPr>
          <w:tab/>
        </w:r>
        <w:r w:rsidR="00183363" w:rsidRPr="00011310">
          <w:rPr>
            <w:rStyle w:val="a5"/>
            <w:noProof/>
          </w:rPr>
          <w:t>Источники примененные при разработке ТЗ</w:t>
        </w:r>
        <w:r w:rsidR="00183363">
          <w:rPr>
            <w:noProof/>
            <w:webHidden/>
          </w:rPr>
          <w:tab/>
        </w:r>
        <w:r w:rsidR="003015C1">
          <w:rPr>
            <w:noProof/>
            <w:webHidden/>
          </w:rPr>
          <w:fldChar w:fldCharType="begin"/>
        </w:r>
        <w:r w:rsidR="00183363">
          <w:rPr>
            <w:noProof/>
            <w:webHidden/>
          </w:rPr>
          <w:instrText xml:space="preserve"> PAGEREF _Toc366569163 \h </w:instrText>
        </w:r>
        <w:r w:rsidR="003015C1">
          <w:rPr>
            <w:noProof/>
            <w:webHidden/>
          </w:rPr>
        </w:r>
        <w:r w:rsidR="003015C1">
          <w:rPr>
            <w:noProof/>
            <w:webHidden/>
          </w:rPr>
          <w:fldChar w:fldCharType="separate"/>
        </w:r>
        <w:r w:rsidR="000C5A79">
          <w:rPr>
            <w:noProof/>
            <w:webHidden/>
          </w:rPr>
          <w:t>48</w:t>
        </w:r>
        <w:r w:rsidR="003015C1">
          <w:rPr>
            <w:noProof/>
            <w:webHidden/>
          </w:rPr>
          <w:fldChar w:fldCharType="end"/>
        </w:r>
      </w:hyperlink>
      <w:r w:rsidR="003015C1" w:rsidRPr="005309B8">
        <w:fldChar w:fldCharType="end"/>
      </w:r>
    </w:p>
    <w:p w:rsidR="009054E0" w:rsidRDefault="009054E0" w:rsidP="009054E0">
      <w:pPr>
        <w:pStyle w:val="1"/>
        <w:numPr>
          <w:ilvl w:val="0"/>
          <w:numId w:val="28"/>
        </w:numPr>
        <w:spacing w:before="120" w:after="120"/>
      </w:pPr>
      <w:bookmarkStart w:id="0" w:name="_Toc365555223"/>
      <w:bookmarkStart w:id="1" w:name="_Toc366569074"/>
      <w:bookmarkStart w:id="2" w:name="_Toc364062626"/>
      <w:r>
        <w:lastRenderedPageBreak/>
        <w:t>Термины и определения</w:t>
      </w:r>
      <w:bookmarkEnd w:id="0"/>
      <w:bookmarkEnd w:id="1"/>
    </w:p>
    <w:tbl>
      <w:tblPr>
        <w:tblStyle w:val="af"/>
        <w:tblW w:w="9889" w:type="dxa"/>
        <w:tblLook w:val="04A0" w:firstRow="1" w:lastRow="0" w:firstColumn="1" w:lastColumn="0" w:noHBand="0" w:noVBand="1"/>
      </w:tblPr>
      <w:tblGrid>
        <w:gridCol w:w="2376"/>
        <w:gridCol w:w="7513"/>
      </w:tblGrid>
      <w:tr w:rsidR="009054E0" w:rsidTr="009054E0">
        <w:tc>
          <w:tcPr>
            <w:tcW w:w="2376"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9054E0" w:rsidRDefault="009054E0">
            <w:pPr>
              <w:pStyle w:val="af6"/>
              <w:jc w:val="center"/>
              <w:rPr>
                <w:lang w:eastAsia="ja-JP"/>
              </w:rPr>
            </w:pPr>
            <w:r>
              <w:rPr>
                <w:lang w:eastAsia="ja-JP"/>
              </w:rPr>
              <w:t>Сокращение, термин</w:t>
            </w:r>
          </w:p>
        </w:tc>
        <w:tc>
          <w:tcPr>
            <w:tcW w:w="7513"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9054E0" w:rsidRDefault="009054E0">
            <w:pPr>
              <w:pStyle w:val="af6"/>
              <w:jc w:val="center"/>
              <w:rPr>
                <w:lang w:eastAsia="ja-JP"/>
              </w:rPr>
            </w:pPr>
            <w:r>
              <w:rPr>
                <w:lang w:eastAsia="ja-JP"/>
              </w:rPr>
              <w:t>Значение</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НИАЭП, Заказчик</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Открытое акционерное общество «НИЖЕГОРОДСКАЯ ИНЖИНИРИНГОВАЯ КОМПАНИЯ «АТОМЭНЕРГОПРОЕКТ»</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Исполнитель</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Функциональный заказчик</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Внутренний заказчик проекта в ОАО «НИАЭП», определяющий требования к содержанию и результатам проекта</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ПО</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Программное обеспечение</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ТЗ</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Техническое задание</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АЭС</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Атомная электростанция</w:t>
            </w:r>
          </w:p>
        </w:tc>
      </w:tr>
      <w:tr w:rsidR="003E6AC7" w:rsidTr="009054E0">
        <w:tc>
          <w:tcPr>
            <w:tcW w:w="2376" w:type="dxa"/>
            <w:tcBorders>
              <w:top w:val="single" w:sz="4" w:space="0" w:color="auto"/>
              <w:left w:val="single" w:sz="4" w:space="0" w:color="auto"/>
              <w:bottom w:val="single" w:sz="4" w:space="0" w:color="auto"/>
              <w:right w:val="single" w:sz="4" w:space="0" w:color="auto"/>
            </w:tcBorders>
          </w:tcPr>
          <w:p w:rsidR="003E6AC7" w:rsidRDefault="003E6AC7">
            <w:pPr>
              <w:pStyle w:val="af6"/>
              <w:ind w:firstLine="0"/>
            </w:pPr>
            <w:r>
              <w:t>ОКС</w:t>
            </w:r>
          </w:p>
        </w:tc>
        <w:tc>
          <w:tcPr>
            <w:tcW w:w="7513" w:type="dxa"/>
            <w:tcBorders>
              <w:top w:val="single" w:sz="4" w:space="0" w:color="auto"/>
              <w:left w:val="single" w:sz="4" w:space="0" w:color="auto"/>
              <w:bottom w:val="single" w:sz="4" w:space="0" w:color="auto"/>
              <w:right w:val="single" w:sz="4" w:space="0" w:color="auto"/>
            </w:tcBorders>
          </w:tcPr>
          <w:p w:rsidR="003E6AC7" w:rsidRDefault="003E6AC7">
            <w:pPr>
              <w:pStyle w:val="af6"/>
              <w:ind w:firstLine="0"/>
            </w:pPr>
            <w:r>
              <w:t>Объект Капитального Строительства</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ИС</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 xml:space="preserve">Информационная система </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 xml:space="preserve">АСУ </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Автоматизированная система управления</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АС</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Автоматизированная система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СЗИ</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Система защиты информации автоматизированной системы - совокупность всех технических, программных и программно-технических средств защиты информации и средств контроля эффективности защиты информации</w:t>
            </w:r>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r>
              <w:t>Обработка информации</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9054E0">
            <w:pPr>
              <w:pStyle w:val="af6"/>
              <w:ind w:firstLine="0"/>
            </w:pPr>
            <w:proofErr w:type="gramStart"/>
            <w:r>
              <w:t>Совокупность операций сбора, накопления, ввода, вывода, приема, передачи, записи, хранения, регистрации, уничтожения, преобразования, отображения информации</w:t>
            </w:r>
            <w:proofErr w:type="gramEnd"/>
          </w:p>
        </w:tc>
      </w:tr>
      <w:tr w:rsidR="009054E0" w:rsidTr="009054E0">
        <w:tc>
          <w:tcPr>
            <w:tcW w:w="2376" w:type="dxa"/>
            <w:tcBorders>
              <w:top w:val="single" w:sz="4" w:space="0" w:color="auto"/>
              <w:left w:val="single" w:sz="4" w:space="0" w:color="auto"/>
              <w:bottom w:val="single" w:sz="4" w:space="0" w:color="auto"/>
              <w:right w:val="single" w:sz="4" w:space="0" w:color="auto"/>
            </w:tcBorders>
            <w:hideMark/>
          </w:tcPr>
          <w:p w:rsidR="009054E0" w:rsidRDefault="003E6AC7">
            <w:pPr>
              <w:pStyle w:val="af6"/>
              <w:ind w:firstLine="0"/>
            </w:pPr>
            <w:r>
              <w:t>Интеграционные компоненты</w:t>
            </w:r>
          </w:p>
        </w:tc>
        <w:tc>
          <w:tcPr>
            <w:tcW w:w="7513" w:type="dxa"/>
            <w:tcBorders>
              <w:top w:val="single" w:sz="4" w:space="0" w:color="auto"/>
              <w:left w:val="single" w:sz="4" w:space="0" w:color="auto"/>
              <w:bottom w:val="single" w:sz="4" w:space="0" w:color="auto"/>
              <w:right w:val="single" w:sz="4" w:space="0" w:color="auto"/>
            </w:tcBorders>
            <w:hideMark/>
          </w:tcPr>
          <w:p w:rsidR="009054E0" w:rsidRDefault="003E6AC7">
            <w:pPr>
              <w:pStyle w:val="af6"/>
              <w:ind w:firstLine="0"/>
            </w:pPr>
            <w:r>
              <w:t>Совокупность программных средств, позволяющих автоматизировать процесс передачи из системы-источника в целевую систему</w:t>
            </w:r>
          </w:p>
        </w:tc>
      </w:tr>
      <w:tr w:rsidR="00D77685" w:rsidTr="009054E0">
        <w:tc>
          <w:tcPr>
            <w:tcW w:w="2376"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1С</w:t>
            </w:r>
            <w:proofErr w:type="gramStart"/>
            <w:r>
              <w:t>:У</w:t>
            </w:r>
            <w:proofErr w:type="gramEnd"/>
            <w:r>
              <w:t>СО</w:t>
            </w:r>
          </w:p>
        </w:tc>
        <w:tc>
          <w:tcPr>
            <w:tcW w:w="7513"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Система для работы с данными по финансам, основанная на платформе 1С.</w:t>
            </w:r>
          </w:p>
        </w:tc>
      </w:tr>
      <w:tr w:rsidR="00D77685" w:rsidTr="009054E0">
        <w:tc>
          <w:tcPr>
            <w:tcW w:w="2376"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СИО</w:t>
            </w:r>
          </w:p>
        </w:tc>
        <w:tc>
          <w:tcPr>
            <w:tcW w:w="7513"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Система Информационного Обмена – система для учета данных по ключевым вехам процесса закупки оборудования.</w:t>
            </w:r>
          </w:p>
        </w:tc>
      </w:tr>
      <w:tr w:rsidR="00D77685" w:rsidTr="009054E0">
        <w:tc>
          <w:tcPr>
            <w:tcW w:w="2376"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ИСУП</w:t>
            </w:r>
          </w:p>
        </w:tc>
        <w:tc>
          <w:tcPr>
            <w:tcW w:w="7513"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Информационная Система Управления Проектами ОАО «</w:t>
            </w:r>
            <w:proofErr w:type="spellStart"/>
            <w:r>
              <w:t>НиАЭП</w:t>
            </w:r>
            <w:proofErr w:type="spellEnd"/>
            <w:r>
              <w:t>»</w:t>
            </w:r>
          </w:p>
        </w:tc>
      </w:tr>
      <w:tr w:rsidR="00D77685" w:rsidTr="009054E0">
        <w:tc>
          <w:tcPr>
            <w:tcW w:w="2376"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lastRenderedPageBreak/>
              <w:t>Портал Поставщика</w:t>
            </w:r>
          </w:p>
        </w:tc>
        <w:tc>
          <w:tcPr>
            <w:tcW w:w="7513"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 xml:space="preserve">Информационная система, основанная на 1С: УСО, </w:t>
            </w:r>
            <w:proofErr w:type="gramStart"/>
            <w:r>
              <w:t>предназначенная</w:t>
            </w:r>
            <w:proofErr w:type="gramEnd"/>
            <w:r>
              <w:t xml:space="preserve"> для Поставщиков оборудования.</w:t>
            </w:r>
          </w:p>
        </w:tc>
      </w:tr>
      <w:tr w:rsidR="00D77685" w:rsidTr="009054E0">
        <w:tc>
          <w:tcPr>
            <w:tcW w:w="2376" w:type="dxa"/>
            <w:tcBorders>
              <w:top w:val="single" w:sz="4" w:space="0" w:color="auto"/>
              <w:left w:val="single" w:sz="4" w:space="0" w:color="auto"/>
              <w:bottom w:val="single" w:sz="4" w:space="0" w:color="auto"/>
              <w:right w:val="single" w:sz="4" w:space="0" w:color="auto"/>
            </w:tcBorders>
          </w:tcPr>
          <w:p w:rsidR="00D77685" w:rsidRPr="00D77685" w:rsidRDefault="00D77685">
            <w:pPr>
              <w:pStyle w:val="af6"/>
              <w:ind w:firstLine="0"/>
              <w:rPr>
                <w:lang w:val="en-US"/>
              </w:rPr>
            </w:pPr>
            <w:r>
              <w:rPr>
                <w:lang w:val="en-US"/>
              </w:rPr>
              <w:t>Primavera</w:t>
            </w:r>
          </w:p>
        </w:tc>
        <w:tc>
          <w:tcPr>
            <w:tcW w:w="7513" w:type="dxa"/>
            <w:tcBorders>
              <w:top w:val="single" w:sz="4" w:space="0" w:color="auto"/>
              <w:left w:val="single" w:sz="4" w:space="0" w:color="auto"/>
              <w:bottom w:val="single" w:sz="4" w:space="0" w:color="auto"/>
              <w:right w:val="single" w:sz="4" w:space="0" w:color="auto"/>
            </w:tcBorders>
          </w:tcPr>
          <w:p w:rsidR="00D77685" w:rsidRDefault="00D77685">
            <w:pPr>
              <w:pStyle w:val="af6"/>
              <w:ind w:firstLine="0"/>
            </w:pPr>
            <w:r>
              <w:t>Система календарно-сетевого планирования</w:t>
            </w:r>
          </w:p>
        </w:tc>
      </w:tr>
    </w:tbl>
    <w:p w:rsidR="008F20A0" w:rsidRPr="00D55B9A" w:rsidRDefault="008F20A0" w:rsidP="00E945B9">
      <w:pPr>
        <w:pStyle w:val="1"/>
      </w:pPr>
      <w:bookmarkStart w:id="3" w:name="_Toc366569075"/>
      <w:r w:rsidRPr="00D55B9A">
        <w:lastRenderedPageBreak/>
        <w:t>Общие сведения</w:t>
      </w:r>
      <w:bookmarkEnd w:id="2"/>
      <w:bookmarkEnd w:id="3"/>
      <w:r w:rsidRPr="00D55B9A">
        <w:t xml:space="preserve"> </w:t>
      </w:r>
    </w:p>
    <w:p w:rsidR="008F20A0" w:rsidRPr="00D55B9A" w:rsidRDefault="008F20A0" w:rsidP="008F20A0">
      <w:pPr>
        <w:pStyle w:val="2"/>
      </w:pPr>
      <w:bookmarkStart w:id="4" w:name="_Toc364062627"/>
      <w:bookmarkStart w:id="5" w:name="_Toc366569076"/>
      <w:r w:rsidRPr="00D55B9A">
        <w:t>Полное наименование системы и ее условное обозначение</w:t>
      </w:r>
      <w:bookmarkEnd w:id="4"/>
      <w:bookmarkEnd w:id="5"/>
    </w:p>
    <w:p w:rsidR="002713C0" w:rsidRPr="00D55B9A" w:rsidRDefault="002713C0" w:rsidP="008F196A">
      <w:r w:rsidRPr="00C938EF">
        <w:t>Наименование работ: «</w:t>
      </w:r>
      <w:r w:rsidR="00D93BDB" w:rsidRPr="00C938EF">
        <w:t xml:space="preserve">Доработка </w:t>
      </w:r>
      <w:r w:rsidR="00C938EF">
        <w:t>с</w:t>
      </w:r>
      <w:r w:rsidR="00D93BDB" w:rsidRPr="00C938EF">
        <w:t xml:space="preserve">истемы </w:t>
      </w:r>
      <w:r w:rsidR="00C938EF">
        <w:t>м</w:t>
      </w:r>
      <w:r w:rsidR="00D93BDB" w:rsidRPr="00C938EF">
        <w:t xml:space="preserve">ониторинга и </w:t>
      </w:r>
      <w:r w:rsidR="00C938EF">
        <w:t>о</w:t>
      </w:r>
      <w:r w:rsidR="00D93BDB" w:rsidRPr="00C938EF">
        <w:t xml:space="preserve">перативного </w:t>
      </w:r>
      <w:r w:rsidR="00C938EF">
        <w:t>у</w:t>
      </w:r>
      <w:r w:rsidR="00D93BDB" w:rsidRPr="00C938EF">
        <w:t xml:space="preserve">правления </w:t>
      </w:r>
      <w:r w:rsidR="00C938EF">
        <w:t>к</w:t>
      </w:r>
      <w:r w:rsidR="00D93BDB" w:rsidRPr="00C938EF">
        <w:t xml:space="preserve">апитальным </w:t>
      </w:r>
      <w:r w:rsidR="00C938EF">
        <w:t>с</w:t>
      </w:r>
      <w:r w:rsidR="00D93BDB" w:rsidRPr="00C938EF">
        <w:t>троительством в части интеграции подсистемы Аналитика с системами-источниками исходных данных</w:t>
      </w:r>
      <w:r w:rsidRPr="00C938EF">
        <w:t>».</w:t>
      </w:r>
    </w:p>
    <w:p w:rsidR="002713C0" w:rsidRPr="00D55B9A" w:rsidRDefault="002713C0" w:rsidP="008F196A">
      <w:r w:rsidRPr="00D55B9A">
        <w:t>Полное наименование системы: «</w:t>
      </w:r>
      <w:r w:rsidR="00DE3B37">
        <w:t>Подсистема «Аналитика» системы</w:t>
      </w:r>
      <w:r w:rsidR="00AA7865" w:rsidRPr="00DE3B37">
        <w:t xml:space="preserve"> мониторинга и оперативного управления капитальным строительством</w:t>
      </w:r>
      <w:r w:rsidRPr="00BA67F4">
        <w:t>».</w:t>
      </w:r>
    </w:p>
    <w:p w:rsidR="002713C0" w:rsidRPr="00F05A23" w:rsidRDefault="002713C0" w:rsidP="008F196A">
      <w:pPr>
        <w:rPr>
          <w:lang w:val="en-US"/>
        </w:rPr>
      </w:pPr>
      <w:r w:rsidRPr="00D55B9A">
        <w:t xml:space="preserve">Краткое наименование системы: </w:t>
      </w:r>
      <w:r w:rsidR="00A32968">
        <w:t>Подс</w:t>
      </w:r>
      <w:r w:rsidR="00A31841">
        <w:t>истема</w:t>
      </w:r>
      <w:r w:rsidRPr="00D55B9A">
        <w:t>.</w:t>
      </w:r>
    </w:p>
    <w:p w:rsidR="008F20A0" w:rsidRPr="00D55B9A" w:rsidRDefault="008F20A0" w:rsidP="008F20A0">
      <w:pPr>
        <w:pStyle w:val="2"/>
      </w:pPr>
      <w:bookmarkStart w:id="6" w:name="_Toc364062628"/>
      <w:bookmarkStart w:id="7" w:name="_Toc366569077"/>
      <w:r w:rsidRPr="00D55B9A">
        <w:t>Наименование разработчика и заказчика системы</w:t>
      </w:r>
      <w:bookmarkEnd w:id="6"/>
      <w:bookmarkEnd w:id="7"/>
      <w:r w:rsidRPr="00D55B9A">
        <w:t xml:space="preserve"> </w:t>
      </w:r>
    </w:p>
    <w:p w:rsidR="002713C0" w:rsidRPr="00D55B9A" w:rsidRDefault="002713C0" w:rsidP="008F196A">
      <w:r w:rsidRPr="00D55B9A">
        <w:t>Заказчик: Открытое акционерное общество «Нижегородская инжиниринговая компания «</w:t>
      </w:r>
      <w:proofErr w:type="spellStart"/>
      <w:r w:rsidRPr="00D55B9A">
        <w:t>Атомэнергопроект</w:t>
      </w:r>
      <w:proofErr w:type="spellEnd"/>
      <w:r w:rsidRPr="00D55B9A">
        <w:t>»</w:t>
      </w:r>
      <w:r w:rsidR="00B61139" w:rsidRPr="00D55B9A">
        <w:t xml:space="preserve"> (ОАО «НИАЭП»)</w:t>
      </w:r>
      <w:r w:rsidRPr="00D55B9A">
        <w:t>.</w:t>
      </w:r>
    </w:p>
    <w:p w:rsidR="002713C0" w:rsidRPr="00D55B9A" w:rsidRDefault="00280541" w:rsidP="008F196A">
      <w:r>
        <w:t>Исполнитель</w:t>
      </w:r>
      <w:r w:rsidR="002713C0" w:rsidRPr="00D55B9A">
        <w:t>: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w:t>
      </w:r>
      <w:proofErr w:type="spellStart"/>
      <w:r w:rsidR="002713C0" w:rsidRPr="00D55B9A">
        <w:t>Росатом</w:t>
      </w:r>
      <w:proofErr w:type="spellEnd"/>
      <w:r w:rsidR="002713C0" w:rsidRPr="00D55B9A">
        <w:t>».</w:t>
      </w:r>
    </w:p>
    <w:p w:rsidR="008F20A0" w:rsidRPr="00D55B9A" w:rsidRDefault="008F20A0" w:rsidP="008F20A0">
      <w:pPr>
        <w:pStyle w:val="2"/>
      </w:pPr>
      <w:bookmarkStart w:id="8" w:name="_Toc364062629"/>
      <w:bookmarkStart w:id="9" w:name="_Toc366569078"/>
      <w:r w:rsidRPr="00D55B9A">
        <w:t xml:space="preserve">Перечень документов, на основании которых </w:t>
      </w:r>
      <w:r w:rsidR="00464386">
        <w:t xml:space="preserve">производятся работы по </w:t>
      </w:r>
      <w:r w:rsidR="00A32968">
        <w:t>доработке</w:t>
      </w:r>
      <w:r w:rsidR="00464386">
        <w:t xml:space="preserve"> </w:t>
      </w:r>
      <w:r w:rsidR="00A31841">
        <w:t>Системы</w:t>
      </w:r>
      <w:bookmarkEnd w:id="8"/>
      <w:bookmarkEnd w:id="9"/>
    </w:p>
    <w:p w:rsidR="002713C0" w:rsidRPr="00D55B9A" w:rsidRDefault="00DE3B37" w:rsidP="008F196A">
      <w:r>
        <w:t xml:space="preserve">Работы по </w:t>
      </w:r>
      <w:r w:rsidR="00A32968">
        <w:t>доработке</w:t>
      </w:r>
      <w:r>
        <w:t xml:space="preserve"> </w:t>
      </w:r>
      <w:r w:rsidR="00A32968">
        <w:t>Подс</w:t>
      </w:r>
      <w:r w:rsidR="00A31841">
        <w:t>истемы</w:t>
      </w:r>
      <w:r>
        <w:t xml:space="preserve"> производятся с учетом следующих документов</w:t>
      </w:r>
      <w:r w:rsidR="002713C0" w:rsidRPr="00D55B9A">
        <w:t>:</w:t>
      </w:r>
    </w:p>
    <w:p w:rsidR="00FB2924" w:rsidRDefault="00FB2924" w:rsidP="00FB2924">
      <w:pPr>
        <w:pStyle w:val="phlistitemized1"/>
      </w:pPr>
      <w:r w:rsidRPr="00D55B9A">
        <w:t>Техническое задание на создание системы мониторинга и оперативного управл</w:t>
      </w:r>
      <w:r w:rsidR="00464386">
        <w:t>ения капитальным строительством;</w:t>
      </w:r>
    </w:p>
    <w:p w:rsidR="00AA7865" w:rsidRDefault="00464386" w:rsidP="00FB2924">
      <w:pPr>
        <w:pStyle w:val="phlistitemized1"/>
      </w:pPr>
      <w:r>
        <w:t>Проектное решение: «Аналитические показатели блока Проектирование»;</w:t>
      </w:r>
    </w:p>
    <w:p w:rsidR="00464386" w:rsidRDefault="00464386" w:rsidP="00FB2924">
      <w:pPr>
        <w:pStyle w:val="phlistitemized1"/>
      </w:pPr>
      <w:r>
        <w:t>Проектное решение: «Аналитические показатели блока Закупки»;</w:t>
      </w:r>
    </w:p>
    <w:p w:rsidR="00464386" w:rsidRDefault="00464386" w:rsidP="00FB2924">
      <w:pPr>
        <w:pStyle w:val="phlistitemized1"/>
      </w:pPr>
      <w:r>
        <w:t>Проектное решение: «Аналитические показатели блока Поставки»;</w:t>
      </w:r>
    </w:p>
    <w:p w:rsidR="00464386" w:rsidRDefault="00464386" w:rsidP="00FB2924">
      <w:pPr>
        <w:pStyle w:val="phlistitemized1"/>
      </w:pPr>
      <w:r>
        <w:t>Проектное решение: «Анал</w:t>
      </w:r>
      <w:r w:rsidR="00D93BDB">
        <w:t>итические показатели блока СМР»;</w:t>
      </w:r>
    </w:p>
    <w:p w:rsidR="00D93BDB" w:rsidRPr="00D93858" w:rsidRDefault="00D93BDB" w:rsidP="00FB2924">
      <w:pPr>
        <w:pStyle w:val="phlistitemized1"/>
      </w:pPr>
      <w:r w:rsidRPr="00C938EF">
        <w:t xml:space="preserve">Технический отчет «Архитектура </w:t>
      </w:r>
      <w:r w:rsidR="00C938EF">
        <w:t>с</w:t>
      </w:r>
      <w:r w:rsidR="00C938EF" w:rsidRPr="00C938EF">
        <w:t xml:space="preserve">истемы </w:t>
      </w:r>
      <w:r w:rsidR="00C938EF">
        <w:t>м</w:t>
      </w:r>
      <w:r w:rsidR="00C938EF" w:rsidRPr="00C938EF">
        <w:t xml:space="preserve">ониторинга и </w:t>
      </w:r>
      <w:r w:rsidR="00C938EF">
        <w:t>о</w:t>
      </w:r>
      <w:r w:rsidR="00C938EF" w:rsidRPr="00C938EF">
        <w:t xml:space="preserve">перативного </w:t>
      </w:r>
      <w:r w:rsidR="00C938EF">
        <w:t>у</w:t>
      </w:r>
      <w:r w:rsidR="00C938EF" w:rsidRPr="00C938EF">
        <w:t xml:space="preserve">правления </w:t>
      </w:r>
      <w:r w:rsidR="00C938EF">
        <w:t>к</w:t>
      </w:r>
      <w:r w:rsidR="00C938EF" w:rsidRPr="00C938EF">
        <w:t xml:space="preserve">апитальным </w:t>
      </w:r>
      <w:r w:rsidR="00C938EF">
        <w:t>с</w:t>
      </w:r>
      <w:r w:rsidR="00C938EF" w:rsidRPr="00C938EF">
        <w:t>троительством</w:t>
      </w:r>
      <w:r w:rsidRPr="00C938EF">
        <w:t>»</w:t>
      </w:r>
      <w:r>
        <w:t>.</w:t>
      </w:r>
    </w:p>
    <w:p w:rsidR="008F20A0" w:rsidRPr="00D55B9A" w:rsidRDefault="008F20A0" w:rsidP="008F20A0">
      <w:pPr>
        <w:pStyle w:val="2"/>
      </w:pPr>
      <w:bookmarkStart w:id="10" w:name="_Toc364062630"/>
      <w:bookmarkStart w:id="11" w:name="_Toc366569079"/>
      <w:r w:rsidRPr="00D55B9A">
        <w:lastRenderedPageBreak/>
        <w:t>Плановые сроки начала и окончания работы по созданию системы</w:t>
      </w:r>
      <w:bookmarkEnd w:id="10"/>
      <w:bookmarkEnd w:id="11"/>
    </w:p>
    <w:p w:rsidR="002713C0" w:rsidRPr="00D55B9A" w:rsidRDefault="002713C0" w:rsidP="008F196A">
      <w:r w:rsidRPr="00D55B9A">
        <w:t xml:space="preserve">Начало выполнения работ: </w:t>
      </w:r>
      <w:proofErr w:type="gramStart"/>
      <w:r w:rsidRPr="00D55B9A">
        <w:t>с даты заключения</w:t>
      </w:r>
      <w:proofErr w:type="gramEnd"/>
      <w:r w:rsidRPr="00D55B9A">
        <w:t xml:space="preserve"> договора.</w:t>
      </w:r>
    </w:p>
    <w:p w:rsidR="002713C0" w:rsidRPr="00D55B9A" w:rsidRDefault="002713C0" w:rsidP="008F196A">
      <w:r w:rsidRPr="00317101">
        <w:t>Окончание выполнения работ</w:t>
      </w:r>
      <w:r w:rsidR="006D265F">
        <w:t xml:space="preserve">: </w:t>
      </w:r>
      <w:r w:rsidR="00011E31">
        <w:t>2</w:t>
      </w:r>
      <w:r w:rsidR="00B252E3" w:rsidRPr="003C7A60">
        <w:t>2</w:t>
      </w:r>
      <w:r w:rsidR="00011E31">
        <w:t xml:space="preserve"> декабря 2013г</w:t>
      </w:r>
      <w:r w:rsidR="006D265F">
        <w:t>.</w:t>
      </w:r>
    </w:p>
    <w:p w:rsidR="008F20A0" w:rsidRPr="00D55B9A" w:rsidRDefault="008F20A0" w:rsidP="008F20A0">
      <w:pPr>
        <w:pStyle w:val="2"/>
      </w:pPr>
      <w:bookmarkStart w:id="12" w:name="_Toc364062631"/>
      <w:bookmarkStart w:id="13" w:name="_Toc366569080"/>
      <w:r w:rsidRPr="00D55B9A">
        <w:t>Сведения об источниках и порядке финансирования работ</w:t>
      </w:r>
      <w:bookmarkEnd w:id="12"/>
      <w:bookmarkEnd w:id="13"/>
    </w:p>
    <w:p w:rsidR="002713C0" w:rsidRPr="00D55B9A" w:rsidRDefault="002713C0" w:rsidP="008F196A">
      <w:r w:rsidRPr="00D55B9A">
        <w:t>Финансирование выполненных Исполнителем работ осуществляется в соответствии с договором между Исполнителем и Заказчиком.</w:t>
      </w:r>
    </w:p>
    <w:p w:rsidR="008F20A0" w:rsidRPr="00D55B9A" w:rsidRDefault="008F20A0" w:rsidP="008F20A0">
      <w:pPr>
        <w:pStyle w:val="2"/>
      </w:pPr>
      <w:bookmarkStart w:id="14" w:name="_Toc364062632"/>
      <w:bookmarkStart w:id="15" w:name="_Toc366569081"/>
      <w:r w:rsidRPr="00D55B9A">
        <w:t xml:space="preserve">Порядок оформления и предъявления заказчику результатов работ по </w:t>
      </w:r>
      <w:r w:rsidR="00A32968">
        <w:t>доработке</w:t>
      </w:r>
      <w:r w:rsidR="00464386">
        <w:t xml:space="preserve"> </w:t>
      </w:r>
      <w:r w:rsidR="00A32968">
        <w:t>Подс</w:t>
      </w:r>
      <w:r w:rsidR="00A31841">
        <w:t>истемы</w:t>
      </w:r>
      <w:bookmarkEnd w:id="14"/>
      <w:bookmarkEnd w:id="15"/>
      <w:r w:rsidRPr="00D55B9A">
        <w:t xml:space="preserve"> </w:t>
      </w:r>
    </w:p>
    <w:p w:rsidR="002713C0" w:rsidRDefault="00A32968" w:rsidP="002713C0">
      <w:pPr>
        <w:pStyle w:val="phnormal"/>
      </w:pPr>
      <w:r>
        <w:t>Срок</w:t>
      </w:r>
      <w:r w:rsidR="002713C0" w:rsidRPr="00390851">
        <w:t xml:space="preserve"> оформления и предъявления Заказчику результатов работ по </w:t>
      </w:r>
      <w:r w:rsidR="00464386" w:rsidRPr="00390851">
        <w:t>совершенствованию</w:t>
      </w:r>
      <w:r w:rsidR="002713C0" w:rsidRPr="00390851">
        <w:t xml:space="preserve"> </w:t>
      </w:r>
      <w:r w:rsidR="00A31841" w:rsidRPr="00390851">
        <w:t>Системы</w:t>
      </w:r>
      <w:r w:rsidR="002713C0" w:rsidRPr="00390851">
        <w:t xml:space="preserve"> определяется договором между Исполнителем и Заказчиком и его приложением - календарным планом</w:t>
      </w:r>
      <w:r w:rsidR="002713C0" w:rsidRPr="00D55B9A">
        <w:t>.</w:t>
      </w:r>
    </w:p>
    <w:p w:rsidR="00A32968" w:rsidRDefault="00E23072" w:rsidP="002713C0">
      <w:pPr>
        <w:pStyle w:val="phnormal"/>
      </w:pPr>
      <w:r>
        <w:t>По итогам работ, выполняемых в рамках данного технического задания, предоставляются отчетные материалы, описанные в разделе</w:t>
      </w:r>
      <w:r w:rsidR="00AE520C">
        <w:t xml:space="preserve"> «Требования к документированию» настоящего технического задания.</w:t>
      </w:r>
    </w:p>
    <w:p w:rsidR="00AE520C" w:rsidRPr="00D55B9A" w:rsidRDefault="00AE520C" w:rsidP="002713C0">
      <w:pPr>
        <w:pStyle w:val="phnormal"/>
      </w:pPr>
      <w:r>
        <w:t xml:space="preserve">Приемо-сдаточное тестирование проводится в соответствии с «Программой и методикой испытаний» средств интеграции Подсистемы с </w:t>
      </w:r>
      <w:proofErr w:type="gramStart"/>
      <w:r>
        <w:t>системам-источниками</w:t>
      </w:r>
      <w:proofErr w:type="gramEnd"/>
      <w:r>
        <w:t xml:space="preserve"> исходных данных.</w:t>
      </w:r>
    </w:p>
    <w:p w:rsidR="008F20A0" w:rsidRPr="006E1618" w:rsidRDefault="008F20A0" w:rsidP="00E945B9">
      <w:pPr>
        <w:pStyle w:val="1"/>
      </w:pPr>
      <w:bookmarkStart w:id="16" w:name="_Toc364062633"/>
      <w:bookmarkStart w:id="17" w:name="_Toc366569082"/>
      <w:r w:rsidRPr="006E1618">
        <w:lastRenderedPageBreak/>
        <w:t xml:space="preserve">Назначение и цели </w:t>
      </w:r>
      <w:bookmarkEnd w:id="16"/>
      <w:r w:rsidR="00AE520C">
        <w:t>проведения работ</w:t>
      </w:r>
      <w:bookmarkEnd w:id="17"/>
    </w:p>
    <w:p w:rsidR="008F20A0" w:rsidRPr="00507048" w:rsidRDefault="008F20A0" w:rsidP="00507048">
      <w:pPr>
        <w:pStyle w:val="2"/>
        <w:rPr>
          <w:szCs w:val="24"/>
        </w:rPr>
      </w:pPr>
      <w:bookmarkStart w:id="18" w:name="_Toc364062634"/>
      <w:bookmarkStart w:id="19" w:name="_Toc366569083"/>
      <w:r w:rsidRPr="00507048">
        <w:rPr>
          <w:szCs w:val="24"/>
        </w:rPr>
        <w:t xml:space="preserve">Назначение </w:t>
      </w:r>
      <w:bookmarkEnd w:id="18"/>
      <w:r w:rsidR="00AE520C">
        <w:rPr>
          <w:szCs w:val="24"/>
        </w:rPr>
        <w:t>Подсистемы</w:t>
      </w:r>
      <w:bookmarkEnd w:id="19"/>
    </w:p>
    <w:p w:rsidR="006E1618" w:rsidRPr="00507048" w:rsidRDefault="006E1618" w:rsidP="008F196A">
      <w:r w:rsidRPr="00507048">
        <w:t xml:space="preserve">Основным назначением </w:t>
      </w:r>
      <w:r w:rsidR="00AE520C">
        <w:t>Подс</w:t>
      </w:r>
      <w:r w:rsidR="00A31841" w:rsidRPr="00507048">
        <w:t>истемы</w:t>
      </w:r>
      <w:r w:rsidRPr="00507048">
        <w:t xml:space="preserve"> является:</w:t>
      </w:r>
    </w:p>
    <w:p w:rsidR="006E1618" w:rsidRPr="00DE3210" w:rsidRDefault="00AE520C" w:rsidP="00DE3210">
      <w:pPr>
        <w:numPr>
          <w:ilvl w:val="0"/>
          <w:numId w:val="13"/>
        </w:numPr>
        <w:suppressAutoHyphens w:val="0"/>
        <w:spacing w:before="120" w:after="0"/>
        <w:rPr>
          <w:rFonts w:cs="Times New Roman"/>
        </w:rPr>
      </w:pPr>
      <w:r w:rsidRPr="00DE3210">
        <w:rPr>
          <w:rFonts w:cs="Times New Roman"/>
        </w:rPr>
        <w:t>мониторинг</w:t>
      </w:r>
      <w:r w:rsidR="006E1618" w:rsidRPr="00DE3210">
        <w:rPr>
          <w:rFonts w:cs="Times New Roman"/>
        </w:rPr>
        <w:t xml:space="preserve"> процессов строительства </w:t>
      </w:r>
      <w:r w:rsidR="00781E3F" w:rsidRPr="00DE3210">
        <w:rPr>
          <w:rFonts w:cs="Times New Roman"/>
        </w:rPr>
        <w:t>объектов капитального строительства (ОКС)</w:t>
      </w:r>
      <w:r w:rsidR="006E1618" w:rsidRPr="00DE3210">
        <w:rPr>
          <w:rFonts w:cs="Times New Roman"/>
        </w:rPr>
        <w:t xml:space="preserve"> посредством анализа </w:t>
      </w:r>
      <w:r w:rsidR="00464386" w:rsidRPr="00DE3210">
        <w:rPr>
          <w:rFonts w:cs="Times New Roman"/>
        </w:rPr>
        <w:t>аналитических показателей</w:t>
      </w:r>
      <w:r w:rsidR="006E1618" w:rsidRPr="00DE3210">
        <w:rPr>
          <w:rFonts w:cs="Times New Roman"/>
        </w:rPr>
        <w:t xml:space="preserve"> деятельности структурных подразделений инжиниринговой компании ОАО «НИАЭП» как Генподрядчика и субподрядных организаций по п</w:t>
      </w:r>
      <w:r w:rsidR="00781E3F" w:rsidRPr="00DE3210">
        <w:rPr>
          <w:rFonts w:cs="Times New Roman"/>
        </w:rPr>
        <w:t>роекту сооружения энергоблоков ОКС</w:t>
      </w:r>
      <w:r w:rsidR="006E1618" w:rsidRPr="00DE3210">
        <w:rPr>
          <w:rFonts w:cs="Times New Roman"/>
        </w:rPr>
        <w:t>;</w:t>
      </w:r>
    </w:p>
    <w:p w:rsidR="006E1618" w:rsidRPr="00DE3210" w:rsidRDefault="00611C87" w:rsidP="00DE3210">
      <w:pPr>
        <w:numPr>
          <w:ilvl w:val="0"/>
          <w:numId w:val="13"/>
        </w:numPr>
        <w:suppressAutoHyphens w:val="0"/>
        <w:spacing w:before="120" w:after="0"/>
        <w:rPr>
          <w:rFonts w:cs="Times New Roman"/>
        </w:rPr>
      </w:pPr>
      <w:r w:rsidRPr="00DE3210">
        <w:rPr>
          <w:rFonts w:cs="Times New Roman"/>
        </w:rPr>
        <w:t>визуализации аналитических показателей</w:t>
      </w:r>
      <w:r w:rsidR="008C7F0D" w:rsidRPr="00DE3210">
        <w:rPr>
          <w:rFonts w:cs="Times New Roman"/>
        </w:rPr>
        <w:t>.</w:t>
      </w:r>
    </w:p>
    <w:p w:rsidR="006E1618" w:rsidRPr="00507048" w:rsidRDefault="00611C87" w:rsidP="008F196A">
      <w:r>
        <w:t>Подс</w:t>
      </w:r>
      <w:r w:rsidR="00A31841" w:rsidRPr="00507048">
        <w:t>истема</w:t>
      </w:r>
      <w:r w:rsidR="006E1618" w:rsidRPr="00507048">
        <w:t xml:space="preserve"> </w:t>
      </w:r>
      <w:r w:rsidR="00464386" w:rsidRPr="00507048">
        <w:t>предназначена для</w:t>
      </w:r>
      <w:r w:rsidR="006E1618" w:rsidRPr="00507048">
        <w:t xml:space="preserve"> руководителей всех уровн</w:t>
      </w:r>
      <w:r w:rsidR="00781E3F">
        <w:t>ей управления строительством ОКС</w:t>
      </w:r>
      <w:r w:rsidR="006E1618" w:rsidRPr="00507048">
        <w:t xml:space="preserve"> в рамках их компетенц</w:t>
      </w:r>
      <w:r w:rsidR="00781E3F">
        <w:t>ии</w:t>
      </w:r>
      <w:r w:rsidR="00884908">
        <w:t>, включая</w:t>
      </w:r>
      <w:r>
        <w:t xml:space="preserve"> штаб</w:t>
      </w:r>
      <w:r w:rsidR="00781E3F">
        <w:t xml:space="preserve"> сооружения ОКС</w:t>
      </w:r>
      <w:r>
        <w:t>.</w:t>
      </w:r>
    </w:p>
    <w:p w:rsidR="008F20A0" w:rsidRPr="00507048" w:rsidRDefault="008F20A0" w:rsidP="00507048">
      <w:pPr>
        <w:pStyle w:val="2"/>
        <w:rPr>
          <w:szCs w:val="24"/>
        </w:rPr>
      </w:pPr>
      <w:bookmarkStart w:id="20" w:name="_Toc364062635"/>
      <w:bookmarkStart w:id="21" w:name="_Toc366569084"/>
      <w:r w:rsidRPr="00507048">
        <w:rPr>
          <w:szCs w:val="24"/>
        </w:rPr>
        <w:t xml:space="preserve">Цели </w:t>
      </w:r>
      <w:bookmarkEnd w:id="20"/>
      <w:r w:rsidR="00611C87">
        <w:rPr>
          <w:szCs w:val="24"/>
        </w:rPr>
        <w:t>доработки Подсистемы</w:t>
      </w:r>
      <w:bookmarkEnd w:id="21"/>
    </w:p>
    <w:p w:rsidR="00784DA1" w:rsidRDefault="00F17612" w:rsidP="008F196A">
      <w:r>
        <w:t>Целью</w:t>
      </w:r>
      <w:r w:rsidR="00A52CE5">
        <w:t xml:space="preserve"> работ по </w:t>
      </w:r>
      <w:r w:rsidR="00006473">
        <w:t xml:space="preserve">интеграции </w:t>
      </w:r>
      <w:r w:rsidR="00611C87">
        <w:t>Под</w:t>
      </w:r>
      <w:r w:rsidR="00851A3D">
        <w:t>с</w:t>
      </w:r>
      <w:r w:rsidR="00927526">
        <w:t>истемы</w:t>
      </w:r>
      <w:r w:rsidR="00006473">
        <w:t xml:space="preserve"> с внешними информационными системами</w:t>
      </w:r>
      <w:r w:rsidR="00A52CE5">
        <w:t xml:space="preserve"> </w:t>
      </w:r>
      <w:r w:rsidR="00006473">
        <w:t>является</w:t>
      </w:r>
      <w:r w:rsidR="00784DA1">
        <w:t>:</w:t>
      </w:r>
    </w:p>
    <w:p w:rsidR="00784DA1" w:rsidRDefault="00784DA1" w:rsidP="003A1269">
      <w:pPr>
        <w:pStyle w:val="phnormal"/>
        <w:numPr>
          <w:ilvl w:val="0"/>
          <w:numId w:val="21"/>
        </w:numPr>
      </w:pPr>
      <w:r>
        <w:t xml:space="preserve">Сокращение трудозатрат Заказчика </w:t>
      </w:r>
      <w:proofErr w:type="gramStart"/>
      <w:r>
        <w:t xml:space="preserve">при работе с </w:t>
      </w:r>
      <w:r w:rsidR="00611C87">
        <w:t>Подс</w:t>
      </w:r>
      <w:r w:rsidR="00927526">
        <w:t>истемой</w:t>
      </w:r>
      <w:r>
        <w:t xml:space="preserve"> за счет автоматической загрузки данных в </w:t>
      </w:r>
      <w:r w:rsidR="00927526">
        <w:t>Систему</w:t>
      </w:r>
      <w:r>
        <w:t xml:space="preserve"> и</w:t>
      </w:r>
      <w:r w:rsidR="00611C87">
        <w:t>з внешних информационных систем</w:t>
      </w:r>
      <w:proofErr w:type="gramEnd"/>
      <w:r w:rsidR="00611C87">
        <w:t>;</w:t>
      </w:r>
    </w:p>
    <w:p w:rsidR="00784DA1" w:rsidRDefault="00784DA1" w:rsidP="003A1269">
      <w:pPr>
        <w:pStyle w:val="phnormal"/>
        <w:numPr>
          <w:ilvl w:val="0"/>
          <w:numId w:val="21"/>
        </w:numPr>
      </w:pPr>
      <w:r>
        <w:t xml:space="preserve">Повышение достоверности и качества исходных данных в </w:t>
      </w:r>
      <w:r w:rsidR="00927526">
        <w:t>Системе.</w:t>
      </w:r>
    </w:p>
    <w:p w:rsidR="007A01C8" w:rsidRDefault="007A01C8" w:rsidP="007A01C8">
      <w:pPr>
        <w:pStyle w:val="phnormal"/>
        <w:ind w:left="1429" w:firstLine="0"/>
      </w:pPr>
      <w:r>
        <w:br w:type="page"/>
      </w:r>
    </w:p>
    <w:p w:rsidR="008F20A0" w:rsidRPr="00D55B9A" w:rsidRDefault="008F20A0" w:rsidP="00E945B9">
      <w:pPr>
        <w:pStyle w:val="1"/>
      </w:pPr>
      <w:bookmarkStart w:id="22" w:name="_Toc364062636"/>
      <w:bookmarkStart w:id="23" w:name="_Toc366569085"/>
      <w:r w:rsidRPr="00D55B9A">
        <w:lastRenderedPageBreak/>
        <w:t>Характеристика объектов автоматизации</w:t>
      </w:r>
      <w:bookmarkEnd w:id="22"/>
      <w:bookmarkEnd w:id="23"/>
    </w:p>
    <w:p w:rsidR="008F20A0" w:rsidRPr="00D55B9A" w:rsidRDefault="00E945B9" w:rsidP="00E945B9">
      <w:pPr>
        <w:pStyle w:val="2"/>
      </w:pPr>
      <w:bookmarkStart w:id="24" w:name="_Toc364062637"/>
      <w:bookmarkStart w:id="25" w:name="_Toc366569086"/>
      <w:r w:rsidRPr="00D55B9A">
        <w:t>Кратк</w:t>
      </w:r>
      <w:r w:rsidR="008F20A0" w:rsidRPr="00D55B9A">
        <w:t>ие сведения об объекте автоматизации</w:t>
      </w:r>
      <w:bookmarkEnd w:id="24"/>
      <w:bookmarkEnd w:id="25"/>
      <w:r w:rsidR="008F20A0" w:rsidRPr="00D55B9A">
        <w:t xml:space="preserve"> </w:t>
      </w:r>
    </w:p>
    <w:p w:rsidR="007A01C8" w:rsidRDefault="002764E2" w:rsidP="008F196A">
      <w:r>
        <w:t xml:space="preserve">Модуль «Аналитика» является </w:t>
      </w:r>
      <w:r>
        <w:rPr>
          <w:color w:val="000000" w:themeColor="text1"/>
        </w:rPr>
        <w:t>подсистемой</w:t>
      </w:r>
      <w:r w:rsidR="00C938EF" w:rsidRPr="00C938EF">
        <w:rPr>
          <w:color w:val="000000" w:themeColor="text1"/>
        </w:rPr>
        <w:t xml:space="preserve"> </w:t>
      </w:r>
      <w:r w:rsidR="00C938EF">
        <w:t>с</w:t>
      </w:r>
      <w:r w:rsidR="00C938EF" w:rsidRPr="00C938EF">
        <w:t xml:space="preserve">истемы </w:t>
      </w:r>
      <w:r w:rsidR="00C938EF">
        <w:t>м</w:t>
      </w:r>
      <w:r w:rsidR="00C938EF" w:rsidRPr="00C938EF">
        <w:t xml:space="preserve">ониторинга и </w:t>
      </w:r>
      <w:r w:rsidR="00C938EF">
        <w:t>о</w:t>
      </w:r>
      <w:r w:rsidR="00C938EF" w:rsidRPr="00C938EF">
        <w:t xml:space="preserve">перативного </w:t>
      </w:r>
      <w:r w:rsidR="00C938EF">
        <w:t>у</w:t>
      </w:r>
      <w:r w:rsidR="00C938EF" w:rsidRPr="00C938EF">
        <w:t xml:space="preserve">правления </w:t>
      </w:r>
      <w:r w:rsidR="00C938EF">
        <w:t>к</w:t>
      </w:r>
      <w:r w:rsidR="00C938EF" w:rsidRPr="00C938EF">
        <w:t xml:space="preserve">апитальным </w:t>
      </w:r>
      <w:r w:rsidR="00C938EF">
        <w:t>с</w:t>
      </w:r>
      <w:r w:rsidR="00C938EF" w:rsidRPr="00C938EF">
        <w:t>троительством</w:t>
      </w:r>
      <w:r w:rsidR="00C938EF" w:rsidRPr="00C938EF">
        <w:rPr>
          <w:color w:val="000000" w:themeColor="text1"/>
        </w:rPr>
        <w:t>, представляющей собою Информационную систему  поддержки принятия решений, разработанную</w:t>
      </w:r>
      <w:r w:rsidR="00C938EF" w:rsidRPr="0095664B">
        <w:rPr>
          <w:color w:val="FF0000"/>
        </w:rPr>
        <w:t xml:space="preserve"> </w:t>
      </w:r>
      <w:r w:rsidR="00C938EF" w:rsidRPr="00390851">
        <w:t xml:space="preserve">на платформе BI-системы SAS </w:t>
      </w:r>
      <w:proofErr w:type="spellStart"/>
      <w:r w:rsidR="00C938EF" w:rsidRPr="00390851">
        <w:t>Business</w:t>
      </w:r>
      <w:proofErr w:type="spellEnd"/>
      <w:r w:rsidR="00C938EF" w:rsidRPr="00390851">
        <w:t xml:space="preserve"> </w:t>
      </w:r>
      <w:proofErr w:type="spellStart"/>
      <w:r w:rsidR="00C938EF" w:rsidRPr="00390851">
        <w:t>Intelligence</w:t>
      </w:r>
      <w:proofErr w:type="spellEnd"/>
      <w:r w:rsidR="007A01C8" w:rsidRPr="00390851">
        <w:t>. В качестве источников данных для осуществления расчета аналитических показателей</w:t>
      </w:r>
      <w:r w:rsidR="007A01C8">
        <w:t xml:space="preserve">, характеризующих деятельность структурных подразделений ОАО «НИАЭП» и его филиалов, </w:t>
      </w:r>
      <w:r w:rsidR="00927526">
        <w:t>Системой</w:t>
      </w:r>
      <w:r w:rsidR="007A01C8">
        <w:t xml:space="preserve"> используются как данные, хранящиеся в базах данных информационных систем ОАО «НИАЭП», так и </w:t>
      </w:r>
      <w:proofErr w:type="spellStart"/>
      <w:r w:rsidR="007A01C8" w:rsidRPr="0062193F">
        <w:t>Excel</w:t>
      </w:r>
      <w:proofErr w:type="spellEnd"/>
      <w:r w:rsidR="007A01C8" w:rsidRPr="008C7F0D">
        <w:t>-</w:t>
      </w:r>
      <w:r w:rsidR="007A01C8">
        <w:t>документов, заполнение которых производится сотрудниками ОАО «НИАЭП» вручную.</w:t>
      </w:r>
    </w:p>
    <w:p w:rsidR="00B61139" w:rsidRDefault="00B61139" w:rsidP="008F196A">
      <w:r w:rsidRPr="00D55B9A">
        <w:t>Непосре</w:t>
      </w:r>
      <w:r w:rsidR="00F57F5F">
        <w:t xml:space="preserve">дственно объектом автоматизации, проводимой в рамках работ по повышению степени интегрированности </w:t>
      </w:r>
      <w:r w:rsidR="002764E2">
        <w:t>Подс</w:t>
      </w:r>
      <w:r w:rsidR="00A31841">
        <w:t>истемы</w:t>
      </w:r>
      <w:r w:rsidR="00F57F5F">
        <w:t>, являются</w:t>
      </w:r>
      <w:r w:rsidRPr="00D55B9A">
        <w:t xml:space="preserve"> процессы </w:t>
      </w:r>
      <w:r w:rsidR="00F57F5F">
        <w:t>загрузки исходных данных для расчета значений аналитических показателей.</w:t>
      </w:r>
    </w:p>
    <w:p w:rsidR="009B6AE6" w:rsidRDefault="007A01C8" w:rsidP="008F196A">
      <w:r>
        <w:t xml:space="preserve">В настоящее </w:t>
      </w:r>
      <w:r w:rsidRPr="0062193F">
        <w:t>время</w:t>
      </w:r>
      <w:r>
        <w:t xml:space="preserve"> суще</w:t>
      </w:r>
      <w:r w:rsidR="002764E2">
        <w:t>ствует два вида взаимодействия Подс</w:t>
      </w:r>
      <w:r>
        <w:t xml:space="preserve">истемы «Аналитика» с источниками исходных данных, в зависимости от вида источников (рисунок </w:t>
      </w:r>
      <w:r w:rsidR="00E94F31">
        <w:fldChar w:fldCharType="begin"/>
      </w:r>
      <w:r w:rsidR="00E94F31">
        <w:instrText xml:space="preserve"> REF р1 \h  \* MERGEFORMAT </w:instrText>
      </w:r>
      <w:r w:rsidR="00E94F31">
        <w:fldChar w:fldCharType="separate"/>
      </w:r>
      <w:r w:rsidR="000C5A79">
        <w:rPr>
          <w:noProof/>
        </w:rPr>
        <w:t>1</w:t>
      </w:r>
      <w:r w:rsidR="000C5A79" w:rsidRPr="0062193F">
        <w:rPr>
          <w:noProof/>
        </w:rPr>
        <w:t xml:space="preserve"> </w:t>
      </w:r>
      <w:r w:rsidR="00E94F31">
        <w:fldChar w:fldCharType="end"/>
      </w:r>
      <w:r w:rsidR="00390851">
        <w:t>)</w:t>
      </w:r>
      <w:r w:rsidR="009B6AE6">
        <w:t>:</w:t>
      </w:r>
    </w:p>
    <w:p w:rsidR="009B6AE6" w:rsidRDefault="009B6AE6" w:rsidP="003A1269">
      <w:pPr>
        <w:pStyle w:val="phnormal"/>
        <w:numPr>
          <w:ilvl w:val="0"/>
          <w:numId w:val="20"/>
        </w:numPr>
      </w:pPr>
      <w:r>
        <w:t xml:space="preserve">источники </w:t>
      </w:r>
      <w:r>
        <w:rPr>
          <w:lang w:val="en-US"/>
        </w:rPr>
        <w:t>Excel</w:t>
      </w:r>
      <w:r>
        <w:t>-выгрузки из баз данных информационных систем ОАО «НИАЭП»;</w:t>
      </w:r>
    </w:p>
    <w:p w:rsidR="009B6AE6" w:rsidRPr="009B6AE6" w:rsidRDefault="009B6AE6" w:rsidP="003A1269">
      <w:pPr>
        <w:pStyle w:val="phnormal"/>
        <w:numPr>
          <w:ilvl w:val="0"/>
          <w:numId w:val="20"/>
        </w:numPr>
      </w:pPr>
      <w:r>
        <w:t xml:space="preserve">источники, формируемые вручную специалистами ОАО «НИАЭП» и филиалов, представленные в формате </w:t>
      </w:r>
      <w:r>
        <w:rPr>
          <w:lang w:val="en-US"/>
        </w:rPr>
        <w:t>Excel</w:t>
      </w:r>
      <w:r w:rsidRPr="009B6AE6">
        <w:t>.</w:t>
      </w:r>
    </w:p>
    <w:p w:rsidR="007A01C8" w:rsidRDefault="00E07DBB" w:rsidP="007A01C8">
      <w:pPr>
        <w:pStyle w:val="phlistitemized1"/>
        <w:keepNext/>
        <w:numPr>
          <w:ilvl w:val="0"/>
          <w:numId w:val="0"/>
        </w:numPr>
        <w:jc w:val="center"/>
      </w:pPr>
      <w:r>
        <w:object w:dxaOrig="7906" w:dyaOrig="4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96pt;height:233.25pt" o:ole="">
            <v:imagedata r:id="rId9" o:title=""/>
          </v:shape>
          <o:OLEObject Type="Embed" ProgID="Visio.Drawing.11" ShapeID="_x0000_i1057" DrawAspect="Content" ObjectID="_1444817778" r:id="rId10"/>
        </w:object>
      </w:r>
    </w:p>
    <w:p w:rsidR="007A01C8" w:rsidRDefault="007A01C8" w:rsidP="007A01C8">
      <w:pPr>
        <w:pStyle w:val="phnormal"/>
        <w:jc w:val="center"/>
      </w:pPr>
      <w:r w:rsidRPr="0062193F">
        <w:t xml:space="preserve">Рисунок </w:t>
      </w:r>
      <w:bookmarkStart w:id="26" w:name="р1"/>
      <w:r w:rsidR="003015C1" w:rsidRPr="0062193F">
        <w:fldChar w:fldCharType="begin"/>
      </w:r>
      <w:r w:rsidRPr="0062193F">
        <w:instrText xml:space="preserve"> SEQ Рисунок \* ARABIC </w:instrText>
      </w:r>
      <w:r w:rsidR="003015C1" w:rsidRPr="0062193F">
        <w:fldChar w:fldCharType="separate"/>
      </w:r>
      <w:r w:rsidR="000C5A79">
        <w:rPr>
          <w:noProof/>
        </w:rPr>
        <w:t>1</w:t>
      </w:r>
      <w:r w:rsidR="003015C1" w:rsidRPr="0062193F">
        <w:fldChar w:fldCharType="end"/>
      </w:r>
      <w:r w:rsidRPr="0062193F">
        <w:t xml:space="preserve"> </w:t>
      </w:r>
      <w:bookmarkEnd w:id="26"/>
      <w:r w:rsidRPr="0062193F">
        <w:t>Виды используемых источников данных</w:t>
      </w:r>
    </w:p>
    <w:p w:rsidR="009B6AE6" w:rsidRDefault="00FB4143" w:rsidP="008F196A">
      <w:r>
        <w:t xml:space="preserve">Первая группа источников данных содержит источники, выгружаемые из информационных систем ОАО «НИАЭП» в формате </w:t>
      </w:r>
      <w:r>
        <w:rPr>
          <w:lang w:val="en-US"/>
        </w:rPr>
        <w:t>Excel</w:t>
      </w:r>
      <w:r w:rsidRPr="00FB4143">
        <w:t>-</w:t>
      </w:r>
      <w:r>
        <w:t xml:space="preserve">документа. Выгрузка происходит в соответствии с регламентами </w:t>
      </w:r>
      <w:r w:rsidRPr="00FB4143">
        <w:t>[3]</w:t>
      </w:r>
      <w:r>
        <w:t xml:space="preserve"> в определенный день месяца и передается </w:t>
      </w:r>
      <w:r w:rsidR="00C938EF" w:rsidRPr="00F90FAC">
        <w:t xml:space="preserve">по электронной почте (либо по средствам обмена через сетевую папку на </w:t>
      </w:r>
      <w:r w:rsidR="00C938EF" w:rsidRPr="00F90FAC">
        <w:rPr>
          <w:lang w:val="en-US"/>
        </w:rPr>
        <w:t>ftp</w:t>
      </w:r>
      <w:r w:rsidR="00C938EF" w:rsidRPr="00F90FAC">
        <w:t>-сервере)</w:t>
      </w:r>
      <w:r w:rsidR="002764E2">
        <w:t>, администратору Подсистемы</w:t>
      </w:r>
      <w:r>
        <w:t>.</w:t>
      </w:r>
    </w:p>
    <w:p w:rsidR="00FB4143" w:rsidRPr="00C938EF" w:rsidRDefault="00FB4143" w:rsidP="009B6AE6">
      <w:pPr>
        <w:pStyle w:val="phnormal"/>
      </w:pPr>
      <w:r w:rsidRPr="00390851">
        <w:t xml:space="preserve">Вторая группа источников – </w:t>
      </w:r>
      <w:proofErr w:type="spellStart"/>
      <w:r w:rsidR="00C938EF" w:rsidRPr="00390851">
        <w:t>Excel</w:t>
      </w:r>
      <w:proofErr w:type="spellEnd"/>
      <w:r w:rsidR="00C938EF" w:rsidRPr="00390851">
        <w:t xml:space="preserve">-документы, </w:t>
      </w:r>
      <w:r w:rsidR="00C938EF" w:rsidRPr="00691EEB">
        <w:t>формируемые сотрудниками</w:t>
      </w:r>
      <w:r w:rsidR="00C938EF" w:rsidRPr="00390851">
        <w:t xml:space="preserve"> ОАО «НИАЭП» </w:t>
      </w:r>
      <w:r w:rsidR="00C938EF" w:rsidRPr="00691EEB">
        <w:t>или</w:t>
      </w:r>
      <w:r w:rsidR="00C938EF" w:rsidRPr="00390851">
        <w:t xml:space="preserve"> его филиалами вручную</w:t>
      </w:r>
      <w:r w:rsidRPr="00390851">
        <w:t>. В соответствии с регламентами [3], документы данной группы также должны предоставляться в определенный день месяца</w:t>
      </w:r>
      <w:r w:rsidR="00E10480" w:rsidRPr="00390851">
        <w:t xml:space="preserve"> администратору </w:t>
      </w:r>
      <w:r w:rsidR="002764E2">
        <w:t>Подс</w:t>
      </w:r>
      <w:r w:rsidR="00A31841" w:rsidRPr="00390851">
        <w:t>истемы</w:t>
      </w:r>
      <w:r w:rsidR="00E10480" w:rsidRPr="00390851">
        <w:t xml:space="preserve"> по электронной почте</w:t>
      </w:r>
      <w:r w:rsidR="00E10480">
        <w:t>.</w:t>
      </w:r>
    </w:p>
    <w:p w:rsidR="008F20A0" w:rsidRPr="00D55B9A" w:rsidRDefault="008F20A0" w:rsidP="006C568C">
      <w:pPr>
        <w:pStyle w:val="1"/>
      </w:pPr>
      <w:bookmarkStart w:id="27" w:name="_Toc364062638"/>
      <w:bookmarkStart w:id="28" w:name="_Toc366569087"/>
      <w:r w:rsidRPr="006C568C">
        <w:lastRenderedPageBreak/>
        <w:t>Требования</w:t>
      </w:r>
      <w:r w:rsidRPr="00D55B9A">
        <w:t xml:space="preserve"> к системе</w:t>
      </w:r>
      <w:bookmarkEnd w:id="27"/>
      <w:bookmarkEnd w:id="28"/>
    </w:p>
    <w:p w:rsidR="00E945B9" w:rsidRDefault="00E945B9" w:rsidP="006C568C">
      <w:pPr>
        <w:pStyle w:val="2"/>
      </w:pPr>
      <w:bookmarkStart w:id="29" w:name="_Toc364062639"/>
      <w:bookmarkStart w:id="30" w:name="_Toc366569088"/>
      <w:r w:rsidRPr="00D55B9A">
        <w:t>Требования к системе в целом</w:t>
      </w:r>
      <w:bookmarkEnd w:id="29"/>
      <w:bookmarkEnd w:id="30"/>
    </w:p>
    <w:p w:rsidR="00E945B9" w:rsidRPr="00D55B9A" w:rsidRDefault="00E945B9" w:rsidP="006C568C">
      <w:pPr>
        <w:pStyle w:val="3"/>
      </w:pPr>
      <w:bookmarkStart w:id="31" w:name="_Toc364062640"/>
      <w:bookmarkStart w:id="32" w:name="_Toc366569089"/>
      <w:r w:rsidRPr="00D55B9A">
        <w:t>Требования к структуре и функционированию системы</w:t>
      </w:r>
      <w:bookmarkEnd w:id="31"/>
      <w:bookmarkEnd w:id="32"/>
    </w:p>
    <w:p w:rsidR="00E945B9" w:rsidRPr="00D55B9A" w:rsidRDefault="00E945B9" w:rsidP="006C568C">
      <w:pPr>
        <w:pStyle w:val="4"/>
      </w:pPr>
      <w:bookmarkStart w:id="33" w:name="_Toc364062641"/>
      <w:bookmarkStart w:id="34" w:name="_Toc366569090"/>
      <w:r w:rsidRPr="006C568C">
        <w:t>Перечень</w:t>
      </w:r>
      <w:r w:rsidRPr="00D55B9A">
        <w:t xml:space="preserve"> подсистем, их назначение и основные характеристики, требования к числу уровней иерархии и степени централизации системы</w:t>
      </w:r>
      <w:bookmarkEnd w:id="33"/>
      <w:bookmarkEnd w:id="34"/>
    </w:p>
    <w:p w:rsidR="00B57CD0" w:rsidRDefault="00A530BA" w:rsidP="008F196A">
      <w:r>
        <w:t>Подс</w:t>
      </w:r>
      <w:r w:rsidR="00A31841">
        <w:t>истема</w:t>
      </w:r>
      <w:r w:rsidR="008635A2">
        <w:t xml:space="preserve"> является функциональным модулем системы мониторинга и оперативного управления капитальным строительством.</w:t>
      </w:r>
    </w:p>
    <w:p w:rsidR="00953A59" w:rsidRPr="00691EEB" w:rsidRDefault="00953A59" w:rsidP="008F196A">
      <w:r>
        <w:t xml:space="preserve">В </w:t>
      </w:r>
      <w:r w:rsidR="00A530BA">
        <w:t>свою очередь Подс</w:t>
      </w:r>
      <w:r w:rsidRPr="00691EEB">
        <w:t xml:space="preserve">истема также имеет </w:t>
      </w:r>
      <w:r w:rsidR="00066351">
        <w:t>компонентное построение. В её составе находится следующе программное обеспечение</w:t>
      </w:r>
      <w:r w:rsidRPr="00691EEB">
        <w:t>:</w:t>
      </w:r>
    </w:p>
    <w:p w:rsidR="008635A2" w:rsidRDefault="00066351" w:rsidP="00953A59">
      <w:pPr>
        <w:pStyle w:val="phnormal"/>
        <w:numPr>
          <w:ilvl w:val="0"/>
          <w:numId w:val="14"/>
        </w:numPr>
      </w:pPr>
      <w:r>
        <w:rPr>
          <w:lang w:val="en-US"/>
        </w:rPr>
        <w:t>SAS Metadata Server</w:t>
      </w:r>
      <w:r w:rsidR="008635A2">
        <w:t>;</w:t>
      </w:r>
    </w:p>
    <w:p w:rsidR="008635A2" w:rsidRDefault="00066351" w:rsidP="003A1269">
      <w:pPr>
        <w:pStyle w:val="phnormal"/>
        <w:numPr>
          <w:ilvl w:val="0"/>
          <w:numId w:val="14"/>
        </w:numPr>
      </w:pPr>
      <w:r>
        <w:t>Компоненты</w:t>
      </w:r>
      <w:r>
        <w:rPr>
          <w:lang w:val="en-US"/>
        </w:rPr>
        <w:t xml:space="preserve"> SAS DI Server</w:t>
      </w:r>
      <w:r w:rsidR="008635A2">
        <w:t>;</w:t>
      </w:r>
    </w:p>
    <w:p w:rsidR="00066351" w:rsidRPr="00066351" w:rsidRDefault="00066351" w:rsidP="00066351">
      <w:pPr>
        <w:pStyle w:val="phnormal"/>
        <w:numPr>
          <w:ilvl w:val="1"/>
          <w:numId w:val="14"/>
        </w:numPr>
      </w:pPr>
      <w:r>
        <w:rPr>
          <w:lang w:val="en-US"/>
        </w:rPr>
        <w:t>Base SAS;</w:t>
      </w:r>
    </w:p>
    <w:p w:rsidR="00066351" w:rsidRPr="00066351" w:rsidRDefault="00066351" w:rsidP="00066351">
      <w:pPr>
        <w:pStyle w:val="phnormal"/>
        <w:numPr>
          <w:ilvl w:val="1"/>
          <w:numId w:val="14"/>
        </w:numPr>
      </w:pPr>
      <w:r>
        <w:rPr>
          <w:lang w:val="en-US"/>
        </w:rPr>
        <w:t>SAS Data Integration Server;</w:t>
      </w:r>
    </w:p>
    <w:p w:rsidR="00066351" w:rsidRPr="00066351" w:rsidRDefault="00066351" w:rsidP="00066351">
      <w:pPr>
        <w:pStyle w:val="phnormal"/>
        <w:numPr>
          <w:ilvl w:val="0"/>
          <w:numId w:val="14"/>
        </w:numPr>
      </w:pPr>
      <w:r>
        <w:rPr>
          <w:lang w:val="en-US"/>
        </w:rPr>
        <w:t>SAS Workspace Server;</w:t>
      </w:r>
    </w:p>
    <w:p w:rsidR="00066351" w:rsidRPr="00066351" w:rsidRDefault="00066351" w:rsidP="00066351">
      <w:pPr>
        <w:pStyle w:val="phnormal"/>
        <w:numPr>
          <w:ilvl w:val="0"/>
          <w:numId w:val="14"/>
        </w:numPr>
        <w:rPr>
          <w:lang w:val="en-US"/>
        </w:rPr>
      </w:pPr>
      <w:r>
        <w:rPr>
          <w:lang w:val="en-US"/>
        </w:rPr>
        <w:t>SAS/ACCES to PC Files.</w:t>
      </w:r>
    </w:p>
    <w:p w:rsidR="008635A2" w:rsidRDefault="00066351" w:rsidP="008F196A">
      <w:r>
        <w:t>Компонент</w:t>
      </w:r>
      <w:r w:rsidR="008635A2">
        <w:t xml:space="preserve"> интеграции данных</w:t>
      </w:r>
      <w:r w:rsidRPr="00066351">
        <w:t xml:space="preserve"> (</w:t>
      </w:r>
      <w:r>
        <w:rPr>
          <w:lang w:val="en-US"/>
        </w:rPr>
        <w:t>SAS</w:t>
      </w:r>
      <w:r w:rsidRPr="00066351">
        <w:t xml:space="preserve"> </w:t>
      </w:r>
      <w:r>
        <w:rPr>
          <w:lang w:val="en-US"/>
        </w:rPr>
        <w:t>Data</w:t>
      </w:r>
      <w:r w:rsidRPr="00066351">
        <w:t xml:space="preserve"> </w:t>
      </w:r>
      <w:r>
        <w:rPr>
          <w:lang w:val="en-US"/>
        </w:rPr>
        <w:t>Integration</w:t>
      </w:r>
      <w:r w:rsidRPr="00066351">
        <w:t xml:space="preserve"> </w:t>
      </w:r>
      <w:r>
        <w:rPr>
          <w:lang w:val="en-US"/>
        </w:rPr>
        <w:t>Server</w:t>
      </w:r>
      <w:r w:rsidRPr="00066351">
        <w:t xml:space="preserve">, </w:t>
      </w:r>
      <w:r>
        <w:rPr>
          <w:lang w:val="en-US"/>
        </w:rPr>
        <w:t>Base</w:t>
      </w:r>
      <w:r w:rsidRPr="00066351">
        <w:t xml:space="preserve"> </w:t>
      </w:r>
      <w:r>
        <w:rPr>
          <w:lang w:val="en-US"/>
        </w:rPr>
        <w:t>SAS</w:t>
      </w:r>
      <w:r w:rsidRPr="00066351">
        <w:t>)</w:t>
      </w:r>
      <w:r w:rsidR="008635A2">
        <w:t xml:space="preserve"> представляет собой инструмент для управления загрузкой исходных данных в </w:t>
      </w:r>
      <w:r w:rsidR="00927526">
        <w:t>Систему</w:t>
      </w:r>
      <w:r w:rsidR="008635A2">
        <w:t>, а также для обработки исходных данных в целях получения витрин данных, используемых для расчетов аналитических показателей.</w:t>
      </w:r>
    </w:p>
    <w:p w:rsidR="008635A2" w:rsidRDefault="00066351" w:rsidP="008F196A">
      <w:r>
        <w:t>Компонент</w:t>
      </w:r>
      <w:r w:rsidR="008635A2">
        <w:t xml:space="preserve"> хранения данных</w:t>
      </w:r>
      <w:r>
        <w:t xml:space="preserve"> (</w:t>
      </w:r>
      <w:r>
        <w:rPr>
          <w:lang w:val="en-US"/>
        </w:rPr>
        <w:t>SAS</w:t>
      </w:r>
      <w:r w:rsidRPr="00066351">
        <w:t xml:space="preserve"> </w:t>
      </w:r>
      <w:r>
        <w:rPr>
          <w:lang w:val="en-US"/>
        </w:rPr>
        <w:t>Metadata</w:t>
      </w:r>
      <w:r w:rsidRPr="00066351">
        <w:t xml:space="preserve"> </w:t>
      </w:r>
      <w:r>
        <w:rPr>
          <w:lang w:val="en-US"/>
        </w:rPr>
        <w:t>Server</w:t>
      </w:r>
      <w:r w:rsidRPr="00066351">
        <w:t>)</w:t>
      </w:r>
      <w:r w:rsidR="008635A2">
        <w:t xml:space="preserve"> предназначен для хранения накапливаемой истории значений аналитических показателей</w:t>
      </w:r>
      <w:r w:rsidRPr="00066351">
        <w:t xml:space="preserve"> </w:t>
      </w:r>
      <w:r>
        <w:t xml:space="preserve"> и метаданных</w:t>
      </w:r>
      <w:r w:rsidR="008635A2">
        <w:t>.</w:t>
      </w:r>
    </w:p>
    <w:p w:rsidR="008635A2" w:rsidRDefault="008635A2" w:rsidP="008F196A">
      <w:r>
        <w:t>Модуль визуализации данных</w:t>
      </w:r>
      <w:r w:rsidR="00066351" w:rsidRPr="00066351">
        <w:t xml:space="preserve"> (</w:t>
      </w:r>
      <w:r w:rsidR="00066351">
        <w:rPr>
          <w:lang w:val="en-US"/>
        </w:rPr>
        <w:t>SAS</w:t>
      </w:r>
      <w:r w:rsidR="00066351" w:rsidRPr="00066351">
        <w:t xml:space="preserve"> </w:t>
      </w:r>
      <w:r w:rsidR="00066351">
        <w:rPr>
          <w:lang w:val="en-US"/>
        </w:rPr>
        <w:t>Workspace</w:t>
      </w:r>
      <w:r w:rsidR="00066351" w:rsidRPr="00066351">
        <w:t xml:space="preserve"> </w:t>
      </w:r>
      <w:r w:rsidR="00066351">
        <w:rPr>
          <w:lang w:val="en-US"/>
        </w:rPr>
        <w:t>Server</w:t>
      </w:r>
      <w:r w:rsidR="00066351" w:rsidRPr="00066351">
        <w:t>)</w:t>
      </w:r>
      <w:r>
        <w:t xml:space="preserve"> представляет собой </w:t>
      </w:r>
      <w:r>
        <w:rPr>
          <w:lang w:val="en-US"/>
        </w:rPr>
        <w:t>Web</w:t>
      </w:r>
      <w:r w:rsidRPr="008635A2">
        <w:t>-</w:t>
      </w:r>
      <w:r>
        <w:t>интерфейс, содержащий аналитические данные (таблицы, диаграммы и графики), реализованный с использованием</w:t>
      </w:r>
      <w:r w:rsidR="000A4E58">
        <w:t xml:space="preserve"> платформы </w:t>
      </w:r>
      <w:r w:rsidR="000A4E58">
        <w:rPr>
          <w:lang w:val="en-US"/>
        </w:rPr>
        <w:t>Adobe</w:t>
      </w:r>
      <w:r w:rsidR="000A4E58" w:rsidRPr="000A4E58">
        <w:t xml:space="preserve"> </w:t>
      </w:r>
      <w:r w:rsidR="000A4E58">
        <w:rPr>
          <w:lang w:val="en-US"/>
        </w:rPr>
        <w:t>Flash</w:t>
      </w:r>
      <w:r w:rsidR="000A4E58" w:rsidRPr="000A4E58">
        <w:t>.</w:t>
      </w:r>
    </w:p>
    <w:p w:rsidR="00E945B9" w:rsidRDefault="00E945B9" w:rsidP="00E945B9">
      <w:pPr>
        <w:pStyle w:val="4"/>
      </w:pPr>
      <w:bookmarkStart w:id="35" w:name="_Toc364062642"/>
      <w:bookmarkStart w:id="36" w:name="_Toc366569091"/>
      <w:r w:rsidRPr="00D55B9A">
        <w:t>Требования к способам и средствам связи для информацио</w:t>
      </w:r>
      <w:r w:rsidR="00642C4B">
        <w:t xml:space="preserve">нного обмена между компонентами </w:t>
      </w:r>
      <w:r w:rsidRPr="00D55B9A">
        <w:t>системы</w:t>
      </w:r>
      <w:bookmarkEnd w:id="35"/>
      <w:bookmarkEnd w:id="36"/>
    </w:p>
    <w:p w:rsidR="006565D7" w:rsidRDefault="006565D7" w:rsidP="006565D7">
      <w:pPr>
        <w:pStyle w:val="phnormal"/>
      </w:pPr>
      <w:r>
        <w:t>В настоящее время компоненты подсистемы развернуты в сети ОАО «НИАЭП» следующим образом (рисунок 2):</w:t>
      </w:r>
    </w:p>
    <w:p w:rsidR="006565D7" w:rsidRDefault="006565D7" w:rsidP="006565D7">
      <w:pPr>
        <w:pStyle w:val="phnormal"/>
      </w:pPr>
      <w:r>
        <w:object w:dxaOrig="10383" w:dyaOrig="8505">
          <v:shape id="_x0000_i1058" type="#_x0000_t75" style="width:414pt;height:339pt" o:ole="">
            <v:imagedata r:id="rId11" o:title=""/>
          </v:shape>
          <o:OLEObject Type="Embed" ProgID="Visio.Drawing.11" ShapeID="_x0000_i1058" DrawAspect="Content" ObjectID="_1444817779" r:id="rId12"/>
        </w:object>
      </w:r>
    </w:p>
    <w:p w:rsidR="006565D7" w:rsidRDefault="006565D7" w:rsidP="006565D7">
      <w:pPr>
        <w:pStyle w:val="ad"/>
      </w:pPr>
      <w:r>
        <w:t xml:space="preserve">Рисунок </w:t>
      </w:r>
      <w:fldSimple w:instr=" SEQ Рисунок \* ARABIC ">
        <w:r w:rsidR="000C5A79">
          <w:rPr>
            <w:noProof/>
          </w:rPr>
          <w:t>2</w:t>
        </w:r>
      </w:fldSimple>
      <w:r>
        <w:t xml:space="preserve"> Схема развертывания системы мониторинга и оперативного управления капитальным строительством на узлах внутренней сети ОАО «НИАЭП»</w:t>
      </w:r>
    </w:p>
    <w:p w:rsidR="008A62FD" w:rsidRPr="008A62FD" w:rsidRDefault="006565D7" w:rsidP="006565D7">
      <w:pPr>
        <w:pStyle w:val="phnormal"/>
      </w:pPr>
      <w:r>
        <w:t>Работы, осуществляемые в рамках настоящего технического задания, направлены на автоматизацию процессов передачи данных из сторонних систем в Систему. В связи с этим, способы и средства информационного обменами между компонентами Системы лежат за рамками данного документа.</w:t>
      </w:r>
    </w:p>
    <w:p w:rsidR="00E945B9" w:rsidRDefault="00E945B9" w:rsidP="00E945B9">
      <w:pPr>
        <w:pStyle w:val="4"/>
      </w:pPr>
      <w:bookmarkStart w:id="37" w:name="_Toc364062643"/>
      <w:bookmarkStart w:id="38" w:name="_Toc366569092"/>
      <w:r w:rsidRPr="00D55B9A">
        <w:lastRenderedPageBreak/>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w:t>
      </w:r>
      <w:bookmarkEnd w:id="37"/>
      <w:bookmarkEnd w:id="38"/>
    </w:p>
    <w:p w:rsidR="008A62FD" w:rsidRDefault="008A62FD" w:rsidP="008A62FD">
      <w:pPr>
        <w:pStyle w:val="af6"/>
      </w:pPr>
      <w:r>
        <w:t xml:space="preserve">Перегрузка данных из баз данных систем-источников в базу данных </w:t>
      </w:r>
      <w:r w:rsidRPr="008A62FD">
        <w:rPr>
          <w:lang w:val="en-US"/>
        </w:rPr>
        <w:t>SAS</w:t>
      </w:r>
      <w:r w:rsidRPr="008C7D62">
        <w:t xml:space="preserve"> </w:t>
      </w:r>
      <w:r>
        <w:t xml:space="preserve">осуществляется по средствам интерфейса </w:t>
      </w:r>
      <w:r w:rsidRPr="008A62FD">
        <w:rPr>
          <w:lang w:val="en-US"/>
        </w:rPr>
        <w:t>ODBC</w:t>
      </w:r>
      <w:r w:rsidRPr="008C7D62">
        <w:t xml:space="preserve">. </w:t>
      </w:r>
      <w:r w:rsidRPr="008A62FD">
        <w:t>(</w:t>
      </w:r>
      <w:r>
        <w:t>рисунок 3</w:t>
      </w:r>
      <w:r w:rsidRPr="008A62FD">
        <w:t>)</w:t>
      </w:r>
      <w:r w:rsidRPr="004F6B1A">
        <w:rPr>
          <w:rFonts w:ascii="Arial" w:hAnsi="Arial"/>
        </w:rPr>
        <w:object w:dxaOrig="9870" w:dyaOrig="8017">
          <v:shape id="_x0000_i1059" type="#_x0000_t75" style="width:436.5pt;height:354pt" o:ole="">
            <v:imagedata r:id="rId13" o:title=""/>
          </v:shape>
          <o:OLEObject Type="Embed" ProgID="Visio.Drawing.11" ShapeID="_x0000_i1059" DrawAspect="Content" ObjectID="_1444817780" r:id="rId14"/>
        </w:object>
      </w:r>
    </w:p>
    <w:p w:rsidR="008A62FD" w:rsidRDefault="008A62FD"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3</w:t>
      </w:r>
      <w:r w:rsidR="003015C1">
        <w:rPr>
          <w:noProof/>
        </w:rPr>
        <w:fldChar w:fldCharType="end"/>
      </w:r>
      <w:r>
        <w:t xml:space="preserve"> Схема развертывания системы мониторинга и оперативного управления капитальным строительством на узлах внутренней сети ОАО «НИАЭП»</w:t>
      </w:r>
    </w:p>
    <w:p w:rsidR="008A62FD" w:rsidRPr="008C7D62" w:rsidRDefault="008A62FD" w:rsidP="008A62FD">
      <w:pPr>
        <w:pStyle w:val="phnormal"/>
      </w:pPr>
      <w:r>
        <w:t>Детальная информация с каждой из баз данных систем-источников будет описана в рамках регламентов информационного обмена на стадии эскизного проекта.</w:t>
      </w:r>
    </w:p>
    <w:p w:rsidR="00E945B9" w:rsidRPr="00D55B9A" w:rsidRDefault="00E945B9" w:rsidP="00E945B9">
      <w:pPr>
        <w:pStyle w:val="4"/>
      </w:pPr>
      <w:bookmarkStart w:id="39" w:name="_Toc364062644"/>
      <w:bookmarkStart w:id="40" w:name="_Toc366569093"/>
      <w:r w:rsidRPr="00D55B9A">
        <w:t>Требования к режимам функционирования системы</w:t>
      </w:r>
      <w:bookmarkEnd w:id="39"/>
      <w:bookmarkEnd w:id="40"/>
    </w:p>
    <w:p w:rsidR="00FB2924" w:rsidRDefault="00F17612" w:rsidP="008F196A">
      <w:r>
        <w:t xml:space="preserve">Интеграционные </w:t>
      </w:r>
      <w:r w:rsidR="009B28F4" w:rsidRPr="00AA5CA2">
        <w:t>компоненты</w:t>
      </w:r>
      <w:r w:rsidR="009B28F4">
        <w:t xml:space="preserve"> (</w:t>
      </w:r>
      <w:r w:rsidR="00812D10">
        <w:t xml:space="preserve">настройки СУБД, </w:t>
      </w:r>
      <w:r w:rsidR="009B28F4">
        <w:t xml:space="preserve">хранимые процессы, </w:t>
      </w:r>
      <w:r w:rsidR="009B28F4">
        <w:rPr>
          <w:lang w:val="en-US"/>
        </w:rPr>
        <w:t>ETL</w:t>
      </w:r>
      <w:r w:rsidR="009B28F4" w:rsidRPr="00696AE8">
        <w:t>-</w:t>
      </w:r>
      <w:r w:rsidR="009B28F4">
        <w:t xml:space="preserve">процедуры, хранилище данных во внутреннем формате) </w:t>
      </w:r>
      <w:r w:rsidR="00812D10">
        <w:t>подс</w:t>
      </w:r>
      <w:r w:rsidR="009B28F4">
        <w:t>истемы «Аналитика»</w:t>
      </w:r>
      <w:r w:rsidR="00FB2924" w:rsidRPr="00D55B9A">
        <w:t xml:space="preserve"> д</w:t>
      </w:r>
      <w:r>
        <w:t>олжны</w:t>
      </w:r>
      <w:r w:rsidR="00FB2924" w:rsidRPr="00D55B9A">
        <w:t xml:space="preserve"> </w:t>
      </w:r>
      <w:r w:rsidR="002C4E20">
        <w:t>обеспечивать возможность перегрузки данных</w:t>
      </w:r>
      <w:r w:rsidR="00FB2924" w:rsidRPr="00D55B9A">
        <w:t xml:space="preserve"> в режиме</w:t>
      </w:r>
      <w:r w:rsidR="00795805">
        <w:t>, определенном регламентами</w:t>
      </w:r>
      <w:r w:rsidR="00795805" w:rsidRPr="0055306C">
        <w:t xml:space="preserve"> [3]</w:t>
      </w:r>
      <w:r w:rsidR="00795805">
        <w:t>,</w:t>
      </w:r>
      <w:r w:rsidR="00FB2924" w:rsidRPr="00D55B9A">
        <w:t xml:space="preserve"> за исключением времени, необходимого для </w:t>
      </w:r>
      <w:r>
        <w:t xml:space="preserve">их </w:t>
      </w:r>
      <w:r w:rsidR="00FB2924" w:rsidRPr="00D55B9A">
        <w:t>планового и внепланового технического обслуживания</w:t>
      </w:r>
      <w:r w:rsidR="00CA4AC5">
        <w:t xml:space="preserve"> и в</w:t>
      </w:r>
      <w:r w:rsidR="002C4E20">
        <w:t>ремени планового и внепланового технического обслуживания систем-источников исходных данных</w:t>
      </w:r>
      <w:r w:rsidR="00FB2924" w:rsidRPr="00D55B9A">
        <w:t>.</w:t>
      </w:r>
    </w:p>
    <w:p w:rsidR="00001370" w:rsidRDefault="00CA4AC5" w:rsidP="008F196A">
      <w:r>
        <w:lastRenderedPageBreak/>
        <w:t xml:space="preserve">Интеграционные </w:t>
      </w:r>
      <w:r w:rsidR="009B28F4">
        <w:t>компоненты</w:t>
      </w:r>
      <w:r w:rsidR="00001370">
        <w:t xml:space="preserve"> должны обеспечивать возможность осуществления перегрузки данных с </w:t>
      </w:r>
      <w:r w:rsidR="00152B40" w:rsidRPr="00AA5CA2">
        <w:t>определенным коэффициентом доступности</w:t>
      </w:r>
      <w:r w:rsidR="00152B40">
        <w:t xml:space="preserve"> сервиса</w:t>
      </w:r>
      <w:r w:rsidR="00001370">
        <w:t>.</w:t>
      </w:r>
    </w:p>
    <w:p w:rsidR="00E945B9" w:rsidRPr="00D55B9A" w:rsidRDefault="00E945B9" w:rsidP="00E945B9">
      <w:pPr>
        <w:pStyle w:val="4"/>
      </w:pPr>
      <w:bookmarkStart w:id="41" w:name="_Toc364062645"/>
      <w:bookmarkStart w:id="42" w:name="_Toc366569094"/>
      <w:r w:rsidRPr="00D55B9A">
        <w:t>Требования по диагностированию системы</w:t>
      </w:r>
      <w:bookmarkEnd w:id="41"/>
      <w:bookmarkEnd w:id="42"/>
    </w:p>
    <w:p w:rsidR="00C93295" w:rsidRPr="00D55B9A" w:rsidRDefault="00812D10" w:rsidP="00C93295">
      <w:pPr>
        <w:pStyle w:val="phnormal"/>
      </w:pPr>
      <w:r>
        <w:t>Диагностирование работы интеграционных компонентов Подс</w:t>
      </w:r>
      <w:r w:rsidR="00503C92" w:rsidRPr="00520B19">
        <w:t xml:space="preserve">истемы должно осуществляться встроенными инструментами </w:t>
      </w:r>
      <w:r>
        <w:t>Подс</w:t>
      </w:r>
      <w:r w:rsidR="00503C92" w:rsidRPr="00520B19">
        <w:t xml:space="preserve">истемы и средствами операционной системы администратором </w:t>
      </w:r>
      <w:r>
        <w:t>Подс</w:t>
      </w:r>
      <w:r w:rsidR="00503C92" w:rsidRPr="00520B19">
        <w:t>истемы мониторинга и оперативного управления капитальным строительством совместно с администратором сети ОАО «НИАЭП»</w:t>
      </w:r>
      <w:r w:rsidR="00C93295" w:rsidRPr="00D55B9A">
        <w:t>.</w:t>
      </w:r>
    </w:p>
    <w:p w:rsidR="00E945B9" w:rsidRPr="00D55B9A" w:rsidRDefault="00E945B9" w:rsidP="00E945B9">
      <w:pPr>
        <w:pStyle w:val="4"/>
      </w:pPr>
      <w:bookmarkStart w:id="43" w:name="_Toc364062646"/>
      <w:bookmarkStart w:id="44" w:name="_Toc366569095"/>
      <w:r w:rsidRPr="00D55B9A">
        <w:t>Пе</w:t>
      </w:r>
      <w:r w:rsidR="00377A00">
        <w:t>рспективы развития, доработки</w:t>
      </w:r>
      <w:r w:rsidRPr="00D55B9A">
        <w:t xml:space="preserve"> системы</w:t>
      </w:r>
      <w:bookmarkEnd w:id="43"/>
      <w:bookmarkEnd w:id="44"/>
    </w:p>
    <w:p w:rsidR="00BF441D" w:rsidRPr="00D55B9A" w:rsidRDefault="008802BA" w:rsidP="008F196A">
      <w:r>
        <w:t>Подс</w:t>
      </w:r>
      <w:r w:rsidR="00A31841">
        <w:t>истема</w:t>
      </w:r>
      <w:r w:rsidR="00BF441D" w:rsidRPr="00D55B9A">
        <w:t xml:space="preserve"> должна допускать возможности по наращиванию функционала по</w:t>
      </w:r>
      <w:r w:rsidR="002E36CE">
        <w:t xml:space="preserve"> автоматической загрузке исходных данных для аналитических расчетов</w:t>
      </w:r>
      <w:r w:rsidR="00BF441D" w:rsidRPr="00D55B9A">
        <w:t xml:space="preserve"> в </w:t>
      </w:r>
      <w:r w:rsidR="00F43045">
        <w:t>части источников данных</w:t>
      </w:r>
      <w:r w:rsidR="002C4E20">
        <w:t>, выгружаемых из</w:t>
      </w:r>
      <w:r w:rsidR="00F43045">
        <w:t xml:space="preserve"> перечисленных в п. 4.1.1.3 информационных систем</w:t>
      </w:r>
      <w:r w:rsidR="00BF441D" w:rsidRPr="00D55B9A">
        <w:t>.</w:t>
      </w:r>
    </w:p>
    <w:p w:rsidR="00E945B9" w:rsidRDefault="00E945B9" w:rsidP="00E945B9">
      <w:pPr>
        <w:pStyle w:val="3"/>
      </w:pPr>
      <w:bookmarkStart w:id="45" w:name="_Toc364062647"/>
      <w:bookmarkStart w:id="46" w:name="_Toc366569096"/>
      <w:r w:rsidRPr="00D55B9A">
        <w:t>Требования к численности и квалификации персонала системы и режиму его работы</w:t>
      </w:r>
      <w:bookmarkEnd w:id="45"/>
      <w:bookmarkEnd w:id="46"/>
      <w:r w:rsidRPr="00D55B9A">
        <w:t xml:space="preserve"> </w:t>
      </w:r>
    </w:p>
    <w:p w:rsidR="00F43045" w:rsidRPr="00F43045" w:rsidRDefault="004B7E9A" w:rsidP="008F196A">
      <w:r>
        <w:t>Администраторы Подсистемы</w:t>
      </w:r>
      <w:r w:rsidR="00503C92" w:rsidRPr="004B6B60">
        <w:t xml:space="preserve"> должны </w:t>
      </w:r>
      <w:r w:rsidR="00A345BA">
        <w:t xml:space="preserve">обладать навыками написания </w:t>
      </w:r>
      <w:r w:rsidR="00A345BA">
        <w:rPr>
          <w:lang w:val="en-US"/>
        </w:rPr>
        <w:t>SQL</w:t>
      </w:r>
      <w:r w:rsidR="00A345BA">
        <w:t xml:space="preserve">-запросов, администрирования </w:t>
      </w:r>
      <w:r w:rsidR="00A345BA">
        <w:rPr>
          <w:lang w:val="en-US"/>
        </w:rPr>
        <w:t>MS</w:t>
      </w:r>
      <w:r w:rsidR="00A345BA" w:rsidRPr="00A345BA">
        <w:t xml:space="preserve"> </w:t>
      </w:r>
      <w:r w:rsidR="00A345BA">
        <w:rPr>
          <w:lang w:val="en-US"/>
        </w:rPr>
        <w:t>SQL</w:t>
      </w:r>
      <w:r w:rsidR="00A345BA" w:rsidRPr="00A345BA">
        <w:t xml:space="preserve"> </w:t>
      </w:r>
      <w:r w:rsidR="00A345BA">
        <w:rPr>
          <w:lang w:val="en-US"/>
        </w:rPr>
        <w:t>SERVER</w:t>
      </w:r>
      <w:r w:rsidR="00A345BA">
        <w:t xml:space="preserve">, а также </w:t>
      </w:r>
      <w:r w:rsidR="00503C92" w:rsidRPr="004B6B60">
        <w:t xml:space="preserve">навыками конфигурирования окружения </w:t>
      </w:r>
      <w:r w:rsidR="00503C92" w:rsidRPr="004B6B60">
        <w:rPr>
          <w:lang w:val="en-US"/>
        </w:rPr>
        <w:t>SAS</w:t>
      </w:r>
      <w:r w:rsidR="00503C92" w:rsidRPr="004B6B60">
        <w:t xml:space="preserve"> и умением администрировать </w:t>
      </w:r>
      <w:r w:rsidR="00812D10">
        <w:t xml:space="preserve">систему мониторинга и оперативного управления капитальным </w:t>
      </w:r>
      <w:r w:rsidR="008802BA">
        <w:t>с</w:t>
      </w:r>
      <w:r w:rsidR="00503C92">
        <w:t>троительством, пройдя соответствующее обучение, иметь навыки администрирования</w:t>
      </w:r>
      <w:r w:rsidR="00503C92" w:rsidRPr="00520B19">
        <w:t xml:space="preserve"> </w:t>
      </w:r>
      <w:r w:rsidR="00503C92">
        <w:t xml:space="preserve">ОС </w:t>
      </w:r>
      <w:r w:rsidR="00503C92">
        <w:rPr>
          <w:lang w:val="en-US"/>
        </w:rPr>
        <w:t>Windows</w:t>
      </w:r>
      <w:r w:rsidR="00503C92" w:rsidRPr="00520B19">
        <w:t xml:space="preserve"> </w:t>
      </w:r>
      <w:r w:rsidR="00503C92">
        <w:rPr>
          <w:lang w:val="en-US"/>
        </w:rPr>
        <w:t>Server</w:t>
      </w:r>
      <w:r w:rsidR="00503C92" w:rsidRPr="00520B19">
        <w:t xml:space="preserve"> 2008</w:t>
      </w:r>
      <w:r w:rsidR="00001370">
        <w:t>.</w:t>
      </w:r>
    </w:p>
    <w:p w:rsidR="00E945B9" w:rsidRPr="00D55B9A" w:rsidRDefault="00E945B9" w:rsidP="00E945B9">
      <w:pPr>
        <w:pStyle w:val="4"/>
      </w:pPr>
      <w:bookmarkStart w:id="47" w:name="_Toc364062648"/>
      <w:bookmarkStart w:id="48" w:name="_Toc366569097"/>
      <w:r w:rsidRPr="00D55B9A">
        <w:t>Требования к численности персонала (пользователей) системы</w:t>
      </w:r>
      <w:bookmarkEnd w:id="47"/>
      <w:bookmarkEnd w:id="48"/>
      <w:r w:rsidRPr="00D55B9A">
        <w:t xml:space="preserve"> </w:t>
      </w:r>
    </w:p>
    <w:p w:rsidR="00EB130E" w:rsidRPr="00D55B9A" w:rsidRDefault="00001370" w:rsidP="008F196A">
      <w:r>
        <w:t>Разрабатываемые инструменты функционируют в автоматическом режиме.</w:t>
      </w:r>
      <w:r w:rsidR="005A3ADC">
        <w:t xml:space="preserve"> Также предусмотрена возможность ручного запуска процедур загрузки администратором подсистемы.</w:t>
      </w:r>
    </w:p>
    <w:p w:rsidR="00E945B9" w:rsidRDefault="00E945B9" w:rsidP="00E945B9">
      <w:pPr>
        <w:pStyle w:val="4"/>
      </w:pPr>
      <w:bookmarkStart w:id="49" w:name="_Toc364062649"/>
      <w:bookmarkStart w:id="50" w:name="_Toc366569098"/>
      <w:r w:rsidRPr="00D55B9A">
        <w:t>Требуемый режим работы персонала системы</w:t>
      </w:r>
      <w:bookmarkEnd w:id="49"/>
      <w:bookmarkEnd w:id="50"/>
    </w:p>
    <w:p w:rsidR="002F3538" w:rsidRPr="00A345BA" w:rsidRDefault="00A345BA" w:rsidP="008F196A">
      <w:r>
        <w:t xml:space="preserve">Режим работы персонала, администрирующего интегрируемые системы, должен обеспечивать круглосуточное функционирование интеграционных компонентов, за исключением интервалов времени </w:t>
      </w:r>
      <w:r w:rsidR="008F196A">
        <w:t xml:space="preserve">планового </w:t>
      </w:r>
      <w:r>
        <w:t>обслуживания.</w:t>
      </w:r>
    </w:p>
    <w:p w:rsidR="00E945B9" w:rsidRPr="00D55B9A" w:rsidRDefault="00E945B9" w:rsidP="00E945B9">
      <w:pPr>
        <w:pStyle w:val="3"/>
      </w:pPr>
      <w:bookmarkStart w:id="51" w:name="_Toc364062650"/>
      <w:bookmarkStart w:id="52" w:name="_Toc366569099"/>
      <w:r w:rsidRPr="00D55B9A">
        <w:lastRenderedPageBreak/>
        <w:t>Показатели назначения</w:t>
      </w:r>
      <w:bookmarkEnd w:id="51"/>
      <w:bookmarkEnd w:id="52"/>
    </w:p>
    <w:p w:rsidR="00EB130E" w:rsidRPr="00D55B9A" w:rsidRDefault="00930021" w:rsidP="00EB130E">
      <w:pPr>
        <w:pStyle w:val="4"/>
      </w:pPr>
      <w:bookmarkStart w:id="53" w:name="_Toc364062651"/>
      <w:bookmarkStart w:id="54" w:name="_Toc366569100"/>
      <w:r>
        <w:t>Степень приспособляемости Подс</w:t>
      </w:r>
      <w:r w:rsidR="00EB130E" w:rsidRPr="00D55B9A">
        <w:t>истемы к изменению процессов и методов управления, к отклонениям параметров объекта управления</w:t>
      </w:r>
      <w:bookmarkEnd w:id="53"/>
      <w:bookmarkEnd w:id="54"/>
    </w:p>
    <w:p w:rsidR="00EB130E" w:rsidRPr="00D55B9A" w:rsidRDefault="00221C44" w:rsidP="008F196A">
      <w:r>
        <w:t>При изменении</w:t>
      </w:r>
      <w:r w:rsidR="00001370">
        <w:t xml:space="preserve"> ст</w:t>
      </w:r>
      <w:r>
        <w:t>руктуры</w:t>
      </w:r>
      <w:r w:rsidR="00001370">
        <w:t xml:space="preserve"> (либо доступности) баз данных </w:t>
      </w:r>
      <w:proofErr w:type="gramStart"/>
      <w:r w:rsidR="00001370">
        <w:t xml:space="preserve">систем-источников корректировки работы </w:t>
      </w:r>
      <w:r w:rsidR="00006473">
        <w:t xml:space="preserve">интеграционных </w:t>
      </w:r>
      <w:r w:rsidR="00001370">
        <w:t xml:space="preserve">модулей </w:t>
      </w:r>
      <w:r w:rsidR="00006473">
        <w:t>импорта данных</w:t>
      </w:r>
      <w:proofErr w:type="gramEnd"/>
      <w:r w:rsidR="00006473">
        <w:t xml:space="preserve"> </w:t>
      </w:r>
      <w:r w:rsidR="00001370">
        <w:t>должны производит</w:t>
      </w:r>
      <w:r w:rsidR="006B08C8">
        <w:t>ь</w:t>
      </w:r>
      <w:r w:rsidR="00001370">
        <w:t>ся обслуживающим персоналом</w:t>
      </w:r>
      <w:r w:rsidR="00006473">
        <w:t xml:space="preserve"> Заказчика либо посредством привлечения Исполнителя в рамках отдельных технических заданий</w:t>
      </w:r>
      <w:r w:rsidR="00001370">
        <w:t>.</w:t>
      </w:r>
    </w:p>
    <w:p w:rsidR="00EB130E" w:rsidRPr="00D55B9A" w:rsidRDefault="00377A00" w:rsidP="00EB130E">
      <w:pPr>
        <w:pStyle w:val="4"/>
      </w:pPr>
      <w:bookmarkStart w:id="55" w:name="_Toc364062652"/>
      <w:bookmarkStart w:id="56" w:name="_Toc366569101"/>
      <w:r>
        <w:t>Допустимые пределы доработки</w:t>
      </w:r>
      <w:r w:rsidR="00EB130E" w:rsidRPr="00D55B9A">
        <w:t xml:space="preserve"> и развития системы</w:t>
      </w:r>
      <w:bookmarkEnd w:id="55"/>
      <w:bookmarkEnd w:id="56"/>
    </w:p>
    <w:p w:rsidR="00EB130E" w:rsidRPr="00D55B9A" w:rsidRDefault="006B08C8" w:rsidP="008F196A">
      <w:r>
        <w:t>Требования не предъявляются.</w:t>
      </w:r>
    </w:p>
    <w:p w:rsidR="00EB130E" w:rsidRDefault="00EB130E" w:rsidP="00EB130E">
      <w:pPr>
        <w:pStyle w:val="4"/>
      </w:pPr>
      <w:bookmarkStart w:id="57" w:name="_Toc364062653"/>
      <w:bookmarkStart w:id="58" w:name="_Toc366569102"/>
      <w:r w:rsidRPr="00D55B9A">
        <w:t>Вероятностно-временные характеристики, при которых сохраняется целевое назначение системы</w:t>
      </w:r>
      <w:bookmarkEnd w:id="57"/>
      <w:bookmarkEnd w:id="58"/>
    </w:p>
    <w:p w:rsidR="006B08C8" w:rsidRPr="006B08C8" w:rsidRDefault="002C4E20" w:rsidP="008F196A">
      <w:r>
        <w:t xml:space="preserve">Целевое назначение интеграционных модулей </w:t>
      </w:r>
      <w:r w:rsidR="00930021">
        <w:t>Подс</w:t>
      </w:r>
      <w:r w:rsidR="00A31841">
        <w:t>истемы</w:t>
      </w:r>
      <w:r>
        <w:t xml:space="preserve"> «Аналитика» с информационными системами-источниками исходных данных сохраняется до тех пор, пока системы-источники используются сотрудниками ОАО «НИАЭП» и существует необходимость в передаче данных из систем-источников в </w:t>
      </w:r>
      <w:r w:rsidR="00930021">
        <w:t>Подс</w:t>
      </w:r>
      <w:r w:rsidR="00927526">
        <w:t>истему</w:t>
      </w:r>
      <w:r w:rsidR="006B08C8">
        <w:t>.</w:t>
      </w:r>
    </w:p>
    <w:p w:rsidR="00E945B9" w:rsidRPr="00D55B9A" w:rsidRDefault="00E945B9" w:rsidP="00E945B9">
      <w:pPr>
        <w:pStyle w:val="3"/>
      </w:pPr>
      <w:bookmarkStart w:id="59" w:name="_Toc364062654"/>
      <w:bookmarkStart w:id="60" w:name="_Toc366569103"/>
      <w:r w:rsidRPr="00D55B9A">
        <w:t xml:space="preserve">Требования </w:t>
      </w:r>
      <w:r w:rsidR="00377A00">
        <w:t xml:space="preserve">к </w:t>
      </w:r>
      <w:r w:rsidRPr="00D55B9A">
        <w:t>надежности</w:t>
      </w:r>
      <w:bookmarkEnd w:id="59"/>
      <w:bookmarkEnd w:id="60"/>
    </w:p>
    <w:p w:rsidR="00E945B9" w:rsidRPr="00D55B9A" w:rsidRDefault="00335EE3" w:rsidP="00335EE3">
      <w:pPr>
        <w:pStyle w:val="4"/>
      </w:pPr>
      <w:bookmarkStart w:id="61" w:name="_Toc364062655"/>
      <w:bookmarkStart w:id="62" w:name="_Toc366569104"/>
      <w:r w:rsidRPr="00D55B9A">
        <w:t>Состав и количественные значения показателей надежности для системы в целом или ее подсистем</w:t>
      </w:r>
      <w:bookmarkEnd w:id="61"/>
      <w:bookmarkEnd w:id="62"/>
    </w:p>
    <w:p w:rsidR="0026632A" w:rsidRDefault="00D966BB" w:rsidP="008F196A">
      <w:r>
        <w:t>Интеграционны</w:t>
      </w:r>
      <w:r w:rsidR="00EA1F19" w:rsidRPr="00EA1F19">
        <w:t>е</w:t>
      </w:r>
      <w:r>
        <w:t xml:space="preserve"> компонент</w:t>
      </w:r>
      <w:r w:rsidR="00EA1F19">
        <w:t>ы</w:t>
      </w:r>
      <w:r>
        <w:t xml:space="preserve"> </w:t>
      </w:r>
      <w:r w:rsidR="00031C8E">
        <w:t>Под</w:t>
      </w:r>
      <w:r>
        <w:t>системы предназначен</w:t>
      </w:r>
      <w:r w:rsidR="00EA1F19">
        <w:t>ы</w:t>
      </w:r>
      <w:r w:rsidR="0026632A">
        <w:t xml:space="preserve"> для периодического запуска перегрузки данных из базы данных источника (либо промежуточной базы данных) в базу данных </w:t>
      </w:r>
      <w:r w:rsidR="00031C8E">
        <w:t>Подс</w:t>
      </w:r>
      <w:r w:rsidR="00A31841">
        <w:t>истемы</w:t>
      </w:r>
      <w:r w:rsidR="0026632A">
        <w:t xml:space="preserve"> «Аналитика</w:t>
      </w:r>
      <w:r>
        <w:t>» представляет собой сервис, который запускает процесс перегрузки по запросу</w:t>
      </w:r>
      <w:r w:rsidR="006B08C8">
        <w:t xml:space="preserve"> (или по расписанию)</w:t>
      </w:r>
      <w:r>
        <w:t xml:space="preserve"> извне (со стороны компонента </w:t>
      </w:r>
      <w:r w:rsidR="00031C8E">
        <w:t>Подс</w:t>
      </w:r>
      <w:r w:rsidR="00A31841">
        <w:t>истемы</w:t>
      </w:r>
      <w:r>
        <w:t xml:space="preserve"> «Аналитика»).</w:t>
      </w:r>
    </w:p>
    <w:p w:rsidR="0026632A" w:rsidRPr="00534BA7" w:rsidRDefault="0026632A" w:rsidP="008F196A">
      <w:r>
        <w:t>В соответствии с ГОСТ 24.701-86</w:t>
      </w:r>
      <w:r w:rsidR="00D966BB">
        <w:t xml:space="preserve"> </w:t>
      </w:r>
      <w:r w:rsidR="00930021">
        <w:t>о</w:t>
      </w:r>
      <w:r w:rsidR="00534BA7" w:rsidRPr="00534BA7">
        <w:t>сновным комплексным показателем безотказности и ремонтопригодности системы в отношении выполнения ею i-й Д-функции является вероятность успешного выполнения системой заданной процедуры при поступлении запроса</w:t>
      </w:r>
      <w:r w:rsidR="00534BA7">
        <w:t xml:space="preserve"> </w:t>
      </w:r>
      <w:r w:rsidR="00534BA7">
        <w:rPr>
          <w:lang w:val="en-US"/>
        </w:rPr>
        <w:t>L</w:t>
      </w:r>
      <w:r w:rsidR="00534BA7">
        <w:rPr>
          <w:vertAlign w:val="subscript"/>
          <w:lang w:val="en-US"/>
        </w:rPr>
        <w:t>i</w:t>
      </w:r>
      <w:r w:rsidR="00534BA7">
        <w:t>. То есть, для процесса перегрузки данных, основной показатель надежности – вероятность успешного выполнения процесса перегрузки данных по запросу.</w:t>
      </w:r>
    </w:p>
    <w:p w:rsidR="00D966BB" w:rsidRDefault="00534BA7" w:rsidP="008F196A">
      <w:r>
        <w:lastRenderedPageBreak/>
        <w:t xml:space="preserve">Данный показатель напрямую зависит от показателя </w:t>
      </w:r>
      <w:r>
        <w:rPr>
          <w:i/>
        </w:rPr>
        <w:t xml:space="preserve">степени оперативной готовности </w:t>
      </w:r>
      <w:r>
        <w:t>(в соответствии с ГОСТ 27.002-89).</w:t>
      </w:r>
    </w:p>
    <w:p w:rsidR="00534BA7" w:rsidRPr="00534BA7" w:rsidRDefault="00534BA7" w:rsidP="008F196A">
      <w:r>
        <w:t xml:space="preserve">Для проектируемого </w:t>
      </w:r>
      <w:r w:rsidR="006B08C8">
        <w:t>механизма интеграции</w:t>
      </w:r>
      <w:r>
        <w:t xml:space="preserve"> степень оперативной готовности должна быть не менее</w:t>
      </w:r>
      <w:proofErr w:type="gramStart"/>
      <w:r>
        <w:t>,</w:t>
      </w:r>
      <w:proofErr w:type="gramEnd"/>
      <w:r>
        <w:t xml:space="preserve"> чем </w:t>
      </w:r>
      <w:r w:rsidR="007F2C27">
        <w:t>Ω=90%</w:t>
      </w:r>
      <w:r>
        <w:t>.</w:t>
      </w:r>
    </w:p>
    <w:p w:rsidR="002E36CE" w:rsidRDefault="002E36CE" w:rsidP="008F196A">
      <w:r>
        <w:t xml:space="preserve">Интеграционные компоненты </w:t>
      </w:r>
      <w:r w:rsidR="006F6D28">
        <w:t>Подс</w:t>
      </w:r>
      <w:r w:rsidR="00A31841">
        <w:t>истемы</w:t>
      </w:r>
      <w:r>
        <w:t xml:space="preserve"> должны сохранять работоспособность и  обеспечивать восстановление своих функций при возникновении следующих внештатных ситуаций:</w:t>
      </w:r>
    </w:p>
    <w:p w:rsidR="00EB130E" w:rsidRPr="00D55B9A" w:rsidRDefault="00EB130E" w:rsidP="00EB130E">
      <w:pPr>
        <w:pStyle w:val="phlistitemized1"/>
      </w:pPr>
      <w:r w:rsidRPr="00D55B9A">
        <w:t>при сбоях в системе электроснабжения аппаратной части, приводящих к перезагрузке ОС, восстановление программы должно происходить после перез</w:t>
      </w:r>
      <w:r w:rsidR="00031C8E">
        <w:t>апуска ОС</w:t>
      </w:r>
      <w:r w:rsidR="006F6D28">
        <w:t xml:space="preserve"> либо при перезапуске сервера </w:t>
      </w:r>
      <w:proofErr w:type="spellStart"/>
      <w:r w:rsidR="006F6D28">
        <w:rPr>
          <w:lang w:val="en-US"/>
        </w:rPr>
        <w:t>JBoss</w:t>
      </w:r>
      <w:proofErr w:type="spellEnd"/>
      <w:r w:rsidRPr="00D55B9A">
        <w:t>;</w:t>
      </w:r>
    </w:p>
    <w:p w:rsidR="00EB130E" w:rsidRPr="00D55B9A" w:rsidRDefault="00EB130E" w:rsidP="00EB130E">
      <w:pPr>
        <w:pStyle w:val="phlistitemized1"/>
      </w:pPr>
      <w:r w:rsidRPr="00D55B9A">
        <w:t>при ошибках в работе аппаратных средств (кроме носителей данных и программ) восстановление функции системы возлагается на ОС;</w:t>
      </w:r>
    </w:p>
    <w:p w:rsidR="00EB130E" w:rsidRPr="00D55B9A" w:rsidRDefault="00EB130E" w:rsidP="00EB130E">
      <w:pPr>
        <w:pStyle w:val="phlistitemized1"/>
      </w:pPr>
      <w:r w:rsidRPr="00D55B9A">
        <w:t>при ошибках, связанных с программным обеспечением (ОС и драйверы устройств), восстановление работоспособности возлагается на ОС.</w:t>
      </w:r>
    </w:p>
    <w:p w:rsidR="00E945B9" w:rsidRPr="00D55B9A" w:rsidRDefault="00E945B9" w:rsidP="00E945B9">
      <w:pPr>
        <w:pStyle w:val="3"/>
      </w:pPr>
      <w:bookmarkStart w:id="63" w:name="_Toc364062656"/>
      <w:bookmarkStart w:id="64" w:name="_Toc366569105"/>
      <w:r w:rsidRPr="00D55B9A">
        <w:t>Требования безопасности</w:t>
      </w:r>
      <w:bookmarkEnd w:id="63"/>
      <w:bookmarkEnd w:id="64"/>
      <w:r w:rsidRPr="00D55B9A">
        <w:t xml:space="preserve"> </w:t>
      </w:r>
    </w:p>
    <w:p w:rsidR="00EB130E" w:rsidRPr="00D55B9A" w:rsidRDefault="00EB130E" w:rsidP="008F196A">
      <w:r w:rsidRPr="00D55B9A">
        <w:t>Требования по обеспечению безопасности при монтаже, наладке, 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  не предъявляются.</w:t>
      </w:r>
    </w:p>
    <w:p w:rsidR="00E945B9" w:rsidRDefault="00E945B9" w:rsidP="00E945B9">
      <w:pPr>
        <w:pStyle w:val="3"/>
      </w:pPr>
      <w:bookmarkStart w:id="65" w:name="_Toc364062657"/>
      <w:bookmarkStart w:id="66" w:name="_Toc366569106"/>
      <w:r w:rsidRPr="00D55B9A">
        <w:t>Требования к эргономике и технической эстетике</w:t>
      </w:r>
      <w:bookmarkEnd w:id="65"/>
      <w:bookmarkEnd w:id="66"/>
    </w:p>
    <w:p w:rsidR="002F3538" w:rsidRPr="002F3538" w:rsidRDefault="006B08C8" w:rsidP="002F3538">
      <w:pPr>
        <w:pStyle w:val="phnormal"/>
      </w:pPr>
      <w:r>
        <w:t>Требования не предъявляются.</w:t>
      </w:r>
    </w:p>
    <w:p w:rsidR="00E945B9" w:rsidRPr="00D55B9A" w:rsidRDefault="00E945B9" w:rsidP="00E945B9">
      <w:pPr>
        <w:pStyle w:val="3"/>
      </w:pPr>
      <w:bookmarkStart w:id="67" w:name="_Toc364062658"/>
      <w:bookmarkStart w:id="68" w:name="_Toc366569107"/>
      <w:r w:rsidRPr="00D55B9A">
        <w:t>Требования к транспортабельности</w:t>
      </w:r>
      <w:bookmarkEnd w:id="67"/>
      <w:bookmarkEnd w:id="68"/>
      <w:r w:rsidRPr="00D55B9A">
        <w:t xml:space="preserve"> </w:t>
      </w:r>
    </w:p>
    <w:p w:rsidR="00EB130E" w:rsidRPr="00D55B9A" w:rsidRDefault="00EB130E" w:rsidP="00EB130E">
      <w:pPr>
        <w:pStyle w:val="phnormal"/>
      </w:pPr>
      <w:r w:rsidRPr="00D55B9A">
        <w:t>Требования не предъявляются.</w:t>
      </w:r>
    </w:p>
    <w:p w:rsidR="00E945B9" w:rsidRPr="00D55B9A" w:rsidRDefault="00E945B9" w:rsidP="00E945B9">
      <w:pPr>
        <w:pStyle w:val="3"/>
      </w:pPr>
      <w:bookmarkStart w:id="69" w:name="_Toc364062659"/>
      <w:bookmarkStart w:id="70" w:name="_Toc366569108"/>
      <w:r w:rsidRPr="00D55B9A">
        <w:t>Требования к эксплуатации, техническому обслуживанию, ремонту и хранению компонентов системы</w:t>
      </w:r>
      <w:bookmarkEnd w:id="69"/>
      <w:bookmarkEnd w:id="70"/>
    </w:p>
    <w:p w:rsidR="00EB130E" w:rsidRPr="00D55B9A" w:rsidRDefault="00EA1F19" w:rsidP="008F196A">
      <w:r w:rsidRPr="00A027D2">
        <w:t xml:space="preserve">Перенастройка функционирования интеграционных компонентов в случае изменения структуры баз данных систем-источников либо доступа к базам данных </w:t>
      </w:r>
      <w:r w:rsidRPr="00A027D2">
        <w:lastRenderedPageBreak/>
        <w:t>систем-источников должна</w:t>
      </w:r>
      <w:r w:rsidR="00034F6F">
        <w:t xml:space="preserve"> производиться администратором Подсист</w:t>
      </w:r>
      <w:r w:rsidRPr="00A027D2">
        <w:t>емы или Исполнителем в рамка</w:t>
      </w:r>
      <w:r>
        <w:t>х</w:t>
      </w:r>
      <w:r w:rsidRPr="00A027D2">
        <w:t xml:space="preserve"> отдельного договора.</w:t>
      </w:r>
    </w:p>
    <w:p w:rsidR="00E945B9" w:rsidRDefault="00E945B9" w:rsidP="00E945B9">
      <w:pPr>
        <w:pStyle w:val="3"/>
        <w:rPr>
          <w:szCs w:val="24"/>
        </w:rPr>
      </w:pPr>
      <w:bookmarkStart w:id="71" w:name="_Toc364062660"/>
      <w:bookmarkStart w:id="72" w:name="_Toc366569109"/>
      <w:r w:rsidRPr="008020C4">
        <w:rPr>
          <w:szCs w:val="24"/>
        </w:rPr>
        <w:t>Требования к защите информации от несанкционированного доступа</w:t>
      </w:r>
      <w:bookmarkEnd w:id="71"/>
      <w:bookmarkEnd w:id="72"/>
    </w:p>
    <w:p w:rsidR="001F1692" w:rsidRPr="008020C4" w:rsidRDefault="001F1692" w:rsidP="001F1692">
      <w:r>
        <w:t>В С</w:t>
      </w:r>
      <w:r w:rsidRPr="008020C4">
        <w:t xml:space="preserve">истеме планируется выполнять обработку информации ограниченного доступа различных категорий, за исключением сведений, составляющих государственную тайну. </w:t>
      </w:r>
    </w:p>
    <w:p w:rsidR="001F1692" w:rsidRPr="008020C4" w:rsidRDefault="001F1692" w:rsidP="001F1692">
      <w:r>
        <w:t>Доступ пользователей к с</w:t>
      </w:r>
      <w:r w:rsidRPr="008020C4">
        <w:t>истеме мониторинга и управления капитальным строительством и её подсистемам должен быть реализован на основании ролевых полномочий.</w:t>
      </w:r>
    </w:p>
    <w:p w:rsidR="001F1692" w:rsidRPr="008020C4" w:rsidRDefault="001F1692" w:rsidP="001F1692">
      <w:r w:rsidRPr="008020C4">
        <w:t>Ролевые полномочия предоставляются пользователям в соответствии с матрицей, учитывающей: категорию и требуемую детализацию информаци</w:t>
      </w:r>
      <w:r>
        <w:t>и, объём должностных обязанностей</w:t>
      </w:r>
      <w:r w:rsidRPr="008020C4">
        <w:t xml:space="preserve"> работника – пользователя системы и группу пользователей.</w:t>
      </w:r>
    </w:p>
    <w:p w:rsidR="001F1692" w:rsidRPr="008020C4" w:rsidRDefault="001F1692" w:rsidP="001F1692">
      <w:r w:rsidRPr="008020C4">
        <w:t>Предоставление непосредств</w:t>
      </w:r>
      <w:r>
        <w:t>енного доступа пользователей к Системе</w:t>
      </w:r>
      <w:r w:rsidRPr="008020C4">
        <w:t xml:space="preserve"> из сети «Интернет» и из сетей, являющихся </w:t>
      </w:r>
      <w:proofErr w:type="spellStart"/>
      <w:r w:rsidRPr="008020C4">
        <w:t>недоверенными</w:t>
      </w:r>
      <w:proofErr w:type="spellEnd"/>
      <w:r w:rsidRPr="008020C4">
        <w:t xml:space="preserve"> по отношению к корпоративной информационной сети Заказчика, а также подключение к ней информационных систем из этих сетей, должно быть исключено.</w:t>
      </w:r>
    </w:p>
    <w:p w:rsidR="001F1692" w:rsidRPr="008020C4" w:rsidRDefault="001F1692" w:rsidP="001F1692">
      <w:r w:rsidRPr="008020C4">
        <w:t xml:space="preserve">Подключение к другой автоматизированной системе иного класса защищенности должно осуществляться с использованием сертифицированных по требованиям безопасности информации межсетевых экранов, требования к которым определяются РД </w:t>
      </w:r>
      <w:proofErr w:type="spellStart"/>
      <w:r w:rsidRPr="008020C4">
        <w:t>Гостехкомиссии</w:t>
      </w:r>
      <w:proofErr w:type="spellEnd"/>
      <w:r w:rsidRPr="008020C4">
        <w:t xml:space="preserve"> России «Средства вычислительной техники. Межсетевые экраны. Защита от несанкционированного доступа к информации. </w:t>
      </w:r>
    </w:p>
    <w:p w:rsidR="001F1692" w:rsidRPr="008020C4" w:rsidRDefault="001F1692" w:rsidP="001F1692">
      <w:r w:rsidRPr="008020C4">
        <w:t>Если информационная система будет классифицирована по классу «1Г», необходимо использовать межсетевой экран не ниже 4 класса защищенности от несанкционированного доступа к информации», если ИС классифицирована по классам «1Д» и «2Б», «ЗБ» - необходимо использование межсетевого экрана класса 5 или выше.</w:t>
      </w:r>
    </w:p>
    <w:p w:rsidR="001F1692" w:rsidRPr="008020C4" w:rsidRDefault="001F1692" w:rsidP="001F1692">
      <w:r>
        <w:t>Взаимодействие с</w:t>
      </w:r>
      <w:r w:rsidRPr="008020C4">
        <w:t xml:space="preserve">истемы мониторинга и оперативного управления капитальным строительством и её подсистем с устройствами передачи информации по радиоканалу должно быть исключено. </w:t>
      </w:r>
    </w:p>
    <w:p w:rsidR="001F1692" w:rsidRPr="008020C4" w:rsidRDefault="001F1692" w:rsidP="001F1692">
      <w:r>
        <w:t>Подключение пользователей к С</w:t>
      </w:r>
      <w:r w:rsidRPr="008020C4">
        <w:t>истеме должно осуществляться только после авторизации в корпоративной информационной сети Заказчика.</w:t>
      </w:r>
    </w:p>
    <w:p w:rsidR="001F1692" w:rsidRPr="008020C4" w:rsidRDefault="001F1692" w:rsidP="001F1692">
      <w:r>
        <w:lastRenderedPageBreak/>
        <w:t>Производитель</w:t>
      </w:r>
      <w:r w:rsidRPr="008020C4">
        <w:t xml:space="preserve"> должен официально гарантировать отсутствие в </w:t>
      </w:r>
      <w:proofErr w:type="gramStart"/>
      <w:r w:rsidRPr="008020C4">
        <w:t>разрабатываемом</w:t>
      </w:r>
      <w:proofErr w:type="gramEnd"/>
      <w:r w:rsidRPr="008020C4">
        <w:t xml:space="preserve"> ПО </w:t>
      </w:r>
      <w:proofErr w:type="spellStart"/>
      <w:r w:rsidRPr="008020C4">
        <w:t>недекларированных</w:t>
      </w:r>
      <w:proofErr w:type="spellEnd"/>
      <w:r w:rsidRPr="008020C4">
        <w:t xml:space="preserve"> возможностей</w:t>
      </w:r>
      <w:r>
        <w:t>.</w:t>
      </w:r>
    </w:p>
    <w:p w:rsidR="001F1692" w:rsidRDefault="001F1692" w:rsidP="001F1692">
      <w:pPr>
        <w:pStyle w:val="4"/>
      </w:pPr>
      <w:bookmarkStart w:id="73" w:name="_Toc364062661"/>
      <w:bookmarkStart w:id="74" w:name="_Toc366067223"/>
      <w:bookmarkStart w:id="75" w:name="_Toc366569110"/>
      <w:r w:rsidRPr="008020C4">
        <w:t>Управление доступом</w:t>
      </w:r>
      <w:bookmarkEnd w:id="73"/>
      <w:bookmarkEnd w:id="74"/>
      <w:bookmarkEnd w:id="75"/>
    </w:p>
    <w:p w:rsidR="001F1692" w:rsidRPr="00775673" w:rsidRDefault="001F1692" w:rsidP="001F1692">
      <w:pPr>
        <w:pStyle w:val="phnormal"/>
      </w:pPr>
      <w:r>
        <w:t>К управлению доступом к Системе и ее подсистемам предъявляются следующие требования:</w:t>
      </w:r>
    </w:p>
    <w:p w:rsidR="001F1692" w:rsidRPr="008020C4" w:rsidRDefault="001F1692" w:rsidP="001F1692">
      <w:pPr>
        <w:pStyle w:val="a"/>
      </w:pPr>
      <w:r>
        <w:t>д</w:t>
      </w:r>
      <w:r w:rsidRPr="008020C4">
        <w:t>олжны осуществляться идентификация и проверка подлинности субъектов доступа (пользователей, администраторов системы) при входе в систему по идентификатору (коду) и паролю. Пользователи и администраторы (</w:t>
      </w:r>
      <w:proofErr w:type="spellStart"/>
      <w:r w:rsidRPr="008020C4">
        <w:t>физ</w:t>
      </w:r>
      <w:proofErr w:type="gramStart"/>
      <w:r w:rsidRPr="008020C4">
        <w:t>.л</w:t>
      </w:r>
      <w:proofErr w:type="gramEnd"/>
      <w:r w:rsidRPr="008020C4">
        <w:t>ица</w:t>
      </w:r>
      <w:proofErr w:type="spellEnd"/>
      <w:r w:rsidRPr="008020C4">
        <w:t>) должны имет</w:t>
      </w:r>
      <w:r>
        <w:t>ь индивидуальные учетные данные;</w:t>
      </w:r>
    </w:p>
    <w:p w:rsidR="001F1692" w:rsidRPr="008020C4" w:rsidRDefault="001F1692" w:rsidP="001F1692">
      <w:pPr>
        <w:pStyle w:val="a"/>
      </w:pPr>
      <w:r>
        <w:t>к</w:t>
      </w:r>
      <w:r w:rsidRPr="008020C4">
        <w:t xml:space="preserve"> дополнительным требованиям можно отнести </w:t>
      </w:r>
      <w:proofErr w:type="gramStart"/>
      <w:r w:rsidRPr="008020C4">
        <w:t>следующие</w:t>
      </w:r>
      <w:proofErr w:type="gramEnd"/>
      <w:r w:rsidRPr="008020C4">
        <w:t>:</w:t>
      </w:r>
    </w:p>
    <w:p w:rsidR="001F1692" w:rsidRPr="008020C4" w:rsidRDefault="001F1692" w:rsidP="001F1692">
      <w:pPr>
        <w:pStyle w:val="a"/>
        <w:numPr>
          <w:ilvl w:val="1"/>
          <w:numId w:val="12"/>
        </w:numPr>
      </w:pPr>
      <w:r w:rsidRPr="008020C4">
        <w:t>возможность изменить пароль пользователя, кроме него самого, должен иметь администратор, при этом он не должен иметь возможности получить информацию о старом, заменяемом пароле;</w:t>
      </w:r>
    </w:p>
    <w:p w:rsidR="001F1692" w:rsidRPr="008020C4" w:rsidRDefault="001F1692" w:rsidP="001F1692">
      <w:pPr>
        <w:pStyle w:val="a"/>
        <w:numPr>
          <w:ilvl w:val="1"/>
          <w:numId w:val="12"/>
        </w:numPr>
      </w:pPr>
      <w:r w:rsidRPr="008020C4">
        <w:t>учетная запись пользователя должна иметь уникальный системный идентификатор, который должен формироваться автоматически при регистрации нового пользователя и должен быть доступен уполномоченному администратору только на чтение;</w:t>
      </w:r>
    </w:p>
    <w:p w:rsidR="001F1692" w:rsidRPr="008020C4" w:rsidRDefault="001F1692" w:rsidP="001F1692">
      <w:pPr>
        <w:pStyle w:val="a"/>
        <w:numPr>
          <w:ilvl w:val="1"/>
          <w:numId w:val="12"/>
        </w:numPr>
      </w:pPr>
      <w:r w:rsidRPr="008020C4">
        <w:t xml:space="preserve">учетная запись пользователя должна иметь возможность ручной блокировки уполномоченным администратором без изменения пароля, а также возможность </w:t>
      </w:r>
      <w:proofErr w:type="gramStart"/>
      <w:r w:rsidRPr="008020C4">
        <w:t>выставления признака требования немедленной смены пароля</w:t>
      </w:r>
      <w:proofErr w:type="gramEnd"/>
      <w:r w:rsidRPr="008020C4">
        <w:t xml:space="preserve"> пользователем либо запрета смены пароля;</w:t>
      </w:r>
    </w:p>
    <w:p w:rsidR="001F1692" w:rsidRPr="008020C4" w:rsidRDefault="001F1692" w:rsidP="001F1692">
      <w:pPr>
        <w:pStyle w:val="a"/>
        <w:numPr>
          <w:ilvl w:val="1"/>
          <w:numId w:val="12"/>
        </w:numPr>
      </w:pPr>
      <w:r w:rsidRPr="008020C4">
        <w:t>учетная запись пользователя должна иметь поля для описательной текстовой информации и возможность расширения для привязки дополнительных полей, например, изображен</w:t>
      </w:r>
      <w:r>
        <w:t>ия;</w:t>
      </w:r>
    </w:p>
    <w:p w:rsidR="001F1692" w:rsidRPr="008020C4" w:rsidRDefault="001F1692" w:rsidP="001F1692">
      <w:pPr>
        <w:pStyle w:val="a"/>
      </w:pPr>
      <w:r>
        <w:t>д</w:t>
      </w:r>
      <w:r w:rsidRPr="008020C4">
        <w:t xml:space="preserve">олжен осуществляться контроль доступа субъектов к защищаемым ресурсам в </w:t>
      </w:r>
      <w:r>
        <w:t>соответствии с матрицей доступа;</w:t>
      </w:r>
    </w:p>
    <w:p w:rsidR="001F1692" w:rsidRPr="008020C4" w:rsidRDefault="001F1692" w:rsidP="001F1692">
      <w:pPr>
        <w:pStyle w:val="a"/>
      </w:pPr>
      <w:r>
        <w:t>д</w:t>
      </w:r>
      <w:r w:rsidRPr="008020C4">
        <w:t>ля определения единообразного уровня доступа субъектов к информационным объектам, система должна предусматривать возможность следующего распределения доступа:</w:t>
      </w:r>
    </w:p>
    <w:p w:rsidR="001F1692" w:rsidRPr="008020C4" w:rsidRDefault="001F1692" w:rsidP="001F1692">
      <w:pPr>
        <w:pStyle w:val="a"/>
        <w:numPr>
          <w:ilvl w:val="1"/>
          <w:numId w:val="12"/>
        </w:numPr>
      </w:pPr>
      <w:r w:rsidRPr="008020C4">
        <w:t>к группе или нескольким группам объектов;</w:t>
      </w:r>
    </w:p>
    <w:p w:rsidR="001F1692" w:rsidRPr="008020C4" w:rsidRDefault="001F1692" w:rsidP="001F1692">
      <w:pPr>
        <w:pStyle w:val="a"/>
        <w:numPr>
          <w:ilvl w:val="1"/>
          <w:numId w:val="12"/>
        </w:numPr>
      </w:pPr>
      <w:r w:rsidRPr="008020C4">
        <w:t>к объекту;</w:t>
      </w:r>
    </w:p>
    <w:p w:rsidR="001F1692" w:rsidRPr="008020C4" w:rsidRDefault="001F1692" w:rsidP="001F1692">
      <w:pPr>
        <w:pStyle w:val="a"/>
        <w:numPr>
          <w:ilvl w:val="1"/>
          <w:numId w:val="12"/>
        </w:numPr>
      </w:pPr>
      <w:r w:rsidRPr="008020C4">
        <w:t>к набору частей объекта.</w:t>
      </w:r>
    </w:p>
    <w:p w:rsidR="001F1692" w:rsidRPr="008020C4" w:rsidRDefault="001F1692" w:rsidP="001F1692">
      <w:pPr>
        <w:pStyle w:val="a"/>
        <w:numPr>
          <w:ilvl w:val="0"/>
          <w:numId w:val="0"/>
        </w:numPr>
        <w:ind w:firstLine="709"/>
      </w:pPr>
      <w:r w:rsidRPr="008020C4">
        <w:t>Например, если информационными объектами являются документы организации, то должна присутствовать возможность определения единообразного доступа к документам для конкретного пользователя по следующим критериям:</w:t>
      </w:r>
    </w:p>
    <w:p w:rsidR="001F1692" w:rsidRPr="008020C4" w:rsidRDefault="001F1692" w:rsidP="001F1692">
      <w:pPr>
        <w:pStyle w:val="a"/>
        <w:numPr>
          <w:ilvl w:val="2"/>
          <w:numId w:val="12"/>
        </w:numPr>
      </w:pPr>
      <w:r w:rsidRPr="008020C4">
        <w:t>конкретный документ;</w:t>
      </w:r>
    </w:p>
    <w:p w:rsidR="001F1692" w:rsidRPr="008020C4" w:rsidRDefault="001F1692" w:rsidP="001F1692">
      <w:pPr>
        <w:pStyle w:val="a"/>
        <w:numPr>
          <w:ilvl w:val="2"/>
          <w:numId w:val="12"/>
        </w:numPr>
      </w:pPr>
      <w:r w:rsidRPr="008020C4">
        <w:t>все документы типа</w:t>
      </w:r>
      <w:proofErr w:type="gramStart"/>
      <w:r w:rsidRPr="008020C4">
        <w:t xml:space="preserve"> А</w:t>
      </w:r>
      <w:proofErr w:type="gramEnd"/>
      <w:r w:rsidRPr="008020C4">
        <w:t xml:space="preserve"> и Б (все документы организации, определенный тип документов всех организаций и т.д.);</w:t>
      </w:r>
    </w:p>
    <w:p w:rsidR="001F1692" w:rsidRPr="008020C4" w:rsidRDefault="001F1692" w:rsidP="001F1692">
      <w:pPr>
        <w:pStyle w:val="a"/>
        <w:numPr>
          <w:ilvl w:val="2"/>
          <w:numId w:val="12"/>
        </w:numPr>
      </w:pPr>
      <w:r w:rsidRPr="008020C4">
        <w:lastRenderedPageBreak/>
        <w:t>все документы, у которых пользователь является ответственным контролером или у которых ответственные контролеры принадлежат к той же группе, что и данный пользователь;</w:t>
      </w:r>
    </w:p>
    <w:p w:rsidR="001F1692" w:rsidRPr="008020C4" w:rsidRDefault="001F1692" w:rsidP="001F1692">
      <w:pPr>
        <w:pStyle w:val="a"/>
        <w:numPr>
          <w:ilvl w:val="2"/>
          <w:numId w:val="12"/>
        </w:numPr>
        <w:spacing w:line="360" w:lineRule="auto"/>
      </w:pPr>
      <w:r w:rsidRPr="008020C4">
        <w:t>только ряд полей в карточке документа.</w:t>
      </w:r>
    </w:p>
    <w:p w:rsidR="001F1692" w:rsidRPr="00E708B3" w:rsidRDefault="001F1692" w:rsidP="001F1692">
      <w:pPr>
        <w:pStyle w:val="afe"/>
        <w:rPr>
          <w:sz w:val="24"/>
          <w:szCs w:val="24"/>
        </w:rPr>
      </w:pPr>
      <w:r w:rsidRPr="00E708B3">
        <w:rPr>
          <w:sz w:val="24"/>
          <w:szCs w:val="24"/>
        </w:rPr>
        <w:t xml:space="preserve">Данные требования должны быть уточнены исходя из технологических процессов для </w:t>
      </w:r>
      <w:proofErr w:type="gramStart"/>
      <w:r w:rsidRPr="00E708B3">
        <w:rPr>
          <w:sz w:val="24"/>
          <w:szCs w:val="24"/>
        </w:rPr>
        <w:t>реализации</w:t>
      </w:r>
      <w:proofErr w:type="gramEnd"/>
      <w:r w:rsidRPr="00E708B3">
        <w:rPr>
          <w:sz w:val="24"/>
          <w:szCs w:val="24"/>
        </w:rPr>
        <w:t xml:space="preserve"> которых предназначена система.</w:t>
      </w:r>
    </w:p>
    <w:p w:rsidR="001F1692" w:rsidRPr="008020C4" w:rsidRDefault="001F1692" w:rsidP="001F1692">
      <w:pPr>
        <w:pStyle w:val="a"/>
      </w:pPr>
      <w:r>
        <w:t>д</w:t>
      </w:r>
      <w:r w:rsidRPr="008020C4">
        <w:t>оступ к информационным объектам должен включать следующие виды ограничений:</w:t>
      </w:r>
    </w:p>
    <w:p w:rsidR="001F1692" w:rsidRPr="008020C4" w:rsidRDefault="001F1692" w:rsidP="001F1692">
      <w:pPr>
        <w:pStyle w:val="a"/>
        <w:numPr>
          <w:ilvl w:val="1"/>
          <w:numId w:val="12"/>
        </w:numPr>
      </w:pPr>
      <w:r w:rsidRPr="008020C4">
        <w:t>нет доступа к объекту;</w:t>
      </w:r>
    </w:p>
    <w:p w:rsidR="001F1692" w:rsidRPr="008020C4" w:rsidRDefault="001F1692" w:rsidP="001F1692">
      <w:pPr>
        <w:pStyle w:val="a"/>
        <w:numPr>
          <w:ilvl w:val="1"/>
          <w:numId w:val="12"/>
        </w:numPr>
      </w:pPr>
      <w:r w:rsidRPr="008020C4">
        <w:t>доступ (к объекту/части объекта) только на чтение;</w:t>
      </w:r>
    </w:p>
    <w:p w:rsidR="001F1692" w:rsidRPr="008020C4" w:rsidRDefault="001F1692" w:rsidP="001F1692">
      <w:pPr>
        <w:pStyle w:val="a"/>
        <w:numPr>
          <w:ilvl w:val="1"/>
          <w:numId w:val="12"/>
        </w:numPr>
      </w:pPr>
      <w:r w:rsidRPr="008020C4">
        <w:t>доступ (к объекту/части объекта) только на изменение - отдельно с чтением и без чтения;</w:t>
      </w:r>
    </w:p>
    <w:p w:rsidR="001F1692" w:rsidRPr="008020C4" w:rsidRDefault="001F1692" w:rsidP="001F1692">
      <w:pPr>
        <w:pStyle w:val="a"/>
        <w:numPr>
          <w:ilvl w:val="1"/>
          <w:numId w:val="12"/>
        </w:numPr>
      </w:pPr>
      <w:r w:rsidRPr="008020C4">
        <w:t>удаление информационного объекта;</w:t>
      </w:r>
    </w:p>
    <w:p w:rsidR="001F1692" w:rsidRPr="008020C4" w:rsidRDefault="001F1692" w:rsidP="001F1692">
      <w:pPr>
        <w:pStyle w:val="a"/>
        <w:numPr>
          <w:ilvl w:val="1"/>
          <w:numId w:val="12"/>
        </w:numPr>
      </w:pPr>
      <w:r w:rsidRPr="008020C4">
        <w:t>добавление информационного объекта;</w:t>
      </w:r>
    </w:p>
    <w:p w:rsidR="001F1692" w:rsidRPr="008020C4" w:rsidRDefault="001F1692" w:rsidP="001F1692">
      <w:pPr>
        <w:pStyle w:val="a"/>
        <w:numPr>
          <w:ilvl w:val="1"/>
          <w:numId w:val="12"/>
        </w:numPr>
      </w:pPr>
      <w:r w:rsidRPr="008020C4">
        <w:t>нет доступа на чтение;</w:t>
      </w:r>
    </w:p>
    <w:p w:rsidR="001F1692" w:rsidRPr="008020C4" w:rsidRDefault="001F1692" w:rsidP="001F1692">
      <w:pPr>
        <w:pStyle w:val="a"/>
        <w:numPr>
          <w:ilvl w:val="1"/>
          <w:numId w:val="12"/>
        </w:numPr>
      </w:pPr>
      <w:r w:rsidRPr="008020C4">
        <w:t>нет доступа на изменение;</w:t>
      </w:r>
    </w:p>
    <w:p w:rsidR="001F1692" w:rsidRPr="008020C4" w:rsidRDefault="001F1692" w:rsidP="001F1692">
      <w:pPr>
        <w:pStyle w:val="a"/>
        <w:numPr>
          <w:ilvl w:val="1"/>
          <w:numId w:val="12"/>
        </w:numPr>
      </w:pPr>
      <w:r w:rsidRPr="008020C4">
        <w:t>нет доступа на добавление;</w:t>
      </w:r>
    </w:p>
    <w:p w:rsidR="001F1692" w:rsidRPr="008020C4" w:rsidRDefault="001F1692" w:rsidP="001F1692">
      <w:pPr>
        <w:pStyle w:val="a"/>
        <w:numPr>
          <w:ilvl w:val="1"/>
          <w:numId w:val="12"/>
        </w:numPr>
        <w:spacing w:line="360" w:lineRule="auto"/>
      </w:pPr>
      <w:r w:rsidRPr="008020C4">
        <w:t>нет доступа на удаление.</w:t>
      </w:r>
    </w:p>
    <w:p w:rsidR="001F1692" w:rsidRPr="00E708B3" w:rsidRDefault="001F1692" w:rsidP="001F1692">
      <w:pPr>
        <w:pStyle w:val="afe"/>
        <w:rPr>
          <w:sz w:val="24"/>
          <w:szCs w:val="24"/>
        </w:rPr>
      </w:pPr>
      <w:r w:rsidRPr="00E708B3">
        <w:rPr>
          <w:sz w:val="24"/>
          <w:szCs w:val="24"/>
        </w:rPr>
        <w:t xml:space="preserve">Данные требования должны быть уточнены исходя из технологических процессов для </w:t>
      </w:r>
      <w:proofErr w:type="gramStart"/>
      <w:r w:rsidRPr="00E708B3">
        <w:rPr>
          <w:sz w:val="24"/>
          <w:szCs w:val="24"/>
        </w:rPr>
        <w:t>реализации</w:t>
      </w:r>
      <w:proofErr w:type="gramEnd"/>
      <w:r w:rsidRPr="00E708B3">
        <w:rPr>
          <w:sz w:val="24"/>
          <w:szCs w:val="24"/>
        </w:rPr>
        <w:t xml:space="preserve"> которых предназначена система.</w:t>
      </w:r>
    </w:p>
    <w:p w:rsidR="001F1692" w:rsidRPr="008020C4" w:rsidRDefault="001F1692" w:rsidP="001F1692">
      <w:pPr>
        <w:pStyle w:val="a"/>
      </w:pPr>
      <w:r>
        <w:t>к</w:t>
      </w:r>
      <w:r w:rsidRPr="008020C4">
        <w:t xml:space="preserve">роме доступа к конкретным информационным объектам, должно быть предусмотрено разделение доступа к функциям, выполняющим </w:t>
      </w:r>
      <w:proofErr w:type="gramStart"/>
      <w:r w:rsidRPr="008020C4">
        <w:t>процессы над объектами</w:t>
      </w:r>
      <w:proofErr w:type="gramEnd"/>
      <w:r w:rsidRPr="008020C4">
        <w:t>. Отдельно должны быть выделены функции, выполняющие массовые изменения д</w:t>
      </w:r>
      <w:r>
        <w:t>анных в информационных объектах;</w:t>
      </w:r>
    </w:p>
    <w:p w:rsidR="001F1692" w:rsidRPr="008020C4" w:rsidRDefault="001F1692" w:rsidP="001F1692">
      <w:pPr>
        <w:pStyle w:val="a"/>
      </w:pPr>
      <w:r>
        <w:t>с</w:t>
      </w:r>
      <w:r w:rsidRPr="008020C4">
        <w:t xml:space="preserve">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8020C4">
        <w:t>над</w:t>
      </w:r>
      <w:proofErr w:type="gramEnd"/>
      <w:r w:rsidRPr="008020C4">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p w:rsidR="001F1692" w:rsidRPr="008020C4" w:rsidRDefault="001F1692" w:rsidP="001F1692">
      <w:pPr>
        <w:pStyle w:val="4"/>
      </w:pPr>
      <w:bookmarkStart w:id="76" w:name="_Toc364062663"/>
      <w:bookmarkStart w:id="77" w:name="_Toc366067225"/>
      <w:bookmarkStart w:id="78" w:name="_Toc366569111"/>
      <w:r w:rsidRPr="006C568C">
        <w:t>Обеспечение</w:t>
      </w:r>
      <w:r w:rsidRPr="008020C4">
        <w:t xml:space="preserve"> целостности и доступности</w:t>
      </w:r>
      <w:bookmarkEnd w:id="76"/>
      <w:bookmarkEnd w:id="77"/>
      <w:bookmarkEnd w:id="78"/>
    </w:p>
    <w:p w:rsidR="001F1692" w:rsidRPr="008020C4" w:rsidRDefault="001F1692" w:rsidP="001F1692">
      <w:pPr>
        <w:pStyle w:val="a"/>
      </w:pPr>
      <w:r>
        <w:t>д</w:t>
      </w:r>
      <w:r w:rsidRPr="008020C4">
        <w:t xml:space="preserve">олжно проводиться периодическое тестирование всех функций </w:t>
      </w:r>
      <w:r>
        <w:t>С</w:t>
      </w:r>
      <w:r w:rsidRPr="008020C4">
        <w:t>истемы касающихся обеспечения безопасности данных с помощью специальных программных ср</w:t>
      </w:r>
      <w:r>
        <w:t>едств не реже одного раза в год;</w:t>
      </w:r>
    </w:p>
    <w:p w:rsidR="001F1692" w:rsidRPr="008020C4" w:rsidRDefault="001F1692" w:rsidP="001F1692">
      <w:pPr>
        <w:pStyle w:val="a"/>
      </w:pPr>
      <w:r>
        <w:t>д</w:t>
      </w:r>
      <w:r w:rsidRPr="008020C4">
        <w:t xml:space="preserve">олжны быть в наличии средства восстановления </w:t>
      </w:r>
      <w:r>
        <w:t>С</w:t>
      </w:r>
      <w:r w:rsidRPr="008020C4">
        <w:t>истемы, предусматривающие восстановление программных средств и данны</w:t>
      </w:r>
      <w:r>
        <w:t>х в заданный временной интервал;</w:t>
      </w:r>
    </w:p>
    <w:p w:rsidR="001F1692" w:rsidRPr="008020C4" w:rsidRDefault="001F1692" w:rsidP="001F1692">
      <w:pPr>
        <w:pStyle w:val="a"/>
      </w:pPr>
      <w:r>
        <w:lastRenderedPageBreak/>
        <w:t>д</w:t>
      </w:r>
      <w:r w:rsidRPr="008020C4">
        <w:t>олжно обеспечиваться архивирование данных с периодичностью обеспечивающей ее восстановление на определенный момент времени. Хранение архивных копий должно быть организовано в географически разнесенных местах с основным серверным оборудованием для исключения угроз одновременной ги</w:t>
      </w:r>
      <w:r>
        <w:t>бели данных и их архивных копий;</w:t>
      </w:r>
    </w:p>
    <w:p w:rsidR="001F1692" w:rsidRPr="00B16C95" w:rsidRDefault="001F1692" w:rsidP="001F1692">
      <w:pPr>
        <w:pStyle w:val="a"/>
      </w:pPr>
      <w:r>
        <w:t>д</w:t>
      </w:r>
      <w:r w:rsidRPr="00B16C95">
        <w:t>ля отдельных технологических процессов должно быть рассмотрено требование об обеспечении логической целостности данных. Изменения в системе должны происходить только после завершения всего цикла технологического процесса или быть отменены в случае прерывания процесса.</w:t>
      </w:r>
    </w:p>
    <w:p w:rsidR="001F1692" w:rsidRPr="008020C4" w:rsidRDefault="001F1692" w:rsidP="001F1692">
      <w:pPr>
        <w:pStyle w:val="4"/>
      </w:pPr>
      <w:bookmarkStart w:id="79" w:name="_Toc364062664"/>
      <w:bookmarkStart w:id="80" w:name="_Toc366067226"/>
      <w:bookmarkStart w:id="81" w:name="_Toc366569112"/>
      <w:r w:rsidRPr="006C568C">
        <w:t>Поддержка</w:t>
      </w:r>
      <w:r w:rsidRPr="008020C4">
        <w:t xml:space="preserve"> </w:t>
      </w:r>
      <w:r>
        <w:t>С</w:t>
      </w:r>
      <w:r w:rsidRPr="008020C4">
        <w:t>истемы</w:t>
      </w:r>
      <w:bookmarkEnd w:id="79"/>
      <w:bookmarkEnd w:id="80"/>
      <w:bookmarkEnd w:id="81"/>
    </w:p>
    <w:p w:rsidR="001F1692" w:rsidRPr="008020C4" w:rsidRDefault="001F1692" w:rsidP="001F1692">
      <w:pPr>
        <w:pStyle w:val="a"/>
      </w:pPr>
      <w:r>
        <w:t>система должна обладать полной</w:t>
      </w:r>
      <w:r w:rsidRPr="008020C4">
        <w:t xml:space="preserve"> документацией по </w:t>
      </w:r>
      <w:r>
        <w:t xml:space="preserve">информационной </w:t>
      </w:r>
      <w:r w:rsidRPr="008020C4">
        <w:t>безопасности, а именно должны быть описаны:</w:t>
      </w:r>
    </w:p>
    <w:p w:rsidR="001F1692" w:rsidRPr="008020C4" w:rsidRDefault="001F1692" w:rsidP="001F1692">
      <w:pPr>
        <w:pStyle w:val="a"/>
        <w:numPr>
          <w:ilvl w:val="1"/>
          <w:numId w:val="12"/>
        </w:numPr>
      </w:pPr>
      <w:r w:rsidRPr="008020C4">
        <w:t>процедуры и обязанности по безопасности для пользователя;</w:t>
      </w:r>
    </w:p>
    <w:p w:rsidR="001F1692" w:rsidRPr="008020C4" w:rsidRDefault="001F1692" w:rsidP="001F1692">
      <w:pPr>
        <w:pStyle w:val="a"/>
        <w:numPr>
          <w:ilvl w:val="1"/>
          <w:numId w:val="12"/>
        </w:numPr>
      </w:pPr>
      <w:r w:rsidRPr="008020C4">
        <w:t xml:space="preserve">процедуры и обязанности по безопасности </w:t>
      </w:r>
      <w:proofErr w:type="gramStart"/>
      <w:r w:rsidRPr="008020C4">
        <w:t>для</w:t>
      </w:r>
      <w:proofErr w:type="gramEnd"/>
      <w:r w:rsidRPr="008020C4">
        <w:t xml:space="preserve"> </w:t>
      </w:r>
      <w:proofErr w:type="gramStart"/>
      <w:r w:rsidRPr="008020C4">
        <w:t>бизнес-администратора</w:t>
      </w:r>
      <w:proofErr w:type="gramEnd"/>
      <w:r w:rsidRPr="008020C4">
        <w:t xml:space="preserve"> (прикладного администратора);</w:t>
      </w:r>
    </w:p>
    <w:p w:rsidR="001F1692" w:rsidRPr="008020C4" w:rsidRDefault="001F1692" w:rsidP="001F1692">
      <w:pPr>
        <w:pStyle w:val="a"/>
        <w:numPr>
          <w:ilvl w:val="1"/>
          <w:numId w:val="12"/>
        </w:numPr>
      </w:pPr>
      <w:r w:rsidRPr="008020C4">
        <w:t>процедуры и обязанности по безопасности для системного администратора;</w:t>
      </w:r>
    </w:p>
    <w:p w:rsidR="001F1692" w:rsidRPr="008020C4" w:rsidRDefault="001F1692" w:rsidP="001F1692">
      <w:pPr>
        <w:pStyle w:val="a"/>
        <w:numPr>
          <w:ilvl w:val="1"/>
          <w:numId w:val="12"/>
        </w:numPr>
      </w:pPr>
      <w:r w:rsidRPr="008020C4">
        <w:t>руководство для адми</w:t>
      </w:r>
      <w:r>
        <w:t>нистратора безопасности системы;</w:t>
      </w:r>
    </w:p>
    <w:p w:rsidR="001F1692" w:rsidRPr="008020C4" w:rsidRDefault="001F1692" w:rsidP="001F1692">
      <w:pPr>
        <w:pStyle w:val="a"/>
      </w:pPr>
      <w:r>
        <w:t>ф</w:t>
      </w:r>
      <w:r w:rsidRPr="008020C4">
        <w:t xml:space="preserve">ункционирование </w:t>
      </w:r>
      <w:r>
        <w:t>С</w:t>
      </w:r>
      <w:r w:rsidRPr="008020C4">
        <w:t>истемы не должно оказыва</w:t>
      </w:r>
      <w:r>
        <w:t>ть деструктивных воздействий на информационные системы ко</w:t>
      </w:r>
      <w:r w:rsidRPr="008020C4">
        <w:t>р</w:t>
      </w:r>
      <w:r>
        <w:t>п</w:t>
      </w:r>
      <w:r w:rsidRPr="008020C4">
        <w:t>оративной информационной сети Заказчика</w:t>
      </w:r>
      <w:r>
        <w:t>;</w:t>
      </w:r>
    </w:p>
    <w:p w:rsidR="001F1692" w:rsidRPr="008020C4" w:rsidRDefault="001F1692" w:rsidP="001F1692">
      <w:pPr>
        <w:pStyle w:val="a"/>
      </w:pPr>
      <w:r>
        <w:t>к</w:t>
      </w:r>
      <w:r w:rsidRPr="008020C4">
        <w:t>оммуникационное оборудование и все соединения с локальными периферийными устройствами корпоративной информационной сети Заказчика должны располагаться в пределах контролируемой зоны.</w:t>
      </w:r>
    </w:p>
    <w:p w:rsidR="001F1692" w:rsidRPr="001F1692" w:rsidRDefault="001F1692" w:rsidP="001F1692">
      <w:pPr>
        <w:pStyle w:val="phnormal"/>
      </w:pPr>
      <w:r w:rsidRPr="008020C4">
        <w:t>Оказание услуг Исполни</w:t>
      </w:r>
      <w:r>
        <w:t>телем по установке и настройке С</w:t>
      </w:r>
      <w:r w:rsidRPr="008020C4">
        <w:t>истемы в корпоративной информационной сети Заказчика возможно после подписания между Заказчиком и Исполнителем Соглашением о конфиденциальности и неразглашении информации являющимся неотъемлемой частью Договора.</w:t>
      </w:r>
    </w:p>
    <w:p w:rsidR="00E945B9" w:rsidRPr="00D55B9A" w:rsidRDefault="00E945B9" w:rsidP="006C568C">
      <w:pPr>
        <w:pStyle w:val="3"/>
      </w:pPr>
      <w:bookmarkStart w:id="82" w:name="_Toc364062665"/>
      <w:bookmarkStart w:id="83" w:name="_Toc366569113"/>
      <w:r w:rsidRPr="00D55B9A">
        <w:t>Требования по сохранности информации при авариях</w:t>
      </w:r>
      <w:bookmarkEnd w:id="82"/>
      <w:bookmarkEnd w:id="83"/>
    </w:p>
    <w:p w:rsidR="00893D41" w:rsidRPr="00D55B9A" w:rsidRDefault="006B08C8" w:rsidP="008F196A">
      <w:r>
        <w:t>В случае возникновения аппаратного сбоя в процессе осуществления транзакции интеграционные модули должны запустить процессы восстановления (отката) и перезапуска операции.</w:t>
      </w:r>
    </w:p>
    <w:p w:rsidR="00E945B9" w:rsidRPr="00D55B9A" w:rsidRDefault="00E945B9" w:rsidP="006C568C">
      <w:pPr>
        <w:pStyle w:val="3"/>
      </w:pPr>
      <w:bookmarkStart w:id="84" w:name="_Toc364062666"/>
      <w:bookmarkStart w:id="85" w:name="_Toc366569114"/>
      <w:r w:rsidRPr="006C568C">
        <w:t>Требования</w:t>
      </w:r>
      <w:r w:rsidRPr="00D55B9A">
        <w:t xml:space="preserve"> к защите от влияния внешних воздействий</w:t>
      </w:r>
      <w:bookmarkEnd w:id="84"/>
      <w:bookmarkEnd w:id="85"/>
      <w:r w:rsidRPr="00D55B9A">
        <w:t xml:space="preserve"> </w:t>
      </w:r>
    </w:p>
    <w:p w:rsidR="00893D41" w:rsidRPr="00D55B9A" w:rsidRDefault="00893D41" w:rsidP="008F196A">
      <w:r w:rsidRPr="00D55B9A">
        <w:t>Требования не предъявляются.</w:t>
      </w:r>
    </w:p>
    <w:p w:rsidR="00E945B9" w:rsidRPr="00D55B9A" w:rsidRDefault="00E945B9" w:rsidP="006C568C">
      <w:pPr>
        <w:pStyle w:val="3"/>
      </w:pPr>
      <w:bookmarkStart w:id="86" w:name="_Toc364062667"/>
      <w:bookmarkStart w:id="87" w:name="_Toc366569115"/>
      <w:r w:rsidRPr="00D55B9A">
        <w:lastRenderedPageBreak/>
        <w:t>Требования к патентной чистоте</w:t>
      </w:r>
      <w:bookmarkEnd w:id="86"/>
      <w:bookmarkEnd w:id="87"/>
    </w:p>
    <w:p w:rsidR="00893D41" w:rsidRPr="00D55B9A" w:rsidRDefault="00893D41" w:rsidP="008F196A">
      <w:r w:rsidRPr="00D55B9A">
        <w:t xml:space="preserve">Для реализации </w:t>
      </w:r>
      <w:r w:rsidR="006B08C8">
        <w:t>разрабатываемых компонентов</w:t>
      </w:r>
      <w:r w:rsidRPr="00D55B9A">
        <w:t xml:space="preserve"> должно использоваться только лицензионное программное обеспечение.</w:t>
      </w:r>
    </w:p>
    <w:p w:rsidR="00E945B9" w:rsidRPr="00D55B9A" w:rsidRDefault="00E945B9" w:rsidP="006C568C">
      <w:pPr>
        <w:pStyle w:val="3"/>
      </w:pPr>
      <w:bookmarkStart w:id="88" w:name="_Toc364062668"/>
      <w:bookmarkStart w:id="89" w:name="_Toc366569116"/>
      <w:r w:rsidRPr="006C568C">
        <w:t>Требования</w:t>
      </w:r>
      <w:r w:rsidRPr="00D55B9A">
        <w:t xml:space="preserve"> по стандартизации и унификации</w:t>
      </w:r>
      <w:bookmarkEnd w:id="88"/>
      <w:bookmarkEnd w:id="89"/>
    </w:p>
    <w:p w:rsidR="00893D41" w:rsidRPr="00D55B9A" w:rsidRDefault="00893D41" w:rsidP="008F196A">
      <w:r w:rsidRPr="00D55B9A">
        <w:t xml:space="preserve">Требования по стандартизации и </w:t>
      </w:r>
      <w:r w:rsidR="00980D03">
        <w:t xml:space="preserve">унификации программных средств </w:t>
      </w:r>
      <w:proofErr w:type="spellStart"/>
      <w:r w:rsidR="00980D03">
        <w:t>Под</w:t>
      </w:r>
      <w:r w:rsidRPr="00D55B9A">
        <w:t>истемы</w:t>
      </w:r>
      <w:proofErr w:type="spellEnd"/>
      <w:r w:rsidRPr="00D55B9A">
        <w:t xml:space="preserve"> должны быть обеспечены за счет применения унифицированных компонентов и средств из состава:</w:t>
      </w:r>
    </w:p>
    <w:p w:rsidR="00893D41" w:rsidRPr="00D55B9A" w:rsidRDefault="00893D41" w:rsidP="008F196A">
      <w:pPr>
        <w:pStyle w:val="a"/>
      </w:pPr>
      <w:r w:rsidRPr="00D55B9A">
        <w:t>операционных систем</w:t>
      </w:r>
    </w:p>
    <w:p w:rsidR="00893D41" w:rsidRPr="00D55B9A" w:rsidRDefault="00893D41" w:rsidP="008F196A">
      <w:pPr>
        <w:pStyle w:val="a"/>
      </w:pPr>
      <w:r w:rsidRPr="00D55B9A">
        <w:t>систем управления базами данных</w:t>
      </w:r>
    </w:p>
    <w:p w:rsidR="00893D41" w:rsidRPr="00D55B9A" w:rsidRDefault="00893D41" w:rsidP="008F196A">
      <w:pPr>
        <w:pStyle w:val="a"/>
      </w:pPr>
      <w:r w:rsidRPr="00D55B9A">
        <w:t>базового и прикладного программного обеспечения</w:t>
      </w:r>
    </w:p>
    <w:p w:rsidR="00893D41" w:rsidRPr="00D55B9A" w:rsidRDefault="00893D41" w:rsidP="008F196A">
      <w:pPr>
        <w:pStyle w:val="a"/>
      </w:pPr>
      <w:r w:rsidRPr="00D55B9A">
        <w:t>стандартных графических интерфейсов разрабатываемых компонентов.</w:t>
      </w:r>
    </w:p>
    <w:p w:rsidR="00893D41" w:rsidRPr="00D55B9A" w:rsidRDefault="00893D41" w:rsidP="008F196A">
      <w:r w:rsidRPr="00D55B9A">
        <w:t xml:space="preserve">Требования по стандартизации и </w:t>
      </w:r>
      <w:r w:rsidR="00980D03">
        <w:t>унификации технических средств Подс</w:t>
      </w:r>
      <w:r w:rsidRPr="00D55B9A">
        <w:t>истемы должны быть обеспечены за счет использования серийно выпускаемых средств вычислительной техники и коммуникационного оборудования.</w:t>
      </w:r>
    </w:p>
    <w:p w:rsidR="00E945B9" w:rsidRPr="00D55B9A" w:rsidRDefault="00E945B9" w:rsidP="006C568C">
      <w:pPr>
        <w:pStyle w:val="3"/>
      </w:pPr>
      <w:bookmarkStart w:id="90" w:name="_Toc364062669"/>
      <w:bookmarkStart w:id="91" w:name="_Toc366569117"/>
      <w:r w:rsidRPr="006C568C">
        <w:t>Дополнительные</w:t>
      </w:r>
      <w:r w:rsidRPr="00D55B9A">
        <w:t xml:space="preserve"> требования</w:t>
      </w:r>
      <w:bookmarkEnd w:id="90"/>
      <w:bookmarkEnd w:id="91"/>
    </w:p>
    <w:p w:rsidR="00893D41" w:rsidRPr="00D55B9A" w:rsidRDefault="00893D41" w:rsidP="008F196A">
      <w:r w:rsidRPr="00D55B9A">
        <w:t>Дополнительные требования не предъявляются.</w:t>
      </w:r>
    </w:p>
    <w:p w:rsidR="00E945B9" w:rsidRPr="00D55B9A" w:rsidRDefault="00E945B9" w:rsidP="006C568C">
      <w:pPr>
        <w:pStyle w:val="2"/>
      </w:pPr>
      <w:bookmarkStart w:id="92" w:name="_Toc364062670"/>
      <w:bookmarkStart w:id="93" w:name="_Toc366569118"/>
      <w:r w:rsidRPr="00D55B9A">
        <w:t xml:space="preserve">Требования к функциям (задачам), выполняемым </w:t>
      </w:r>
      <w:r w:rsidR="009124BE">
        <w:t>Под</w:t>
      </w:r>
      <w:r w:rsidRPr="00D55B9A">
        <w:t>системой</w:t>
      </w:r>
      <w:bookmarkEnd w:id="92"/>
      <w:bookmarkEnd w:id="93"/>
    </w:p>
    <w:p w:rsidR="00893D41" w:rsidRDefault="00893D41" w:rsidP="006C568C">
      <w:pPr>
        <w:pStyle w:val="3"/>
      </w:pPr>
      <w:bookmarkStart w:id="94" w:name="_Toc364062671"/>
      <w:bookmarkStart w:id="95" w:name="_Toc366569119"/>
      <w:r w:rsidRPr="00D55B9A">
        <w:t xml:space="preserve">Требования к </w:t>
      </w:r>
      <w:r w:rsidRPr="006C568C">
        <w:t>функциям</w:t>
      </w:r>
      <w:r w:rsidRPr="00D55B9A">
        <w:t xml:space="preserve"> и задачам </w:t>
      </w:r>
      <w:r w:rsidR="00A31841">
        <w:t>Системы</w:t>
      </w:r>
      <w:r w:rsidRPr="00D55B9A">
        <w:t xml:space="preserve"> «Аналитика»</w:t>
      </w:r>
      <w:bookmarkEnd w:id="94"/>
      <w:bookmarkEnd w:id="95"/>
    </w:p>
    <w:p w:rsidR="00691E41" w:rsidRDefault="00980D03" w:rsidP="008F196A">
      <w:r>
        <w:t>Подс</w:t>
      </w:r>
      <w:r w:rsidR="00A31841">
        <w:t>истема</w:t>
      </w:r>
      <w:r w:rsidR="00691E41">
        <w:t xml:space="preserve"> должна иметь </w:t>
      </w:r>
      <w:r w:rsidR="00CC4465">
        <w:t>возможность автоматической</w:t>
      </w:r>
      <w:r w:rsidR="00691E41">
        <w:t xml:space="preserve"> загрузк</w:t>
      </w:r>
      <w:r w:rsidR="00CC4465">
        <w:t>и</w:t>
      </w:r>
      <w:r w:rsidR="00691E41">
        <w:t xml:space="preserve"> данных из следующих систем:</w:t>
      </w:r>
    </w:p>
    <w:p w:rsidR="00691E41" w:rsidRDefault="00691E41" w:rsidP="008F196A">
      <w:pPr>
        <w:pStyle w:val="a"/>
      </w:pPr>
      <w:r>
        <w:t>1С: УСО;</w:t>
      </w:r>
    </w:p>
    <w:p w:rsidR="00691E41" w:rsidRDefault="00691E41" w:rsidP="008F196A">
      <w:pPr>
        <w:pStyle w:val="a"/>
      </w:pPr>
      <w:r>
        <w:t>ИС «СИО»;</w:t>
      </w:r>
    </w:p>
    <w:p w:rsidR="00691E41" w:rsidRDefault="00691E41" w:rsidP="008F196A">
      <w:pPr>
        <w:pStyle w:val="a"/>
      </w:pPr>
      <w:r>
        <w:t>ИС «</w:t>
      </w:r>
      <w:r w:rsidR="00722E16">
        <w:t>Портал Поставщика</w:t>
      </w:r>
      <w:r>
        <w:t>»;</w:t>
      </w:r>
    </w:p>
    <w:p w:rsidR="00691E41" w:rsidRPr="00A40539" w:rsidRDefault="00691E41" w:rsidP="008F196A">
      <w:pPr>
        <w:pStyle w:val="a"/>
      </w:pPr>
      <w:r>
        <w:t xml:space="preserve">ИС </w:t>
      </w:r>
      <w:r w:rsidR="00A40539">
        <w:t>«ИСУП»</w:t>
      </w:r>
      <w:r w:rsidR="00B65F65">
        <w:t>;</w:t>
      </w:r>
    </w:p>
    <w:p w:rsidR="00A40539" w:rsidRDefault="00A40539" w:rsidP="008F196A">
      <w:pPr>
        <w:pStyle w:val="a"/>
      </w:pPr>
      <w:r>
        <w:t>ИС «</w:t>
      </w:r>
      <w:r>
        <w:rPr>
          <w:lang w:val="en-US"/>
        </w:rPr>
        <w:t>Primavera</w:t>
      </w:r>
      <w:r>
        <w:t>».</w:t>
      </w:r>
    </w:p>
    <w:p w:rsidR="00691E41" w:rsidRDefault="00691E41" w:rsidP="006C568C">
      <w:pPr>
        <w:pStyle w:val="3"/>
      </w:pPr>
      <w:bookmarkStart w:id="96" w:name="_Toc364062672"/>
      <w:bookmarkStart w:id="97" w:name="_Toc366569120"/>
      <w:r>
        <w:lastRenderedPageBreak/>
        <w:t xml:space="preserve">Интеграция </w:t>
      </w:r>
      <w:r w:rsidR="007F7C4D">
        <w:t>с 1С: УСО</w:t>
      </w:r>
      <w:bookmarkEnd w:id="96"/>
      <w:bookmarkEnd w:id="97"/>
    </w:p>
    <w:p w:rsidR="002B380F" w:rsidRDefault="007F7C4D" w:rsidP="008F196A">
      <w:r w:rsidRPr="007F7C4D">
        <w:t>На сегодняшний день в качестве источников данных для расчета показателе</w:t>
      </w:r>
      <w:r w:rsidR="002A3D18">
        <w:t>й разделов «</w:t>
      </w:r>
      <w:proofErr w:type="gramStart"/>
      <w:r w:rsidR="002A3D18">
        <w:t>Поставки-Стоимость</w:t>
      </w:r>
      <w:proofErr w:type="gramEnd"/>
      <w:r w:rsidR="002A3D18">
        <w:t>»</w:t>
      </w:r>
      <w:r w:rsidRPr="007F7C4D">
        <w:t xml:space="preserve"> и «Проектирование-Стоимость» используются сводные </w:t>
      </w:r>
      <w:proofErr w:type="spellStart"/>
      <w:r w:rsidRPr="007F7C4D">
        <w:t>Excel</w:t>
      </w:r>
      <w:proofErr w:type="spellEnd"/>
      <w:r w:rsidRPr="007F7C4D">
        <w:t xml:space="preserve">-таблицы, характеризующиеся рядом особенностей, препятствующих их эффективному использованию </w:t>
      </w:r>
      <w:r w:rsidR="009124BE">
        <w:t>Подс</w:t>
      </w:r>
      <w:r w:rsidR="00927526">
        <w:t>истемой</w:t>
      </w:r>
      <w:r w:rsidRPr="007F7C4D">
        <w:t>.</w:t>
      </w:r>
    </w:p>
    <w:p w:rsidR="007F7C4D" w:rsidRDefault="00DF53EB" w:rsidP="008F196A">
      <w:r>
        <w:t>Для расчета показателей разделов «Проектирование-Стоимость» и «</w:t>
      </w:r>
      <w:proofErr w:type="gramStart"/>
      <w:r>
        <w:t>Поставки-Стоимость</w:t>
      </w:r>
      <w:proofErr w:type="gramEnd"/>
      <w:r>
        <w:t xml:space="preserve">» требуются данные, показанные на рисунках </w:t>
      </w:r>
      <w:r w:rsidR="0057734A">
        <w:t>3</w:t>
      </w:r>
      <w:r>
        <w:t xml:space="preserve"> и </w:t>
      </w:r>
      <w:r w:rsidR="0057734A">
        <w:t>4</w:t>
      </w:r>
      <w:r>
        <w:t>.</w:t>
      </w:r>
    </w:p>
    <w:p w:rsidR="006E6AB6" w:rsidRDefault="002B380F" w:rsidP="008F196A">
      <w:pPr>
        <w:pStyle w:val="phnormal"/>
        <w:keepNext/>
        <w:ind w:firstLine="0"/>
      </w:pPr>
      <w:r>
        <w:rPr>
          <w:noProof/>
        </w:rPr>
        <w:drawing>
          <wp:inline distT="0" distB="0" distL="0" distR="0" wp14:anchorId="5104F703" wp14:editId="46851E08">
            <wp:extent cx="5939790" cy="2211252"/>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5939790" cy="2211252"/>
                    </a:xfrm>
                    <a:prstGeom prst="rect">
                      <a:avLst/>
                    </a:prstGeom>
                  </pic:spPr>
                </pic:pic>
              </a:graphicData>
            </a:graphic>
          </wp:inline>
        </w:drawing>
      </w:r>
    </w:p>
    <w:p w:rsidR="002B380F" w:rsidRDefault="006E6AB6"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4</w:t>
      </w:r>
      <w:r w:rsidR="003015C1">
        <w:rPr>
          <w:noProof/>
        </w:rPr>
        <w:fldChar w:fldCharType="end"/>
      </w:r>
      <w:r>
        <w:t xml:space="preserve"> Данные по стоимости реализованного оборудования</w:t>
      </w:r>
    </w:p>
    <w:p w:rsidR="006E6AB6" w:rsidRDefault="002B380F" w:rsidP="008F196A">
      <w:pPr>
        <w:pStyle w:val="phnormal"/>
        <w:keepNext/>
        <w:ind w:firstLine="0"/>
        <w:jc w:val="center"/>
      </w:pPr>
      <w:r>
        <w:rPr>
          <w:noProof/>
        </w:rPr>
        <w:drawing>
          <wp:inline distT="0" distB="0" distL="0" distR="0" wp14:anchorId="7BDE00FA" wp14:editId="0ED8827D">
            <wp:extent cx="5939790" cy="2447274"/>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5939790" cy="2447274"/>
                    </a:xfrm>
                    <a:prstGeom prst="rect">
                      <a:avLst/>
                    </a:prstGeom>
                  </pic:spPr>
                </pic:pic>
              </a:graphicData>
            </a:graphic>
          </wp:inline>
        </w:drawing>
      </w:r>
    </w:p>
    <w:p w:rsidR="002B380F" w:rsidRDefault="006E6AB6"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5</w:t>
      </w:r>
      <w:r w:rsidR="003015C1">
        <w:rPr>
          <w:noProof/>
        </w:rPr>
        <w:fldChar w:fldCharType="end"/>
      </w:r>
      <w:r>
        <w:t xml:space="preserve"> Данные по стоимости реализованной ПСД</w:t>
      </w:r>
    </w:p>
    <w:p w:rsidR="002B380F" w:rsidRPr="00154BC6" w:rsidRDefault="00FE0226" w:rsidP="008F196A">
      <w:r>
        <w:t xml:space="preserve">В целях автоматизации процесса передачи требуемых данных из базы данных 1С: УСО в базу данных </w:t>
      </w:r>
      <w:r w:rsidR="008D4E3B">
        <w:t>Подс</w:t>
      </w:r>
      <w:r w:rsidR="00A31841">
        <w:t>истемы</w:t>
      </w:r>
      <w:r>
        <w:t xml:space="preserve"> «Аналитика» реализуется принципиальная схема взаимодействия систем, показанная на рисунке </w:t>
      </w:r>
      <w:r w:rsidR="0057734A">
        <w:t>5</w:t>
      </w:r>
      <w:r>
        <w:t>.</w:t>
      </w:r>
    </w:p>
    <w:p w:rsidR="00514F9B" w:rsidRPr="00514F9B" w:rsidRDefault="00514F9B" w:rsidP="008F196A">
      <w:r>
        <w:lastRenderedPageBreak/>
        <w:t xml:space="preserve">Детальное описание технической реализации интеграции </w:t>
      </w:r>
      <w:r w:rsidR="008D4E3B">
        <w:t>Подс</w:t>
      </w:r>
      <w:r w:rsidR="00154BC6">
        <w:t>истемы с ИС</w:t>
      </w:r>
      <w:r>
        <w:t xml:space="preserve"> 1С: УСО будет изложено в рамках частного технического задания «Интеграция подсистемы Аналитика с ИС 1С: УСО».</w:t>
      </w:r>
    </w:p>
    <w:p w:rsidR="006E6AB6" w:rsidRDefault="00330B14" w:rsidP="008F196A">
      <w:pPr>
        <w:pStyle w:val="phnormal"/>
        <w:keepNext/>
        <w:ind w:firstLine="0"/>
        <w:jc w:val="center"/>
      </w:pPr>
      <w:r>
        <w:object w:dxaOrig="3135" w:dyaOrig="8715">
          <v:shape id="_x0000_i1060" type="#_x0000_t75" style="width:156pt;height:435.75pt" o:ole="">
            <v:imagedata r:id="rId17" o:title=""/>
          </v:shape>
          <o:OLEObject Type="Embed" ProgID="Visio.Drawing.11" ShapeID="_x0000_i1060" DrawAspect="Content" ObjectID="_1444817781" r:id="rId18"/>
        </w:object>
      </w:r>
    </w:p>
    <w:p w:rsidR="00FE0226" w:rsidRDefault="006E6AB6"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6</w:t>
      </w:r>
      <w:r w:rsidR="003015C1">
        <w:rPr>
          <w:noProof/>
        </w:rPr>
        <w:fldChar w:fldCharType="end"/>
      </w:r>
      <w:r>
        <w:t xml:space="preserve"> Принципиальная схема взаимодействия компонентов интеграции подсистемы «Аналитика» и 1С: УСО</w:t>
      </w:r>
    </w:p>
    <w:p w:rsidR="00BB4A38" w:rsidRDefault="00853858" w:rsidP="008F196A">
      <w:r>
        <w:t>С помощью разрабатываемого механизма должна обеспечиваться автоматическая перегрузка данных из базы данных 1С</w:t>
      </w:r>
      <w:proofErr w:type="gramStart"/>
      <w:r>
        <w:t>:У</w:t>
      </w:r>
      <w:proofErr w:type="gramEnd"/>
      <w:r>
        <w:t xml:space="preserve">СО в базу данных </w:t>
      </w:r>
      <w:r w:rsidR="008D4E3B">
        <w:t>Подс</w:t>
      </w:r>
      <w:r w:rsidR="00A31841">
        <w:t>истемы</w:t>
      </w:r>
      <w:r>
        <w:t>. Перегрузка должна инициироваться как по запросу, так и с заданной периодичностью.</w:t>
      </w:r>
    </w:p>
    <w:p w:rsidR="00787678" w:rsidRDefault="00330B14" w:rsidP="008F196A">
      <w:r>
        <w:t>Подключение к серверу БД 1С организуется ч</w:t>
      </w:r>
      <w:r w:rsidR="00873257">
        <w:t xml:space="preserve">ерез </w:t>
      </w:r>
      <w:r w:rsidR="00873257">
        <w:rPr>
          <w:lang w:val="en-US"/>
        </w:rPr>
        <w:t>ODBC</w:t>
      </w:r>
      <w:r w:rsidR="00873257">
        <w:t>-интерфейс с определенными правами</w:t>
      </w:r>
      <w:r>
        <w:t xml:space="preserve"> доступа</w:t>
      </w:r>
      <w:r w:rsidR="00873257">
        <w:t xml:space="preserve"> (на чтение).</w:t>
      </w:r>
    </w:p>
    <w:p w:rsidR="00853858" w:rsidRDefault="00853858" w:rsidP="006C568C">
      <w:pPr>
        <w:pStyle w:val="4"/>
      </w:pPr>
      <w:bookmarkStart w:id="98" w:name="_Toc364062673"/>
      <w:bookmarkStart w:id="99" w:name="_Toc366569121"/>
      <w:r w:rsidRPr="006C568C">
        <w:lastRenderedPageBreak/>
        <w:t>Интеграция</w:t>
      </w:r>
      <w:r>
        <w:t xml:space="preserve"> с СИО</w:t>
      </w:r>
      <w:bookmarkEnd w:id="98"/>
      <w:bookmarkEnd w:id="99"/>
    </w:p>
    <w:p w:rsidR="00853858" w:rsidRDefault="008C0E57" w:rsidP="008F196A">
      <w:r>
        <w:t xml:space="preserve">Для расчета аналитических показателей раздела «Закупки-Сроки» (в соответствии с проектным решением «Аналитические показатели блока «Закупки»») </w:t>
      </w:r>
      <w:r w:rsidR="008D4E3B">
        <w:t>П</w:t>
      </w:r>
      <w:r w:rsidR="00B443EF">
        <w:t>о</w:t>
      </w:r>
      <w:r w:rsidR="008D4E3B">
        <w:t>дс</w:t>
      </w:r>
      <w:r w:rsidR="00A31841">
        <w:t>истема</w:t>
      </w:r>
      <w:r>
        <w:t xml:space="preserve"> использует данные по датам выполнения ключевых вех процесса закупки оборудования, которые она получает из ИС «СИО» в виде </w:t>
      </w:r>
      <w:r>
        <w:rPr>
          <w:lang w:val="en-US"/>
        </w:rPr>
        <w:t>Excel</w:t>
      </w:r>
      <w:r w:rsidRPr="008C0E57">
        <w:t>-</w:t>
      </w:r>
      <w:r>
        <w:t>документов, выгружаемых с заданной периодичностью, в соответствии с регламентом.</w:t>
      </w:r>
    </w:p>
    <w:p w:rsidR="008C0E57" w:rsidRDefault="008C0E57" w:rsidP="008F196A">
      <w:r>
        <w:t xml:space="preserve">Выгруженные таким образом данные загружаются на сервер данных </w:t>
      </w:r>
      <w:r w:rsidR="00B443EF">
        <w:t>Подс</w:t>
      </w:r>
      <w:r w:rsidR="00A31841">
        <w:t>истемы</w:t>
      </w:r>
      <w:r>
        <w:t xml:space="preserve"> «Аналитика» для дальнейшей обработки.</w:t>
      </w:r>
    </w:p>
    <w:p w:rsidR="008C0E57" w:rsidRDefault="00782218" w:rsidP="008F196A">
      <w:r>
        <w:rPr>
          <w:lang w:val="en-US"/>
        </w:rPr>
        <w:t>Excel</w:t>
      </w:r>
      <w:r w:rsidRPr="00782218">
        <w:t>-</w:t>
      </w:r>
      <w:r>
        <w:t xml:space="preserve">отчет выгружается из ИС «СИО» в определенную сетевую папку, откуда впоследствии вручную забирается администратором </w:t>
      </w:r>
      <w:r w:rsidR="00B443EF">
        <w:t>Подс</w:t>
      </w:r>
      <w:r w:rsidR="00A31841">
        <w:t>истемы</w:t>
      </w:r>
      <w:r>
        <w:t xml:space="preserve"> «Аналитика» и грузится на сервер данных </w:t>
      </w:r>
      <w:r w:rsidR="00B443EF">
        <w:t>Подс</w:t>
      </w:r>
      <w:r w:rsidR="00A31841">
        <w:t>истемы</w:t>
      </w:r>
      <w:r>
        <w:t>. Такой подход к передаче данных имеет следующие недостатки:</w:t>
      </w:r>
    </w:p>
    <w:p w:rsidR="00782218" w:rsidRDefault="00782218" w:rsidP="008F196A">
      <w:pPr>
        <w:pStyle w:val="a"/>
      </w:pPr>
      <w:r>
        <w:t>Зависит от состояния сетевой папки, в которую ведется выгрузка;</w:t>
      </w:r>
    </w:p>
    <w:p w:rsidR="00782218" w:rsidRDefault="00782218" w:rsidP="008F196A">
      <w:pPr>
        <w:pStyle w:val="a"/>
      </w:pPr>
      <w:r>
        <w:t xml:space="preserve">Требует операций со стороны человека (администратора </w:t>
      </w:r>
      <w:r w:rsidR="00225F00">
        <w:t>Подс</w:t>
      </w:r>
      <w:r w:rsidR="00A31841">
        <w:t>истемы</w:t>
      </w:r>
      <w:r>
        <w:t>)</w:t>
      </w:r>
      <w:r w:rsidR="00720098">
        <w:t>;</w:t>
      </w:r>
    </w:p>
    <w:p w:rsidR="00720098" w:rsidRDefault="00720098" w:rsidP="008F196A">
      <w:pPr>
        <w:pStyle w:val="a"/>
      </w:pPr>
      <w:r>
        <w:t>Накладывает жесткие ограничения на возможность расширения перечня аналитических показателей (выгружается фиксированное число атрибутов строк заказной спецификации).</w:t>
      </w:r>
    </w:p>
    <w:p w:rsidR="00782218" w:rsidRDefault="00782218" w:rsidP="008F196A">
      <w:r>
        <w:t xml:space="preserve">Для устранения обозначенных недостатков </w:t>
      </w:r>
      <w:r w:rsidR="00B443EF">
        <w:t>Подс</w:t>
      </w:r>
      <w:r w:rsidR="00A31841">
        <w:t>истема</w:t>
      </w:r>
      <w:r>
        <w:t xml:space="preserve"> интегрируется с ИС «СИО» с целью </w:t>
      </w:r>
      <w:r w:rsidR="00B30E9F">
        <w:t>автоматизации перегрузки данных</w:t>
      </w:r>
      <w:r w:rsidR="006E6AB6">
        <w:t>, в соответствии со схемой на рисунке 6</w:t>
      </w:r>
      <w:r w:rsidR="00B30E9F">
        <w:t>.</w:t>
      </w:r>
      <w:r w:rsidR="00720098">
        <w:t xml:space="preserve"> </w:t>
      </w:r>
    </w:p>
    <w:p w:rsidR="006E6AB6" w:rsidRDefault="006E6AB6" w:rsidP="0055306C">
      <w:pPr>
        <w:jc w:val="center"/>
      </w:pPr>
      <w:r>
        <w:object w:dxaOrig="3136" w:dyaOrig="8715">
          <v:shape id="_x0000_i1061" type="#_x0000_t75" style="width:156pt;height:435.75pt" o:ole="">
            <v:imagedata r:id="rId19" o:title=""/>
          </v:shape>
          <o:OLEObject Type="Embed" ProgID="Visio.Drawing.11" ShapeID="_x0000_i1061" DrawAspect="Content" ObjectID="_1444817782" r:id="rId20"/>
        </w:object>
      </w:r>
    </w:p>
    <w:p w:rsidR="006E6AB6" w:rsidRDefault="006E6AB6"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7</w:t>
      </w:r>
      <w:r w:rsidR="003015C1">
        <w:rPr>
          <w:noProof/>
        </w:rPr>
        <w:fldChar w:fldCharType="end"/>
      </w:r>
      <w:r>
        <w:t xml:space="preserve"> Принципиальная схема взаимодействия компонентов интеграции подсистемы «Аналитика» и ИС «СИО»</w:t>
      </w:r>
    </w:p>
    <w:p w:rsidR="00EB5B8D" w:rsidRPr="00720098" w:rsidRDefault="000C6F07" w:rsidP="008F196A">
      <w:r>
        <w:t xml:space="preserve">Подключение к серверу БД ИС «СИО» организуется через </w:t>
      </w:r>
      <w:r>
        <w:rPr>
          <w:lang w:val="en-US"/>
        </w:rPr>
        <w:t>ODBC</w:t>
      </w:r>
      <w:r>
        <w:t>-интерфейс с определенными правами доступа (на чтение).</w:t>
      </w:r>
    </w:p>
    <w:p w:rsidR="00B30E9F" w:rsidRDefault="00887AC6" w:rsidP="008F196A">
      <w:r>
        <w:t>Авто</w:t>
      </w:r>
      <w:r w:rsidR="00EB5B8D">
        <w:t>матизированная перегрузка</w:t>
      </w:r>
      <w:r>
        <w:t xml:space="preserve"> должна обеспечивать передачу </w:t>
      </w:r>
      <w:r w:rsidR="00EB5B8D">
        <w:t>п</w:t>
      </w:r>
      <w:r w:rsidR="00720098">
        <w:t>редставленных в таблице 1</w:t>
      </w:r>
      <w:r w:rsidR="00EB5B8D">
        <w:t xml:space="preserve"> </w:t>
      </w:r>
      <w:r>
        <w:t>данных</w:t>
      </w:r>
      <w:r w:rsidR="00927526">
        <w:t xml:space="preserve"> </w:t>
      </w:r>
      <w:r w:rsidR="00B443EF">
        <w:t>Подс</w:t>
      </w:r>
      <w:r w:rsidR="00927526">
        <w:t>истему</w:t>
      </w:r>
      <w:r w:rsidR="007A41A3">
        <w:t xml:space="preserve"> в разрезе строк заказной спецификации</w:t>
      </w:r>
      <w:r>
        <w:t>.</w:t>
      </w:r>
    </w:p>
    <w:p w:rsidR="00720098" w:rsidRDefault="00720098" w:rsidP="008F196A">
      <w:pPr>
        <w:pStyle w:val="ad"/>
      </w:pPr>
      <w:r>
        <w:t xml:space="preserve">Таблица </w:t>
      </w:r>
      <w:r w:rsidR="003015C1">
        <w:fldChar w:fldCharType="begin"/>
      </w:r>
      <w:r w:rsidR="003A1269">
        <w:instrText xml:space="preserve"> SEQ Таблица \* ARABIC </w:instrText>
      </w:r>
      <w:r w:rsidR="003015C1">
        <w:fldChar w:fldCharType="separate"/>
      </w:r>
      <w:r w:rsidR="000C5A79">
        <w:rPr>
          <w:noProof/>
        </w:rPr>
        <w:t>1</w:t>
      </w:r>
      <w:r w:rsidR="003015C1">
        <w:rPr>
          <w:noProof/>
        </w:rPr>
        <w:fldChar w:fldCharType="end"/>
      </w:r>
      <w:r>
        <w:t xml:space="preserve"> Перечень необходимых атрибутов из БД «СИО»</w:t>
      </w:r>
    </w:p>
    <w:tbl>
      <w:tblPr>
        <w:tblStyle w:val="af"/>
        <w:tblW w:w="0" w:type="auto"/>
        <w:tblLook w:val="04A0" w:firstRow="1" w:lastRow="0" w:firstColumn="1" w:lastColumn="0" w:noHBand="0" w:noVBand="1"/>
      </w:tblPr>
      <w:tblGrid>
        <w:gridCol w:w="4785"/>
        <w:gridCol w:w="4785"/>
      </w:tblGrid>
      <w:tr w:rsidR="007A41A3" w:rsidTr="007A41A3">
        <w:trPr>
          <w:tblHeader/>
        </w:trPr>
        <w:tc>
          <w:tcPr>
            <w:tcW w:w="4785" w:type="dxa"/>
          </w:tcPr>
          <w:p w:rsidR="007A41A3" w:rsidRPr="007A41A3" w:rsidRDefault="007A41A3" w:rsidP="00782218">
            <w:pPr>
              <w:pStyle w:val="phnormal"/>
              <w:ind w:firstLine="0"/>
              <w:rPr>
                <w:b/>
              </w:rPr>
            </w:pPr>
            <w:r>
              <w:rPr>
                <w:b/>
              </w:rPr>
              <w:t>Наименование атрибута</w:t>
            </w:r>
          </w:p>
        </w:tc>
        <w:tc>
          <w:tcPr>
            <w:tcW w:w="4785" w:type="dxa"/>
          </w:tcPr>
          <w:p w:rsidR="007A41A3" w:rsidRPr="007A41A3" w:rsidRDefault="007A41A3" w:rsidP="00782218">
            <w:pPr>
              <w:pStyle w:val="phnormal"/>
              <w:ind w:firstLine="0"/>
              <w:rPr>
                <w:b/>
              </w:rPr>
            </w:pPr>
            <w:r>
              <w:rPr>
                <w:b/>
              </w:rPr>
              <w:t>Пояснение</w:t>
            </w:r>
          </w:p>
        </w:tc>
      </w:tr>
      <w:tr w:rsidR="007A41A3" w:rsidTr="007A41A3">
        <w:trPr>
          <w:tblHeader/>
        </w:trPr>
        <w:tc>
          <w:tcPr>
            <w:tcW w:w="4785" w:type="dxa"/>
          </w:tcPr>
          <w:p w:rsidR="007A41A3" w:rsidRPr="007A41A3" w:rsidRDefault="007A41A3" w:rsidP="00782218">
            <w:pPr>
              <w:pStyle w:val="phnormal"/>
              <w:ind w:firstLine="0"/>
              <w:rPr>
                <w:lang w:val="en-US"/>
              </w:rPr>
            </w:pPr>
            <w:r>
              <w:rPr>
                <w:lang w:val="en-US"/>
              </w:rPr>
              <w:t>ID</w:t>
            </w:r>
          </w:p>
        </w:tc>
        <w:tc>
          <w:tcPr>
            <w:tcW w:w="4785" w:type="dxa"/>
          </w:tcPr>
          <w:p w:rsidR="007A41A3" w:rsidRDefault="007A41A3" w:rsidP="00782218">
            <w:pPr>
              <w:pStyle w:val="phnormal"/>
              <w:ind w:firstLine="0"/>
            </w:pPr>
            <w:r>
              <w:t>Уникальный идентификатор строки</w:t>
            </w:r>
          </w:p>
        </w:tc>
      </w:tr>
      <w:tr w:rsidR="007A41A3" w:rsidTr="007A41A3">
        <w:trPr>
          <w:tblHeader/>
        </w:trPr>
        <w:tc>
          <w:tcPr>
            <w:tcW w:w="4785" w:type="dxa"/>
          </w:tcPr>
          <w:p w:rsidR="007A41A3" w:rsidRDefault="007A41A3" w:rsidP="00782218">
            <w:pPr>
              <w:pStyle w:val="phnormal"/>
              <w:ind w:firstLine="0"/>
            </w:pPr>
            <w:r>
              <w:lastRenderedPageBreak/>
              <w:t>Наименование арматуры</w:t>
            </w:r>
          </w:p>
        </w:tc>
        <w:tc>
          <w:tcPr>
            <w:tcW w:w="4785" w:type="dxa"/>
          </w:tcPr>
          <w:p w:rsidR="007A41A3" w:rsidRDefault="007A41A3" w:rsidP="00782218">
            <w:pPr>
              <w:pStyle w:val="phnormal"/>
              <w:ind w:firstLine="0"/>
            </w:pPr>
            <w:r>
              <w:t>Наименование позиции заказной спецификации (в случае, если она является арматурой)</w:t>
            </w:r>
          </w:p>
        </w:tc>
      </w:tr>
      <w:tr w:rsidR="007A41A3" w:rsidTr="007A41A3">
        <w:trPr>
          <w:tblHeader/>
        </w:trPr>
        <w:tc>
          <w:tcPr>
            <w:tcW w:w="4785" w:type="dxa"/>
          </w:tcPr>
          <w:p w:rsidR="007A41A3" w:rsidRDefault="007A41A3" w:rsidP="00782218">
            <w:pPr>
              <w:pStyle w:val="phnormal"/>
              <w:ind w:firstLine="0"/>
            </w:pPr>
            <w:r>
              <w:t>Наименование изделия (детали трубопровода)</w:t>
            </w:r>
          </w:p>
        </w:tc>
        <w:tc>
          <w:tcPr>
            <w:tcW w:w="4785" w:type="dxa"/>
          </w:tcPr>
          <w:p w:rsidR="007A41A3" w:rsidRDefault="007A41A3" w:rsidP="00782218">
            <w:pPr>
              <w:pStyle w:val="phnormal"/>
              <w:ind w:firstLine="0"/>
            </w:pPr>
            <w:r>
              <w:t>Наименование позиции заказной спецификации (в случае, если она является деталью трубопровода)</w:t>
            </w:r>
          </w:p>
        </w:tc>
      </w:tr>
      <w:tr w:rsidR="007A41A3" w:rsidTr="007A41A3">
        <w:trPr>
          <w:tblHeader/>
        </w:trPr>
        <w:tc>
          <w:tcPr>
            <w:tcW w:w="4785" w:type="dxa"/>
          </w:tcPr>
          <w:p w:rsidR="007A41A3" w:rsidRDefault="007A41A3" w:rsidP="00782218">
            <w:pPr>
              <w:pStyle w:val="phnormal"/>
              <w:ind w:firstLine="0"/>
            </w:pPr>
            <w:r>
              <w:t xml:space="preserve">Наименование системы трубопроводов </w:t>
            </w:r>
          </w:p>
        </w:tc>
        <w:tc>
          <w:tcPr>
            <w:tcW w:w="4785" w:type="dxa"/>
          </w:tcPr>
          <w:p w:rsidR="007A41A3" w:rsidRDefault="007A41A3" w:rsidP="00782218">
            <w:pPr>
              <w:pStyle w:val="phnormal"/>
              <w:ind w:firstLine="0"/>
            </w:pPr>
            <w:r>
              <w:t>Наименование позиции заказной спецификации (в случае, если она является системой трубопроводов)</w:t>
            </w:r>
          </w:p>
        </w:tc>
      </w:tr>
      <w:tr w:rsidR="007A41A3" w:rsidTr="007A41A3">
        <w:trPr>
          <w:tblHeader/>
        </w:trPr>
        <w:tc>
          <w:tcPr>
            <w:tcW w:w="4785" w:type="dxa"/>
          </w:tcPr>
          <w:p w:rsidR="007A41A3" w:rsidRDefault="007A41A3" w:rsidP="00782218">
            <w:pPr>
              <w:pStyle w:val="phnormal"/>
              <w:ind w:firstLine="0"/>
            </w:pPr>
            <w:r>
              <w:t>Наименование оборудования</w:t>
            </w:r>
          </w:p>
        </w:tc>
        <w:tc>
          <w:tcPr>
            <w:tcW w:w="4785" w:type="dxa"/>
          </w:tcPr>
          <w:p w:rsidR="007A41A3" w:rsidRDefault="007A41A3" w:rsidP="007A41A3">
            <w:pPr>
              <w:pStyle w:val="phnormal"/>
              <w:ind w:firstLine="0"/>
            </w:pPr>
            <w:r>
              <w:t>Наименование позиции заказной спецификации (в случае, если она является оборудованием)</w:t>
            </w:r>
          </w:p>
        </w:tc>
      </w:tr>
      <w:tr w:rsidR="007A41A3" w:rsidTr="007A41A3">
        <w:trPr>
          <w:tblHeader/>
        </w:trPr>
        <w:tc>
          <w:tcPr>
            <w:tcW w:w="4785" w:type="dxa"/>
          </w:tcPr>
          <w:p w:rsidR="007A41A3" w:rsidRDefault="007A41A3" w:rsidP="00782218">
            <w:pPr>
              <w:pStyle w:val="phnormal"/>
              <w:ind w:firstLine="0"/>
            </w:pPr>
            <w:r>
              <w:t>Проектный идентификатор</w:t>
            </w:r>
          </w:p>
        </w:tc>
        <w:tc>
          <w:tcPr>
            <w:tcW w:w="4785" w:type="dxa"/>
          </w:tcPr>
          <w:p w:rsidR="007A41A3" w:rsidRDefault="007A41A3" w:rsidP="00782218">
            <w:pPr>
              <w:pStyle w:val="phnormal"/>
              <w:ind w:firstLine="0"/>
            </w:pPr>
            <w:r>
              <w:t>Идентификатор строки заказной спецификации, формируемый в зависимости от системы-источника информации о строке</w:t>
            </w:r>
          </w:p>
        </w:tc>
      </w:tr>
      <w:tr w:rsidR="007A41A3" w:rsidTr="007A41A3">
        <w:trPr>
          <w:tblHeader/>
        </w:trPr>
        <w:tc>
          <w:tcPr>
            <w:tcW w:w="4785" w:type="dxa"/>
          </w:tcPr>
          <w:p w:rsidR="007A41A3" w:rsidRDefault="007A41A3" w:rsidP="00782218">
            <w:pPr>
              <w:pStyle w:val="phnormal"/>
              <w:ind w:firstLine="0"/>
            </w:pPr>
            <w:r>
              <w:t>Дата создания</w:t>
            </w:r>
          </w:p>
        </w:tc>
        <w:tc>
          <w:tcPr>
            <w:tcW w:w="4785" w:type="dxa"/>
          </w:tcPr>
          <w:p w:rsidR="007A41A3" w:rsidRDefault="007A41A3" w:rsidP="00782218">
            <w:pPr>
              <w:pStyle w:val="phnormal"/>
              <w:ind w:firstLine="0"/>
            </w:pPr>
            <w:r>
              <w:t>Дата создания строки в ИС «СИО»</w:t>
            </w:r>
          </w:p>
        </w:tc>
      </w:tr>
      <w:tr w:rsidR="007A41A3" w:rsidTr="007A41A3">
        <w:trPr>
          <w:tblHeader/>
        </w:trPr>
        <w:tc>
          <w:tcPr>
            <w:tcW w:w="4785" w:type="dxa"/>
          </w:tcPr>
          <w:p w:rsidR="007A41A3" w:rsidRDefault="007A41A3" w:rsidP="00782218">
            <w:pPr>
              <w:pStyle w:val="phnormal"/>
              <w:ind w:firstLine="0"/>
            </w:pPr>
            <w:r w:rsidRPr="007A41A3">
              <w:t>Дата формирования задания на закупку</w:t>
            </w:r>
          </w:p>
        </w:tc>
        <w:tc>
          <w:tcPr>
            <w:tcW w:w="4785" w:type="dxa"/>
          </w:tcPr>
          <w:p w:rsidR="007A41A3" w:rsidRDefault="0075333F" w:rsidP="00782218">
            <w:pPr>
              <w:pStyle w:val="phnormal"/>
              <w:ind w:firstLine="0"/>
            </w:pPr>
            <w:r>
              <w:t>Дата формирования ОСУБД задания на закупку по строке заказной спецификации</w:t>
            </w:r>
          </w:p>
        </w:tc>
      </w:tr>
      <w:tr w:rsidR="0075333F" w:rsidTr="007A41A3">
        <w:trPr>
          <w:tblHeader/>
        </w:trPr>
        <w:tc>
          <w:tcPr>
            <w:tcW w:w="4785" w:type="dxa"/>
          </w:tcPr>
          <w:p w:rsidR="0075333F" w:rsidRPr="007A41A3" w:rsidRDefault="0075333F" w:rsidP="00782218">
            <w:pPr>
              <w:pStyle w:val="phnormal"/>
              <w:ind w:firstLine="0"/>
            </w:pPr>
            <w:r>
              <w:t>Дата передачи задания в ОКО</w:t>
            </w:r>
          </w:p>
        </w:tc>
        <w:tc>
          <w:tcPr>
            <w:tcW w:w="4785" w:type="dxa"/>
          </w:tcPr>
          <w:p w:rsidR="0075333F" w:rsidRDefault="0075333F" w:rsidP="00782218">
            <w:pPr>
              <w:pStyle w:val="phnormal"/>
              <w:ind w:firstLine="0"/>
            </w:pPr>
            <w:r>
              <w:t>Дата передачи сформированного задания на закупку в ОКО</w:t>
            </w:r>
          </w:p>
        </w:tc>
      </w:tr>
      <w:tr w:rsidR="007A41A3" w:rsidTr="007A41A3">
        <w:trPr>
          <w:tblHeader/>
        </w:trPr>
        <w:tc>
          <w:tcPr>
            <w:tcW w:w="4785" w:type="dxa"/>
          </w:tcPr>
          <w:p w:rsidR="007A41A3" w:rsidRDefault="0075333F" w:rsidP="00782218">
            <w:pPr>
              <w:pStyle w:val="phnormal"/>
              <w:ind w:firstLine="0"/>
            </w:pPr>
            <w:r w:rsidRPr="0075333F">
              <w:t>Дата формирования лота</w:t>
            </w:r>
          </w:p>
        </w:tc>
        <w:tc>
          <w:tcPr>
            <w:tcW w:w="4785" w:type="dxa"/>
          </w:tcPr>
          <w:p w:rsidR="007A41A3" w:rsidRDefault="0075333F" w:rsidP="00782218">
            <w:pPr>
              <w:pStyle w:val="phnormal"/>
              <w:ind w:firstLine="0"/>
            </w:pPr>
            <w:r>
              <w:t>Дата формирования лота в ОКО</w:t>
            </w:r>
          </w:p>
        </w:tc>
      </w:tr>
      <w:tr w:rsidR="007A41A3" w:rsidTr="007A41A3">
        <w:trPr>
          <w:tblHeader/>
        </w:trPr>
        <w:tc>
          <w:tcPr>
            <w:tcW w:w="4785" w:type="dxa"/>
          </w:tcPr>
          <w:p w:rsidR="007A41A3" w:rsidRDefault="0075333F" w:rsidP="00782218">
            <w:pPr>
              <w:pStyle w:val="phnormal"/>
              <w:ind w:firstLine="0"/>
            </w:pPr>
            <w:r w:rsidRPr="0075333F">
              <w:t>Дата передачи лота в ОПКП</w:t>
            </w:r>
          </w:p>
        </w:tc>
        <w:tc>
          <w:tcPr>
            <w:tcW w:w="4785" w:type="dxa"/>
          </w:tcPr>
          <w:p w:rsidR="007A41A3" w:rsidRDefault="0075333F" w:rsidP="00782218">
            <w:pPr>
              <w:pStyle w:val="phnormal"/>
              <w:ind w:firstLine="0"/>
            </w:pPr>
            <w:r>
              <w:t xml:space="preserve">Дата передачи сформированного в ОКО лота в </w:t>
            </w:r>
            <w:proofErr w:type="spellStart"/>
            <w:r>
              <w:t>ОМиОЗП</w:t>
            </w:r>
            <w:proofErr w:type="spellEnd"/>
          </w:p>
        </w:tc>
      </w:tr>
      <w:tr w:rsidR="007A41A3" w:rsidTr="007A41A3">
        <w:trPr>
          <w:tblHeader/>
        </w:trPr>
        <w:tc>
          <w:tcPr>
            <w:tcW w:w="4785" w:type="dxa"/>
          </w:tcPr>
          <w:p w:rsidR="007A41A3" w:rsidRDefault="0075333F" w:rsidP="00782218">
            <w:pPr>
              <w:pStyle w:val="phnormal"/>
              <w:ind w:firstLine="0"/>
            </w:pPr>
            <w:r w:rsidRPr="0075333F">
              <w:t>Тип конкурсной процедуры (лот)</w:t>
            </w:r>
          </w:p>
        </w:tc>
        <w:tc>
          <w:tcPr>
            <w:tcW w:w="4785" w:type="dxa"/>
          </w:tcPr>
          <w:p w:rsidR="007A41A3" w:rsidRDefault="0075333F" w:rsidP="00782218">
            <w:pPr>
              <w:pStyle w:val="phnormal"/>
              <w:ind w:firstLine="0"/>
            </w:pPr>
            <w:r>
              <w:t>Тип конкурсной процедуры, которой осуществляется закупка данной строки заказной спецификации</w:t>
            </w:r>
          </w:p>
        </w:tc>
      </w:tr>
      <w:tr w:rsidR="007A41A3" w:rsidTr="007A41A3">
        <w:trPr>
          <w:tblHeader/>
        </w:trPr>
        <w:tc>
          <w:tcPr>
            <w:tcW w:w="4785" w:type="dxa"/>
          </w:tcPr>
          <w:p w:rsidR="007A41A3" w:rsidRDefault="0075333F" w:rsidP="00782218">
            <w:pPr>
              <w:pStyle w:val="phnormal"/>
              <w:ind w:firstLine="0"/>
            </w:pPr>
            <w:r w:rsidRPr="0075333F">
              <w:t>Длительность конкурсной процедуры</w:t>
            </w:r>
          </w:p>
        </w:tc>
        <w:tc>
          <w:tcPr>
            <w:tcW w:w="4785" w:type="dxa"/>
          </w:tcPr>
          <w:p w:rsidR="007A41A3" w:rsidRPr="00FD15AF" w:rsidRDefault="00FD15AF" w:rsidP="00782218">
            <w:pPr>
              <w:pStyle w:val="phnormal"/>
              <w:ind w:firstLine="0"/>
            </w:pPr>
            <w:r>
              <w:t>Длительность конкурсной процедуры, соответствующей</w:t>
            </w:r>
            <w:r w:rsidR="001F6B71">
              <w:t xml:space="preserve"> </w:t>
            </w:r>
          </w:p>
        </w:tc>
      </w:tr>
      <w:tr w:rsidR="007A41A3" w:rsidTr="007A41A3">
        <w:trPr>
          <w:tblHeader/>
        </w:trPr>
        <w:tc>
          <w:tcPr>
            <w:tcW w:w="4785" w:type="dxa"/>
          </w:tcPr>
          <w:p w:rsidR="007A41A3" w:rsidRDefault="0075333F" w:rsidP="00782218">
            <w:pPr>
              <w:pStyle w:val="phnormal"/>
              <w:ind w:firstLine="0"/>
            </w:pPr>
            <w:r w:rsidRPr="0075333F">
              <w:t xml:space="preserve">Дата передачи лота </w:t>
            </w:r>
            <w:proofErr w:type="gramStart"/>
            <w:r w:rsidRPr="0075333F">
              <w:t>в</w:t>
            </w:r>
            <w:proofErr w:type="gramEnd"/>
            <w:r w:rsidRPr="0075333F">
              <w:t xml:space="preserve"> ДО</w:t>
            </w:r>
          </w:p>
        </w:tc>
        <w:tc>
          <w:tcPr>
            <w:tcW w:w="4785" w:type="dxa"/>
          </w:tcPr>
          <w:p w:rsidR="007A41A3" w:rsidRDefault="001F6B71" w:rsidP="001F6B71">
            <w:pPr>
              <w:pStyle w:val="phnormal"/>
              <w:ind w:firstLine="0"/>
            </w:pPr>
            <w:r>
              <w:t>Дата передачи документов для заключения договора</w:t>
            </w:r>
          </w:p>
        </w:tc>
      </w:tr>
      <w:tr w:rsidR="0075333F" w:rsidTr="007A41A3">
        <w:trPr>
          <w:tblHeader/>
        </w:trPr>
        <w:tc>
          <w:tcPr>
            <w:tcW w:w="4785" w:type="dxa"/>
          </w:tcPr>
          <w:p w:rsidR="0075333F" w:rsidRPr="0075333F" w:rsidRDefault="0075333F" w:rsidP="00782218">
            <w:pPr>
              <w:pStyle w:val="phnormal"/>
              <w:ind w:firstLine="0"/>
            </w:pPr>
            <w:r w:rsidRPr="0075333F">
              <w:t>Дата договора</w:t>
            </w:r>
          </w:p>
        </w:tc>
        <w:tc>
          <w:tcPr>
            <w:tcW w:w="4785" w:type="dxa"/>
          </w:tcPr>
          <w:p w:rsidR="0075333F" w:rsidRDefault="001F6B71" w:rsidP="00782218">
            <w:pPr>
              <w:pStyle w:val="phnormal"/>
              <w:ind w:firstLine="0"/>
            </w:pPr>
            <w:r>
              <w:t>Дата заключения договора с Поставщиком</w:t>
            </w:r>
          </w:p>
        </w:tc>
      </w:tr>
      <w:tr w:rsidR="0075333F" w:rsidTr="007A41A3">
        <w:trPr>
          <w:tblHeader/>
        </w:trPr>
        <w:tc>
          <w:tcPr>
            <w:tcW w:w="4785" w:type="dxa"/>
          </w:tcPr>
          <w:p w:rsidR="0075333F" w:rsidRPr="0075333F" w:rsidRDefault="0075333F" w:rsidP="00782218">
            <w:pPr>
              <w:pStyle w:val="phnormal"/>
              <w:ind w:firstLine="0"/>
            </w:pPr>
            <w:r w:rsidRPr="0075333F">
              <w:lastRenderedPageBreak/>
              <w:t>Дата поставки по договору</w:t>
            </w:r>
          </w:p>
        </w:tc>
        <w:tc>
          <w:tcPr>
            <w:tcW w:w="4785" w:type="dxa"/>
          </w:tcPr>
          <w:p w:rsidR="0075333F" w:rsidRDefault="001F6B71" w:rsidP="00782218">
            <w:pPr>
              <w:pStyle w:val="phnormal"/>
              <w:ind w:firstLine="0"/>
            </w:pPr>
            <w:r>
              <w:t>Дата поставки позиций спецификации по договору</w:t>
            </w:r>
          </w:p>
        </w:tc>
      </w:tr>
    </w:tbl>
    <w:p w:rsidR="00152EF0" w:rsidRPr="00514F9B" w:rsidRDefault="00152EF0" w:rsidP="008F196A">
      <w:r>
        <w:t xml:space="preserve">Детальное описание технической реализации интеграции </w:t>
      </w:r>
      <w:r w:rsidR="00225F00">
        <w:t>Подс</w:t>
      </w:r>
      <w:r w:rsidR="00154BC6">
        <w:t>истемы</w:t>
      </w:r>
      <w:r>
        <w:t xml:space="preserve"> с </w:t>
      </w:r>
      <w:r w:rsidR="00154BC6">
        <w:t xml:space="preserve">ИС </w:t>
      </w:r>
      <w:r>
        <w:t>СИО будет изложено в рамках частного технического задания «Интеграция подсистемы Аналитика с ИС СИО».</w:t>
      </w:r>
    </w:p>
    <w:p w:rsidR="000F4205" w:rsidRDefault="000F4205" w:rsidP="00782218">
      <w:pPr>
        <w:pStyle w:val="phnormal"/>
      </w:pPr>
      <w:r>
        <w:br w:type="page"/>
      </w:r>
    </w:p>
    <w:p w:rsidR="00EB5B8D" w:rsidRDefault="000F4205" w:rsidP="006C568C">
      <w:pPr>
        <w:pStyle w:val="4"/>
      </w:pPr>
      <w:bookmarkStart w:id="100" w:name="_Toc364062674"/>
      <w:bookmarkStart w:id="101" w:name="_Toc366569122"/>
      <w:r w:rsidRPr="006C568C">
        <w:lastRenderedPageBreak/>
        <w:t>Интеграция</w:t>
      </w:r>
      <w:r>
        <w:t xml:space="preserve"> с </w:t>
      </w:r>
      <w:r w:rsidR="00EA41F9">
        <w:t>ИС «</w:t>
      </w:r>
      <w:r w:rsidR="00CC4465">
        <w:t>Портал Поставщика</w:t>
      </w:r>
      <w:r w:rsidR="00EA41F9">
        <w:t>»</w:t>
      </w:r>
      <w:bookmarkEnd w:id="100"/>
      <w:bookmarkEnd w:id="101"/>
    </w:p>
    <w:p w:rsidR="000F4205" w:rsidRDefault="000F4205" w:rsidP="008F196A">
      <w:r>
        <w:t xml:space="preserve">Для расчета аналитических показателей раздела «Поставки-Сроки» необходимы значения плановых и фактических дат </w:t>
      </w:r>
      <w:proofErr w:type="gramStart"/>
      <w:r>
        <w:t>выполнения ключевых вех процесса поставки оборудования</w:t>
      </w:r>
      <w:proofErr w:type="gramEnd"/>
      <w:r>
        <w:t>. Требуемая информация содержится в базе данных ПО «</w:t>
      </w:r>
      <w:r w:rsidR="00A24E5E">
        <w:t>Портал Поставщика</w:t>
      </w:r>
      <w:r>
        <w:t xml:space="preserve">». </w:t>
      </w:r>
    </w:p>
    <w:p w:rsidR="000F4205" w:rsidRDefault="000F4205" w:rsidP="008F196A">
      <w:r>
        <w:t xml:space="preserve">В целях автоматизации процесса загрузки данных по ключевым вехам процесса поставки оборудования </w:t>
      </w:r>
      <w:r w:rsidR="00225F00">
        <w:t>Подс</w:t>
      </w:r>
      <w:r w:rsidR="00927526">
        <w:t>истемой</w:t>
      </w:r>
      <w:r>
        <w:t xml:space="preserve"> интегрируется с ИС «</w:t>
      </w:r>
      <w:r w:rsidR="00A24E5E">
        <w:t>Портал Поставщика</w:t>
      </w:r>
      <w:r>
        <w:t>».</w:t>
      </w:r>
    </w:p>
    <w:p w:rsidR="000F4205" w:rsidRDefault="000F4205" w:rsidP="008F196A">
      <w:r>
        <w:t xml:space="preserve">Интеграция должна обеспечивать получение </w:t>
      </w:r>
      <w:r w:rsidR="00225F00">
        <w:t>Подс</w:t>
      </w:r>
      <w:r w:rsidR="00927526">
        <w:t>ис</w:t>
      </w:r>
      <w:r w:rsidR="00A24E5E">
        <w:t xml:space="preserve">темой следующего перечня данных, </w:t>
      </w:r>
      <w:r w:rsidR="00EA41F9">
        <w:t>(минимальный необходимый перечень атрибутов)</w:t>
      </w:r>
      <w:r>
        <w:t>.</w:t>
      </w:r>
    </w:p>
    <w:p w:rsidR="00A24E5E" w:rsidRDefault="00A24E5E" w:rsidP="008F196A">
      <w:pPr>
        <w:pStyle w:val="a"/>
      </w:pPr>
      <w:r>
        <w:t>Заключение договора</w:t>
      </w:r>
    </w:p>
    <w:p w:rsidR="00A24E5E" w:rsidRDefault="00A24E5E" w:rsidP="008F196A">
      <w:pPr>
        <w:pStyle w:val="a"/>
      </w:pPr>
      <w:r>
        <w:t>Предоставление ТУ/ТЗ на согласование</w:t>
      </w:r>
    </w:p>
    <w:p w:rsidR="00A24E5E" w:rsidRDefault="00A24E5E" w:rsidP="008F196A">
      <w:pPr>
        <w:pStyle w:val="a"/>
      </w:pPr>
      <w:r>
        <w:t>Согласование ТУ/ТЗ «НИАЭП»</w:t>
      </w:r>
    </w:p>
    <w:p w:rsidR="00A24E5E" w:rsidRDefault="00A24E5E" w:rsidP="008F196A">
      <w:pPr>
        <w:pStyle w:val="a"/>
      </w:pPr>
      <w:r>
        <w:t>Выдача задания заводу изготовителю</w:t>
      </w:r>
    </w:p>
    <w:p w:rsidR="00A24E5E" w:rsidRDefault="00A24E5E" w:rsidP="008F196A">
      <w:pPr>
        <w:pStyle w:val="a"/>
      </w:pPr>
      <w:r>
        <w:t>Разработка и согласование плана качества</w:t>
      </w:r>
    </w:p>
    <w:p w:rsidR="00A24E5E" w:rsidRDefault="00A24E5E" w:rsidP="008F196A">
      <w:pPr>
        <w:pStyle w:val="a"/>
      </w:pPr>
      <w:r>
        <w:t>Изготовление оборудования</w:t>
      </w:r>
    </w:p>
    <w:p w:rsidR="00A24E5E" w:rsidRDefault="00A24E5E" w:rsidP="008F196A">
      <w:pPr>
        <w:pStyle w:val="a"/>
      </w:pPr>
      <w:r>
        <w:t>Испытание оборудования</w:t>
      </w:r>
    </w:p>
    <w:p w:rsidR="00A24E5E" w:rsidRDefault="00A24E5E" w:rsidP="008F196A">
      <w:pPr>
        <w:pStyle w:val="a"/>
      </w:pPr>
      <w:r>
        <w:t>Отгрузка оборудования</w:t>
      </w:r>
    </w:p>
    <w:p w:rsidR="00A24E5E" w:rsidRDefault="00A24E5E" w:rsidP="008F196A">
      <w:pPr>
        <w:pStyle w:val="a"/>
      </w:pPr>
      <w:r>
        <w:t>Дата поставки по договору.</w:t>
      </w:r>
    </w:p>
    <w:p w:rsidR="00A24E5E" w:rsidRDefault="004E0E28" w:rsidP="008F196A">
      <w:r>
        <w:t xml:space="preserve">Получение данных из источника </w:t>
      </w:r>
      <w:proofErr w:type="gramStart"/>
      <w:r>
        <w:t>ПО</w:t>
      </w:r>
      <w:proofErr w:type="gramEnd"/>
      <w:r>
        <w:t xml:space="preserve"> «</w:t>
      </w:r>
      <w:proofErr w:type="gramStart"/>
      <w:r>
        <w:t>Портала</w:t>
      </w:r>
      <w:proofErr w:type="gramEnd"/>
      <w:r>
        <w:t xml:space="preserve"> Поставщика» реализуется средствами </w:t>
      </w:r>
      <w:r>
        <w:rPr>
          <w:lang w:val="en-US"/>
        </w:rPr>
        <w:t>ODBC</w:t>
      </w:r>
      <w:r w:rsidRPr="004E0E28">
        <w:t xml:space="preserve"> </w:t>
      </w:r>
      <w:r>
        <w:t>с использование интерфейсных таблиц</w:t>
      </w:r>
      <w:r w:rsidR="00F231FF">
        <w:t>, в соответствии со схемой на рисунке 7</w:t>
      </w:r>
      <w:r>
        <w:t>.</w:t>
      </w:r>
    </w:p>
    <w:p w:rsidR="00F231FF" w:rsidRDefault="00F231FF" w:rsidP="008F196A">
      <w:r>
        <w:object w:dxaOrig="3135" w:dyaOrig="8715">
          <v:shape id="_x0000_i1062" type="#_x0000_t75" style="width:164.25pt;height:435.75pt" o:ole="">
            <v:imagedata r:id="rId21" o:title=""/>
          </v:shape>
          <o:OLEObject Type="Embed" ProgID="Visio.Drawing.11" ShapeID="_x0000_i1062" DrawAspect="Content" ObjectID="_1444817783" r:id="rId22"/>
        </w:object>
      </w:r>
    </w:p>
    <w:p w:rsidR="00F231FF" w:rsidRPr="00F231FF" w:rsidRDefault="00F231FF"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8</w:t>
      </w:r>
      <w:r w:rsidR="003015C1">
        <w:rPr>
          <w:noProof/>
        </w:rPr>
        <w:fldChar w:fldCharType="end"/>
      </w:r>
      <w:r w:rsidRPr="008F196A">
        <w:t xml:space="preserve"> </w:t>
      </w:r>
      <w:r>
        <w:t>Принципиальная схема взаимодействия компонентов интеграции подсистемы «Аналитика» и ИС «Портал Поставщика»</w:t>
      </w:r>
    </w:p>
    <w:p w:rsidR="00152EF0" w:rsidRPr="00514F9B" w:rsidRDefault="00152EF0" w:rsidP="008F196A">
      <w:r>
        <w:t xml:space="preserve">Детальное описание технической реализации интеграции </w:t>
      </w:r>
      <w:r w:rsidR="00225F00">
        <w:t>Подс</w:t>
      </w:r>
      <w:r w:rsidR="00154BC6">
        <w:t>истемы</w:t>
      </w:r>
      <w:r>
        <w:t xml:space="preserve"> с </w:t>
      </w:r>
      <w:r w:rsidR="00154BC6">
        <w:t>ИС</w:t>
      </w:r>
      <w:r>
        <w:t xml:space="preserve"> Портал Поставщика будет изложено в рамках частного технического задания «Интеграция подсистемы Аналитика с ИС Портал Поставщика».</w:t>
      </w:r>
    </w:p>
    <w:p w:rsidR="00174EDD" w:rsidRDefault="00174EDD" w:rsidP="006C568C">
      <w:pPr>
        <w:pStyle w:val="4"/>
      </w:pPr>
      <w:bookmarkStart w:id="102" w:name="_Toc364062675"/>
      <w:bookmarkStart w:id="103" w:name="_Toc366569123"/>
      <w:r>
        <w:t>Интеграция с ИСУП</w:t>
      </w:r>
      <w:bookmarkEnd w:id="102"/>
      <w:bookmarkEnd w:id="103"/>
    </w:p>
    <w:p w:rsidR="00174EDD" w:rsidRDefault="001A46EF" w:rsidP="008F196A">
      <w:r>
        <w:t xml:space="preserve">Данные из ИС «ИСУП НИАЭП» используются </w:t>
      </w:r>
      <w:r w:rsidR="00225F00">
        <w:t>Подс</w:t>
      </w:r>
      <w:r w:rsidR="00927526">
        <w:t>истемой</w:t>
      </w:r>
      <w:r>
        <w:t xml:space="preserve"> для расчета аналитических показателей раздела «</w:t>
      </w:r>
      <w:proofErr w:type="gramStart"/>
      <w:r>
        <w:t>Проектирование-Сроки</w:t>
      </w:r>
      <w:proofErr w:type="gramEnd"/>
      <w:r>
        <w:t>»</w:t>
      </w:r>
      <w:r w:rsidR="0083254D">
        <w:t xml:space="preserve">. </w:t>
      </w:r>
    </w:p>
    <w:p w:rsidR="0083254D" w:rsidRDefault="0083254D" w:rsidP="008F196A">
      <w:r>
        <w:t xml:space="preserve">На сегодняшний день процесс передачи данных из ИСУП в </w:t>
      </w:r>
      <w:r w:rsidR="00225F00">
        <w:t>Подс</w:t>
      </w:r>
      <w:r w:rsidR="00927526">
        <w:t>истему</w:t>
      </w:r>
      <w:r>
        <w:t xml:space="preserve"> реализован через специально сформированную виртуальную таблицу БД (</w:t>
      </w:r>
      <w:r>
        <w:rPr>
          <w:lang w:val="en-US"/>
        </w:rPr>
        <w:t>view</w:t>
      </w:r>
      <w:r>
        <w:t xml:space="preserve">), информация из которой выгружается в формат </w:t>
      </w:r>
      <w:r>
        <w:rPr>
          <w:lang w:val="en-US"/>
        </w:rPr>
        <w:t>Excel</w:t>
      </w:r>
      <w:r w:rsidRPr="0083254D">
        <w:t>-</w:t>
      </w:r>
      <w:r w:rsidR="008B3AD0">
        <w:t xml:space="preserve">документа, который потом грузится в </w:t>
      </w:r>
      <w:r w:rsidR="00225F00">
        <w:t>Подс</w:t>
      </w:r>
      <w:r w:rsidR="009E480F">
        <w:t>истему.</w:t>
      </w:r>
    </w:p>
    <w:p w:rsidR="008B3AD0" w:rsidRDefault="008B3AD0" w:rsidP="008F196A">
      <w:r>
        <w:lastRenderedPageBreak/>
        <w:t xml:space="preserve">Данные, которые необходимо передавать в </w:t>
      </w:r>
      <w:r w:rsidR="00225F00">
        <w:t>Подс</w:t>
      </w:r>
      <w:r w:rsidR="00927526">
        <w:t>истему</w:t>
      </w:r>
      <w:r>
        <w:t>, приведены в таблицах 2 и 3.</w:t>
      </w:r>
    </w:p>
    <w:p w:rsidR="008B3AD0" w:rsidRDefault="008B3AD0" w:rsidP="008B3AD0">
      <w:pPr>
        <w:pStyle w:val="phnormal"/>
        <w:ind w:firstLine="142"/>
        <w:jc w:val="right"/>
      </w:pPr>
      <w:r>
        <w:t xml:space="preserve">Таблица </w:t>
      </w:r>
      <w:r w:rsidR="003015C1">
        <w:fldChar w:fldCharType="begin"/>
      </w:r>
      <w:r w:rsidR="003A1269">
        <w:instrText xml:space="preserve"> SEQ Таблица \* ARABIC </w:instrText>
      </w:r>
      <w:r w:rsidR="003015C1">
        <w:fldChar w:fldCharType="separate"/>
      </w:r>
      <w:r w:rsidR="000C5A79">
        <w:rPr>
          <w:noProof/>
        </w:rPr>
        <w:t>2</w:t>
      </w:r>
      <w:r w:rsidR="003015C1">
        <w:rPr>
          <w:noProof/>
        </w:rPr>
        <w:fldChar w:fldCharType="end"/>
      </w:r>
      <w:r>
        <w:t xml:space="preserve"> Перечень атрибутов таблицы плановых данных по выпуску/выдаче ПСД</w:t>
      </w:r>
    </w:p>
    <w:tbl>
      <w:tblPr>
        <w:tblStyle w:val="af"/>
        <w:tblW w:w="0" w:type="auto"/>
        <w:tblLook w:val="04A0" w:firstRow="1" w:lastRow="0" w:firstColumn="1" w:lastColumn="0" w:noHBand="0" w:noVBand="1"/>
      </w:tblPr>
      <w:tblGrid>
        <w:gridCol w:w="4785"/>
        <w:gridCol w:w="4785"/>
      </w:tblGrid>
      <w:tr w:rsidR="008B3AD0" w:rsidTr="008B3AD0">
        <w:tc>
          <w:tcPr>
            <w:tcW w:w="4785" w:type="dxa"/>
          </w:tcPr>
          <w:p w:rsidR="008B3AD0" w:rsidRPr="008B3AD0" w:rsidRDefault="008B3AD0" w:rsidP="00174EDD">
            <w:pPr>
              <w:pStyle w:val="phnormal"/>
              <w:ind w:firstLine="0"/>
              <w:rPr>
                <w:b/>
              </w:rPr>
            </w:pPr>
            <w:r w:rsidRPr="008B3AD0">
              <w:rPr>
                <w:b/>
              </w:rPr>
              <w:t>Наименование атрибута</w:t>
            </w:r>
          </w:p>
        </w:tc>
        <w:tc>
          <w:tcPr>
            <w:tcW w:w="4785" w:type="dxa"/>
          </w:tcPr>
          <w:p w:rsidR="008B3AD0" w:rsidRPr="008B3AD0" w:rsidRDefault="008B3AD0" w:rsidP="00174EDD">
            <w:pPr>
              <w:pStyle w:val="phnormal"/>
              <w:ind w:firstLine="0"/>
              <w:rPr>
                <w:b/>
              </w:rPr>
            </w:pPr>
            <w:r w:rsidRPr="008B3AD0">
              <w:rPr>
                <w:b/>
              </w:rPr>
              <w:t>Пояснение</w:t>
            </w:r>
          </w:p>
        </w:tc>
      </w:tr>
      <w:tr w:rsidR="008B3AD0" w:rsidTr="008B3AD0">
        <w:tc>
          <w:tcPr>
            <w:tcW w:w="4785" w:type="dxa"/>
          </w:tcPr>
          <w:p w:rsidR="008B3AD0" w:rsidRDefault="00AA3CF4" w:rsidP="00174EDD">
            <w:pPr>
              <w:pStyle w:val="phnormal"/>
              <w:ind w:firstLine="0"/>
            </w:pPr>
            <w:r>
              <w:t>Пункт графика</w:t>
            </w:r>
          </w:p>
        </w:tc>
        <w:tc>
          <w:tcPr>
            <w:tcW w:w="4785" w:type="dxa"/>
          </w:tcPr>
          <w:p w:rsidR="008B3AD0" w:rsidRPr="00C5698D" w:rsidRDefault="00AA3CF4" w:rsidP="00C5698D">
            <w:pPr>
              <w:pStyle w:val="phnormal"/>
              <w:ind w:firstLine="0"/>
            </w:pPr>
            <w:r>
              <w:t xml:space="preserve">Пункт графика </w:t>
            </w:r>
            <w:r w:rsidR="00C5698D">
              <w:t>выпуска ПСД</w:t>
            </w:r>
          </w:p>
        </w:tc>
      </w:tr>
      <w:tr w:rsidR="008B3AD0" w:rsidTr="008B3AD0">
        <w:tc>
          <w:tcPr>
            <w:tcW w:w="4785" w:type="dxa"/>
          </w:tcPr>
          <w:p w:rsidR="008B3AD0" w:rsidRDefault="00AA3CF4" w:rsidP="00174EDD">
            <w:pPr>
              <w:pStyle w:val="phnormal"/>
              <w:ind w:firstLine="0"/>
            </w:pPr>
            <w:r>
              <w:t>Наименование</w:t>
            </w:r>
          </w:p>
        </w:tc>
        <w:tc>
          <w:tcPr>
            <w:tcW w:w="4785" w:type="dxa"/>
          </w:tcPr>
          <w:p w:rsidR="008B3AD0" w:rsidRDefault="00AA3CF4" w:rsidP="00174EDD">
            <w:pPr>
              <w:pStyle w:val="phnormal"/>
              <w:ind w:firstLine="0"/>
            </w:pPr>
            <w:r>
              <w:t>Наименование работы пункта графика</w:t>
            </w:r>
          </w:p>
        </w:tc>
      </w:tr>
      <w:tr w:rsidR="008B3AD0" w:rsidTr="008B3AD0">
        <w:tc>
          <w:tcPr>
            <w:tcW w:w="4785" w:type="dxa"/>
          </w:tcPr>
          <w:p w:rsidR="008B3AD0" w:rsidRDefault="00AA3CF4" w:rsidP="00174EDD">
            <w:pPr>
              <w:pStyle w:val="phnormal"/>
              <w:ind w:firstLine="0"/>
            </w:pPr>
            <w:r>
              <w:t>Дата выдачи ПСД</w:t>
            </w:r>
          </w:p>
        </w:tc>
        <w:tc>
          <w:tcPr>
            <w:tcW w:w="4785" w:type="dxa"/>
          </w:tcPr>
          <w:p w:rsidR="008B3AD0" w:rsidRDefault="00AA3CF4" w:rsidP="00174EDD">
            <w:pPr>
              <w:pStyle w:val="phnormal"/>
              <w:ind w:firstLine="0"/>
            </w:pPr>
            <w:r>
              <w:t>Плановая дата выпуска ПСД по пункту графика</w:t>
            </w:r>
          </w:p>
        </w:tc>
      </w:tr>
    </w:tbl>
    <w:p w:rsidR="006F7FED" w:rsidRDefault="006F7FED" w:rsidP="00AA3CF4">
      <w:pPr>
        <w:pStyle w:val="phnormal"/>
        <w:ind w:firstLine="142"/>
        <w:jc w:val="right"/>
      </w:pPr>
    </w:p>
    <w:p w:rsidR="00AA3CF4" w:rsidRDefault="00AA3CF4" w:rsidP="00AA3CF4">
      <w:pPr>
        <w:pStyle w:val="phnormal"/>
        <w:ind w:firstLine="142"/>
        <w:jc w:val="right"/>
      </w:pPr>
      <w:r>
        <w:t xml:space="preserve">Таблица </w:t>
      </w:r>
      <w:r w:rsidR="003015C1">
        <w:fldChar w:fldCharType="begin"/>
      </w:r>
      <w:r w:rsidR="003A1269">
        <w:instrText xml:space="preserve"> SEQ Таблица \* ARABIC </w:instrText>
      </w:r>
      <w:r w:rsidR="003015C1">
        <w:fldChar w:fldCharType="separate"/>
      </w:r>
      <w:r w:rsidR="000C5A79">
        <w:rPr>
          <w:noProof/>
        </w:rPr>
        <w:t>3</w:t>
      </w:r>
      <w:r w:rsidR="003015C1">
        <w:rPr>
          <w:noProof/>
        </w:rPr>
        <w:fldChar w:fldCharType="end"/>
      </w:r>
      <w:r>
        <w:t xml:space="preserve"> Перечень атрибутов таблицы фактических данных по выпуску/выдаче ПСД</w:t>
      </w:r>
    </w:p>
    <w:tbl>
      <w:tblPr>
        <w:tblStyle w:val="af"/>
        <w:tblW w:w="0" w:type="auto"/>
        <w:tblLook w:val="04A0" w:firstRow="1" w:lastRow="0" w:firstColumn="1" w:lastColumn="0" w:noHBand="0" w:noVBand="1"/>
      </w:tblPr>
      <w:tblGrid>
        <w:gridCol w:w="4785"/>
        <w:gridCol w:w="4785"/>
      </w:tblGrid>
      <w:tr w:rsidR="00AA3CF4" w:rsidTr="00AA3CF4">
        <w:tc>
          <w:tcPr>
            <w:tcW w:w="4785" w:type="dxa"/>
          </w:tcPr>
          <w:p w:rsidR="00AA3CF4" w:rsidRPr="00AA3CF4" w:rsidRDefault="00AA3CF4" w:rsidP="00174EDD">
            <w:pPr>
              <w:pStyle w:val="phnormal"/>
              <w:ind w:firstLine="0"/>
              <w:rPr>
                <w:b/>
              </w:rPr>
            </w:pPr>
            <w:r w:rsidRPr="00AA3CF4">
              <w:rPr>
                <w:b/>
              </w:rPr>
              <w:t>Наименование</w:t>
            </w:r>
          </w:p>
        </w:tc>
        <w:tc>
          <w:tcPr>
            <w:tcW w:w="4785" w:type="dxa"/>
          </w:tcPr>
          <w:p w:rsidR="00AA3CF4" w:rsidRPr="00AA3CF4" w:rsidRDefault="00AA3CF4" w:rsidP="00174EDD">
            <w:pPr>
              <w:pStyle w:val="phnormal"/>
              <w:ind w:firstLine="0"/>
              <w:rPr>
                <w:b/>
              </w:rPr>
            </w:pPr>
            <w:r>
              <w:rPr>
                <w:b/>
              </w:rPr>
              <w:t>Пояснение</w:t>
            </w:r>
          </w:p>
        </w:tc>
      </w:tr>
      <w:tr w:rsidR="00AA3CF4" w:rsidTr="00AA3CF4">
        <w:tc>
          <w:tcPr>
            <w:tcW w:w="4785" w:type="dxa"/>
          </w:tcPr>
          <w:p w:rsidR="00AA3CF4" w:rsidRDefault="00AA3CF4" w:rsidP="007F320E">
            <w:pPr>
              <w:pStyle w:val="phnormal"/>
              <w:ind w:firstLine="0"/>
            </w:pPr>
            <w:r>
              <w:t>Пункт графика</w:t>
            </w:r>
          </w:p>
        </w:tc>
        <w:tc>
          <w:tcPr>
            <w:tcW w:w="4785" w:type="dxa"/>
          </w:tcPr>
          <w:p w:rsidR="00AA3CF4" w:rsidRDefault="00AA3CF4" w:rsidP="007F320E">
            <w:pPr>
              <w:pStyle w:val="phnormal"/>
              <w:ind w:firstLine="0"/>
            </w:pPr>
            <w:r>
              <w:t xml:space="preserve">Пункт графика </w:t>
            </w:r>
            <w:r w:rsidR="00C5698D">
              <w:t>выпуска ПСД</w:t>
            </w:r>
          </w:p>
        </w:tc>
      </w:tr>
      <w:tr w:rsidR="00AA3CF4" w:rsidTr="00AA3CF4">
        <w:tc>
          <w:tcPr>
            <w:tcW w:w="4785" w:type="dxa"/>
          </w:tcPr>
          <w:p w:rsidR="00AA3CF4" w:rsidRDefault="00AA3CF4" w:rsidP="007F320E">
            <w:pPr>
              <w:pStyle w:val="phnormal"/>
              <w:ind w:firstLine="0"/>
            </w:pPr>
            <w:r>
              <w:t>Наименование</w:t>
            </w:r>
          </w:p>
        </w:tc>
        <w:tc>
          <w:tcPr>
            <w:tcW w:w="4785" w:type="dxa"/>
          </w:tcPr>
          <w:p w:rsidR="00AA3CF4" w:rsidRDefault="00AA3CF4" w:rsidP="007F320E">
            <w:pPr>
              <w:pStyle w:val="phnormal"/>
              <w:ind w:firstLine="0"/>
            </w:pPr>
            <w:r>
              <w:t>Наименование работы пункта графика</w:t>
            </w:r>
          </w:p>
        </w:tc>
      </w:tr>
      <w:tr w:rsidR="00AA3CF4" w:rsidTr="00AA3CF4">
        <w:tc>
          <w:tcPr>
            <w:tcW w:w="4785" w:type="dxa"/>
          </w:tcPr>
          <w:p w:rsidR="00AA3CF4" w:rsidRDefault="00AA3CF4" w:rsidP="00174EDD">
            <w:pPr>
              <w:pStyle w:val="phnormal"/>
              <w:ind w:firstLine="0"/>
            </w:pPr>
            <w:r>
              <w:t>% выполнения пункта (КВПП)</w:t>
            </w:r>
          </w:p>
        </w:tc>
        <w:tc>
          <w:tcPr>
            <w:tcW w:w="4785" w:type="dxa"/>
          </w:tcPr>
          <w:p w:rsidR="00AA3CF4" w:rsidRDefault="00AA3CF4" w:rsidP="00174EDD">
            <w:pPr>
              <w:pStyle w:val="phnormal"/>
              <w:ind w:firstLine="0"/>
            </w:pPr>
            <w:r>
              <w:t>Процентное значение, соответствующее выполнению по выпуску проектной продукции по пункту графика</w:t>
            </w:r>
          </w:p>
        </w:tc>
      </w:tr>
      <w:tr w:rsidR="00AA3CF4" w:rsidTr="00AA3CF4">
        <w:tc>
          <w:tcPr>
            <w:tcW w:w="4785" w:type="dxa"/>
          </w:tcPr>
          <w:p w:rsidR="00AA3CF4" w:rsidRDefault="00AA3CF4" w:rsidP="00174EDD">
            <w:pPr>
              <w:pStyle w:val="phnormal"/>
              <w:ind w:firstLine="0"/>
            </w:pPr>
            <w:r>
              <w:t>Номер документа</w:t>
            </w:r>
          </w:p>
        </w:tc>
        <w:tc>
          <w:tcPr>
            <w:tcW w:w="4785" w:type="dxa"/>
          </w:tcPr>
          <w:p w:rsidR="00AA3CF4" w:rsidRDefault="00AA3CF4" w:rsidP="00174EDD">
            <w:pPr>
              <w:pStyle w:val="phnormal"/>
              <w:ind w:firstLine="0"/>
            </w:pPr>
            <w:r>
              <w:t>Идентификатор карточки документа</w:t>
            </w:r>
          </w:p>
        </w:tc>
      </w:tr>
      <w:tr w:rsidR="00AA3CF4" w:rsidTr="00AA3CF4">
        <w:tc>
          <w:tcPr>
            <w:tcW w:w="4785" w:type="dxa"/>
          </w:tcPr>
          <w:p w:rsidR="00AA3CF4" w:rsidRDefault="00AA3CF4" w:rsidP="00174EDD">
            <w:pPr>
              <w:pStyle w:val="phnormal"/>
              <w:ind w:firstLine="0"/>
            </w:pPr>
            <w:r>
              <w:t>Тип документа</w:t>
            </w:r>
          </w:p>
        </w:tc>
        <w:tc>
          <w:tcPr>
            <w:tcW w:w="4785" w:type="dxa"/>
          </w:tcPr>
          <w:p w:rsidR="00AA3CF4" w:rsidRDefault="00AA3CF4" w:rsidP="00174EDD">
            <w:pPr>
              <w:pStyle w:val="phnormal"/>
              <w:ind w:firstLine="0"/>
            </w:pPr>
            <w:r>
              <w:t>Тип выпускаемого документа ПСД</w:t>
            </w:r>
          </w:p>
        </w:tc>
      </w:tr>
      <w:tr w:rsidR="00AA3CF4" w:rsidTr="00AA3CF4">
        <w:tc>
          <w:tcPr>
            <w:tcW w:w="4785" w:type="dxa"/>
          </w:tcPr>
          <w:p w:rsidR="00AA3CF4" w:rsidRDefault="00AA3CF4" w:rsidP="00174EDD">
            <w:pPr>
              <w:pStyle w:val="phnormal"/>
              <w:ind w:firstLine="0"/>
            </w:pPr>
            <w:r>
              <w:t>Дата отправки</w:t>
            </w:r>
          </w:p>
        </w:tc>
        <w:tc>
          <w:tcPr>
            <w:tcW w:w="4785" w:type="dxa"/>
          </w:tcPr>
          <w:p w:rsidR="00AA3CF4" w:rsidRDefault="00F925A9" w:rsidP="00174EDD">
            <w:pPr>
              <w:pStyle w:val="phnormal"/>
              <w:ind w:firstLine="0"/>
            </w:pPr>
            <w:r>
              <w:t xml:space="preserve">Фактическая дата выпуска документа ПСД </w:t>
            </w:r>
          </w:p>
        </w:tc>
      </w:tr>
      <w:tr w:rsidR="00AA3CF4" w:rsidTr="00AA3CF4">
        <w:tc>
          <w:tcPr>
            <w:tcW w:w="4785" w:type="dxa"/>
          </w:tcPr>
          <w:p w:rsidR="00AA3CF4" w:rsidRDefault="00AA3CF4" w:rsidP="00174EDD">
            <w:pPr>
              <w:pStyle w:val="phnormal"/>
              <w:ind w:firstLine="0"/>
            </w:pPr>
            <w:r>
              <w:t>Дата выдачи в производство</w:t>
            </w:r>
          </w:p>
        </w:tc>
        <w:tc>
          <w:tcPr>
            <w:tcW w:w="4785" w:type="dxa"/>
          </w:tcPr>
          <w:p w:rsidR="00AA3CF4" w:rsidRDefault="00F925A9" w:rsidP="00174EDD">
            <w:pPr>
              <w:pStyle w:val="phnormal"/>
              <w:ind w:firstLine="0"/>
            </w:pPr>
            <w:r>
              <w:t>Фактическая дата выдачи документа ПСД в производство</w:t>
            </w:r>
          </w:p>
        </w:tc>
      </w:tr>
    </w:tbl>
    <w:p w:rsidR="006F7FED" w:rsidRDefault="006F7FED" w:rsidP="00174EDD">
      <w:pPr>
        <w:pStyle w:val="phnormal"/>
      </w:pPr>
    </w:p>
    <w:p w:rsidR="006F7FED" w:rsidRDefault="006F7FED" w:rsidP="008F196A">
      <w:pPr>
        <w:rPr>
          <w:rFonts w:cs="Times New Roman"/>
          <w:szCs w:val="20"/>
        </w:rPr>
      </w:pPr>
      <w:r>
        <w:br w:type="page"/>
      </w:r>
    </w:p>
    <w:p w:rsidR="008B3AD0" w:rsidRDefault="008B3AD0" w:rsidP="008F196A">
      <w:r>
        <w:lastRenderedPageBreak/>
        <w:t xml:space="preserve">Процесс передачи данных из ИСУП в </w:t>
      </w:r>
      <w:r w:rsidR="00225F00">
        <w:t>Подс</w:t>
      </w:r>
      <w:r>
        <w:t xml:space="preserve">истему автоматизируется по принципу, показанному на рисунке </w:t>
      </w:r>
      <w:r w:rsidR="00187441">
        <w:t>8</w:t>
      </w:r>
      <w:r>
        <w:t>.</w:t>
      </w:r>
    </w:p>
    <w:p w:rsidR="00187441" w:rsidRDefault="00187441" w:rsidP="00187441">
      <w:pPr>
        <w:pStyle w:val="phnormal"/>
        <w:keepNext/>
        <w:jc w:val="center"/>
      </w:pPr>
      <w:r>
        <w:object w:dxaOrig="5805" w:dyaOrig="8850">
          <v:shape id="_x0000_i1063" type="#_x0000_t75" style="width:291pt;height:444pt" o:ole="">
            <v:imagedata r:id="rId23" o:title=""/>
          </v:shape>
          <o:OLEObject Type="Embed" ProgID="Visio.Drawing.11" ShapeID="_x0000_i1063" DrawAspect="Content" ObjectID="_1444817784" r:id="rId24"/>
        </w:object>
      </w:r>
    </w:p>
    <w:p w:rsidR="00787678" w:rsidRDefault="00187441" w:rsidP="008F196A">
      <w:r>
        <w:t xml:space="preserve">Рисунок </w:t>
      </w:r>
      <w:r w:rsidR="003015C1">
        <w:fldChar w:fldCharType="begin"/>
      </w:r>
      <w:r w:rsidR="00EC1ECE">
        <w:instrText xml:space="preserve"> SEQ Рисунок \* ARABIC </w:instrText>
      </w:r>
      <w:r w:rsidR="003015C1">
        <w:fldChar w:fldCharType="separate"/>
      </w:r>
      <w:r w:rsidR="000C5A79">
        <w:rPr>
          <w:noProof/>
        </w:rPr>
        <w:t>9</w:t>
      </w:r>
      <w:r w:rsidR="003015C1">
        <w:rPr>
          <w:noProof/>
        </w:rPr>
        <w:fldChar w:fldCharType="end"/>
      </w:r>
      <w:r>
        <w:t xml:space="preserve"> Схема передачи данных из ИС «ИСУП» в Подсистему</w:t>
      </w:r>
    </w:p>
    <w:p w:rsidR="00787678" w:rsidRDefault="00873257" w:rsidP="008F196A">
      <w:r>
        <w:t xml:space="preserve">Через </w:t>
      </w:r>
      <w:r>
        <w:rPr>
          <w:lang w:val="en-US"/>
        </w:rPr>
        <w:t>ODBC</w:t>
      </w:r>
      <w:r>
        <w:t>-интерфейс организуется взаимодействие с СУБД ИСУП с определенными правами (на чтение).</w:t>
      </w:r>
    </w:p>
    <w:p w:rsidR="00154BC6" w:rsidRPr="00B12752" w:rsidRDefault="00154BC6" w:rsidP="008F196A">
      <w:r>
        <w:t>Детальное описание тех</w:t>
      </w:r>
      <w:r w:rsidR="00903522">
        <w:t>нической реализации интеграции Подс</w:t>
      </w:r>
      <w:r>
        <w:t>истемы с ИС ИСУП будет изложено в рамках частного технического задания «Интеграция подсистемы Аналитика с ИС ИСУП».</w:t>
      </w:r>
    </w:p>
    <w:p w:rsidR="00A40539" w:rsidRDefault="00A40539" w:rsidP="006C568C">
      <w:pPr>
        <w:pStyle w:val="4"/>
        <w:rPr>
          <w:lang w:val="en-US"/>
        </w:rPr>
      </w:pPr>
      <w:bookmarkStart w:id="104" w:name="_Toc364062676"/>
      <w:bookmarkStart w:id="105" w:name="_Toc366569124"/>
      <w:r>
        <w:lastRenderedPageBreak/>
        <w:t>Интеграция с ИС «</w:t>
      </w:r>
      <w:proofErr w:type="spellStart"/>
      <w:r w:rsidRPr="00A40539">
        <w:t>Primavera</w:t>
      </w:r>
      <w:proofErr w:type="spellEnd"/>
      <w:r>
        <w:t>»</w:t>
      </w:r>
      <w:bookmarkEnd w:id="104"/>
      <w:bookmarkEnd w:id="105"/>
    </w:p>
    <w:p w:rsidR="00A40539" w:rsidRPr="00602739" w:rsidRDefault="00741B12" w:rsidP="008F196A">
      <w:r>
        <w:t xml:space="preserve">Для расчета показателей раздела «СМР-Сроки» </w:t>
      </w:r>
      <w:r w:rsidR="00903522">
        <w:t>Подс</w:t>
      </w:r>
      <w:r w:rsidR="00927526">
        <w:t>истемой</w:t>
      </w:r>
      <w:r>
        <w:t xml:space="preserve"> используется </w:t>
      </w:r>
      <w:r w:rsidR="00602739">
        <w:t>выгрузка графика 3-го уровня</w:t>
      </w:r>
      <w:r>
        <w:t xml:space="preserve"> из базы данных</w:t>
      </w:r>
      <w:r w:rsidR="00602739">
        <w:t xml:space="preserve"> ПО «</w:t>
      </w:r>
      <w:r w:rsidR="00602739">
        <w:rPr>
          <w:lang w:val="en-US"/>
        </w:rPr>
        <w:t>Primavera</w:t>
      </w:r>
      <w:r w:rsidR="00602739">
        <w:t>»</w:t>
      </w:r>
      <w:r w:rsidR="00187441" w:rsidRPr="008F196A">
        <w:t xml:space="preserve"> </w:t>
      </w:r>
      <w:r w:rsidR="00187441">
        <w:t xml:space="preserve">в </w:t>
      </w:r>
      <w:r w:rsidR="00187441">
        <w:rPr>
          <w:lang w:val="en-US"/>
        </w:rPr>
        <w:t>Excel</w:t>
      </w:r>
      <w:r w:rsidR="00187441" w:rsidRPr="008F196A">
        <w:t xml:space="preserve"> </w:t>
      </w:r>
      <w:r w:rsidR="00187441">
        <w:t>файл</w:t>
      </w:r>
      <w:r w:rsidR="00602739" w:rsidRPr="00602739">
        <w:t>.</w:t>
      </w:r>
    </w:p>
    <w:p w:rsidR="00602739" w:rsidRDefault="00602739" w:rsidP="008F196A">
      <w:r>
        <w:t xml:space="preserve">Для расчетов требуются </w:t>
      </w:r>
      <w:r w:rsidR="008528CE">
        <w:t>данные, представленные в таблице 4</w:t>
      </w:r>
      <w:r>
        <w:t>:</w:t>
      </w:r>
    </w:p>
    <w:p w:rsidR="008528CE" w:rsidRDefault="008528CE" w:rsidP="008F196A">
      <w:pPr>
        <w:pStyle w:val="ad"/>
      </w:pPr>
      <w:r>
        <w:t xml:space="preserve">Таблица </w:t>
      </w:r>
      <w:r w:rsidR="003015C1">
        <w:fldChar w:fldCharType="begin"/>
      </w:r>
      <w:r w:rsidR="003A1269">
        <w:instrText xml:space="preserve"> SEQ Таблица \* ARABIC </w:instrText>
      </w:r>
      <w:r w:rsidR="003015C1">
        <w:fldChar w:fldCharType="separate"/>
      </w:r>
      <w:r w:rsidR="000C5A79">
        <w:rPr>
          <w:noProof/>
        </w:rPr>
        <w:t>4</w:t>
      </w:r>
      <w:r w:rsidR="003015C1">
        <w:rPr>
          <w:noProof/>
        </w:rPr>
        <w:fldChar w:fldCharType="end"/>
      </w:r>
      <w:r>
        <w:t xml:space="preserve"> Перечень атрибутов БД </w:t>
      </w:r>
      <w:r>
        <w:rPr>
          <w:lang w:val="en-US"/>
        </w:rPr>
        <w:t>Primavera</w:t>
      </w:r>
      <w:r w:rsidRPr="008528CE">
        <w:t xml:space="preserve"> </w:t>
      </w:r>
      <w:r>
        <w:t>работ графика 3-го уровня, необходимых для расчета аналитических показателей раздела «СМР-Сроки»</w:t>
      </w:r>
    </w:p>
    <w:tbl>
      <w:tblPr>
        <w:tblStyle w:val="af"/>
        <w:tblW w:w="0" w:type="auto"/>
        <w:tblLook w:val="04A0" w:firstRow="1" w:lastRow="0" w:firstColumn="1" w:lastColumn="0" w:noHBand="0" w:noVBand="1"/>
      </w:tblPr>
      <w:tblGrid>
        <w:gridCol w:w="4785"/>
        <w:gridCol w:w="4785"/>
      </w:tblGrid>
      <w:tr w:rsidR="00602739" w:rsidTr="00602739">
        <w:tc>
          <w:tcPr>
            <w:tcW w:w="4785" w:type="dxa"/>
          </w:tcPr>
          <w:p w:rsidR="00602739" w:rsidRPr="00602739" w:rsidRDefault="00602739" w:rsidP="00A40539">
            <w:pPr>
              <w:pStyle w:val="phnormal"/>
              <w:ind w:firstLine="0"/>
              <w:rPr>
                <w:b/>
              </w:rPr>
            </w:pPr>
            <w:r>
              <w:rPr>
                <w:b/>
              </w:rPr>
              <w:t>Наименование атрибута</w:t>
            </w:r>
          </w:p>
        </w:tc>
        <w:tc>
          <w:tcPr>
            <w:tcW w:w="4785" w:type="dxa"/>
          </w:tcPr>
          <w:p w:rsidR="00602739" w:rsidRPr="00602739" w:rsidRDefault="00602739" w:rsidP="00A40539">
            <w:pPr>
              <w:pStyle w:val="phnormal"/>
              <w:ind w:firstLine="0"/>
              <w:rPr>
                <w:b/>
              </w:rPr>
            </w:pPr>
            <w:r>
              <w:rPr>
                <w:b/>
              </w:rPr>
              <w:t>Пояснение</w:t>
            </w:r>
          </w:p>
        </w:tc>
      </w:tr>
      <w:tr w:rsidR="00602739" w:rsidTr="00602739">
        <w:tc>
          <w:tcPr>
            <w:tcW w:w="4785" w:type="dxa"/>
          </w:tcPr>
          <w:p w:rsidR="00602739" w:rsidRPr="00602739" w:rsidRDefault="00602739" w:rsidP="00A40539">
            <w:pPr>
              <w:pStyle w:val="phnormal"/>
              <w:ind w:firstLine="0"/>
              <w:rPr>
                <w:lang w:val="en-US"/>
              </w:rPr>
            </w:pPr>
            <w:proofErr w:type="spellStart"/>
            <w:r>
              <w:rPr>
                <w:lang w:val="en-US"/>
              </w:rPr>
              <w:t>task_code</w:t>
            </w:r>
            <w:proofErr w:type="spellEnd"/>
          </w:p>
        </w:tc>
        <w:tc>
          <w:tcPr>
            <w:tcW w:w="4785" w:type="dxa"/>
          </w:tcPr>
          <w:p w:rsidR="00602739" w:rsidRPr="00602739" w:rsidRDefault="00602739" w:rsidP="00A40539">
            <w:pPr>
              <w:pStyle w:val="phnormal"/>
              <w:ind w:firstLine="0"/>
            </w:pPr>
            <w:r>
              <w:t xml:space="preserve">Уникальный идентификатор работы графика </w:t>
            </w:r>
            <w:r>
              <w:rPr>
                <w:lang w:val="en-US"/>
              </w:rPr>
              <w:t>Primavera</w:t>
            </w:r>
          </w:p>
        </w:tc>
      </w:tr>
      <w:tr w:rsidR="00602739" w:rsidTr="00602739">
        <w:tc>
          <w:tcPr>
            <w:tcW w:w="4785" w:type="dxa"/>
          </w:tcPr>
          <w:p w:rsidR="00602739" w:rsidRPr="00602739" w:rsidRDefault="00602739" w:rsidP="00A40539">
            <w:pPr>
              <w:pStyle w:val="phnormal"/>
              <w:ind w:firstLine="0"/>
              <w:rPr>
                <w:lang w:val="en-US"/>
              </w:rPr>
            </w:pPr>
            <w:proofErr w:type="spellStart"/>
            <w:r>
              <w:rPr>
                <w:lang w:val="en-US"/>
              </w:rPr>
              <w:t>status_code</w:t>
            </w:r>
            <w:proofErr w:type="spellEnd"/>
          </w:p>
        </w:tc>
        <w:tc>
          <w:tcPr>
            <w:tcW w:w="4785" w:type="dxa"/>
          </w:tcPr>
          <w:p w:rsidR="00602739" w:rsidRDefault="00602739" w:rsidP="00602739">
            <w:pPr>
              <w:pStyle w:val="phnormal"/>
              <w:ind w:firstLine="0"/>
            </w:pPr>
            <w:r>
              <w:t>Атрибут «статус работы»</w:t>
            </w:r>
          </w:p>
        </w:tc>
      </w:tr>
      <w:tr w:rsidR="00602739" w:rsidTr="00602739">
        <w:tc>
          <w:tcPr>
            <w:tcW w:w="4785" w:type="dxa"/>
          </w:tcPr>
          <w:p w:rsidR="00602739" w:rsidRPr="00602739" w:rsidRDefault="00602739" w:rsidP="00A40539">
            <w:pPr>
              <w:pStyle w:val="phnormal"/>
              <w:ind w:firstLine="0"/>
              <w:rPr>
                <w:lang w:val="en-US"/>
              </w:rPr>
            </w:pPr>
            <w:proofErr w:type="spellStart"/>
            <w:r>
              <w:rPr>
                <w:lang w:val="en-US"/>
              </w:rPr>
              <w:t>wbs_id</w:t>
            </w:r>
            <w:proofErr w:type="spellEnd"/>
          </w:p>
        </w:tc>
        <w:tc>
          <w:tcPr>
            <w:tcW w:w="4785" w:type="dxa"/>
          </w:tcPr>
          <w:p w:rsidR="00602739" w:rsidRPr="006C516E" w:rsidRDefault="006C516E" w:rsidP="00A40539">
            <w:pPr>
              <w:pStyle w:val="phnormal"/>
              <w:ind w:firstLine="0"/>
            </w:pPr>
            <w:r>
              <w:t>Идентификатор структурной декомпозиции работ</w:t>
            </w:r>
          </w:p>
        </w:tc>
      </w:tr>
      <w:tr w:rsidR="006C516E" w:rsidTr="00602739">
        <w:tc>
          <w:tcPr>
            <w:tcW w:w="4785" w:type="dxa"/>
          </w:tcPr>
          <w:p w:rsidR="006C516E" w:rsidRDefault="006C516E" w:rsidP="00A40539">
            <w:pPr>
              <w:pStyle w:val="phnormal"/>
              <w:ind w:firstLine="0"/>
              <w:rPr>
                <w:lang w:val="en-US"/>
              </w:rPr>
            </w:pPr>
            <w:proofErr w:type="spellStart"/>
            <w:r>
              <w:rPr>
                <w:lang w:val="en-US"/>
              </w:rPr>
              <w:t>wbs_name</w:t>
            </w:r>
            <w:proofErr w:type="spellEnd"/>
          </w:p>
        </w:tc>
        <w:tc>
          <w:tcPr>
            <w:tcW w:w="4785" w:type="dxa"/>
          </w:tcPr>
          <w:p w:rsidR="006C516E" w:rsidRPr="006C516E" w:rsidRDefault="006C516E" w:rsidP="00A40539">
            <w:pPr>
              <w:pStyle w:val="phnormal"/>
              <w:ind w:firstLine="0"/>
            </w:pPr>
            <w:r>
              <w:t>Имя раздела графика</w:t>
            </w:r>
          </w:p>
        </w:tc>
      </w:tr>
      <w:tr w:rsidR="006C516E" w:rsidTr="00602739">
        <w:tc>
          <w:tcPr>
            <w:tcW w:w="4785" w:type="dxa"/>
          </w:tcPr>
          <w:p w:rsidR="006C516E" w:rsidRPr="006C516E" w:rsidRDefault="006C516E" w:rsidP="00A40539">
            <w:pPr>
              <w:pStyle w:val="phnormal"/>
              <w:ind w:firstLine="0"/>
              <w:rPr>
                <w:lang w:val="en-US"/>
              </w:rPr>
            </w:pPr>
            <w:proofErr w:type="spellStart"/>
            <w:r>
              <w:rPr>
                <w:lang w:val="en-US"/>
              </w:rPr>
              <w:t>wbs_path</w:t>
            </w:r>
            <w:proofErr w:type="spellEnd"/>
          </w:p>
        </w:tc>
        <w:tc>
          <w:tcPr>
            <w:tcW w:w="4785" w:type="dxa"/>
          </w:tcPr>
          <w:p w:rsidR="006C516E" w:rsidRPr="006C516E" w:rsidRDefault="006C516E" w:rsidP="00A40539">
            <w:pPr>
              <w:pStyle w:val="phnormal"/>
              <w:ind w:firstLine="0"/>
            </w:pPr>
            <w:r>
              <w:t>-</w:t>
            </w:r>
          </w:p>
        </w:tc>
      </w:tr>
      <w:tr w:rsidR="006C516E" w:rsidTr="00602739">
        <w:tc>
          <w:tcPr>
            <w:tcW w:w="4785" w:type="dxa"/>
          </w:tcPr>
          <w:p w:rsidR="006C516E" w:rsidRPr="006C516E" w:rsidRDefault="006C516E" w:rsidP="00A40539">
            <w:pPr>
              <w:pStyle w:val="phnormal"/>
              <w:ind w:firstLine="0"/>
              <w:rPr>
                <w:lang w:val="en-US"/>
              </w:rPr>
            </w:pPr>
            <w:proofErr w:type="spellStart"/>
            <w:r>
              <w:rPr>
                <w:lang w:val="en-US"/>
              </w:rPr>
              <w:t>task_name</w:t>
            </w:r>
            <w:proofErr w:type="spellEnd"/>
          </w:p>
        </w:tc>
        <w:tc>
          <w:tcPr>
            <w:tcW w:w="4785" w:type="dxa"/>
          </w:tcPr>
          <w:p w:rsidR="006C516E" w:rsidRPr="006C516E" w:rsidRDefault="006C516E" w:rsidP="00A40539">
            <w:pPr>
              <w:pStyle w:val="phnormal"/>
              <w:ind w:firstLine="0"/>
            </w:pPr>
            <w:r>
              <w:t>Наименование работы графика</w:t>
            </w:r>
          </w:p>
        </w:tc>
      </w:tr>
      <w:tr w:rsidR="006C516E" w:rsidTr="00602739">
        <w:tc>
          <w:tcPr>
            <w:tcW w:w="4785" w:type="dxa"/>
          </w:tcPr>
          <w:p w:rsidR="006C516E" w:rsidRPr="006C516E" w:rsidRDefault="00AC7380" w:rsidP="00A40539">
            <w:pPr>
              <w:pStyle w:val="phnormal"/>
              <w:ind w:firstLine="0"/>
              <w:rPr>
                <w:lang w:val="en-US"/>
              </w:rPr>
            </w:pPr>
            <w:proofErr w:type="spellStart"/>
            <w:r>
              <w:rPr>
                <w:lang w:val="en-US"/>
              </w:rPr>
              <w:t>base_</w:t>
            </w:r>
            <w:r w:rsidR="006C516E">
              <w:rPr>
                <w:lang w:val="en-US"/>
              </w:rPr>
              <w:t>start_date</w:t>
            </w:r>
            <w:proofErr w:type="spellEnd"/>
          </w:p>
        </w:tc>
        <w:tc>
          <w:tcPr>
            <w:tcW w:w="4785" w:type="dxa"/>
          </w:tcPr>
          <w:p w:rsidR="006C516E" w:rsidRDefault="006C516E" w:rsidP="00A40539">
            <w:pPr>
              <w:pStyle w:val="phnormal"/>
              <w:ind w:firstLine="0"/>
            </w:pPr>
            <w:r>
              <w:t>Плановая дата начала работы</w:t>
            </w:r>
          </w:p>
        </w:tc>
      </w:tr>
      <w:tr w:rsidR="006C516E" w:rsidTr="00602739">
        <w:tc>
          <w:tcPr>
            <w:tcW w:w="4785" w:type="dxa"/>
          </w:tcPr>
          <w:p w:rsidR="006C516E" w:rsidRDefault="006C516E" w:rsidP="00A40539">
            <w:pPr>
              <w:pStyle w:val="phnormal"/>
              <w:ind w:firstLine="0"/>
              <w:rPr>
                <w:lang w:val="en-US"/>
              </w:rPr>
            </w:pPr>
            <w:proofErr w:type="spellStart"/>
            <w:r>
              <w:rPr>
                <w:lang w:val="en-US"/>
              </w:rPr>
              <w:t>act_start_date</w:t>
            </w:r>
            <w:proofErr w:type="spellEnd"/>
          </w:p>
        </w:tc>
        <w:tc>
          <w:tcPr>
            <w:tcW w:w="4785" w:type="dxa"/>
          </w:tcPr>
          <w:p w:rsidR="006C516E" w:rsidRDefault="006C516E" w:rsidP="00A40539">
            <w:pPr>
              <w:pStyle w:val="phnormal"/>
              <w:ind w:firstLine="0"/>
            </w:pPr>
            <w:r>
              <w:t>Фактическая дата начала работы</w:t>
            </w:r>
          </w:p>
        </w:tc>
      </w:tr>
      <w:tr w:rsidR="006C516E" w:rsidTr="00602739">
        <w:tc>
          <w:tcPr>
            <w:tcW w:w="4785" w:type="dxa"/>
          </w:tcPr>
          <w:p w:rsidR="006C516E" w:rsidRDefault="00AC7380" w:rsidP="00A40539">
            <w:pPr>
              <w:pStyle w:val="phnormal"/>
              <w:ind w:firstLine="0"/>
              <w:rPr>
                <w:lang w:val="en-US"/>
              </w:rPr>
            </w:pPr>
            <w:proofErr w:type="spellStart"/>
            <w:r>
              <w:rPr>
                <w:lang w:val="en-US"/>
              </w:rPr>
              <w:t>base_</w:t>
            </w:r>
            <w:r w:rsidR="006C516E">
              <w:rPr>
                <w:lang w:val="en-US"/>
              </w:rPr>
              <w:t>end_date</w:t>
            </w:r>
            <w:proofErr w:type="spellEnd"/>
          </w:p>
        </w:tc>
        <w:tc>
          <w:tcPr>
            <w:tcW w:w="4785" w:type="dxa"/>
          </w:tcPr>
          <w:p w:rsidR="006C516E" w:rsidRDefault="006C516E" w:rsidP="00A40539">
            <w:pPr>
              <w:pStyle w:val="phnormal"/>
              <w:ind w:firstLine="0"/>
            </w:pPr>
            <w:r>
              <w:t>Плановая дата завершения работы</w:t>
            </w:r>
          </w:p>
        </w:tc>
      </w:tr>
      <w:tr w:rsidR="006C516E" w:rsidTr="00602739">
        <w:tc>
          <w:tcPr>
            <w:tcW w:w="4785" w:type="dxa"/>
          </w:tcPr>
          <w:p w:rsidR="006C516E" w:rsidRDefault="006C516E" w:rsidP="00A40539">
            <w:pPr>
              <w:pStyle w:val="phnormal"/>
              <w:ind w:firstLine="0"/>
              <w:rPr>
                <w:lang w:val="en-US"/>
              </w:rPr>
            </w:pPr>
            <w:proofErr w:type="spellStart"/>
            <w:r>
              <w:rPr>
                <w:lang w:val="en-US"/>
              </w:rPr>
              <w:t>act_end_date</w:t>
            </w:r>
            <w:proofErr w:type="spellEnd"/>
          </w:p>
        </w:tc>
        <w:tc>
          <w:tcPr>
            <w:tcW w:w="4785" w:type="dxa"/>
          </w:tcPr>
          <w:p w:rsidR="006C516E" w:rsidRDefault="006C516E" w:rsidP="00A40539">
            <w:pPr>
              <w:pStyle w:val="phnormal"/>
              <w:ind w:firstLine="0"/>
            </w:pPr>
            <w:r>
              <w:t>Фактическая дата завершения работы</w:t>
            </w:r>
          </w:p>
        </w:tc>
      </w:tr>
      <w:tr w:rsidR="006C516E" w:rsidTr="00602739">
        <w:tc>
          <w:tcPr>
            <w:tcW w:w="4785" w:type="dxa"/>
          </w:tcPr>
          <w:p w:rsidR="006C516E" w:rsidRPr="006C516E" w:rsidRDefault="006C516E" w:rsidP="00A40539">
            <w:pPr>
              <w:pStyle w:val="phnormal"/>
              <w:ind w:firstLine="0"/>
              <w:rPr>
                <w:lang w:val="en-US"/>
              </w:rPr>
            </w:pPr>
            <w:proofErr w:type="spellStart"/>
            <w:r>
              <w:rPr>
                <w:lang w:val="en-US"/>
              </w:rPr>
              <w:t>resource_list</w:t>
            </w:r>
            <w:proofErr w:type="spellEnd"/>
          </w:p>
        </w:tc>
        <w:tc>
          <w:tcPr>
            <w:tcW w:w="4785" w:type="dxa"/>
          </w:tcPr>
          <w:p w:rsidR="006C516E" w:rsidRDefault="006C516E" w:rsidP="00A40539">
            <w:pPr>
              <w:pStyle w:val="phnormal"/>
              <w:ind w:firstLine="0"/>
            </w:pPr>
            <w:r>
              <w:t>Список ресурсов, назначенных на работу.</w:t>
            </w:r>
          </w:p>
        </w:tc>
      </w:tr>
      <w:tr w:rsidR="006C516E" w:rsidTr="00602739">
        <w:tc>
          <w:tcPr>
            <w:tcW w:w="4785" w:type="dxa"/>
          </w:tcPr>
          <w:p w:rsidR="006C516E" w:rsidRPr="006C516E" w:rsidRDefault="006C516E" w:rsidP="00A40539">
            <w:pPr>
              <w:pStyle w:val="phnormal"/>
              <w:ind w:firstLine="0"/>
            </w:pPr>
            <w:proofErr w:type="spellStart"/>
            <w:r w:rsidRPr="006C516E">
              <w:t>delete_record_flag</w:t>
            </w:r>
            <w:proofErr w:type="spellEnd"/>
          </w:p>
        </w:tc>
        <w:tc>
          <w:tcPr>
            <w:tcW w:w="4785" w:type="dxa"/>
          </w:tcPr>
          <w:p w:rsidR="006C516E" w:rsidRDefault="008528CE" w:rsidP="00A40539">
            <w:pPr>
              <w:pStyle w:val="phnormal"/>
              <w:ind w:firstLine="0"/>
            </w:pPr>
            <w:r>
              <w:t>-</w:t>
            </w:r>
          </w:p>
        </w:tc>
      </w:tr>
    </w:tbl>
    <w:p w:rsidR="00602739" w:rsidRDefault="008528CE" w:rsidP="008F196A">
      <w:r>
        <w:t>Необходимо обеспечить передачу приведенных</w:t>
      </w:r>
      <w:r w:rsidR="00B56FBA">
        <w:t xml:space="preserve"> в таблице 4</w:t>
      </w:r>
      <w:r>
        <w:t xml:space="preserve"> данных в </w:t>
      </w:r>
      <w:r w:rsidR="00903522">
        <w:t>Подс</w:t>
      </w:r>
      <w:r w:rsidR="00927526">
        <w:t>истему</w:t>
      </w:r>
      <w:r>
        <w:t>.</w:t>
      </w:r>
    </w:p>
    <w:p w:rsidR="00187441" w:rsidRDefault="00187441" w:rsidP="008F196A">
      <w:r>
        <w:t xml:space="preserve">Процесс передачи данных </w:t>
      </w:r>
      <w:proofErr w:type="gramStart"/>
      <w:r>
        <w:t>из</w:t>
      </w:r>
      <w:proofErr w:type="gramEnd"/>
      <w:r>
        <w:t xml:space="preserve"> ПО </w:t>
      </w:r>
      <w:r>
        <w:rPr>
          <w:lang w:val="en-US"/>
        </w:rPr>
        <w:t>Primavera</w:t>
      </w:r>
      <w:r>
        <w:t xml:space="preserve"> в Подсистему автоматизируется по принципу, показанному на рисунке </w:t>
      </w:r>
      <w:r w:rsidRPr="008F196A">
        <w:t>9</w:t>
      </w:r>
      <w:r>
        <w:t>.</w:t>
      </w:r>
    </w:p>
    <w:p w:rsidR="00187441" w:rsidRDefault="0071555F" w:rsidP="0055306C">
      <w:pPr>
        <w:jc w:val="center"/>
      </w:pPr>
      <w:r>
        <w:object w:dxaOrig="5805" w:dyaOrig="8850">
          <v:shape id="_x0000_i1064" type="#_x0000_t75" style="width:291pt;height:444pt" o:ole="">
            <v:imagedata r:id="rId25" o:title=""/>
          </v:shape>
          <o:OLEObject Type="Embed" ProgID="Visio.Drawing.11" ShapeID="_x0000_i1064" DrawAspect="Content" ObjectID="_1444817785" r:id="rId26"/>
        </w:object>
      </w:r>
    </w:p>
    <w:p w:rsidR="00187441" w:rsidRPr="0071555F" w:rsidRDefault="00187441" w:rsidP="008F196A">
      <w:pPr>
        <w:pStyle w:val="ad"/>
      </w:pPr>
      <w:r>
        <w:t xml:space="preserve">Рисунок </w:t>
      </w:r>
      <w:r w:rsidR="003015C1">
        <w:fldChar w:fldCharType="begin"/>
      </w:r>
      <w:r w:rsidR="00EC1ECE">
        <w:instrText xml:space="preserve"> SEQ Рисунок \* ARABIC </w:instrText>
      </w:r>
      <w:r w:rsidR="003015C1">
        <w:fldChar w:fldCharType="separate"/>
      </w:r>
      <w:r w:rsidR="000C5A79">
        <w:rPr>
          <w:noProof/>
        </w:rPr>
        <w:t>10</w:t>
      </w:r>
      <w:r w:rsidR="003015C1">
        <w:rPr>
          <w:noProof/>
        </w:rPr>
        <w:fldChar w:fldCharType="end"/>
      </w:r>
      <w:r w:rsidRPr="008F196A">
        <w:t xml:space="preserve"> </w:t>
      </w:r>
      <w:r>
        <w:t xml:space="preserve">Схема интеграции ПО </w:t>
      </w:r>
      <w:r>
        <w:rPr>
          <w:lang w:val="en-US"/>
        </w:rPr>
        <w:t>Primavera</w:t>
      </w:r>
      <w:r w:rsidRPr="008F196A">
        <w:t xml:space="preserve"> </w:t>
      </w:r>
      <w:r w:rsidR="0071555F" w:rsidRPr="008F196A">
        <w:t xml:space="preserve"> </w:t>
      </w:r>
      <w:r w:rsidR="0071555F">
        <w:t>и Подсистемы</w:t>
      </w:r>
    </w:p>
    <w:p w:rsidR="0071555F" w:rsidRDefault="0071555F" w:rsidP="008F196A">
      <w:r>
        <w:t xml:space="preserve">Через </w:t>
      </w:r>
      <w:r>
        <w:rPr>
          <w:lang w:val="en-US"/>
        </w:rPr>
        <w:t>ODBC</w:t>
      </w:r>
      <w:r>
        <w:t xml:space="preserve">-интерфейс организуется взаимодействие с СУБД ПО </w:t>
      </w:r>
      <w:r>
        <w:rPr>
          <w:lang w:val="en-US"/>
        </w:rPr>
        <w:t>Primavera</w:t>
      </w:r>
      <w:r w:rsidRPr="0091069C">
        <w:t xml:space="preserve">  </w:t>
      </w:r>
      <w:r>
        <w:t>с определенными правами (на чтение).</w:t>
      </w:r>
    </w:p>
    <w:p w:rsidR="0071555F" w:rsidRPr="00B12752" w:rsidRDefault="0071555F" w:rsidP="008F196A">
      <w:r>
        <w:t xml:space="preserve">Детальное описание технической реализации интеграции Подсистемы </w:t>
      </w:r>
      <w:proofErr w:type="gramStart"/>
      <w:r>
        <w:t>с</w:t>
      </w:r>
      <w:proofErr w:type="gramEnd"/>
      <w:r>
        <w:t xml:space="preserve"> ПО </w:t>
      </w:r>
      <w:r>
        <w:rPr>
          <w:lang w:val="en-US"/>
        </w:rPr>
        <w:t>Primavera</w:t>
      </w:r>
      <w:r w:rsidRPr="0091069C">
        <w:t xml:space="preserve">  </w:t>
      </w:r>
      <w:proofErr w:type="gramStart"/>
      <w:r>
        <w:t>будет</w:t>
      </w:r>
      <w:proofErr w:type="gramEnd"/>
      <w:r>
        <w:t xml:space="preserve"> изложено в рамках частного технического задания «Интеграция подсистемы Аналитика с ИС ИСУП».</w:t>
      </w:r>
    </w:p>
    <w:p w:rsidR="00187441" w:rsidRDefault="00187441" w:rsidP="008F196A">
      <w:pPr>
        <w:pStyle w:val="af6"/>
      </w:pPr>
    </w:p>
    <w:p w:rsidR="00E945B9" w:rsidRPr="00D55B9A" w:rsidRDefault="00E945B9" w:rsidP="006C568C">
      <w:pPr>
        <w:pStyle w:val="2"/>
      </w:pPr>
      <w:bookmarkStart w:id="106" w:name="_Toc364062677"/>
      <w:bookmarkStart w:id="107" w:name="_Toc366569125"/>
      <w:r w:rsidRPr="00D55B9A">
        <w:lastRenderedPageBreak/>
        <w:t xml:space="preserve">Требования к видам </w:t>
      </w:r>
      <w:r w:rsidRPr="006C568C">
        <w:t>обеспечения</w:t>
      </w:r>
      <w:bookmarkEnd w:id="106"/>
      <w:bookmarkEnd w:id="107"/>
    </w:p>
    <w:p w:rsidR="00335EE3" w:rsidRPr="00D55B9A" w:rsidRDefault="00335EE3" w:rsidP="006C568C">
      <w:pPr>
        <w:pStyle w:val="3"/>
      </w:pPr>
      <w:bookmarkStart w:id="108" w:name="_Toc364062678"/>
      <w:bookmarkStart w:id="109" w:name="_Toc366569126"/>
      <w:r w:rsidRPr="006C568C">
        <w:t>Требования</w:t>
      </w:r>
      <w:r w:rsidRPr="00D55B9A">
        <w:t xml:space="preserve"> к математическому обеспечению системы</w:t>
      </w:r>
      <w:bookmarkEnd w:id="108"/>
      <w:bookmarkEnd w:id="109"/>
      <w:r w:rsidRPr="00D55B9A">
        <w:t xml:space="preserve"> </w:t>
      </w:r>
    </w:p>
    <w:p w:rsidR="00290155" w:rsidRPr="00D55B9A" w:rsidRDefault="00290155" w:rsidP="008F196A">
      <w:r w:rsidRPr="00D55B9A">
        <w:t>Требования не предъявляются.</w:t>
      </w:r>
    </w:p>
    <w:p w:rsidR="00335EE3" w:rsidRDefault="00335EE3" w:rsidP="006C568C">
      <w:pPr>
        <w:pStyle w:val="3"/>
      </w:pPr>
      <w:bookmarkStart w:id="110" w:name="_Toc364062679"/>
      <w:bookmarkStart w:id="111" w:name="_Toc366569127"/>
      <w:r w:rsidRPr="00D55B9A">
        <w:t>Требования к информационному обеспечению системы</w:t>
      </w:r>
      <w:bookmarkEnd w:id="110"/>
      <w:bookmarkEnd w:id="111"/>
    </w:p>
    <w:p w:rsidR="00016A7F" w:rsidRPr="00016A7F" w:rsidRDefault="00016A7F" w:rsidP="008F196A">
      <w:r>
        <w:t>Требования не предъявляются.</w:t>
      </w:r>
    </w:p>
    <w:p w:rsidR="00335EE3" w:rsidRDefault="00335EE3" w:rsidP="006C568C">
      <w:pPr>
        <w:pStyle w:val="4"/>
      </w:pPr>
      <w:bookmarkStart w:id="112" w:name="_Toc364062680"/>
      <w:bookmarkStart w:id="113" w:name="_Toc366569128"/>
      <w:r w:rsidRPr="00D55B9A">
        <w:t>Требования к составу, структуре и способам организации данных в системе</w:t>
      </w:r>
      <w:bookmarkEnd w:id="112"/>
      <w:bookmarkEnd w:id="113"/>
    </w:p>
    <w:p w:rsidR="00016A7F" w:rsidRDefault="00016A7F" w:rsidP="008F196A">
      <w:r>
        <w:t xml:space="preserve">Требования к составу, структуре и способам организации данных в </w:t>
      </w:r>
      <w:r w:rsidR="00903522">
        <w:t>Подс</w:t>
      </w:r>
      <w:r w:rsidR="00927526">
        <w:t>истему</w:t>
      </w:r>
      <w:r>
        <w:t xml:space="preserve"> описаны в документах: «Техническое задание на создание системы мониторинга и оперативного управления капитальным строительством» </w:t>
      </w:r>
      <w:r w:rsidRPr="00016A7F">
        <w:t>[1]</w:t>
      </w:r>
      <w:r>
        <w:t>, в проектных решениях «Аналитические показатели блока Проектирование (Закупки/Поставки/СМР)»</w:t>
      </w:r>
      <w:r w:rsidRPr="00016A7F">
        <w:t xml:space="preserve"> [2]</w:t>
      </w:r>
      <w:r>
        <w:t xml:space="preserve">, а также в регламентах подготовки исходных данных для </w:t>
      </w:r>
      <w:r w:rsidR="00A31841">
        <w:t>Системы</w:t>
      </w:r>
      <w:r>
        <w:t xml:space="preserve"> «Аналитика» системы мониторинга и оперативного управления капитальным строительством.</w:t>
      </w:r>
    </w:p>
    <w:p w:rsidR="00335EE3" w:rsidRDefault="00335EE3" w:rsidP="006C568C">
      <w:pPr>
        <w:pStyle w:val="4"/>
      </w:pPr>
      <w:bookmarkStart w:id="114" w:name="_Toc364062681"/>
      <w:bookmarkStart w:id="115" w:name="_Toc366569129"/>
      <w:r w:rsidRPr="006C568C">
        <w:t>Требования</w:t>
      </w:r>
      <w:r w:rsidRPr="00D55B9A">
        <w:t xml:space="preserve"> к информационному обмену между компонентами системы</w:t>
      </w:r>
      <w:bookmarkEnd w:id="114"/>
      <w:bookmarkEnd w:id="115"/>
    </w:p>
    <w:p w:rsidR="00380BE9" w:rsidRPr="00380BE9" w:rsidRDefault="00380BE9" w:rsidP="008F196A">
      <w:r>
        <w:t>Требования не предъявляются.</w:t>
      </w:r>
    </w:p>
    <w:p w:rsidR="00335EE3" w:rsidRDefault="00335EE3" w:rsidP="006C568C">
      <w:pPr>
        <w:pStyle w:val="4"/>
      </w:pPr>
      <w:bookmarkStart w:id="116" w:name="_Toc364062682"/>
      <w:bookmarkStart w:id="117" w:name="_Toc366569130"/>
      <w:r w:rsidRPr="006C568C">
        <w:t>Требования</w:t>
      </w:r>
      <w:r w:rsidRPr="00D55B9A">
        <w:t xml:space="preserve"> к информационной совместимости со смежными системами</w:t>
      </w:r>
      <w:bookmarkEnd w:id="116"/>
      <w:bookmarkEnd w:id="117"/>
      <w:r w:rsidRPr="00D55B9A">
        <w:t xml:space="preserve"> </w:t>
      </w:r>
    </w:p>
    <w:p w:rsidR="00380BE9" w:rsidRDefault="00380BE9" w:rsidP="008F196A">
      <w:r>
        <w:t>Требования не предъявляются.</w:t>
      </w:r>
    </w:p>
    <w:p w:rsidR="00335EE3" w:rsidRDefault="00335EE3" w:rsidP="006C568C">
      <w:pPr>
        <w:pStyle w:val="4"/>
      </w:pPr>
      <w:bookmarkStart w:id="118" w:name="_Toc364062683"/>
      <w:bookmarkStart w:id="119" w:name="_Toc366569131"/>
      <w:r w:rsidRPr="00D55B9A">
        <w:t>Требования по использованию общесоюзных и зарегистрированных республиканских, отраслевых классификаторов, унифицированных документов и классификаторов, действующих на данном предприятии</w:t>
      </w:r>
      <w:bookmarkEnd w:id="118"/>
      <w:bookmarkEnd w:id="119"/>
    </w:p>
    <w:p w:rsidR="00380BE9" w:rsidRPr="00380BE9" w:rsidRDefault="00380BE9" w:rsidP="008F196A">
      <w:r>
        <w:t>Требования не предъявляются.</w:t>
      </w:r>
    </w:p>
    <w:p w:rsidR="00335EE3" w:rsidRDefault="00335EE3" w:rsidP="006C568C">
      <w:pPr>
        <w:pStyle w:val="4"/>
      </w:pPr>
      <w:bookmarkStart w:id="120" w:name="_Toc364062684"/>
      <w:bookmarkStart w:id="121" w:name="_Toc366569132"/>
      <w:r w:rsidRPr="006C568C">
        <w:t>Требования</w:t>
      </w:r>
      <w:r w:rsidRPr="00D55B9A">
        <w:t xml:space="preserve"> по применению систем управления базами данных</w:t>
      </w:r>
      <w:bookmarkEnd w:id="120"/>
      <w:bookmarkEnd w:id="121"/>
    </w:p>
    <w:p w:rsidR="00380BE9" w:rsidRDefault="00380BE9" w:rsidP="008F196A">
      <w:r>
        <w:t>Х</w:t>
      </w:r>
      <w:r w:rsidRPr="00DF513F">
        <w:t xml:space="preserve">ранение, обработка и доступ к базам данных должны быть организованы на платформе современной СУБД, обладающей масштабируемой архитектурой, которая позволяла бы осуществить развертывание </w:t>
      </w:r>
      <w:r w:rsidR="00903522">
        <w:t>Подс</w:t>
      </w:r>
      <w:r w:rsidRPr="00DF513F">
        <w:t>истемы и ее бесперебойное функционирование независимо от объемов хранимых и обрабатываемых данных.</w:t>
      </w:r>
      <w:r>
        <w:br w:type="page"/>
      </w:r>
    </w:p>
    <w:p w:rsidR="00335EE3" w:rsidRDefault="00335EE3" w:rsidP="006C568C">
      <w:pPr>
        <w:pStyle w:val="4"/>
      </w:pPr>
      <w:bookmarkStart w:id="122" w:name="_Toc364062685"/>
      <w:bookmarkStart w:id="123" w:name="_Toc366569133"/>
      <w:r w:rsidRPr="00D55B9A">
        <w:lastRenderedPageBreak/>
        <w:t>Требования к структуре процесса сбора, обработки, передачи данных в системе и представлению данных</w:t>
      </w:r>
      <w:bookmarkEnd w:id="122"/>
      <w:bookmarkEnd w:id="123"/>
    </w:p>
    <w:p w:rsidR="00380BE9" w:rsidRPr="00380BE9" w:rsidRDefault="00380BE9" w:rsidP="008F196A">
      <w:r>
        <w:t xml:space="preserve">Данные должны загружаться в </w:t>
      </w:r>
      <w:r w:rsidR="00903522">
        <w:t>Подс</w:t>
      </w:r>
      <w:r w:rsidR="00927526">
        <w:t>истему</w:t>
      </w:r>
      <w:r>
        <w:t xml:space="preserve"> в автоматическом режиме. Для этого требуется выполнить требования, указанные в п. 4.2.1.1 – 4.2.1.5.</w:t>
      </w:r>
    </w:p>
    <w:p w:rsidR="00335EE3" w:rsidRDefault="00335EE3" w:rsidP="006C568C">
      <w:pPr>
        <w:pStyle w:val="4"/>
      </w:pPr>
      <w:bookmarkStart w:id="124" w:name="_Toc364062686"/>
      <w:bookmarkStart w:id="125" w:name="_Toc366569134"/>
      <w:r w:rsidRPr="00D55B9A">
        <w:t xml:space="preserve">Требования к </w:t>
      </w:r>
      <w:r w:rsidRPr="006C568C">
        <w:t>защите</w:t>
      </w:r>
      <w:r w:rsidRPr="00D55B9A">
        <w:t xml:space="preserve"> данных от разрушений при авариях и сбоях в электропитании системы</w:t>
      </w:r>
      <w:bookmarkEnd w:id="124"/>
      <w:bookmarkEnd w:id="125"/>
    </w:p>
    <w:p w:rsidR="007E588C" w:rsidRPr="007E588C" w:rsidRDefault="007E588C" w:rsidP="008F196A">
      <w:r>
        <w:t>Требования не предъявляются.</w:t>
      </w:r>
    </w:p>
    <w:p w:rsidR="00335EE3" w:rsidRDefault="00335EE3" w:rsidP="006C568C">
      <w:pPr>
        <w:pStyle w:val="4"/>
      </w:pPr>
      <w:bookmarkStart w:id="126" w:name="_Toc364062687"/>
      <w:bookmarkStart w:id="127" w:name="_Toc366569135"/>
      <w:r w:rsidRPr="00D55B9A">
        <w:t xml:space="preserve">Требования к </w:t>
      </w:r>
      <w:r w:rsidRPr="006C568C">
        <w:t>контролю</w:t>
      </w:r>
      <w:r w:rsidRPr="00D55B9A">
        <w:t>, хранению, обновлению и восстановлению данных</w:t>
      </w:r>
      <w:bookmarkEnd w:id="126"/>
      <w:bookmarkEnd w:id="127"/>
    </w:p>
    <w:p w:rsidR="007E588C" w:rsidRDefault="007E588C" w:rsidP="008F196A">
      <w:r>
        <w:t xml:space="preserve">При обновлении данных в интерфейсных таблицах интегрируемых систем, модули интеграции должны запускать процесс обновления данных в БД </w:t>
      </w:r>
      <w:r w:rsidR="00903522">
        <w:t>подс</w:t>
      </w:r>
      <w:r w:rsidR="00A31841">
        <w:t>истемы</w:t>
      </w:r>
      <w:r>
        <w:t xml:space="preserve"> «Аналитика».</w:t>
      </w:r>
    </w:p>
    <w:p w:rsidR="00335EE3" w:rsidRDefault="00335EE3" w:rsidP="006C568C">
      <w:pPr>
        <w:pStyle w:val="4"/>
      </w:pPr>
      <w:bookmarkStart w:id="128" w:name="_Toc364062688"/>
      <w:bookmarkStart w:id="129" w:name="_Toc366569136"/>
      <w:r w:rsidRPr="006C568C">
        <w:t>Требования</w:t>
      </w:r>
      <w:r w:rsidRPr="00D55B9A">
        <w:t xml:space="preserve"> к процедуре придания юридической силы документам, продуцируемым техническими средствами системы</w:t>
      </w:r>
      <w:bookmarkEnd w:id="128"/>
      <w:bookmarkEnd w:id="129"/>
    </w:p>
    <w:p w:rsidR="007E588C" w:rsidRPr="007E588C" w:rsidRDefault="007E588C" w:rsidP="008F196A">
      <w:r>
        <w:t>Требования не предъявляются.</w:t>
      </w:r>
    </w:p>
    <w:p w:rsidR="00335EE3" w:rsidRDefault="00335EE3" w:rsidP="006C568C">
      <w:pPr>
        <w:pStyle w:val="3"/>
      </w:pPr>
      <w:bookmarkStart w:id="130" w:name="_Toc364062689"/>
      <w:bookmarkStart w:id="131" w:name="_Toc366569137"/>
      <w:r w:rsidRPr="00D55B9A">
        <w:t xml:space="preserve">Требования к </w:t>
      </w:r>
      <w:r w:rsidRPr="006C568C">
        <w:t>лингвистическому</w:t>
      </w:r>
      <w:r w:rsidRPr="00D55B9A">
        <w:t xml:space="preserve"> обеспечению системы</w:t>
      </w:r>
      <w:bookmarkEnd w:id="130"/>
      <w:bookmarkEnd w:id="131"/>
    </w:p>
    <w:p w:rsidR="007E588C" w:rsidRPr="007E588C" w:rsidRDefault="007E588C" w:rsidP="008F196A">
      <w:r w:rsidRPr="00BC3482">
        <w:t>Для административных и настроечных интерфейсов, использ</w:t>
      </w:r>
      <w:r>
        <w:t xml:space="preserve">уемых </w:t>
      </w:r>
      <w:proofErr w:type="gramStart"/>
      <w:r>
        <w:t>техническими</w:t>
      </w:r>
      <w:proofErr w:type="gramEnd"/>
      <w:r>
        <w:t xml:space="preserve"> специалистам</w:t>
      </w:r>
      <w:r w:rsidRPr="00BC3482">
        <w:t>, допускается использование англоязычного интерфейса</w:t>
      </w:r>
      <w:r>
        <w:t>.</w:t>
      </w:r>
    </w:p>
    <w:p w:rsidR="00335EE3" w:rsidRPr="00D55B9A" w:rsidRDefault="00335EE3" w:rsidP="006C568C">
      <w:pPr>
        <w:pStyle w:val="3"/>
      </w:pPr>
      <w:bookmarkStart w:id="132" w:name="_Toc364062690"/>
      <w:bookmarkStart w:id="133" w:name="_Toc366569138"/>
      <w:r w:rsidRPr="00D55B9A">
        <w:t xml:space="preserve">Требования к программному </w:t>
      </w:r>
      <w:r w:rsidRPr="006C568C">
        <w:t>обеспечению</w:t>
      </w:r>
      <w:r w:rsidRPr="00D55B9A">
        <w:t xml:space="preserve"> системы</w:t>
      </w:r>
      <w:bookmarkEnd w:id="132"/>
      <w:bookmarkEnd w:id="133"/>
    </w:p>
    <w:p w:rsidR="00290155" w:rsidRDefault="007E588C" w:rsidP="008F196A">
      <w:r>
        <w:t>Требования не предъявляются.</w:t>
      </w:r>
    </w:p>
    <w:p w:rsidR="007E588C" w:rsidRDefault="007E588C" w:rsidP="006C568C">
      <w:pPr>
        <w:pStyle w:val="3"/>
      </w:pPr>
      <w:bookmarkStart w:id="134" w:name="_Toc364062691"/>
      <w:bookmarkStart w:id="135" w:name="_Toc366569139"/>
      <w:r>
        <w:t xml:space="preserve">Требования к </w:t>
      </w:r>
      <w:r w:rsidRPr="006C568C">
        <w:t>техническому</w:t>
      </w:r>
      <w:r>
        <w:t xml:space="preserve"> обеспечению системы</w:t>
      </w:r>
      <w:bookmarkEnd w:id="134"/>
      <w:bookmarkEnd w:id="135"/>
    </w:p>
    <w:p w:rsidR="007E588C" w:rsidRDefault="007E588C" w:rsidP="008F196A">
      <w:r>
        <w:t>Требования не предъявляются.</w:t>
      </w:r>
    </w:p>
    <w:p w:rsidR="007E588C" w:rsidRDefault="007E588C" w:rsidP="006C568C">
      <w:pPr>
        <w:pStyle w:val="3"/>
      </w:pPr>
      <w:bookmarkStart w:id="136" w:name="_Toc364062692"/>
      <w:bookmarkStart w:id="137" w:name="_Toc366569140"/>
      <w:r>
        <w:t>Требования к метрологическому обеспечению системы</w:t>
      </w:r>
      <w:bookmarkEnd w:id="136"/>
      <w:bookmarkEnd w:id="137"/>
    </w:p>
    <w:p w:rsidR="007E588C" w:rsidRDefault="007E588C" w:rsidP="008F196A">
      <w:r>
        <w:t>Требования не предъявляются</w:t>
      </w:r>
      <w:r w:rsidR="00B9723E">
        <w:t>.</w:t>
      </w:r>
    </w:p>
    <w:p w:rsidR="007E588C" w:rsidRDefault="007E588C" w:rsidP="007E588C">
      <w:pPr>
        <w:pStyle w:val="phnormal"/>
      </w:pPr>
      <w:r>
        <w:br w:type="page"/>
      </w:r>
    </w:p>
    <w:p w:rsidR="007E588C" w:rsidRDefault="007E588C" w:rsidP="006C568C">
      <w:pPr>
        <w:pStyle w:val="3"/>
      </w:pPr>
      <w:bookmarkStart w:id="138" w:name="_Toc364062693"/>
      <w:bookmarkStart w:id="139" w:name="_Toc366569141"/>
      <w:r>
        <w:lastRenderedPageBreak/>
        <w:t>Требования к организационному обеспечению системы</w:t>
      </w:r>
      <w:bookmarkEnd w:id="138"/>
      <w:bookmarkEnd w:id="139"/>
    </w:p>
    <w:p w:rsidR="007E588C" w:rsidRPr="0064002F" w:rsidRDefault="007E588C" w:rsidP="008F196A">
      <w:r w:rsidRPr="0064002F">
        <w:t xml:space="preserve">По каждой автоматизируемой функции, в </w:t>
      </w:r>
      <w:proofErr w:type="spellStart"/>
      <w:r w:rsidRPr="0064002F">
        <w:t>т.ч</w:t>
      </w:r>
      <w:proofErr w:type="spellEnd"/>
      <w:r w:rsidRPr="0064002F">
        <w:t>. по функциям, которые выпол</w:t>
      </w:r>
      <w:r w:rsidR="00903522">
        <w:t>няются во взаимодействии между Подсистемой с другими с</w:t>
      </w:r>
      <w:r w:rsidRPr="0064002F">
        <w:t xml:space="preserve">истемами, должны быть разработаны </w:t>
      </w:r>
      <w:r w:rsidR="0034401B">
        <w:t>технические</w:t>
      </w:r>
      <w:r w:rsidRPr="0064002F">
        <w:t xml:space="preserve"> </w:t>
      </w:r>
      <w:r w:rsidR="00903A51">
        <w:t>регламенты. И</w:t>
      </w:r>
      <w:r w:rsidRPr="0064002F">
        <w:t>нстр</w:t>
      </w:r>
      <w:r w:rsidR="00903522">
        <w:t>укции обслуживающего персонала Подс</w:t>
      </w:r>
      <w:r w:rsidRPr="0064002F">
        <w:t>истемы должны включать указания о действиях в условиях нарушения работоспособности Системы.</w:t>
      </w:r>
    </w:p>
    <w:p w:rsidR="008F20A0" w:rsidRDefault="008F20A0" w:rsidP="006C568C">
      <w:pPr>
        <w:pStyle w:val="1"/>
      </w:pPr>
      <w:bookmarkStart w:id="140" w:name="_Toc364062694"/>
      <w:bookmarkStart w:id="141" w:name="_Toc366569142"/>
      <w:r w:rsidRPr="00D55B9A">
        <w:lastRenderedPageBreak/>
        <w:t xml:space="preserve">Состав и </w:t>
      </w:r>
      <w:r w:rsidRPr="006C568C">
        <w:t>содержание</w:t>
      </w:r>
      <w:r w:rsidRPr="00D55B9A">
        <w:t xml:space="preserve"> работ по созданию системы</w:t>
      </w:r>
      <w:bookmarkEnd w:id="140"/>
      <w:bookmarkEnd w:id="141"/>
    </w:p>
    <w:p w:rsidR="0034401B" w:rsidRPr="00A96038" w:rsidRDefault="0034401B" w:rsidP="006C568C">
      <w:pPr>
        <w:pStyle w:val="2"/>
      </w:pPr>
      <w:bookmarkStart w:id="142" w:name="_Toc364062695"/>
      <w:bookmarkStart w:id="143" w:name="_Toc366569143"/>
      <w:r w:rsidRPr="00A96038">
        <w:t xml:space="preserve">Интеграция </w:t>
      </w:r>
      <w:r w:rsidR="00903522" w:rsidRPr="006C568C">
        <w:t>Подс</w:t>
      </w:r>
      <w:r w:rsidR="00A31841" w:rsidRPr="006C568C">
        <w:t>истемы</w:t>
      </w:r>
      <w:r w:rsidRPr="00A96038">
        <w:t xml:space="preserve"> с 1С</w:t>
      </w:r>
      <w:proofErr w:type="gramStart"/>
      <w:r w:rsidRPr="00A96038">
        <w:t>:У</w:t>
      </w:r>
      <w:proofErr w:type="gramEnd"/>
      <w:r w:rsidRPr="00A96038">
        <w:t>СО</w:t>
      </w:r>
      <w:bookmarkEnd w:id="142"/>
      <w:bookmarkEnd w:id="143"/>
    </w:p>
    <w:p w:rsidR="00E10649" w:rsidRDefault="00E10649" w:rsidP="008F196A">
      <w:pPr>
        <w:pStyle w:val="a"/>
      </w:pPr>
      <w:proofErr w:type="gramStart"/>
      <w:r>
        <w:t>Создание интерфейсных таблиц</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Default="00E10649" w:rsidP="008F196A">
      <w:pPr>
        <w:pStyle w:val="a"/>
      </w:pPr>
      <w:proofErr w:type="gramStart"/>
      <w:r>
        <w:t xml:space="preserve">Создание триггеров для перегрузки информации из </w:t>
      </w:r>
      <w:r>
        <w:rPr>
          <w:lang w:val="en-US"/>
        </w:rPr>
        <w:t>view</w:t>
      </w:r>
      <w:r>
        <w:t xml:space="preserve"> в интерфейсные таблицы</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Default="00E10649" w:rsidP="008F196A">
      <w:pPr>
        <w:pStyle w:val="a"/>
      </w:pPr>
      <w:proofErr w:type="gramStart"/>
      <w:r>
        <w:t>Создание учетной записи с правами на чтение для доступа к разработанным интерфейсным таблицам</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Pr="00E10649" w:rsidRDefault="00E10649" w:rsidP="008F196A">
      <w:pPr>
        <w:pStyle w:val="a"/>
      </w:pPr>
      <w:proofErr w:type="gramStart"/>
      <w:r>
        <w:t xml:space="preserve">Настройка подключения к серверу интерфейсных таблиц в </w:t>
      </w:r>
      <w:r>
        <w:rPr>
          <w:lang w:val="en-US"/>
        </w:rPr>
        <w:t>SAS</w:t>
      </w:r>
      <w:r w:rsidRPr="00E10649">
        <w:t xml:space="preserve"> </w:t>
      </w:r>
      <w:r>
        <w:rPr>
          <w:lang w:val="en-US"/>
        </w:rPr>
        <w:t>Metadata</w:t>
      </w:r>
      <w:r w:rsidRPr="00E10649">
        <w:t xml:space="preserve"> </w:t>
      </w:r>
      <w:r>
        <w:rPr>
          <w:lang w:val="en-US"/>
        </w:rPr>
        <w:t>Server</w:t>
      </w:r>
      <w:r w:rsidR="001201DB">
        <w:t xml:space="preserve"> (Ответственный:</w:t>
      </w:r>
      <w:proofErr w:type="gramEnd"/>
      <w:r w:rsidR="001201DB">
        <w:t xml:space="preserve"> </w:t>
      </w:r>
      <w:proofErr w:type="gramStart"/>
      <w:r w:rsidR="00280541">
        <w:t>Исполнитель</w:t>
      </w:r>
      <w:r w:rsidR="001201DB">
        <w:t>)</w:t>
      </w:r>
      <w:r w:rsidRPr="00E10649">
        <w:t>;</w:t>
      </w:r>
      <w:proofErr w:type="gramEnd"/>
    </w:p>
    <w:p w:rsidR="00E10649" w:rsidRDefault="00E10649" w:rsidP="008F196A">
      <w:pPr>
        <w:pStyle w:val="a"/>
      </w:pPr>
      <w:proofErr w:type="gramStart"/>
      <w:r>
        <w:t xml:space="preserve">Регистрирование интерфейсных таблиц в </w:t>
      </w:r>
      <w:r>
        <w:rPr>
          <w:lang w:val="en-US"/>
        </w:rPr>
        <w:t>SAS</w:t>
      </w:r>
      <w:r w:rsidRPr="00E10649">
        <w:t xml:space="preserve"> </w:t>
      </w:r>
      <w:r>
        <w:rPr>
          <w:lang w:val="en-US"/>
        </w:rPr>
        <w:t>Metadata</w:t>
      </w:r>
      <w:r w:rsidRPr="00E10649">
        <w:t xml:space="preserve"> </w:t>
      </w:r>
      <w:r>
        <w:rPr>
          <w:lang w:val="en-US"/>
        </w:rPr>
        <w:t>Server</w:t>
      </w:r>
      <w:r w:rsidR="001201DB">
        <w:t xml:space="preserve"> (Ответственный:</w:t>
      </w:r>
      <w:proofErr w:type="gramEnd"/>
      <w:r w:rsidR="001201DB">
        <w:t xml:space="preserve"> </w:t>
      </w:r>
      <w:proofErr w:type="gramStart"/>
      <w:r w:rsidR="00280541">
        <w:t>Исполнитель</w:t>
      </w:r>
      <w:r w:rsidR="001201DB">
        <w:t>)</w:t>
      </w:r>
      <w:r w:rsidRPr="00E10649">
        <w:t>;</w:t>
      </w:r>
      <w:proofErr w:type="gramEnd"/>
    </w:p>
    <w:p w:rsidR="00F231FF" w:rsidRPr="008F196A" w:rsidRDefault="00E10649" w:rsidP="008F196A">
      <w:pPr>
        <w:pStyle w:val="a"/>
      </w:pPr>
      <w:proofErr w:type="gramStart"/>
      <w:r>
        <w:t xml:space="preserve">Разработка </w:t>
      </w:r>
      <w:r>
        <w:rPr>
          <w:lang w:val="en-US"/>
        </w:rPr>
        <w:t>ETL</w:t>
      </w:r>
      <w:r>
        <w:t xml:space="preserve">-процессов для загрузки данных из интерфейсных таблиц в базу данных </w:t>
      </w:r>
      <w:r w:rsidR="00903522">
        <w:t>Подс</w:t>
      </w:r>
      <w:r>
        <w:t>истемы</w:t>
      </w:r>
      <w:r w:rsidR="001201DB">
        <w:t xml:space="preserve"> (Ответственный:</w:t>
      </w:r>
      <w:proofErr w:type="gramEnd"/>
      <w:r w:rsidR="001201DB">
        <w:t xml:space="preserve"> </w:t>
      </w:r>
      <w:proofErr w:type="gramStart"/>
      <w:r w:rsidR="00280541">
        <w:t>Исполнитель</w:t>
      </w:r>
      <w:r w:rsidR="001201DB">
        <w:t>)</w:t>
      </w:r>
      <w:r w:rsidR="00F231FF" w:rsidRPr="008F196A">
        <w:t>;</w:t>
      </w:r>
      <w:proofErr w:type="gramEnd"/>
    </w:p>
    <w:p w:rsidR="00F231FF" w:rsidRPr="008A5D23" w:rsidRDefault="00F231FF" w:rsidP="008F196A">
      <w:pPr>
        <w:pStyle w:val="a"/>
      </w:pPr>
      <w:r w:rsidRPr="008A5D23">
        <w:t>Тестирование интеграционных компонентов</w:t>
      </w:r>
      <w:r>
        <w:t>;</w:t>
      </w:r>
    </w:p>
    <w:p w:rsidR="0034401B" w:rsidRDefault="00F231FF" w:rsidP="008F196A">
      <w:pPr>
        <w:pStyle w:val="a"/>
      </w:pPr>
      <w:r w:rsidRPr="0017547E">
        <w:t>Запу</w:t>
      </w:r>
      <w:proofErr w:type="gramStart"/>
      <w:r w:rsidRPr="0017547E">
        <w:t>ск в пр</w:t>
      </w:r>
      <w:proofErr w:type="gramEnd"/>
      <w:r w:rsidRPr="0017547E">
        <w:t>омышленную эксплуатацию</w:t>
      </w:r>
      <w:r>
        <w:t>.</w:t>
      </w:r>
    </w:p>
    <w:p w:rsidR="0034401B" w:rsidRDefault="0034401B" w:rsidP="006C568C">
      <w:pPr>
        <w:pStyle w:val="2"/>
      </w:pPr>
      <w:bookmarkStart w:id="144" w:name="_Toc364062696"/>
      <w:bookmarkStart w:id="145" w:name="_Toc366569144"/>
      <w:r w:rsidRPr="006C568C">
        <w:t>Интеграция</w:t>
      </w:r>
      <w:r>
        <w:t xml:space="preserve"> с ИС «СИО»</w:t>
      </w:r>
      <w:bookmarkEnd w:id="144"/>
      <w:bookmarkEnd w:id="145"/>
    </w:p>
    <w:p w:rsidR="0034401B" w:rsidRDefault="0034401B" w:rsidP="008F196A">
      <w:pPr>
        <w:pStyle w:val="a"/>
      </w:pPr>
      <w:proofErr w:type="gramStart"/>
      <w:r>
        <w:t>Создание интерфейсных таблиц</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34401B" w:rsidRDefault="00E10649" w:rsidP="008F196A">
      <w:pPr>
        <w:pStyle w:val="a"/>
      </w:pPr>
      <w:proofErr w:type="gramStart"/>
      <w:r>
        <w:t>Создание</w:t>
      </w:r>
      <w:r w:rsidR="0034401B">
        <w:t xml:space="preserve"> триггеров для перегрузки информации из </w:t>
      </w:r>
      <w:r w:rsidR="0034401B">
        <w:rPr>
          <w:lang w:val="en-US"/>
        </w:rPr>
        <w:t>view</w:t>
      </w:r>
      <w:r w:rsidR="0034401B">
        <w:t xml:space="preserve"> в интерфейсные таблицы</w:t>
      </w:r>
      <w:r w:rsidR="001201DB">
        <w:t xml:space="preserve"> (Ответственный:</w:t>
      </w:r>
      <w:proofErr w:type="gramEnd"/>
      <w:r w:rsidR="001201DB">
        <w:t xml:space="preserve"> </w:t>
      </w:r>
      <w:proofErr w:type="gramStart"/>
      <w:r w:rsidR="00302DE2">
        <w:t>Заказчик</w:t>
      </w:r>
      <w:r w:rsidR="001201DB">
        <w:t>)</w:t>
      </w:r>
      <w:r w:rsidR="0034401B">
        <w:t>;</w:t>
      </w:r>
      <w:proofErr w:type="gramEnd"/>
    </w:p>
    <w:p w:rsidR="0034401B" w:rsidRDefault="0034401B" w:rsidP="008F196A">
      <w:pPr>
        <w:pStyle w:val="a"/>
      </w:pPr>
      <w:proofErr w:type="gramStart"/>
      <w:r>
        <w:t>Создание учетной записи с правами на чтение для доступа к разработанным интерфейсным таблицам</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Pr="00E10649" w:rsidRDefault="00E10649" w:rsidP="008F196A">
      <w:pPr>
        <w:pStyle w:val="a"/>
      </w:pPr>
      <w:proofErr w:type="gramStart"/>
      <w:r>
        <w:t xml:space="preserve">Настройка подключения к серверу интерфейсных таблиц в </w:t>
      </w:r>
      <w:r>
        <w:rPr>
          <w:lang w:val="en-US"/>
        </w:rPr>
        <w:t>SAS</w:t>
      </w:r>
      <w:r w:rsidRPr="00E10649">
        <w:t xml:space="preserve"> </w:t>
      </w:r>
      <w:r>
        <w:rPr>
          <w:lang w:val="en-US"/>
        </w:rPr>
        <w:t>Metadata</w:t>
      </w:r>
      <w:r w:rsidRPr="00E10649">
        <w:t xml:space="preserve"> </w:t>
      </w:r>
      <w:r>
        <w:rPr>
          <w:lang w:val="en-US"/>
        </w:rPr>
        <w:t>Server</w:t>
      </w:r>
      <w:r w:rsidR="001201DB">
        <w:t xml:space="preserve"> (Ответственный:</w:t>
      </w:r>
      <w:proofErr w:type="gramEnd"/>
      <w:r w:rsidR="001201DB">
        <w:t xml:space="preserve"> </w:t>
      </w:r>
      <w:proofErr w:type="gramStart"/>
      <w:r w:rsidR="00280541">
        <w:t>Исполнитель</w:t>
      </w:r>
      <w:r w:rsidR="001201DB">
        <w:t>)</w:t>
      </w:r>
      <w:r w:rsidRPr="00E10649">
        <w:t>;</w:t>
      </w:r>
      <w:proofErr w:type="gramEnd"/>
    </w:p>
    <w:p w:rsidR="00E10649" w:rsidRDefault="00E10649" w:rsidP="008F196A">
      <w:pPr>
        <w:pStyle w:val="a"/>
      </w:pPr>
      <w:proofErr w:type="gramStart"/>
      <w:r>
        <w:t xml:space="preserve">Регистрирование интерфейсных таблиц в </w:t>
      </w:r>
      <w:r>
        <w:rPr>
          <w:lang w:val="en-US"/>
        </w:rPr>
        <w:t>SAS</w:t>
      </w:r>
      <w:r w:rsidRPr="00E10649">
        <w:t xml:space="preserve"> </w:t>
      </w:r>
      <w:r>
        <w:rPr>
          <w:lang w:val="en-US"/>
        </w:rPr>
        <w:t>Metadata</w:t>
      </w:r>
      <w:r w:rsidRPr="00E10649">
        <w:t xml:space="preserve"> </w:t>
      </w:r>
      <w:r>
        <w:rPr>
          <w:lang w:val="en-US"/>
        </w:rPr>
        <w:t>Server</w:t>
      </w:r>
      <w:r w:rsidR="001201DB">
        <w:t xml:space="preserve"> (Ответственный:</w:t>
      </w:r>
      <w:proofErr w:type="gramEnd"/>
      <w:r w:rsidR="001201DB">
        <w:t xml:space="preserve"> </w:t>
      </w:r>
      <w:proofErr w:type="gramStart"/>
      <w:r w:rsidR="00280541">
        <w:t>Исполнитель</w:t>
      </w:r>
      <w:r w:rsidR="001201DB">
        <w:t>)</w:t>
      </w:r>
      <w:r w:rsidRPr="00E10649">
        <w:t>;</w:t>
      </w:r>
      <w:proofErr w:type="gramEnd"/>
    </w:p>
    <w:p w:rsidR="00F231FF" w:rsidRDefault="0034401B" w:rsidP="008F196A">
      <w:pPr>
        <w:pStyle w:val="a"/>
      </w:pPr>
      <w:proofErr w:type="gramStart"/>
      <w:r>
        <w:t xml:space="preserve">Разработка </w:t>
      </w:r>
      <w:r>
        <w:rPr>
          <w:lang w:val="en-US"/>
        </w:rPr>
        <w:t>ETL</w:t>
      </w:r>
      <w:r>
        <w:t xml:space="preserve">-процессов для загрузки данных из интерфейсных таблиц в базу данных </w:t>
      </w:r>
      <w:r w:rsidR="00903522">
        <w:t>Подс</w:t>
      </w:r>
      <w:r w:rsidR="00A31841">
        <w:t>истемы</w:t>
      </w:r>
      <w:r w:rsidR="001201DB">
        <w:t xml:space="preserve"> (Ответственный:</w:t>
      </w:r>
      <w:proofErr w:type="gramEnd"/>
      <w:r w:rsidR="001201DB">
        <w:t xml:space="preserve"> </w:t>
      </w:r>
      <w:proofErr w:type="gramStart"/>
      <w:r w:rsidR="00280541">
        <w:t>Исполнитель</w:t>
      </w:r>
      <w:r w:rsidR="001201DB">
        <w:t>)</w:t>
      </w:r>
      <w:r w:rsidR="00F231FF" w:rsidRPr="008F196A">
        <w:t>;</w:t>
      </w:r>
      <w:proofErr w:type="gramEnd"/>
    </w:p>
    <w:p w:rsidR="00F231FF" w:rsidRPr="008A5D23" w:rsidRDefault="00F231FF" w:rsidP="008F196A">
      <w:pPr>
        <w:pStyle w:val="a"/>
      </w:pPr>
      <w:r w:rsidRPr="008A5D23">
        <w:t>Тестирование интеграционных компонентов</w:t>
      </w:r>
      <w:r>
        <w:t>;</w:t>
      </w:r>
    </w:p>
    <w:p w:rsidR="0034401B" w:rsidRDefault="00F231FF" w:rsidP="008F196A">
      <w:pPr>
        <w:pStyle w:val="a"/>
      </w:pPr>
      <w:r w:rsidRPr="0017547E">
        <w:t>Запу</w:t>
      </w:r>
      <w:proofErr w:type="gramStart"/>
      <w:r w:rsidRPr="0017547E">
        <w:t>ск в пр</w:t>
      </w:r>
      <w:proofErr w:type="gramEnd"/>
      <w:r w:rsidRPr="0017547E">
        <w:t>омышленную эксплуатацию</w:t>
      </w:r>
      <w:r>
        <w:t>.</w:t>
      </w:r>
    </w:p>
    <w:p w:rsidR="002642CB" w:rsidRDefault="002642CB" w:rsidP="006C568C">
      <w:pPr>
        <w:pStyle w:val="2"/>
      </w:pPr>
      <w:bookmarkStart w:id="146" w:name="_Toc364062697"/>
      <w:bookmarkStart w:id="147" w:name="_Toc366569145"/>
      <w:r w:rsidRPr="006C568C">
        <w:t>Интеграция</w:t>
      </w:r>
      <w:r>
        <w:t xml:space="preserve"> с ИС «Портал Поставщика»</w:t>
      </w:r>
      <w:bookmarkEnd w:id="146"/>
      <w:bookmarkEnd w:id="147"/>
    </w:p>
    <w:p w:rsidR="00E10649" w:rsidRDefault="00E10649" w:rsidP="008F196A">
      <w:pPr>
        <w:pStyle w:val="a"/>
      </w:pPr>
      <w:proofErr w:type="gramStart"/>
      <w:r>
        <w:t>Создание интерфейсных таблиц</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Default="00E10649" w:rsidP="008F196A">
      <w:pPr>
        <w:pStyle w:val="a"/>
      </w:pPr>
      <w:proofErr w:type="gramStart"/>
      <w:r>
        <w:lastRenderedPageBreak/>
        <w:t xml:space="preserve">Создание триггеров для перегрузки информации из </w:t>
      </w:r>
      <w:r>
        <w:rPr>
          <w:lang w:val="en-US"/>
        </w:rPr>
        <w:t>view</w:t>
      </w:r>
      <w:r>
        <w:t xml:space="preserve"> в интерфейсные таблицы</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Default="00E10649" w:rsidP="008F196A">
      <w:pPr>
        <w:pStyle w:val="a"/>
      </w:pPr>
      <w:proofErr w:type="gramStart"/>
      <w:r>
        <w:t>Создание учетной записи с правами на чтение для доступа к разработанным интерфейсным таблицам</w:t>
      </w:r>
      <w:r w:rsidR="001201DB">
        <w:t xml:space="preserve"> (Ответственный:</w:t>
      </w:r>
      <w:proofErr w:type="gramEnd"/>
      <w:r w:rsidR="001201DB">
        <w:t xml:space="preserve"> </w:t>
      </w:r>
      <w:proofErr w:type="gramStart"/>
      <w:r w:rsidR="00302DE2">
        <w:t>Заказчик</w:t>
      </w:r>
      <w:r w:rsidR="001201DB">
        <w:t>)</w:t>
      </w:r>
      <w:r>
        <w:t>;</w:t>
      </w:r>
      <w:proofErr w:type="gramEnd"/>
    </w:p>
    <w:p w:rsidR="00E10649" w:rsidRPr="00E10649" w:rsidRDefault="00E10649" w:rsidP="008F196A">
      <w:pPr>
        <w:pStyle w:val="a"/>
      </w:pPr>
      <w:proofErr w:type="gramStart"/>
      <w:r>
        <w:t xml:space="preserve">Настройка подключения к серверу интерфейсных таблиц в </w:t>
      </w:r>
      <w:r>
        <w:rPr>
          <w:lang w:val="en-US"/>
        </w:rPr>
        <w:t>SAS</w:t>
      </w:r>
      <w:r w:rsidRPr="00E10649">
        <w:t xml:space="preserve"> </w:t>
      </w:r>
      <w:r>
        <w:rPr>
          <w:lang w:val="en-US"/>
        </w:rPr>
        <w:t>Metadata</w:t>
      </w:r>
      <w:r w:rsidRPr="00E10649">
        <w:t xml:space="preserve"> </w:t>
      </w:r>
      <w:r>
        <w:rPr>
          <w:lang w:val="en-US"/>
        </w:rPr>
        <w:t>Server</w:t>
      </w:r>
      <w:r w:rsidR="001201DB">
        <w:t xml:space="preserve"> (Ответственный:</w:t>
      </w:r>
      <w:proofErr w:type="gramEnd"/>
      <w:r w:rsidR="001201DB">
        <w:t xml:space="preserve"> </w:t>
      </w:r>
      <w:proofErr w:type="gramStart"/>
      <w:r w:rsidR="00280541">
        <w:t>Исполнитель</w:t>
      </w:r>
      <w:r w:rsidR="001201DB">
        <w:t>)</w:t>
      </w:r>
      <w:r w:rsidRPr="00E10649">
        <w:t>;</w:t>
      </w:r>
      <w:proofErr w:type="gramEnd"/>
    </w:p>
    <w:p w:rsidR="00E10649" w:rsidRDefault="00E10649" w:rsidP="008F196A">
      <w:pPr>
        <w:pStyle w:val="a"/>
      </w:pPr>
      <w:proofErr w:type="gramStart"/>
      <w:r>
        <w:t xml:space="preserve">Регистрирование интерфейсных таблиц в </w:t>
      </w:r>
      <w:r>
        <w:rPr>
          <w:lang w:val="en-US"/>
        </w:rPr>
        <w:t>SAS</w:t>
      </w:r>
      <w:r w:rsidRPr="00E10649">
        <w:t xml:space="preserve"> </w:t>
      </w:r>
      <w:r>
        <w:rPr>
          <w:lang w:val="en-US"/>
        </w:rPr>
        <w:t>Metadata</w:t>
      </w:r>
      <w:r w:rsidRPr="00E10649">
        <w:t xml:space="preserve"> </w:t>
      </w:r>
      <w:r>
        <w:rPr>
          <w:lang w:val="en-US"/>
        </w:rPr>
        <w:t>Server</w:t>
      </w:r>
      <w:r w:rsidR="007727FD">
        <w:t xml:space="preserve"> (Ответственный:</w:t>
      </w:r>
      <w:proofErr w:type="gramEnd"/>
      <w:r w:rsidR="007727FD">
        <w:t xml:space="preserve"> </w:t>
      </w:r>
      <w:proofErr w:type="gramStart"/>
      <w:r w:rsidR="00280541">
        <w:t>Исполнитель</w:t>
      </w:r>
      <w:r w:rsidR="007727FD">
        <w:t>)</w:t>
      </w:r>
      <w:r w:rsidRPr="00E10649">
        <w:t>;</w:t>
      </w:r>
      <w:proofErr w:type="gramEnd"/>
    </w:p>
    <w:p w:rsidR="00F231FF" w:rsidRPr="008F196A" w:rsidRDefault="00E10649" w:rsidP="008F196A">
      <w:pPr>
        <w:pStyle w:val="a"/>
      </w:pPr>
      <w:proofErr w:type="gramStart"/>
      <w:r>
        <w:t xml:space="preserve">Разработка </w:t>
      </w:r>
      <w:r>
        <w:rPr>
          <w:lang w:val="en-US"/>
        </w:rPr>
        <w:t>ETL</w:t>
      </w:r>
      <w:r>
        <w:t xml:space="preserve">-процессов для загрузки данных из интерфейсных таблиц в базу данных </w:t>
      </w:r>
      <w:r w:rsidR="00903522">
        <w:t>Подс</w:t>
      </w:r>
      <w:r>
        <w:t>истемы</w:t>
      </w:r>
      <w:r w:rsidR="007727FD">
        <w:t xml:space="preserve"> (Ответственный:</w:t>
      </w:r>
      <w:proofErr w:type="gramEnd"/>
      <w:r w:rsidR="007727FD">
        <w:t xml:space="preserve"> </w:t>
      </w:r>
      <w:proofErr w:type="gramStart"/>
      <w:r w:rsidR="00280541">
        <w:t>Исполнитель</w:t>
      </w:r>
      <w:r w:rsidR="007727FD">
        <w:t>)</w:t>
      </w:r>
      <w:r w:rsidR="00F231FF" w:rsidRPr="008F196A">
        <w:t>;</w:t>
      </w:r>
      <w:proofErr w:type="gramEnd"/>
    </w:p>
    <w:p w:rsidR="00F231FF" w:rsidRPr="008A5D23" w:rsidRDefault="00F231FF" w:rsidP="008F196A">
      <w:pPr>
        <w:pStyle w:val="a"/>
      </w:pPr>
      <w:r w:rsidRPr="008A5D23">
        <w:t>Тестирование интеграционных компонентов</w:t>
      </w:r>
      <w:r>
        <w:t>;</w:t>
      </w:r>
    </w:p>
    <w:p w:rsidR="002642CB" w:rsidRDefault="00F231FF" w:rsidP="008F196A">
      <w:pPr>
        <w:pStyle w:val="a"/>
      </w:pPr>
      <w:r w:rsidRPr="0017547E">
        <w:t>Запу</w:t>
      </w:r>
      <w:proofErr w:type="gramStart"/>
      <w:r w:rsidRPr="0017547E">
        <w:t>ск в пр</w:t>
      </w:r>
      <w:proofErr w:type="gramEnd"/>
      <w:r w:rsidRPr="0017547E">
        <w:t>омышленную эксплуатацию</w:t>
      </w:r>
      <w:r>
        <w:t>.</w:t>
      </w:r>
    </w:p>
    <w:p w:rsidR="002642CB" w:rsidRDefault="002642CB" w:rsidP="006C568C">
      <w:pPr>
        <w:pStyle w:val="2"/>
      </w:pPr>
      <w:bookmarkStart w:id="148" w:name="_Toc364062698"/>
      <w:bookmarkStart w:id="149" w:name="_Toc366569146"/>
      <w:r w:rsidRPr="006C568C">
        <w:t>Интеграция</w:t>
      </w:r>
      <w:r>
        <w:t xml:space="preserve"> с ИСУП</w:t>
      </w:r>
      <w:bookmarkEnd w:id="148"/>
      <w:bookmarkEnd w:id="149"/>
    </w:p>
    <w:p w:rsidR="00E10649" w:rsidRDefault="00E10649" w:rsidP="008F196A">
      <w:pPr>
        <w:pStyle w:val="a"/>
      </w:pPr>
      <w:proofErr w:type="gramStart"/>
      <w:r>
        <w:t>Создание интерфейсных таблиц</w:t>
      </w:r>
      <w:r w:rsidR="00A96038">
        <w:t xml:space="preserve"> (Ответственный:</w:t>
      </w:r>
      <w:proofErr w:type="gramEnd"/>
      <w:r w:rsidR="00A96038">
        <w:t xml:space="preserve"> </w:t>
      </w:r>
      <w:proofErr w:type="gramStart"/>
      <w:r w:rsidR="00302DE2">
        <w:t>Заказчик</w:t>
      </w:r>
      <w:r w:rsidR="00A96038">
        <w:t>)</w:t>
      </w:r>
      <w:r>
        <w:t>;</w:t>
      </w:r>
      <w:proofErr w:type="gramEnd"/>
    </w:p>
    <w:p w:rsidR="00E10649" w:rsidRDefault="00E10649" w:rsidP="008F196A">
      <w:pPr>
        <w:pStyle w:val="a"/>
      </w:pPr>
      <w:proofErr w:type="gramStart"/>
      <w:r>
        <w:t xml:space="preserve">Создание триггеров для перегрузки информации из </w:t>
      </w:r>
      <w:r>
        <w:rPr>
          <w:lang w:val="en-US"/>
        </w:rPr>
        <w:t>view</w:t>
      </w:r>
      <w:r>
        <w:t xml:space="preserve"> в интерфейсные таблицы</w:t>
      </w:r>
      <w:r w:rsidR="00A96038">
        <w:t xml:space="preserve"> (Ответственный:</w:t>
      </w:r>
      <w:proofErr w:type="gramEnd"/>
      <w:r w:rsidR="00A96038">
        <w:t xml:space="preserve"> </w:t>
      </w:r>
      <w:proofErr w:type="gramStart"/>
      <w:r w:rsidR="00302DE2">
        <w:t>Заказчик</w:t>
      </w:r>
      <w:r w:rsidR="00A96038">
        <w:t>)</w:t>
      </w:r>
      <w:r>
        <w:t>;</w:t>
      </w:r>
      <w:proofErr w:type="gramEnd"/>
    </w:p>
    <w:p w:rsidR="00E10649" w:rsidRDefault="00E10649" w:rsidP="008F196A">
      <w:pPr>
        <w:pStyle w:val="a"/>
      </w:pPr>
      <w:proofErr w:type="gramStart"/>
      <w:r>
        <w:t>Создание учетной записи с правами на чтение для доступа к разработанным интерфейсным таблицам</w:t>
      </w:r>
      <w:r w:rsidR="00A96038">
        <w:t xml:space="preserve"> (Ответственный:</w:t>
      </w:r>
      <w:proofErr w:type="gramEnd"/>
      <w:r w:rsidR="00A96038">
        <w:t xml:space="preserve"> </w:t>
      </w:r>
      <w:proofErr w:type="gramStart"/>
      <w:r w:rsidR="00280541">
        <w:t>Исполнитель</w:t>
      </w:r>
      <w:r w:rsidR="00A96038">
        <w:t>)</w:t>
      </w:r>
      <w:r>
        <w:t>;</w:t>
      </w:r>
      <w:proofErr w:type="gramEnd"/>
    </w:p>
    <w:p w:rsidR="00E10649" w:rsidRPr="00E10649" w:rsidRDefault="00E10649" w:rsidP="008F196A">
      <w:pPr>
        <w:pStyle w:val="a"/>
      </w:pPr>
      <w:proofErr w:type="gramStart"/>
      <w:r>
        <w:t xml:space="preserve">Настройка подключения к серверу интерфейсных таблиц в </w:t>
      </w:r>
      <w:r>
        <w:rPr>
          <w:lang w:val="en-US"/>
        </w:rPr>
        <w:t>SAS</w:t>
      </w:r>
      <w:r w:rsidRPr="00E10649">
        <w:t xml:space="preserve"> </w:t>
      </w:r>
      <w:r>
        <w:rPr>
          <w:lang w:val="en-US"/>
        </w:rPr>
        <w:t>Metadata</w:t>
      </w:r>
      <w:r w:rsidRPr="00E10649">
        <w:t xml:space="preserve"> </w:t>
      </w:r>
      <w:r>
        <w:rPr>
          <w:lang w:val="en-US"/>
        </w:rPr>
        <w:t>Server</w:t>
      </w:r>
      <w:r w:rsidR="00A96038">
        <w:t xml:space="preserve"> (Ответственный:</w:t>
      </w:r>
      <w:proofErr w:type="gramEnd"/>
      <w:r w:rsidR="00A96038">
        <w:t xml:space="preserve"> </w:t>
      </w:r>
      <w:proofErr w:type="gramStart"/>
      <w:r w:rsidR="00280541">
        <w:t>Исполнитель</w:t>
      </w:r>
      <w:r w:rsidR="00A96038">
        <w:t>)</w:t>
      </w:r>
      <w:r w:rsidRPr="00E10649">
        <w:t>;</w:t>
      </w:r>
      <w:proofErr w:type="gramEnd"/>
    </w:p>
    <w:p w:rsidR="00E10649" w:rsidRDefault="00E10649" w:rsidP="008F196A">
      <w:pPr>
        <w:pStyle w:val="a"/>
      </w:pPr>
      <w:proofErr w:type="gramStart"/>
      <w:r>
        <w:t xml:space="preserve">Регистрирование интерфейсных таблиц в </w:t>
      </w:r>
      <w:r>
        <w:rPr>
          <w:lang w:val="en-US"/>
        </w:rPr>
        <w:t>SAS</w:t>
      </w:r>
      <w:r w:rsidRPr="00E10649">
        <w:t xml:space="preserve"> </w:t>
      </w:r>
      <w:r>
        <w:rPr>
          <w:lang w:val="en-US"/>
        </w:rPr>
        <w:t>Metadata</w:t>
      </w:r>
      <w:r w:rsidRPr="00E10649">
        <w:t xml:space="preserve"> </w:t>
      </w:r>
      <w:r>
        <w:rPr>
          <w:lang w:val="en-US"/>
        </w:rPr>
        <w:t>Server</w:t>
      </w:r>
      <w:r w:rsidR="00A96038">
        <w:t xml:space="preserve"> (Ответственный:</w:t>
      </w:r>
      <w:proofErr w:type="gramEnd"/>
      <w:r w:rsidR="00A96038">
        <w:t xml:space="preserve"> </w:t>
      </w:r>
      <w:proofErr w:type="gramStart"/>
      <w:r w:rsidR="00280541">
        <w:t>Исполнитель</w:t>
      </w:r>
      <w:r w:rsidR="00A96038">
        <w:t>)</w:t>
      </w:r>
      <w:r w:rsidRPr="00E10649">
        <w:t>;</w:t>
      </w:r>
      <w:proofErr w:type="gramEnd"/>
    </w:p>
    <w:p w:rsidR="00F231FF" w:rsidRPr="008F196A" w:rsidRDefault="00E10649" w:rsidP="008F196A">
      <w:pPr>
        <w:pStyle w:val="a"/>
      </w:pPr>
      <w:proofErr w:type="gramStart"/>
      <w:r>
        <w:t xml:space="preserve">Разработка </w:t>
      </w:r>
      <w:r>
        <w:rPr>
          <w:lang w:val="en-US"/>
        </w:rPr>
        <w:t>ETL</w:t>
      </w:r>
      <w:r>
        <w:t>-процессов для загрузки данных из инт</w:t>
      </w:r>
      <w:r w:rsidR="0095302C">
        <w:t>ерфейсных таблиц в базу данных Подс</w:t>
      </w:r>
      <w:r>
        <w:t>истемы</w:t>
      </w:r>
      <w:r w:rsidR="00A96038">
        <w:t xml:space="preserve"> (Ответственный:</w:t>
      </w:r>
      <w:proofErr w:type="gramEnd"/>
      <w:r w:rsidR="00A96038">
        <w:t xml:space="preserve"> </w:t>
      </w:r>
      <w:proofErr w:type="gramStart"/>
      <w:r w:rsidR="00280541">
        <w:t>Исполнитель</w:t>
      </w:r>
      <w:r w:rsidR="00A96038">
        <w:t>)</w:t>
      </w:r>
      <w:r w:rsidR="00F231FF" w:rsidRPr="008F196A">
        <w:t>;</w:t>
      </w:r>
      <w:proofErr w:type="gramEnd"/>
    </w:p>
    <w:p w:rsidR="00F231FF" w:rsidRPr="008A5D23" w:rsidRDefault="00F231FF" w:rsidP="008F196A">
      <w:pPr>
        <w:pStyle w:val="a"/>
      </w:pPr>
      <w:r w:rsidRPr="008A5D23">
        <w:t>Тестирование интеграционных компонентов</w:t>
      </w:r>
      <w:r>
        <w:t>;</w:t>
      </w:r>
    </w:p>
    <w:p w:rsidR="002642CB" w:rsidRDefault="00F231FF" w:rsidP="008F196A">
      <w:pPr>
        <w:pStyle w:val="a"/>
      </w:pPr>
      <w:r w:rsidRPr="0017547E">
        <w:t>Запу</w:t>
      </w:r>
      <w:proofErr w:type="gramStart"/>
      <w:r w:rsidRPr="0017547E">
        <w:t>ск в пр</w:t>
      </w:r>
      <w:proofErr w:type="gramEnd"/>
      <w:r w:rsidRPr="0017547E">
        <w:t>омышленную эксплуатацию</w:t>
      </w:r>
      <w:r>
        <w:t>.</w:t>
      </w:r>
    </w:p>
    <w:p w:rsidR="007727FD" w:rsidRDefault="007727FD" w:rsidP="006C568C">
      <w:pPr>
        <w:pStyle w:val="2"/>
        <w:rPr>
          <w:lang w:val="en-US"/>
        </w:rPr>
      </w:pPr>
      <w:bookmarkStart w:id="150" w:name="_Toc364062699"/>
      <w:bookmarkStart w:id="151" w:name="_Toc366569147"/>
      <w:r w:rsidRPr="006C568C">
        <w:t>Интеграция</w:t>
      </w:r>
      <w:r>
        <w:t xml:space="preserve"> </w:t>
      </w:r>
      <w:proofErr w:type="gramStart"/>
      <w:r>
        <w:t>с</w:t>
      </w:r>
      <w:proofErr w:type="gramEnd"/>
      <w:r>
        <w:t xml:space="preserve"> ПО «</w:t>
      </w:r>
      <w:r>
        <w:rPr>
          <w:lang w:val="en-US"/>
        </w:rPr>
        <w:t>Primavera</w:t>
      </w:r>
      <w:r>
        <w:t>»</w:t>
      </w:r>
      <w:bookmarkEnd w:id="150"/>
      <w:bookmarkEnd w:id="151"/>
    </w:p>
    <w:p w:rsidR="00F231FF" w:rsidRDefault="00F231FF" w:rsidP="008F196A">
      <w:pPr>
        <w:pStyle w:val="a"/>
      </w:pPr>
      <w:proofErr w:type="gramStart"/>
      <w:r>
        <w:t>Создание интерфейсных таблиц (Ответственный:</w:t>
      </w:r>
      <w:proofErr w:type="gramEnd"/>
      <w:r>
        <w:t xml:space="preserve"> </w:t>
      </w:r>
      <w:proofErr w:type="gramStart"/>
      <w:r>
        <w:t>Заказчик);</w:t>
      </w:r>
      <w:proofErr w:type="gramEnd"/>
    </w:p>
    <w:p w:rsidR="00F231FF" w:rsidRDefault="00F231FF" w:rsidP="008F196A">
      <w:pPr>
        <w:pStyle w:val="a"/>
      </w:pPr>
      <w:proofErr w:type="gramStart"/>
      <w:r>
        <w:t xml:space="preserve">Создание триггеров для перегрузки информации из </w:t>
      </w:r>
      <w:r>
        <w:rPr>
          <w:lang w:val="en-US"/>
        </w:rPr>
        <w:t>view</w:t>
      </w:r>
      <w:r>
        <w:t xml:space="preserve"> в интерфейсные таблицы (Ответственный:</w:t>
      </w:r>
      <w:proofErr w:type="gramEnd"/>
      <w:r>
        <w:t xml:space="preserve"> </w:t>
      </w:r>
      <w:proofErr w:type="gramStart"/>
      <w:r>
        <w:t>Заказчик);</w:t>
      </w:r>
      <w:proofErr w:type="gramEnd"/>
    </w:p>
    <w:p w:rsidR="00F231FF" w:rsidRDefault="00F231FF" w:rsidP="008F196A">
      <w:pPr>
        <w:pStyle w:val="a"/>
      </w:pPr>
      <w:proofErr w:type="gramStart"/>
      <w:r>
        <w:t>Создание учетной записи с правами на чтение для доступа к разработанным интерфейсным таблицам (Ответственный:</w:t>
      </w:r>
      <w:proofErr w:type="gramEnd"/>
      <w:r>
        <w:t xml:space="preserve"> </w:t>
      </w:r>
      <w:proofErr w:type="gramStart"/>
      <w:r>
        <w:t>Исполнитель);</w:t>
      </w:r>
      <w:proofErr w:type="gramEnd"/>
    </w:p>
    <w:p w:rsidR="00F231FF" w:rsidRPr="00E10649" w:rsidRDefault="00F231FF" w:rsidP="008F196A">
      <w:pPr>
        <w:pStyle w:val="a"/>
      </w:pPr>
      <w:proofErr w:type="gramStart"/>
      <w:r>
        <w:t xml:space="preserve">Настройка подключения к серверу интерфейсных таблиц в </w:t>
      </w:r>
      <w:r>
        <w:rPr>
          <w:lang w:val="en-US"/>
        </w:rPr>
        <w:t>SAS</w:t>
      </w:r>
      <w:r w:rsidRPr="00E10649">
        <w:t xml:space="preserve"> </w:t>
      </w:r>
      <w:r>
        <w:rPr>
          <w:lang w:val="en-US"/>
        </w:rPr>
        <w:t>Metadata</w:t>
      </w:r>
      <w:r w:rsidRPr="00E10649">
        <w:t xml:space="preserve"> </w:t>
      </w:r>
      <w:r>
        <w:rPr>
          <w:lang w:val="en-US"/>
        </w:rPr>
        <w:t>Server</w:t>
      </w:r>
      <w:r>
        <w:t xml:space="preserve"> (Ответственный:</w:t>
      </w:r>
      <w:proofErr w:type="gramEnd"/>
      <w:r>
        <w:t xml:space="preserve"> </w:t>
      </w:r>
      <w:proofErr w:type="gramStart"/>
      <w:r>
        <w:t>Исполнитель)</w:t>
      </w:r>
      <w:r w:rsidRPr="00E10649">
        <w:t>;</w:t>
      </w:r>
      <w:proofErr w:type="gramEnd"/>
    </w:p>
    <w:p w:rsidR="00F231FF" w:rsidRDefault="00F231FF" w:rsidP="008F196A">
      <w:pPr>
        <w:pStyle w:val="a"/>
      </w:pPr>
      <w:proofErr w:type="gramStart"/>
      <w:r>
        <w:lastRenderedPageBreak/>
        <w:t xml:space="preserve">Регистрирование интерфейсных таблиц в </w:t>
      </w:r>
      <w:r>
        <w:rPr>
          <w:lang w:val="en-US"/>
        </w:rPr>
        <w:t>SAS</w:t>
      </w:r>
      <w:r w:rsidRPr="00E10649">
        <w:t xml:space="preserve"> </w:t>
      </w:r>
      <w:r>
        <w:rPr>
          <w:lang w:val="en-US"/>
        </w:rPr>
        <w:t>Metadata</w:t>
      </w:r>
      <w:r w:rsidRPr="00E10649">
        <w:t xml:space="preserve"> </w:t>
      </w:r>
      <w:r>
        <w:rPr>
          <w:lang w:val="en-US"/>
        </w:rPr>
        <w:t>Server</w:t>
      </w:r>
      <w:r>
        <w:t xml:space="preserve"> (Ответственный:</w:t>
      </w:r>
      <w:proofErr w:type="gramEnd"/>
      <w:r>
        <w:t xml:space="preserve"> </w:t>
      </w:r>
      <w:proofErr w:type="gramStart"/>
      <w:r>
        <w:t>Исполнитель)</w:t>
      </w:r>
      <w:r w:rsidRPr="00E10649">
        <w:t>;</w:t>
      </w:r>
      <w:proofErr w:type="gramEnd"/>
    </w:p>
    <w:p w:rsidR="00F231FF" w:rsidRPr="00B35652" w:rsidRDefault="00F231FF" w:rsidP="008F196A">
      <w:pPr>
        <w:pStyle w:val="a"/>
      </w:pPr>
      <w:proofErr w:type="gramStart"/>
      <w:r>
        <w:t xml:space="preserve">Разработка </w:t>
      </w:r>
      <w:r>
        <w:rPr>
          <w:lang w:val="en-US"/>
        </w:rPr>
        <w:t>ETL</w:t>
      </w:r>
      <w:r>
        <w:t>-процессов для загрузки данных из интерфейсных таблиц в базу данных Подсистемы (Ответственный:</w:t>
      </w:r>
      <w:proofErr w:type="gramEnd"/>
      <w:r>
        <w:t xml:space="preserve"> </w:t>
      </w:r>
      <w:proofErr w:type="gramStart"/>
      <w:r>
        <w:t>Исполнитель)</w:t>
      </w:r>
      <w:r w:rsidRPr="008F196A">
        <w:t>:</w:t>
      </w:r>
      <w:proofErr w:type="gramEnd"/>
    </w:p>
    <w:p w:rsidR="007727FD" w:rsidRPr="008A5D23" w:rsidRDefault="007727FD" w:rsidP="008F196A">
      <w:pPr>
        <w:pStyle w:val="a"/>
      </w:pPr>
      <w:r w:rsidRPr="008A5D23">
        <w:t>Тестирование интеграционных компонентов</w:t>
      </w:r>
      <w:r w:rsidR="00A96038">
        <w:t>;</w:t>
      </w:r>
    </w:p>
    <w:p w:rsidR="002642CB" w:rsidRDefault="007727FD" w:rsidP="008F196A">
      <w:pPr>
        <w:pStyle w:val="a"/>
      </w:pPr>
      <w:r w:rsidRPr="0017547E">
        <w:t>Запу</w:t>
      </w:r>
      <w:proofErr w:type="gramStart"/>
      <w:r w:rsidRPr="0017547E">
        <w:t>ск в пр</w:t>
      </w:r>
      <w:proofErr w:type="gramEnd"/>
      <w:r w:rsidRPr="0017547E">
        <w:t>омышленную эксплуатацию</w:t>
      </w:r>
      <w:r w:rsidR="00A96038">
        <w:t>.</w:t>
      </w:r>
      <w:r w:rsidR="002642CB">
        <w:br w:type="page"/>
      </w:r>
    </w:p>
    <w:p w:rsidR="002642CB" w:rsidRDefault="002642CB" w:rsidP="006C568C">
      <w:pPr>
        <w:pStyle w:val="2"/>
      </w:pPr>
      <w:bookmarkStart w:id="152" w:name="_Toc355793380"/>
      <w:bookmarkStart w:id="153" w:name="_Toc364062700"/>
      <w:bookmarkStart w:id="154" w:name="_Toc366569148"/>
      <w:r>
        <w:lastRenderedPageBreak/>
        <w:t>Программа</w:t>
      </w:r>
      <w:r w:rsidRPr="00462F23">
        <w:t xml:space="preserve"> </w:t>
      </w:r>
      <w:r w:rsidRPr="006C568C">
        <w:t>работ</w:t>
      </w:r>
      <w:r w:rsidRPr="00462F23">
        <w:t xml:space="preserve">, направленных на обеспечение </w:t>
      </w:r>
      <w:r w:rsidR="00C6744A">
        <w:t>требуемого уровня надежности до</w:t>
      </w:r>
      <w:r w:rsidRPr="00462F23">
        <w:t>рабатываемой системы</w:t>
      </w:r>
      <w:bookmarkEnd w:id="152"/>
      <w:bookmarkEnd w:id="153"/>
      <w:bookmarkEnd w:id="154"/>
    </w:p>
    <w:p w:rsidR="002642CB" w:rsidRDefault="002642CB" w:rsidP="008F196A">
      <w:r>
        <w:t>Требования не предъявляются.</w:t>
      </w:r>
    </w:p>
    <w:p w:rsidR="002642CB" w:rsidRDefault="002642CB" w:rsidP="006C568C">
      <w:pPr>
        <w:pStyle w:val="2"/>
      </w:pPr>
      <w:bookmarkStart w:id="155" w:name="_Toc355793381"/>
      <w:bookmarkStart w:id="156" w:name="_Toc364062701"/>
      <w:bookmarkStart w:id="157" w:name="_Toc366569149"/>
      <w:r w:rsidRPr="00462F23">
        <w:t>Перечень работ по метрологическому обеспечению на всех стадиях создания системы с указанием их сроков выполнения и организаций-исполнителей</w:t>
      </w:r>
      <w:bookmarkEnd w:id="155"/>
      <w:bookmarkEnd w:id="156"/>
      <w:bookmarkEnd w:id="157"/>
    </w:p>
    <w:p w:rsidR="002642CB" w:rsidRDefault="002642CB" w:rsidP="008F196A">
      <w:r>
        <w:t>Требования не предъявляются</w:t>
      </w:r>
      <w:r w:rsidR="009859F8">
        <w:t>.</w:t>
      </w:r>
    </w:p>
    <w:p w:rsidR="002642CB" w:rsidRDefault="002642CB" w:rsidP="006C568C">
      <w:pPr>
        <w:pStyle w:val="1"/>
      </w:pPr>
      <w:bookmarkStart w:id="158" w:name="_Toc364062702"/>
      <w:bookmarkStart w:id="159" w:name="_Toc366569150"/>
      <w:r>
        <w:lastRenderedPageBreak/>
        <w:t xml:space="preserve">Порядок </w:t>
      </w:r>
      <w:r w:rsidRPr="006C568C">
        <w:t>контроля</w:t>
      </w:r>
      <w:r>
        <w:t xml:space="preserve"> и приемки системы</w:t>
      </w:r>
      <w:bookmarkEnd w:id="158"/>
      <w:bookmarkEnd w:id="159"/>
    </w:p>
    <w:p w:rsidR="002642CB" w:rsidRDefault="002642CB" w:rsidP="006C568C">
      <w:pPr>
        <w:pStyle w:val="2"/>
      </w:pPr>
      <w:bookmarkStart w:id="160" w:name="_Toc355793383"/>
      <w:bookmarkStart w:id="161" w:name="_Toc364062703"/>
      <w:bookmarkStart w:id="162" w:name="_Toc366569151"/>
      <w:r w:rsidRPr="00462F23">
        <w:t xml:space="preserve">Общие </w:t>
      </w:r>
      <w:r w:rsidRPr="006C568C">
        <w:t>требования</w:t>
      </w:r>
      <w:r w:rsidRPr="00462F23">
        <w:t xml:space="preserve"> к приемке работ по стадиям</w:t>
      </w:r>
      <w:bookmarkEnd w:id="160"/>
      <w:bookmarkEnd w:id="161"/>
      <w:bookmarkEnd w:id="162"/>
    </w:p>
    <w:p w:rsidR="002642CB" w:rsidRDefault="002642CB" w:rsidP="008F196A">
      <w:r w:rsidRPr="00506D3A">
        <w:t>Объем и последовательность проведе</w:t>
      </w:r>
      <w:r w:rsidR="0095302C">
        <w:t>ния испытаний для каждого интеграционного компонента</w:t>
      </w:r>
      <w:r w:rsidRPr="00506D3A">
        <w:t xml:space="preserve"> </w:t>
      </w:r>
      <w:r w:rsidR="0095302C">
        <w:t>Под</w:t>
      </w:r>
      <w:r w:rsidR="00903A51">
        <w:t>с</w:t>
      </w:r>
      <w:r>
        <w:t>истемы</w:t>
      </w:r>
      <w:r w:rsidRPr="00506D3A">
        <w:t xml:space="preserve"> должны быть согласованы с Заказчиком</w:t>
      </w:r>
      <w:r>
        <w:t>.</w:t>
      </w:r>
    </w:p>
    <w:p w:rsidR="00541C0D" w:rsidRDefault="00541C0D" w:rsidP="008F196A">
      <w:r>
        <w:t>Приемка работ Заказчиком осуществляется поэтапно, в соответствии с календарным планом выполнения работ.</w:t>
      </w:r>
    </w:p>
    <w:p w:rsidR="00541C0D" w:rsidRDefault="00541C0D" w:rsidP="008F196A">
      <w:r>
        <w:t>По результатам выполнения работ Исполнителем передаются исходные коды разработанного продукта, а также документы, состав которых описан в разделе 10 настоящего ТЗ.</w:t>
      </w:r>
    </w:p>
    <w:p w:rsidR="002642CB" w:rsidRDefault="002642CB" w:rsidP="006C568C">
      <w:pPr>
        <w:pStyle w:val="2"/>
      </w:pPr>
      <w:bookmarkStart w:id="163" w:name="_Toc355793384"/>
      <w:bookmarkStart w:id="164" w:name="_Toc364062704"/>
      <w:bookmarkStart w:id="165" w:name="_Toc366569152"/>
      <w:r w:rsidRPr="00462F23">
        <w:t xml:space="preserve">Виды, </w:t>
      </w:r>
      <w:r w:rsidRPr="006C568C">
        <w:t>состав</w:t>
      </w:r>
      <w:r w:rsidRPr="00462F23">
        <w:t>, объем и методы испытаний системы и ее составных частей</w:t>
      </w:r>
      <w:bookmarkEnd w:id="163"/>
      <w:bookmarkEnd w:id="164"/>
      <w:bookmarkEnd w:id="165"/>
    </w:p>
    <w:p w:rsidR="002642CB" w:rsidRPr="00807C7E" w:rsidRDefault="002642CB" w:rsidP="008F196A">
      <w:r w:rsidRPr="00807C7E">
        <w:t xml:space="preserve">Предварительные испытания проводятся </w:t>
      </w:r>
      <w:r w:rsidR="0095302C">
        <w:t xml:space="preserve">с целью определения готовности </w:t>
      </w:r>
      <w:r w:rsidR="00695948">
        <w:t xml:space="preserve">интеграционных компонентов </w:t>
      </w:r>
      <w:r w:rsidR="0095302C">
        <w:t>Под</w:t>
      </w:r>
      <w:r w:rsidR="00695948">
        <w:t>с</w:t>
      </w:r>
      <w:r w:rsidRPr="00807C7E">
        <w:t>истемы к вводу в опытно-промышленную эксплуатацию.</w:t>
      </w:r>
    </w:p>
    <w:p w:rsidR="002642CB" w:rsidRPr="00807C7E" w:rsidRDefault="002642CB" w:rsidP="008F196A">
      <w:r w:rsidRPr="00807C7E">
        <w:t>В ходе испыта</w:t>
      </w:r>
      <w:r w:rsidR="00C6744A">
        <w:t>ний оценивается соответствие до</w:t>
      </w:r>
      <w:r w:rsidRPr="00807C7E">
        <w:t xml:space="preserve">работанной </w:t>
      </w:r>
      <w:r w:rsidR="00695948">
        <w:t>Под</w:t>
      </w:r>
      <w:r w:rsidR="00903A51">
        <w:t>системы требованиям настоящего т</w:t>
      </w:r>
      <w:r w:rsidRPr="00807C7E">
        <w:t>ехнического задания и ее работоспособность.</w:t>
      </w:r>
    </w:p>
    <w:p w:rsidR="002642CB" w:rsidRPr="00807C7E" w:rsidRDefault="002642CB" w:rsidP="008F196A">
      <w:r w:rsidRPr="00807C7E">
        <w:t>Для проведения испытаний Исполни</w:t>
      </w:r>
      <w:r w:rsidR="00903A51">
        <w:t>телем должна быть подготовлена п</w:t>
      </w:r>
      <w:r w:rsidRPr="00807C7E">
        <w:t>рограмма и методика проведения испытаний (ПМИ), утверждаемая Заказчиком.</w:t>
      </w:r>
    </w:p>
    <w:p w:rsidR="002642CB" w:rsidRPr="00807C7E" w:rsidRDefault="002642CB" w:rsidP="008F196A">
      <w:r w:rsidRPr="00807C7E">
        <w:t>Результаты испытаний должны оформляться протоколами и актами испытаний. В протоколах отражаются результаты проведенных проверок по каждому пункту программы, выводы и рекомендации по ним.</w:t>
      </w:r>
    </w:p>
    <w:p w:rsidR="002642CB" w:rsidRDefault="00695948" w:rsidP="008F196A">
      <w:r>
        <w:t>Испытания Подс</w:t>
      </w:r>
      <w:r w:rsidR="002642CB" w:rsidRPr="00807C7E">
        <w:t>истемы должны производиться на территории Заказчика на развернутых и настроенных пр</w:t>
      </w:r>
      <w:r>
        <w:t>ограммно-технических средствах Подс</w:t>
      </w:r>
      <w:r w:rsidR="002642CB" w:rsidRPr="00807C7E">
        <w:t>истемы</w:t>
      </w:r>
      <w:r w:rsidR="002642CB">
        <w:t>.</w:t>
      </w:r>
    </w:p>
    <w:p w:rsidR="002642CB" w:rsidRDefault="00695948" w:rsidP="006C568C">
      <w:pPr>
        <w:pStyle w:val="2"/>
      </w:pPr>
      <w:bookmarkStart w:id="166" w:name="_Toc355793385"/>
      <w:bookmarkStart w:id="167" w:name="_Toc364062705"/>
      <w:bookmarkStart w:id="168" w:name="_Toc366569153"/>
      <w:r>
        <w:t>Состав</w:t>
      </w:r>
      <w:r w:rsidR="002642CB" w:rsidRPr="00462F23">
        <w:t xml:space="preserve"> </w:t>
      </w:r>
      <w:r w:rsidR="002642CB" w:rsidRPr="006C568C">
        <w:t>приемочной</w:t>
      </w:r>
      <w:r w:rsidR="002642CB" w:rsidRPr="00462F23">
        <w:t xml:space="preserve"> комиссии</w:t>
      </w:r>
      <w:bookmarkEnd w:id="166"/>
      <w:bookmarkEnd w:id="167"/>
      <w:bookmarkEnd w:id="168"/>
      <w:r w:rsidR="002642CB" w:rsidRPr="00462F23">
        <w:t xml:space="preserve"> </w:t>
      </w:r>
    </w:p>
    <w:p w:rsidR="002642CB" w:rsidRPr="007620D5" w:rsidRDefault="00695948" w:rsidP="008F196A">
      <w:r>
        <w:t>Состав</w:t>
      </w:r>
      <w:r w:rsidR="002642CB" w:rsidRPr="007620D5">
        <w:t xml:space="preserve"> приемочной комиссии определяется Заказчиком до проведения испытаний.</w:t>
      </w:r>
    </w:p>
    <w:p w:rsidR="002642CB" w:rsidRDefault="002642CB" w:rsidP="002642CB">
      <w:pPr>
        <w:pStyle w:val="phnormal"/>
      </w:pPr>
      <w:r>
        <w:br w:type="page"/>
      </w:r>
    </w:p>
    <w:p w:rsidR="002642CB" w:rsidRDefault="002642CB" w:rsidP="006C568C">
      <w:pPr>
        <w:pStyle w:val="1"/>
      </w:pPr>
      <w:bookmarkStart w:id="169" w:name="_Toc355793386"/>
      <w:bookmarkStart w:id="170" w:name="_Toc364062706"/>
      <w:bookmarkStart w:id="171" w:name="_Toc366569154"/>
      <w:r w:rsidRPr="006C568C">
        <w:lastRenderedPageBreak/>
        <w:t>Требования</w:t>
      </w:r>
      <w:r w:rsidRPr="008F20A0">
        <w:t xml:space="preserve"> к составу и содержанию работ по подготовке объекта автоматиза</w:t>
      </w:r>
      <w:r>
        <w:t>ции к вводу системы в действие</w:t>
      </w:r>
      <w:bookmarkEnd w:id="169"/>
      <w:bookmarkEnd w:id="170"/>
      <w:bookmarkEnd w:id="171"/>
    </w:p>
    <w:p w:rsidR="002642CB" w:rsidRDefault="002642CB" w:rsidP="006C568C">
      <w:pPr>
        <w:pStyle w:val="2"/>
      </w:pPr>
      <w:bookmarkStart w:id="172" w:name="_Toc355793387"/>
      <w:bookmarkStart w:id="173" w:name="_Toc364062707"/>
      <w:bookmarkStart w:id="174" w:name="_Toc366569155"/>
      <w:r w:rsidRPr="006C568C">
        <w:t>Приведение</w:t>
      </w:r>
      <w:r w:rsidRPr="00462F23">
        <w:t xml:space="preserve"> поступающей в систему информации к виду, пригодному д</w:t>
      </w:r>
      <w:r>
        <w:t>ля обработки с помощью ЭВМ</w:t>
      </w:r>
      <w:bookmarkEnd w:id="172"/>
      <w:bookmarkEnd w:id="173"/>
      <w:bookmarkEnd w:id="174"/>
    </w:p>
    <w:p w:rsidR="0055306C" w:rsidRPr="0055306C" w:rsidRDefault="006565D7" w:rsidP="0055306C">
      <w:pPr>
        <w:pStyle w:val="phnormal"/>
      </w:pPr>
      <w:r>
        <w:t>Требования к способам информационного обмена и к составу и формату данных будут описаны в рамках регламентов информационного обмена на стадии эскизного проекта.</w:t>
      </w:r>
    </w:p>
    <w:p w:rsidR="002642CB" w:rsidRDefault="002642CB" w:rsidP="006C568C">
      <w:pPr>
        <w:pStyle w:val="2"/>
      </w:pPr>
      <w:bookmarkStart w:id="175" w:name="_Toc355793388"/>
      <w:bookmarkStart w:id="176" w:name="_Toc364062708"/>
      <w:bookmarkStart w:id="177" w:name="_Toc366569156"/>
      <w:r w:rsidRPr="006C568C">
        <w:t>Изменения</w:t>
      </w:r>
      <w:r w:rsidRPr="00462F23">
        <w:t>, которые необходимо осуще</w:t>
      </w:r>
      <w:r>
        <w:t>ствить в объекте автоматизации</w:t>
      </w:r>
      <w:bookmarkEnd w:id="175"/>
      <w:bookmarkEnd w:id="176"/>
      <w:bookmarkEnd w:id="177"/>
    </w:p>
    <w:p w:rsidR="002642CB" w:rsidRPr="000E1EB6" w:rsidRDefault="009F71C5" w:rsidP="008F196A">
      <w:r>
        <w:t>Требования не предъявляются.</w:t>
      </w:r>
    </w:p>
    <w:p w:rsidR="002642CB" w:rsidRPr="007620D5" w:rsidRDefault="002642CB" w:rsidP="002642CB">
      <w:pPr>
        <w:pStyle w:val="phnormal"/>
      </w:pPr>
    </w:p>
    <w:p w:rsidR="002642CB" w:rsidRDefault="002642CB" w:rsidP="006C568C">
      <w:pPr>
        <w:pStyle w:val="1"/>
      </w:pPr>
      <w:bookmarkStart w:id="178" w:name="_Toc355793389"/>
      <w:bookmarkStart w:id="179" w:name="_Toc364062709"/>
      <w:bookmarkStart w:id="180" w:name="_Toc366569157"/>
      <w:r w:rsidRPr="006C568C">
        <w:lastRenderedPageBreak/>
        <w:t>Создание</w:t>
      </w:r>
      <w:r w:rsidRPr="00462F23">
        <w:t xml:space="preserve"> условий функционирования объекта автоматизации, при которых гарантируется соответствие создаваемой системы</w:t>
      </w:r>
      <w:r>
        <w:t xml:space="preserve"> требованиям, содержащимся в ТЗ</w:t>
      </w:r>
      <w:bookmarkEnd w:id="178"/>
      <w:bookmarkEnd w:id="179"/>
      <w:bookmarkEnd w:id="180"/>
    </w:p>
    <w:p w:rsidR="002642CB" w:rsidRDefault="002642CB" w:rsidP="006C568C">
      <w:pPr>
        <w:pStyle w:val="2"/>
      </w:pPr>
      <w:bookmarkStart w:id="181" w:name="_Toc355793390"/>
      <w:bookmarkStart w:id="182" w:name="_Toc364062710"/>
      <w:bookmarkStart w:id="183" w:name="_Toc366569158"/>
      <w:r w:rsidRPr="00462F23">
        <w:t xml:space="preserve">Создание </w:t>
      </w:r>
      <w:r w:rsidRPr="006C568C">
        <w:t>необходимых</w:t>
      </w:r>
      <w:r w:rsidRPr="00462F23">
        <w:t xml:space="preserve"> для функционирования</w:t>
      </w:r>
      <w:r>
        <w:t xml:space="preserve"> системы подразделений и служб</w:t>
      </w:r>
      <w:bookmarkEnd w:id="181"/>
      <w:bookmarkEnd w:id="182"/>
      <w:bookmarkEnd w:id="183"/>
    </w:p>
    <w:p w:rsidR="002642CB" w:rsidRDefault="009F71C5" w:rsidP="008F196A">
      <w:r>
        <w:t>Требования не предъявляются</w:t>
      </w:r>
      <w:r w:rsidR="002642CB">
        <w:t>.</w:t>
      </w:r>
    </w:p>
    <w:p w:rsidR="002642CB" w:rsidRDefault="002642CB" w:rsidP="006C568C">
      <w:pPr>
        <w:pStyle w:val="2"/>
      </w:pPr>
      <w:bookmarkStart w:id="184" w:name="_Toc355793391"/>
      <w:bookmarkStart w:id="185" w:name="_Toc364062711"/>
      <w:bookmarkStart w:id="186" w:name="_Toc366569159"/>
      <w:r w:rsidRPr="00462F23">
        <w:t>Сроки и порядок комплектования штатов и обучения персонала</w:t>
      </w:r>
      <w:bookmarkEnd w:id="184"/>
      <w:bookmarkEnd w:id="185"/>
      <w:bookmarkEnd w:id="186"/>
    </w:p>
    <w:p w:rsidR="002642CB" w:rsidRPr="002642CB" w:rsidRDefault="00695948" w:rsidP="008F196A">
      <w:r>
        <w:t xml:space="preserve">Администратор Подсистемы должен пройти обучение </w:t>
      </w:r>
      <w:r w:rsidR="00541C0D">
        <w:t xml:space="preserve">в </w:t>
      </w:r>
      <w:r w:rsidR="00541C0D">
        <w:rPr>
          <w:lang w:val="en-US"/>
        </w:rPr>
        <w:t>SAS</w:t>
      </w:r>
      <w:r w:rsidR="00541C0D" w:rsidRPr="00541C0D">
        <w:t xml:space="preserve"> </w:t>
      </w:r>
      <w:r w:rsidR="00541C0D">
        <w:rPr>
          <w:lang w:val="en-US"/>
        </w:rPr>
        <w:t>Institute</w:t>
      </w:r>
      <w:r>
        <w:t>, в результате которого он должен овладеть всеми необходимыми для администрирования Подсистемы навыками</w:t>
      </w:r>
      <w:r w:rsidR="002642CB" w:rsidRPr="00E57A9A">
        <w:t>.</w:t>
      </w:r>
    </w:p>
    <w:p w:rsidR="00E57A9A" w:rsidRPr="00541C0D" w:rsidRDefault="00541C0D" w:rsidP="00541C0D">
      <w:r>
        <w:t>Данное обучение осуществляется в рамках отдельного договора.</w:t>
      </w:r>
    </w:p>
    <w:p w:rsidR="008F20A0" w:rsidRDefault="008F20A0" w:rsidP="006C568C">
      <w:pPr>
        <w:pStyle w:val="1"/>
      </w:pPr>
      <w:bookmarkStart w:id="187" w:name="_Toc364062712"/>
      <w:bookmarkStart w:id="188" w:name="_Toc366569160"/>
      <w:r w:rsidRPr="006C568C">
        <w:lastRenderedPageBreak/>
        <w:t>Требования</w:t>
      </w:r>
      <w:r w:rsidRPr="00D55B9A">
        <w:t xml:space="preserve"> к документированию</w:t>
      </w:r>
      <w:bookmarkEnd w:id="187"/>
      <w:bookmarkEnd w:id="188"/>
    </w:p>
    <w:p w:rsidR="007F320E" w:rsidRDefault="007F320E" w:rsidP="006C568C">
      <w:pPr>
        <w:pStyle w:val="2"/>
      </w:pPr>
      <w:bookmarkStart w:id="189" w:name="_Toc355793393"/>
      <w:bookmarkStart w:id="190" w:name="_Toc364062713"/>
      <w:bookmarkStart w:id="191" w:name="_Toc366569161"/>
      <w:r>
        <w:t xml:space="preserve">Перечень </w:t>
      </w:r>
      <w:r w:rsidRPr="00462F23">
        <w:t xml:space="preserve">подлежащих </w:t>
      </w:r>
      <w:r w:rsidRPr="006C568C">
        <w:t>разработке</w:t>
      </w:r>
      <w:r w:rsidRPr="00462F23">
        <w:t xml:space="preserve"> комплектов и видов документов</w:t>
      </w:r>
      <w:bookmarkEnd w:id="189"/>
      <w:bookmarkEnd w:id="190"/>
      <w:bookmarkEnd w:id="191"/>
    </w:p>
    <w:p w:rsidR="007F7DBB" w:rsidRPr="00242A96" w:rsidRDefault="007F7DBB" w:rsidP="008F196A">
      <w:r>
        <w:t xml:space="preserve">По результатам работ по созданию </w:t>
      </w:r>
      <w:r w:rsidR="009F71C5">
        <w:t>средств интеграции</w:t>
      </w:r>
      <w:r>
        <w:t xml:space="preserve"> необходимо разработать следующие отчетные документы:</w:t>
      </w:r>
    </w:p>
    <w:p w:rsidR="00A34FC3" w:rsidRPr="00A027D2" w:rsidRDefault="00A34FC3" w:rsidP="008F196A">
      <w:pPr>
        <w:pStyle w:val="a"/>
      </w:pPr>
      <w:r w:rsidRPr="00A027D2">
        <w:t>Пояснительная записка к эскизному проекту по доработке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 с Описанием технологического процесса обработки данных;</w:t>
      </w:r>
    </w:p>
    <w:p w:rsidR="00A34FC3" w:rsidRPr="00A027D2" w:rsidRDefault="00A34FC3" w:rsidP="008F196A">
      <w:pPr>
        <w:pStyle w:val="a"/>
        <w:numPr>
          <w:ilvl w:val="1"/>
          <w:numId w:val="12"/>
        </w:numPr>
      </w:pPr>
      <w:r w:rsidRPr="00A027D2">
        <w:t>Схемы автоматизации процессов загрузки исходных данных;</w:t>
      </w:r>
    </w:p>
    <w:p w:rsidR="00A34FC3" w:rsidRPr="00A027D2" w:rsidRDefault="00A34FC3" w:rsidP="008F196A">
      <w:pPr>
        <w:pStyle w:val="a"/>
        <w:numPr>
          <w:ilvl w:val="1"/>
          <w:numId w:val="12"/>
        </w:numPr>
      </w:pPr>
      <w:r w:rsidRPr="00A027D2">
        <w:t>Описание процесса загрузки исходных данных</w:t>
      </w:r>
      <w:r>
        <w:t>;</w:t>
      </w:r>
    </w:p>
    <w:p w:rsidR="00A34FC3" w:rsidRPr="00A027D2" w:rsidRDefault="00695948" w:rsidP="008F196A">
      <w:pPr>
        <w:pStyle w:val="a"/>
        <w:numPr>
          <w:ilvl w:val="1"/>
          <w:numId w:val="12"/>
        </w:numPr>
      </w:pPr>
      <w:r>
        <w:t>Описание источников данных для Подс</w:t>
      </w:r>
      <w:r w:rsidR="00A34FC3" w:rsidRPr="00A027D2">
        <w:t>истемы;</w:t>
      </w:r>
    </w:p>
    <w:p w:rsidR="00A34FC3" w:rsidRPr="00A027D2" w:rsidRDefault="00A34FC3" w:rsidP="008F196A">
      <w:pPr>
        <w:pStyle w:val="a"/>
        <w:numPr>
          <w:ilvl w:val="1"/>
          <w:numId w:val="12"/>
        </w:numPr>
      </w:pPr>
      <w:r w:rsidRPr="00A027D2">
        <w:t xml:space="preserve">Схемы интеграции </w:t>
      </w:r>
      <w:r w:rsidR="00695948">
        <w:t>подсистемы</w:t>
      </w:r>
      <w:r w:rsidRPr="00A027D2">
        <w:t xml:space="preserve"> «Аналитика» с системами-источниками исходных данных;</w:t>
      </w:r>
    </w:p>
    <w:p w:rsidR="00A34FC3" w:rsidRPr="00A027D2" w:rsidRDefault="00A34FC3" w:rsidP="008F196A">
      <w:pPr>
        <w:pStyle w:val="a"/>
      </w:pPr>
      <w:r w:rsidRPr="00A027D2">
        <w:t>Схема организационной структуры (персонал)</w:t>
      </w:r>
      <w:r>
        <w:t>;</w:t>
      </w:r>
    </w:p>
    <w:p w:rsidR="00A34FC3" w:rsidRPr="00A027D2" w:rsidRDefault="00A34FC3" w:rsidP="008F196A">
      <w:pPr>
        <w:pStyle w:val="a"/>
        <w:numPr>
          <w:ilvl w:val="1"/>
          <w:numId w:val="12"/>
        </w:numPr>
      </w:pPr>
      <w:r w:rsidRPr="00A027D2">
        <w:t>Описание организационной структуры</w:t>
      </w:r>
      <w:r>
        <w:t>;</w:t>
      </w:r>
    </w:p>
    <w:p w:rsidR="00A34FC3" w:rsidRPr="00A027D2" w:rsidRDefault="00A34FC3" w:rsidP="008F196A">
      <w:pPr>
        <w:pStyle w:val="a"/>
      </w:pPr>
      <w:r w:rsidRPr="00A027D2">
        <w:t>Схема структурная комплекса технических средств</w:t>
      </w:r>
      <w:r>
        <w:t>;</w:t>
      </w:r>
    </w:p>
    <w:p w:rsidR="00A34FC3" w:rsidRPr="00A027D2" w:rsidRDefault="00A34FC3" w:rsidP="008F196A">
      <w:pPr>
        <w:pStyle w:val="a"/>
        <w:numPr>
          <w:ilvl w:val="1"/>
          <w:numId w:val="12"/>
        </w:numPr>
      </w:pPr>
      <w:r w:rsidRPr="00A027D2">
        <w:t>Описание комплекса технических средств</w:t>
      </w:r>
      <w:r>
        <w:t>;</w:t>
      </w:r>
    </w:p>
    <w:p w:rsidR="00A34FC3" w:rsidRPr="00A027D2" w:rsidRDefault="00A34FC3" w:rsidP="008F196A">
      <w:pPr>
        <w:pStyle w:val="a"/>
      </w:pPr>
      <w:r w:rsidRPr="00A027D2">
        <w:t>Пояснительная записка к техническому проекту по доработке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w:t>
      </w:r>
    </w:p>
    <w:p w:rsidR="00A34FC3" w:rsidRPr="00A027D2" w:rsidRDefault="00A34FC3" w:rsidP="008F196A">
      <w:pPr>
        <w:pStyle w:val="a"/>
      </w:pPr>
      <w:r w:rsidRPr="00A027D2">
        <w:t>Оп</w:t>
      </w:r>
      <w:r>
        <w:t>исание автоматизируемых функций;</w:t>
      </w:r>
    </w:p>
    <w:p w:rsidR="00A34FC3" w:rsidRDefault="00A34FC3" w:rsidP="008F196A">
      <w:pPr>
        <w:pStyle w:val="a"/>
      </w:pPr>
      <w:r w:rsidRPr="00A027D2">
        <w:t>П</w:t>
      </w:r>
      <w:r w:rsidRPr="00310210">
        <w:t>рограмма и методика проведения испытаний (ПМИ)</w:t>
      </w:r>
      <w:r>
        <w:t>;</w:t>
      </w:r>
    </w:p>
    <w:p w:rsidR="00A34FC3" w:rsidRDefault="00A34FC3" w:rsidP="008F196A">
      <w:pPr>
        <w:pStyle w:val="a"/>
      </w:pPr>
      <w:r>
        <w:t>Описание ролевых полномочий и матрица ролей, п</w:t>
      </w:r>
      <w:r w:rsidR="00695948">
        <w:t>рименяемых в Подс</w:t>
      </w:r>
      <w:r>
        <w:t>истеме;</w:t>
      </w:r>
    </w:p>
    <w:p w:rsidR="00A34FC3" w:rsidRDefault="00A34FC3" w:rsidP="008F196A">
      <w:pPr>
        <w:pStyle w:val="a"/>
      </w:pPr>
      <w:r>
        <w:t>Протокол испытаний;</w:t>
      </w:r>
    </w:p>
    <w:p w:rsidR="00A34FC3" w:rsidRDefault="00A34FC3" w:rsidP="008F196A">
      <w:pPr>
        <w:pStyle w:val="a"/>
      </w:pPr>
      <w:r>
        <w:t>Акт о приёмке АС в опытную эксплуатацию;</w:t>
      </w:r>
    </w:p>
    <w:p w:rsidR="00A34FC3" w:rsidRDefault="00A34FC3" w:rsidP="008F196A">
      <w:pPr>
        <w:pStyle w:val="a"/>
      </w:pPr>
      <w:r>
        <w:t>Акт о завершении опытной эксплуатации;</w:t>
      </w:r>
    </w:p>
    <w:p w:rsidR="00A34FC3" w:rsidRPr="00310210" w:rsidRDefault="00A34FC3" w:rsidP="008F196A">
      <w:pPr>
        <w:pStyle w:val="a"/>
      </w:pPr>
      <w:r>
        <w:t>Акт о приемке АС в промышленную эксплуатацию.</w:t>
      </w:r>
    </w:p>
    <w:p w:rsidR="007F320E" w:rsidRDefault="007F320E" w:rsidP="006C568C">
      <w:pPr>
        <w:pStyle w:val="2"/>
      </w:pPr>
      <w:bookmarkStart w:id="192" w:name="_Toc355793395"/>
      <w:bookmarkStart w:id="193" w:name="_Toc364062715"/>
      <w:bookmarkStart w:id="194" w:name="_Toc366569162"/>
      <w:r>
        <w:t xml:space="preserve">Требования </w:t>
      </w:r>
      <w:r w:rsidRPr="006C568C">
        <w:t>составу</w:t>
      </w:r>
      <w:r w:rsidRPr="00462F23">
        <w:t xml:space="preserve"> и содержанию документов</w:t>
      </w:r>
      <w:bookmarkEnd w:id="192"/>
      <w:bookmarkEnd w:id="193"/>
      <w:bookmarkEnd w:id="194"/>
    </w:p>
    <w:p w:rsidR="007F320E" w:rsidRDefault="007F320E" w:rsidP="008F196A">
      <w:r>
        <w:t xml:space="preserve">Требования к содержанию разрабатываемых документов должны определяться по согласованию с Заказчиком и в целом соответствовать документу </w:t>
      </w:r>
      <w:r w:rsidRPr="002713C0">
        <w:t xml:space="preserve">РД 50-34.698-90 </w:t>
      </w:r>
      <w:r w:rsidRPr="002713C0">
        <w:lastRenderedPageBreak/>
        <w:t>«Методические указания. Автоматизированные системы. Требования к содержанию документов»</w:t>
      </w:r>
      <w:r>
        <w:t>.</w:t>
      </w:r>
    </w:p>
    <w:p w:rsidR="007F320E" w:rsidRDefault="007F320E" w:rsidP="006C568C">
      <w:pPr>
        <w:pStyle w:val="1"/>
      </w:pPr>
      <w:bookmarkStart w:id="195" w:name="_Toc364062716"/>
      <w:bookmarkStart w:id="196" w:name="_Toc366569163"/>
      <w:proofErr w:type="gramStart"/>
      <w:r>
        <w:lastRenderedPageBreak/>
        <w:t>Источники</w:t>
      </w:r>
      <w:proofErr w:type="gramEnd"/>
      <w:r>
        <w:t xml:space="preserve"> </w:t>
      </w:r>
      <w:r w:rsidR="00B5543E" w:rsidRPr="006C568C">
        <w:t>примененные</w:t>
      </w:r>
      <w:r w:rsidR="00B5543E">
        <w:t xml:space="preserve"> при </w:t>
      </w:r>
      <w:r>
        <w:t>разработк</w:t>
      </w:r>
      <w:r w:rsidR="00B5543E">
        <w:t>е ТЗ</w:t>
      </w:r>
      <w:bookmarkEnd w:id="195"/>
      <w:bookmarkEnd w:id="196"/>
    </w:p>
    <w:p w:rsidR="007F320E" w:rsidRDefault="007F320E" w:rsidP="008F196A">
      <w:r w:rsidRPr="007F320E">
        <w:t xml:space="preserve">[1] </w:t>
      </w:r>
      <w:r>
        <w:t>Техническое задание на создание «Системы мониторинга и оперативного управления капитальным строительством»</w:t>
      </w:r>
    </w:p>
    <w:p w:rsidR="007F320E" w:rsidRDefault="007F320E" w:rsidP="008F196A">
      <w:r w:rsidRPr="007F320E">
        <w:t xml:space="preserve">[2] </w:t>
      </w:r>
      <w:r>
        <w:t xml:space="preserve">Проектные решения «Аналитические показатели блоков Проектирование/Закупка/Поставка/СМР» </w:t>
      </w:r>
      <w:r w:rsidR="00A31841">
        <w:t>Системы</w:t>
      </w:r>
      <w:r>
        <w:t xml:space="preserve"> «Аналитика» системы мониторинга и оперативного управления капитальным строительством</w:t>
      </w:r>
    </w:p>
    <w:p w:rsidR="007F320E" w:rsidRDefault="007F320E" w:rsidP="008F196A">
      <w:r w:rsidRPr="00EC2760">
        <w:t>[3]</w:t>
      </w:r>
      <w:r>
        <w:t xml:space="preserve"> </w:t>
      </w:r>
      <w:r w:rsidR="00EC2760">
        <w:t xml:space="preserve">Регламенты подготовки исходных данных для </w:t>
      </w:r>
      <w:r w:rsidR="00A31841">
        <w:t>Системы</w:t>
      </w:r>
      <w:r w:rsidR="00EC2760">
        <w:t xml:space="preserve"> «Аналитика» системы мониторинга и оперативного управления капитальным строительством</w:t>
      </w:r>
    </w:p>
    <w:p w:rsidR="00D50EE4" w:rsidRDefault="00D50EE4" w:rsidP="008F196A">
      <w:r>
        <w:t>ГОСТ 24.701-86 «Надежность автоматизированных систем управления»</w:t>
      </w:r>
    </w:p>
    <w:p w:rsidR="007A66AA" w:rsidRPr="00EC2760" w:rsidRDefault="007A66AA" w:rsidP="008F196A">
      <w:r>
        <w:t>ГОСТ 27.002-89 «Надежность в технике. Основные понятия. Термины и определения</w:t>
      </w:r>
      <w:proofErr w:type="gramStart"/>
      <w:r>
        <w:t>.»</w:t>
      </w:r>
      <w:proofErr w:type="gramEnd"/>
    </w:p>
    <w:p w:rsidR="007F320E" w:rsidRPr="002713C0" w:rsidRDefault="007F320E" w:rsidP="008F196A">
      <w:r w:rsidRPr="002713C0">
        <w:t>ГОСТ 34.003-90 «Автоматизированные системы. Термины и определения».</w:t>
      </w:r>
    </w:p>
    <w:p w:rsidR="007F320E" w:rsidRPr="002713C0" w:rsidRDefault="007F320E" w:rsidP="008F196A">
      <w:r w:rsidRPr="002713C0">
        <w:t>ГОСТ 34.601-90 «Автоматизированные системы. Стадии создания».</w:t>
      </w:r>
    </w:p>
    <w:p w:rsidR="007F320E" w:rsidRPr="002713C0" w:rsidRDefault="007F320E" w:rsidP="008F196A">
      <w:r w:rsidRPr="002713C0">
        <w:t>ГОСТ 34.201-89 «Виды, комплектность и обозначение документов при создании автоматизированных систем».</w:t>
      </w:r>
    </w:p>
    <w:p w:rsidR="007F320E" w:rsidRPr="002713C0" w:rsidRDefault="007F320E" w:rsidP="008F196A">
      <w:r w:rsidRPr="002713C0">
        <w:t>ГОСТ 34.603-92 «Виды испытаний автоматизированных систем».</w:t>
      </w:r>
    </w:p>
    <w:p w:rsidR="007F320E" w:rsidRPr="007F320E" w:rsidRDefault="007F320E" w:rsidP="008F196A">
      <w:r w:rsidRPr="002713C0">
        <w:t>РД 50-34.698-90 «Методические указания. Автоматизированные системы. Требования к содержанию документов».</w:t>
      </w:r>
    </w:p>
    <w:p w:rsidR="00FA03C3" w:rsidRPr="00D55B9A" w:rsidRDefault="00FA03C3" w:rsidP="00FA03C3">
      <w:pPr>
        <w:pStyle w:val="phnormal"/>
      </w:pPr>
    </w:p>
    <w:p w:rsidR="003C7A60" w:rsidRDefault="003C7A60">
      <w:pPr>
        <w:suppressAutoHyphens w:val="0"/>
        <w:spacing w:before="0" w:after="0" w:line="240" w:lineRule="auto"/>
        <w:ind w:firstLine="0"/>
        <w:jc w:val="left"/>
        <w:rPr>
          <w:rFonts w:cs="Times New Roman"/>
          <w:szCs w:val="20"/>
          <w:lang w:val="en-US"/>
        </w:rPr>
      </w:pPr>
      <w:r>
        <w:rPr>
          <w:lang w:val="en-US"/>
        </w:rPr>
        <w:br w:type="page"/>
      </w:r>
    </w:p>
    <w:p w:rsidR="003C7A60" w:rsidRDefault="003C7A60" w:rsidP="003C7A60">
      <w:pPr>
        <w:spacing w:before="0" w:after="40"/>
        <w:ind w:left="142" w:right="-2" w:firstLine="851"/>
        <w:jc w:val="center"/>
        <w:rPr>
          <w:caps/>
        </w:rPr>
        <w:sectPr w:rsidR="003C7A60" w:rsidSect="00665363">
          <w:headerReference w:type="default" r:id="rId27"/>
          <w:footerReference w:type="default" r:id="rId28"/>
          <w:pgSz w:w="11906" w:h="16838" w:code="9"/>
          <w:pgMar w:top="993" w:right="1134" w:bottom="1134" w:left="1418" w:header="284" w:footer="443" w:gutter="0"/>
          <w:cols w:space="708"/>
          <w:docGrid w:linePitch="360"/>
        </w:sectPr>
      </w:pPr>
    </w:p>
    <w:p w:rsidR="003C7A60" w:rsidRDefault="003C7A60" w:rsidP="003C7A60">
      <w:pPr>
        <w:spacing w:before="0" w:after="40"/>
        <w:ind w:left="142" w:right="-2" w:firstLine="851"/>
        <w:jc w:val="center"/>
        <w:rPr>
          <w:sz w:val="28"/>
        </w:rPr>
      </w:pPr>
      <w:r>
        <w:rPr>
          <w:caps/>
        </w:rPr>
        <w:lastRenderedPageBreak/>
        <w:t>Календарн</w:t>
      </w:r>
      <w:bookmarkStart w:id="197" w:name="_GoBack"/>
      <w:bookmarkEnd w:id="197"/>
      <w:r>
        <w:rPr>
          <w:caps/>
        </w:rPr>
        <w:t>ый план</w:t>
      </w:r>
      <w:r>
        <w:br/>
      </w:r>
      <w:r>
        <w:rPr>
          <w:sz w:val="28"/>
        </w:rPr>
        <w:t xml:space="preserve">на выполнение работ по </w:t>
      </w:r>
      <w:r>
        <w:t>"</w:t>
      </w:r>
      <w:r>
        <w:rPr>
          <w:b/>
          <w:sz w:val="28"/>
        </w:rPr>
        <w:t>Доработке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w:t>
      </w:r>
      <w:r>
        <w:rPr>
          <w:sz w:val="28"/>
        </w:rPr>
        <w:t>"</w:t>
      </w:r>
    </w:p>
    <w:tbl>
      <w:tblPr>
        <w:tblW w:w="15030" w:type="dxa"/>
        <w:tblInd w:w="250" w:type="dxa"/>
        <w:shd w:val="clear" w:color="auto" w:fill="FFFFFF" w:themeFill="background1"/>
        <w:tblLayout w:type="fixed"/>
        <w:tblLook w:val="04A0" w:firstRow="1" w:lastRow="0" w:firstColumn="1" w:lastColumn="0" w:noHBand="0" w:noVBand="1"/>
      </w:tblPr>
      <w:tblGrid>
        <w:gridCol w:w="710"/>
        <w:gridCol w:w="2269"/>
        <w:gridCol w:w="1559"/>
        <w:gridCol w:w="1276"/>
        <w:gridCol w:w="6239"/>
        <w:gridCol w:w="1417"/>
        <w:gridCol w:w="1560"/>
      </w:tblGrid>
      <w:tr w:rsidR="003C7A60" w:rsidTr="003C7A60">
        <w:trPr>
          <w:trHeight w:val="828"/>
          <w:tblHeader/>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 xml:space="preserve">№ </w:t>
            </w:r>
            <w:proofErr w:type="gramStart"/>
            <w:r>
              <w:rPr>
                <w:b/>
                <w:bCs/>
                <w:color w:val="000000"/>
                <w:sz w:val="22"/>
                <w:szCs w:val="22"/>
                <w:lang w:eastAsia="en-US"/>
              </w:rPr>
              <w:t>п</w:t>
            </w:r>
            <w:proofErr w:type="gramEnd"/>
            <w:r>
              <w:rPr>
                <w:b/>
                <w:bCs/>
                <w:color w:val="000000"/>
                <w:sz w:val="22"/>
                <w:szCs w:val="22"/>
                <w:lang w:eastAsia="en-US"/>
              </w:rPr>
              <w:t>/п</w:t>
            </w:r>
          </w:p>
        </w:tc>
        <w:tc>
          <w:tcPr>
            <w:tcW w:w="2268" w:type="dxa"/>
            <w:vMerge w:val="restart"/>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Срок выполнения:</w:t>
            </w:r>
          </w:p>
        </w:tc>
        <w:tc>
          <w:tcPr>
            <w:tcW w:w="6237" w:type="dxa"/>
            <w:vMerge w:val="restart"/>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Перечень документации, передаваемой Заказчику, Результаты</w:t>
            </w:r>
          </w:p>
        </w:tc>
        <w:tc>
          <w:tcPr>
            <w:tcW w:w="1417" w:type="dxa"/>
            <w:vMerge w:val="restart"/>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 xml:space="preserve">Стоимость этапа (без НДС, руб.), тыс. </w:t>
            </w:r>
            <w:proofErr w:type="spellStart"/>
            <w:r>
              <w:rPr>
                <w:b/>
                <w:bCs/>
                <w:color w:val="000000"/>
                <w:sz w:val="22"/>
                <w:szCs w:val="22"/>
                <w:lang w:eastAsia="en-US"/>
              </w:rPr>
              <w:t>руб</w:t>
            </w:r>
            <w:proofErr w:type="spellEnd"/>
          </w:p>
        </w:tc>
        <w:tc>
          <w:tcPr>
            <w:tcW w:w="1560" w:type="dxa"/>
            <w:vMerge w:val="restart"/>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 xml:space="preserve">Стоимость этапа с учетом НДС, тыс. </w:t>
            </w:r>
            <w:proofErr w:type="spellStart"/>
            <w:r>
              <w:rPr>
                <w:b/>
                <w:bCs/>
                <w:color w:val="000000"/>
                <w:sz w:val="22"/>
                <w:szCs w:val="22"/>
                <w:lang w:eastAsia="en-US"/>
              </w:rPr>
              <w:t>руб</w:t>
            </w:r>
            <w:proofErr w:type="spellEnd"/>
          </w:p>
        </w:tc>
      </w:tr>
      <w:tr w:rsidR="003C7A60" w:rsidTr="003C7A60">
        <w:trPr>
          <w:trHeight w:val="132"/>
          <w:tblHeader/>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A60" w:rsidRDefault="003C7A60">
            <w:pPr>
              <w:spacing w:before="0" w:after="0"/>
              <w:ind w:firstLine="0"/>
              <w:jc w:val="left"/>
              <w:rPr>
                <w:rFonts w:cs="Times New Roman"/>
                <w:b/>
                <w:bCs/>
                <w:color w:val="000000"/>
                <w:lang w:eastAsia="en-US"/>
              </w:rPr>
            </w:pPr>
          </w:p>
        </w:tc>
        <w:tc>
          <w:tcPr>
            <w:tcW w:w="2268" w:type="dxa"/>
            <w:vMerge/>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ind w:firstLine="0"/>
              <w:jc w:val="left"/>
              <w:rPr>
                <w:rFonts w:cs="Times New Roman"/>
                <w:b/>
                <w:bCs/>
                <w:color w:val="000000"/>
                <w:lang w:eastAsia="en-US"/>
              </w:rPr>
            </w:pPr>
          </w:p>
        </w:tc>
        <w:tc>
          <w:tcPr>
            <w:tcW w:w="1559"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hideMark/>
          </w:tcPr>
          <w:p w:rsidR="003C7A60" w:rsidRDefault="003C7A60">
            <w:pPr>
              <w:spacing w:before="60" w:after="0" w:line="276" w:lineRule="auto"/>
              <w:ind w:firstLine="0"/>
              <w:jc w:val="center"/>
              <w:rPr>
                <w:rFonts w:cs="Times New Roman"/>
                <w:b/>
                <w:bCs/>
                <w:color w:val="000000"/>
                <w:lang w:eastAsia="en-US"/>
              </w:rPr>
            </w:pPr>
            <w:r>
              <w:rPr>
                <w:b/>
                <w:bCs/>
                <w:color w:val="000000"/>
                <w:sz w:val="22"/>
                <w:szCs w:val="22"/>
                <w:lang w:eastAsia="en-US"/>
              </w:rPr>
              <w:t>начало</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60" w:after="0" w:line="276" w:lineRule="auto"/>
              <w:ind w:firstLine="0"/>
              <w:jc w:val="center"/>
              <w:rPr>
                <w:rFonts w:cs="Times New Roman"/>
                <w:b/>
                <w:bCs/>
                <w:color w:val="000000"/>
                <w:lang w:eastAsia="en-US"/>
              </w:rPr>
            </w:pPr>
            <w:r>
              <w:rPr>
                <w:b/>
                <w:bCs/>
                <w:color w:val="000000"/>
                <w:sz w:val="22"/>
                <w:szCs w:val="22"/>
                <w:lang w:eastAsia="en-US"/>
              </w:rPr>
              <w:t>окончание</w:t>
            </w:r>
          </w:p>
        </w:tc>
        <w:tc>
          <w:tcPr>
            <w:tcW w:w="6237" w:type="dxa"/>
            <w:vMerge/>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ind w:firstLine="0"/>
              <w:jc w:val="left"/>
              <w:rPr>
                <w:rFonts w:cs="Times New Roman"/>
                <w:b/>
                <w:bCs/>
                <w:color w:val="000000"/>
                <w:lang w:eastAsia="en-US"/>
              </w:rPr>
            </w:pPr>
          </w:p>
        </w:tc>
        <w:tc>
          <w:tcPr>
            <w:tcW w:w="1417" w:type="dxa"/>
            <w:vMerge/>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ind w:firstLine="0"/>
              <w:jc w:val="left"/>
              <w:rPr>
                <w:rFonts w:cs="Times New Roman"/>
                <w:b/>
                <w:bCs/>
                <w:color w:val="000000"/>
                <w:lang w:eastAsia="en-US"/>
              </w:rPr>
            </w:pPr>
          </w:p>
        </w:tc>
        <w:tc>
          <w:tcPr>
            <w:tcW w:w="1560" w:type="dxa"/>
            <w:vMerge/>
            <w:tcBorders>
              <w:top w:val="single" w:sz="4" w:space="0" w:color="auto"/>
              <w:left w:val="nil"/>
              <w:bottom w:val="single" w:sz="4" w:space="0" w:color="auto"/>
              <w:right w:val="single" w:sz="4" w:space="0" w:color="auto"/>
            </w:tcBorders>
            <w:shd w:val="clear" w:color="auto" w:fill="FFFFFF" w:themeFill="background1"/>
            <w:vAlign w:val="center"/>
            <w:hideMark/>
          </w:tcPr>
          <w:p w:rsidR="003C7A60" w:rsidRDefault="003C7A60">
            <w:pPr>
              <w:spacing w:before="0" w:after="0"/>
              <w:ind w:firstLine="0"/>
              <w:jc w:val="left"/>
              <w:rPr>
                <w:rFonts w:cs="Times New Roman"/>
                <w:b/>
                <w:bCs/>
                <w:color w:val="000000"/>
                <w:lang w:eastAsia="en-US"/>
              </w:rPr>
            </w:pPr>
          </w:p>
        </w:tc>
      </w:tr>
      <w:tr w:rsidR="003C7A60" w:rsidTr="003C7A60">
        <w:trPr>
          <w:trHeight w:val="227"/>
          <w:tblHeader/>
        </w:trPr>
        <w:tc>
          <w:tcPr>
            <w:tcW w:w="709" w:type="dxa"/>
            <w:tcBorders>
              <w:top w:val="nil"/>
              <w:left w:val="single" w:sz="4" w:space="0" w:color="auto"/>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eastAsia="en-US"/>
              </w:rPr>
            </w:pPr>
            <w:r>
              <w:rPr>
                <w:color w:val="000000"/>
                <w:sz w:val="22"/>
                <w:szCs w:val="22"/>
                <w:lang w:eastAsia="en-US"/>
              </w:rPr>
              <w:t>1</w:t>
            </w:r>
          </w:p>
        </w:tc>
        <w:tc>
          <w:tcPr>
            <w:tcW w:w="2268" w:type="dxa"/>
            <w:tcBorders>
              <w:top w:val="nil"/>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eastAsia="en-US"/>
              </w:rPr>
            </w:pPr>
            <w:r>
              <w:rPr>
                <w:color w:val="000000"/>
                <w:sz w:val="22"/>
                <w:szCs w:val="22"/>
                <w:lang w:eastAsia="en-US"/>
              </w:rPr>
              <w:t>2</w:t>
            </w:r>
          </w:p>
        </w:tc>
        <w:tc>
          <w:tcPr>
            <w:tcW w:w="1559" w:type="dxa"/>
            <w:tcBorders>
              <w:top w:val="nil"/>
              <w:left w:val="single" w:sz="4" w:space="0" w:color="000000"/>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val="en-US" w:eastAsia="en-US"/>
              </w:rPr>
            </w:pPr>
            <w:r>
              <w:rPr>
                <w:color w:val="000000"/>
                <w:sz w:val="22"/>
                <w:szCs w:val="22"/>
                <w:lang w:val="en-US" w:eastAsia="en-US"/>
              </w:rPr>
              <w:t>3</w:t>
            </w:r>
          </w:p>
        </w:tc>
        <w:tc>
          <w:tcPr>
            <w:tcW w:w="1276" w:type="dxa"/>
            <w:tcBorders>
              <w:top w:val="nil"/>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val="en-US" w:eastAsia="en-US"/>
              </w:rPr>
            </w:pPr>
            <w:r>
              <w:rPr>
                <w:color w:val="000000"/>
                <w:sz w:val="22"/>
                <w:szCs w:val="22"/>
                <w:lang w:val="en-US" w:eastAsia="en-US"/>
              </w:rPr>
              <w:t>4</w:t>
            </w:r>
          </w:p>
        </w:tc>
        <w:tc>
          <w:tcPr>
            <w:tcW w:w="6237" w:type="dxa"/>
            <w:tcBorders>
              <w:top w:val="nil"/>
              <w:left w:val="nil"/>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val="en-US" w:eastAsia="en-US"/>
              </w:rPr>
            </w:pPr>
            <w:r>
              <w:rPr>
                <w:color w:val="000000"/>
                <w:sz w:val="22"/>
                <w:szCs w:val="22"/>
                <w:lang w:val="en-US" w:eastAsia="en-US"/>
              </w:rPr>
              <w:t>5</w:t>
            </w:r>
          </w:p>
        </w:tc>
        <w:tc>
          <w:tcPr>
            <w:tcW w:w="1417" w:type="dxa"/>
            <w:tcBorders>
              <w:top w:val="nil"/>
              <w:left w:val="nil"/>
              <w:bottom w:val="single" w:sz="4" w:space="0" w:color="auto"/>
              <w:right w:val="single" w:sz="4" w:space="0" w:color="auto"/>
            </w:tcBorders>
            <w:shd w:val="clear" w:color="auto" w:fill="FFFFFF" w:themeFill="background1"/>
            <w:hideMark/>
          </w:tcPr>
          <w:p w:rsidR="003C7A60" w:rsidRDefault="003C7A60">
            <w:pPr>
              <w:spacing w:before="0" w:after="0" w:line="276" w:lineRule="auto"/>
              <w:ind w:firstLine="0"/>
              <w:jc w:val="center"/>
              <w:rPr>
                <w:rFonts w:cs="Times New Roman"/>
                <w:color w:val="000000"/>
                <w:lang w:val="en-US" w:eastAsia="en-US"/>
              </w:rPr>
            </w:pPr>
            <w:r>
              <w:rPr>
                <w:color w:val="000000"/>
                <w:sz w:val="22"/>
                <w:szCs w:val="22"/>
                <w:lang w:val="en-US" w:eastAsia="en-US"/>
              </w:rPr>
              <w:t>6</w:t>
            </w:r>
          </w:p>
        </w:tc>
        <w:tc>
          <w:tcPr>
            <w:tcW w:w="1560" w:type="dxa"/>
            <w:tcBorders>
              <w:top w:val="nil"/>
              <w:left w:val="nil"/>
              <w:bottom w:val="single" w:sz="4" w:space="0" w:color="auto"/>
              <w:right w:val="single" w:sz="4" w:space="0" w:color="auto"/>
            </w:tcBorders>
            <w:shd w:val="clear" w:color="auto" w:fill="FFFFFF" w:themeFill="background1"/>
            <w:hideMark/>
          </w:tcPr>
          <w:p w:rsidR="003C7A60" w:rsidRDefault="003C7A60">
            <w:pPr>
              <w:spacing w:before="0" w:after="0" w:line="276" w:lineRule="auto"/>
              <w:ind w:firstLine="0"/>
              <w:jc w:val="center"/>
              <w:rPr>
                <w:rFonts w:cs="Times New Roman"/>
                <w:color w:val="000000"/>
                <w:lang w:val="en-US" w:eastAsia="en-US"/>
              </w:rPr>
            </w:pPr>
            <w:r>
              <w:rPr>
                <w:color w:val="000000"/>
                <w:sz w:val="22"/>
                <w:szCs w:val="22"/>
                <w:lang w:val="en-US" w:eastAsia="en-US"/>
              </w:rPr>
              <w:t>7</w:t>
            </w:r>
          </w:p>
        </w:tc>
      </w:tr>
      <w:tr w:rsidR="003C7A60" w:rsidTr="003C7A60">
        <w:trPr>
          <w:trHeight w:val="2506"/>
        </w:trPr>
        <w:tc>
          <w:tcPr>
            <w:tcW w:w="709" w:type="dxa"/>
            <w:tcBorders>
              <w:top w:val="nil"/>
              <w:left w:val="single" w:sz="4" w:space="0" w:color="auto"/>
              <w:bottom w:val="nil"/>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1</w:t>
            </w:r>
          </w:p>
          <w:p w:rsidR="003C7A60" w:rsidRDefault="003C7A60">
            <w:pPr>
              <w:spacing w:before="60" w:after="0" w:line="276" w:lineRule="auto"/>
              <w:jc w:val="center"/>
              <w:rPr>
                <w:rFonts w:cs="Times New Roman"/>
                <w:b/>
                <w:bCs/>
                <w:color w:val="000000"/>
                <w:lang w:eastAsia="en-US"/>
              </w:rPr>
            </w:pPr>
            <w:r>
              <w:rPr>
                <w:color w:val="000000"/>
                <w:sz w:val="22"/>
                <w:szCs w:val="22"/>
                <w:lang w:eastAsia="en-US"/>
              </w:rPr>
              <w:t>1</w:t>
            </w:r>
          </w:p>
        </w:tc>
        <w:tc>
          <w:tcPr>
            <w:tcW w:w="2268" w:type="dxa"/>
            <w:tcBorders>
              <w:top w:val="nil"/>
              <w:left w:val="nil"/>
              <w:bottom w:val="nil"/>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Разработка документации</w:t>
            </w:r>
          </w:p>
        </w:tc>
        <w:tc>
          <w:tcPr>
            <w:tcW w:w="1559" w:type="dxa"/>
            <w:tcBorders>
              <w:top w:val="nil"/>
              <w:left w:val="single" w:sz="4" w:space="0" w:color="000000"/>
              <w:bottom w:val="nil"/>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sz w:val="22"/>
                <w:szCs w:val="22"/>
                <w:lang w:eastAsia="en-US"/>
              </w:rPr>
              <w:t>С момента заключения договора</w:t>
            </w:r>
          </w:p>
        </w:tc>
        <w:tc>
          <w:tcPr>
            <w:tcW w:w="1276" w:type="dxa"/>
            <w:tcBorders>
              <w:top w:val="nil"/>
              <w:left w:val="nil"/>
              <w:bottom w:val="nil"/>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22.12.13</w:t>
            </w:r>
          </w:p>
        </w:tc>
        <w:tc>
          <w:tcPr>
            <w:tcW w:w="6237" w:type="dxa"/>
            <w:tcBorders>
              <w:top w:val="single" w:sz="4" w:space="0" w:color="auto"/>
              <w:left w:val="nil"/>
              <w:bottom w:val="nil"/>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Схема организационной структуры</w:t>
            </w:r>
          </w:p>
          <w:p w:rsidR="003C7A60" w:rsidRDefault="003C7A60">
            <w:pPr>
              <w:spacing w:before="0" w:after="0" w:line="276" w:lineRule="auto"/>
              <w:ind w:firstLine="0"/>
              <w:jc w:val="center"/>
              <w:rPr>
                <w:b/>
                <w:bCs/>
                <w:color w:val="000000"/>
                <w:lang w:eastAsia="en-US"/>
              </w:rPr>
            </w:pPr>
            <w:r>
              <w:rPr>
                <w:b/>
                <w:bCs/>
                <w:color w:val="000000"/>
                <w:sz w:val="22"/>
                <w:szCs w:val="22"/>
                <w:lang w:eastAsia="en-US"/>
              </w:rPr>
              <w:t>Схема комплекса технических средств</w:t>
            </w:r>
          </w:p>
          <w:p w:rsidR="003C7A60" w:rsidRDefault="003C7A60">
            <w:pPr>
              <w:spacing w:before="0" w:after="0" w:line="276" w:lineRule="auto"/>
              <w:ind w:firstLine="0"/>
              <w:jc w:val="center"/>
              <w:rPr>
                <w:b/>
                <w:bCs/>
                <w:color w:val="000000"/>
                <w:lang w:eastAsia="en-US"/>
              </w:rPr>
            </w:pPr>
            <w:r>
              <w:rPr>
                <w:b/>
                <w:bCs/>
                <w:color w:val="000000"/>
                <w:sz w:val="22"/>
                <w:szCs w:val="22"/>
                <w:lang w:eastAsia="en-US"/>
              </w:rPr>
              <w:t>Схема интеграции подсистемы с ИС «СИО»</w:t>
            </w:r>
          </w:p>
          <w:p w:rsidR="003C7A60" w:rsidRDefault="003C7A60">
            <w:pPr>
              <w:spacing w:before="0" w:after="0" w:line="276" w:lineRule="auto"/>
              <w:ind w:firstLine="0"/>
              <w:jc w:val="center"/>
              <w:rPr>
                <w:b/>
                <w:bCs/>
                <w:color w:val="000000"/>
                <w:lang w:eastAsia="en-US"/>
              </w:rPr>
            </w:pPr>
            <w:r>
              <w:rPr>
                <w:b/>
                <w:bCs/>
                <w:color w:val="000000"/>
                <w:sz w:val="22"/>
                <w:szCs w:val="22"/>
                <w:lang w:eastAsia="en-US"/>
              </w:rPr>
              <w:t>Схема интеграции подсистемы с ИС «</w:t>
            </w:r>
            <w:r>
              <w:rPr>
                <w:b/>
                <w:bCs/>
                <w:color w:val="000000"/>
                <w:sz w:val="22"/>
                <w:szCs w:val="22"/>
                <w:lang w:val="en-GB" w:eastAsia="en-US"/>
              </w:rPr>
              <w:t>Primavera</w:t>
            </w:r>
            <w:r>
              <w:rPr>
                <w:b/>
                <w:bCs/>
                <w:color w:val="000000"/>
                <w:sz w:val="22"/>
                <w:szCs w:val="22"/>
                <w:lang w:eastAsia="en-US"/>
              </w:rPr>
              <w:t>»</w:t>
            </w:r>
          </w:p>
          <w:p w:rsidR="003C7A60" w:rsidRDefault="003C7A60">
            <w:pPr>
              <w:spacing w:before="0" w:after="0" w:line="276" w:lineRule="auto"/>
              <w:ind w:firstLine="0"/>
              <w:jc w:val="center"/>
              <w:rPr>
                <w:b/>
                <w:bCs/>
                <w:color w:val="000000"/>
                <w:lang w:eastAsia="en-US"/>
              </w:rPr>
            </w:pPr>
            <w:r>
              <w:rPr>
                <w:b/>
                <w:bCs/>
                <w:color w:val="000000"/>
                <w:sz w:val="22"/>
                <w:szCs w:val="22"/>
                <w:lang w:eastAsia="en-US"/>
              </w:rPr>
              <w:t>Схема интеграции подсистемы с ИС «ИСУП»</w:t>
            </w:r>
          </w:p>
          <w:p w:rsidR="003C7A60" w:rsidRDefault="003C7A60">
            <w:pPr>
              <w:spacing w:before="0" w:after="0" w:line="276" w:lineRule="auto"/>
              <w:ind w:firstLine="0"/>
              <w:jc w:val="center"/>
              <w:rPr>
                <w:b/>
                <w:bCs/>
                <w:color w:val="000000"/>
                <w:lang w:eastAsia="en-US"/>
              </w:rPr>
            </w:pPr>
            <w:r>
              <w:rPr>
                <w:b/>
                <w:bCs/>
                <w:color w:val="000000"/>
                <w:sz w:val="22"/>
                <w:szCs w:val="22"/>
                <w:lang w:eastAsia="en-US"/>
              </w:rPr>
              <w:t>Схема интеграции подсистемы с ИС «Портал поставщика»</w:t>
            </w:r>
          </w:p>
          <w:p w:rsidR="003C7A60" w:rsidRDefault="003C7A60">
            <w:pPr>
              <w:spacing w:before="0" w:after="0" w:line="276" w:lineRule="auto"/>
              <w:ind w:firstLine="0"/>
              <w:jc w:val="center"/>
              <w:rPr>
                <w:b/>
                <w:bCs/>
                <w:color w:val="000000"/>
                <w:lang w:eastAsia="en-US"/>
              </w:rPr>
            </w:pPr>
            <w:r>
              <w:rPr>
                <w:b/>
                <w:bCs/>
                <w:color w:val="000000"/>
                <w:sz w:val="22"/>
                <w:szCs w:val="22"/>
                <w:lang w:eastAsia="en-US"/>
              </w:rPr>
              <w:t>Схема интеграции подсистемы с ИС «1С: УСО»</w:t>
            </w:r>
          </w:p>
          <w:p w:rsidR="003C7A60" w:rsidRDefault="003C7A60">
            <w:pPr>
              <w:spacing w:before="0" w:after="0" w:line="276" w:lineRule="auto"/>
              <w:ind w:firstLine="0"/>
              <w:jc w:val="center"/>
              <w:rPr>
                <w:b/>
                <w:color w:val="000000"/>
                <w:lang w:eastAsia="en-US"/>
              </w:rPr>
            </w:pPr>
            <w:r>
              <w:rPr>
                <w:b/>
                <w:color w:val="000000"/>
                <w:sz w:val="22"/>
                <w:szCs w:val="22"/>
                <w:lang w:eastAsia="en-US"/>
              </w:rPr>
              <w:t>Пояснительная записка к эскизному проекту</w:t>
            </w:r>
          </w:p>
          <w:p w:rsidR="003C7A60" w:rsidRDefault="003C7A60">
            <w:pPr>
              <w:tabs>
                <w:tab w:val="left" w:pos="1622"/>
              </w:tabs>
              <w:spacing w:after="0" w:line="276" w:lineRule="auto"/>
              <w:ind w:firstLine="33"/>
              <w:jc w:val="center"/>
              <w:rPr>
                <w:b/>
                <w:bCs/>
                <w:color w:val="000000"/>
                <w:lang w:eastAsia="en-US"/>
              </w:rPr>
            </w:pPr>
            <w:r>
              <w:rPr>
                <w:b/>
                <w:bCs/>
                <w:color w:val="000000"/>
                <w:sz w:val="22"/>
                <w:szCs w:val="22"/>
                <w:lang w:eastAsia="en-US"/>
              </w:rPr>
              <w:t>Пояснительная записка к техническому проекту</w:t>
            </w:r>
          </w:p>
          <w:p w:rsidR="003C7A60" w:rsidRDefault="003C7A60">
            <w:pPr>
              <w:spacing w:before="0" w:after="0" w:line="276" w:lineRule="auto"/>
              <w:ind w:firstLine="0"/>
              <w:jc w:val="center"/>
              <w:rPr>
                <w:rFonts w:cs="Times New Roman"/>
                <w:b/>
                <w:bCs/>
                <w:color w:val="000000"/>
                <w:lang w:val="en-US" w:eastAsia="en-US"/>
              </w:rPr>
            </w:pPr>
            <w:r>
              <w:rPr>
                <w:b/>
                <w:bCs/>
                <w:color w:val="000000"/>
                <w:sz w:val="22"/>
                <w:szCs w:val="22"/>
                <w:lang w:eastAsia="en-US"/>
              </w:rPr>
              <w:t>ПМИ</w:t>
            </w:r>
          </w:p>
        </w:tc>
        <w:tc>
          <w:tcPr>
            <w:tcW w:w="1417" w:type="dxa"/>
            <w:tcBorders>
              <w:top w:val="nil"/>
              <w:left w:val="nil"/>
              <w:bottom w:val="nil"/>
              <w:right w:val="single" w:sz="4" w:space="0" w:color="auto"/>
            </w:tcBorders>
            <w:shd w:val="clear" w:color="auto" w:fill="FFFFFF" w:themeFill="background1"/>
          </w:tcPr>
          <w:p w:rsidR="003C7A60" w:rsidRDefault="003C7A60">
            <w:pPr>
              <w:spacing w:before="0" w:after="0" w:line="276" w:lineRule="auto"/>
              <w:ind w:firstLine="0"/>
              <w:jc w:val="center"/>
              <w:rPr>
                <w:rFonts w:cs="Times New Roman"/>
                <w:b/>
                <w:bCs/>
                <w:color w:val="000000"/>
                <w:lang w:eastAsia="en-US"/>
              </w:rPr>
            </w:pPr>
          </w:p>
        </w:tc>
        <w:tc>
          <w:tcPr>
            <w:tcW w:w="1560" w:type="dxa"/>
            <w:tcBorders>
              <w:top w:val="nil"/>
              <w:left w:val="nil"/>
              <w:bottom w:val="nil"/>
              <w:right w:val="single" w:sz="4" w:space="0" w:color="auto"/>
            </w:tcBorders>
            <w:shd w:val="clear" w:color="auto" w:fill="FFFFFF" w:themeFill="background1"/>
          </w:tcPr>
          <w:p w:rsidR="003C7A60" w:rsidRDefault="003C7A60">
            <w:pPr>
              <w:spacing w:before="0" w:after="0" w:line="276" w:lineRule="auto"/>
              <w:ind w:firstLine="0"/>
              <w:jc w:val="center"/>
              <w:rPr>
                <w:rFonts w:cs="Times New Roman"/>
                <w:b/>
                <w:bCs/>
                <w:color w:val="000000"/>
                <w:lang w:eastAsia="en-US"/>
              </w:rPr>
            </w:pPr>
          </w:p>
        </w:tc>
      </w:tr>
      <w:tr w:rsidR="003C7A60" w:rsidTr="003C7A60">
        <w:trPr>
          <w:trHeight w:val="82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A60" w:rsidRDefault="003C7A60">
            <w:pPr>
              <w:spacing w:before="60" w:after="0" w:line="276" w:lineRule="auto"/>
              <w:jc w:val="center"/>
              <w:rPr>
                <w:rFonts w:cs="Times New Roman"/>
                <w:color w:val="000000"/>
                <w:lang w:eastAsia="en-US"/>
              </w:rPr>
            </w:pPr>
            <w:r>
              <w:rPr>
                <w:color w:val="000000"/>
                <w:lang w:eastAsia="en-US"/>
              </w:rPr>
              <w:t>22</w:t>
            </w:r>
          </w:p>
        </w:tc>
        <w:tc>
          <w:tcPr>
            <w:tcW w:w="2268" w:type="dxa"/>
            <w:tcBorders>
              <w:top w:val="single" w:sz="4" w:space="0" w:color="auto"/>
              <w:left w:val="single" w:sz="4" w:space="0" w:color="B1BBCC"/>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Разработка интеграционных решений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eastAsia="en-US"/>
              </w:rPr>
            </w:pPr>
            <w:r>
              <w:rPr>
                <w:b/>
                <w:bCs/>
                <w:sz w:val="22"/>
                <w:szCs w:val="22"/>
                <w:lang w:eastAsia="en-US"/>
              </w:rPr>
              <w:t>С момента заключения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A60" w:rsidRDefault="003C7A60">
            <w:pPr>
              <w:spacing w:before="0" w:after="0" w:line="276" w:lineRule="auto"/>
              <w:ind w:firstLine="0"/>
              <w:jc w:val="center"/>
              <w:rPr>
                <w:rFonts w:cs="Times New Roman"/>
                <w:color w:val="000000"/>
                <w:lang w:eastAsia="en-US"/>
              </w:rPr>
            </w:pPr>
            <w:r>
              <w:rPr>
                <w:b/>
                <w:bCs/>
                <w:color w:val="000000"/>
                <w:sz w:val="22"/>
                <w:szCs w:val="22"/>
                <w:lang w:val="en-US" w:eastAsia="en-US"/>
              </w:rPr>
              <w:t>18</w:t>
            </w:r>
            <w:r>
              <w:rPr>
                <w:b/>
                <w:bCs/>
                <w:color w:val="000000"/>
                <w:sz w:val="22"/>
                <w:szCs w:val="22"/>
                <w:lang w:eastAsia="en-US"/>
              </w:rPr>
              <w:t>.12.13</w:t>
            </w:r>
          </w:p>
        </w:tc>
        <w:tc>
          <w:tcPr>
            <w:tcW w:w="6237" w:type="dxa"/>
            <w:tcBorders>
              <w:top w:val="single" w:sz="4" w:space="0" w:color="auto"/>
              <w:left w:val="nil"/>
              <w:bottom w:val="single" w:sz="4" w:space="0" w:color="auto"/>
              <w:right w:val="single" w:sz="4" w:space="0" w:color="auto"/>
            </w:tcBorders>
            <w:shd w:val="clear" w:color="auto" w:fill="FFFFFF" w:themeFill="background1"/>
            <w:vAlign w:val="center"/>
          </w:tcPr>
          <w:p w:rsidR="003C7A60" w:rsidRDefault="003C7A60">
            <w:pPr>
              <w:spacing w:before="0" w:after="0" w:line="276" w:lineRule="auto"/>
              <w:ind w:firstLine="0"/>
              <w:jc w:val="center"/>
              <w:rPr>
                <w:rFonts w:cs="Times New Roman"/>
                <w:b/>
                <w:bCs/>
                <w:color w:val="000000"/>
                <w:lang w:eastAsia="en-US"/>
              </w:rPr>
            </w:pPr>
            <w:r>
              <w:rPr>
                <w:b/>
                <w:bCs/>
                <w:color w:val="000000"/>
                <w:sz w:val="22"/>
                <w:szCs w:val="22"/>
                <w:lang w:eastAsia="en-US"/>
              </w:rPr>
              <w:t>Интеграционные компоненты</w:t>
            </w:r>
          </w:p>
          <w:p w:rsidR="003C7A60" w:rsidRDefault="003C7A60">
            <w:pPr>
              <w:spacing w:before="60" w:after="0" w:line="276" w:lineRule="auto"/>
              <w:jc w:val="center"/>
              <w:rPr>
                <w:rFonts w:cs="Times New Roman"/>
                <w:color w:val="000000"/>
                <w:lang w:eastAsia="en-US"/>
              </w:rPr>
            </w:pPr>
          </w:p>
        </w:tc>
        <w:tc>
          <w:tcPr>
            <w:tcW w:w="1417" w:type="dxa"/>
            <w:tcBorders>
              <w:top w:val="single" w:sz="4" w:space="0" w:color="auto"/>
              <w:left w:val="nil"/>
              <w:bottom w:val="single" w:sz="4" w:space="0" w:color="auto"/>
              <w:right w:val="single" w:sz="4" w:space="0" w:color="auto"/>
            </w:tcBorders>
            <w:shd w:val="clear" w:color="auto" w:fill="FFFFFF" w:themeFill="background1"/>
          </w:tcPr>
          <w:p w:rsidR="003C7A60" w:rsidRDefault="003C7A60">
            <w:pPr>
              <w:spacing w:before="0" w:after="0" w:line="276" w:lineRule="auto"/>
              <w:ind w:firstLine="0"/>
              <w:jc w:val="left"/>
              <w:rPr>
                <w:rFonts w:cs="Times New Roman"/>
                <w:bCs/>
                <w:color w:val="000000"/>
                <w:lang w:eastAsia="en-US"/>
              </w:rPr>
            </w:pPr>
          </w:p>
        </w:tc>
        <w:tc>
          <w:tcPr>
            <w:tcW w:w="1560" w:type="dxa"/>
            <w:tcBorders>
              <w:top w:val="single" w:sz="4" w:space="0" w:color="auto"/>
              <w:left w:val="nil"/>
              <w:bottom w:val="single" w:sz="4" w:space="0" w:color="auto"/>
              <w:right w:val="single" w:sz="4" w:space="0" w:color="auto"/>
            </w:tcBorders>
            <w:shd w:val="clear" w:color="auto" w:fill="FFFFFF" w:themeFill="background1"/>
          </w:tcPr>
          <w:p w:rsidR="003C7A60" w:rsidRDefault="003C7A60">
            <w:pPr>
              <w:spacing w:before="0" w:after="0" w:line="276" w:lineRule="auto"/>
              <w:ind w:firstLine="0"/>
              <w:jc w:val="left"/>
              <w:rPr>
                <w:rFonts w:cs="Times New Roman"/>
                <w:bCs/>
                <w:color w:val="000000"/>
                <w:lang w:eastAsia="en-US"/>
              </w:rPr>
            </w:pPr>
          </w:p>
        </w:tc>
      </w:tr>
    </w:tbl>
    <w:p w:rsidR="003C7A60" w:rsidRDefault="003C7A60" w:rsidP="003C7A60">
      <w:pPr>
        <w:rPr>
          <w:sz w:val="2"/>
        </w:rPr>
      </w:pPr>
    </w:p>
    <w:p w:rsidR="003C7A60" w:rsidRDefault="003C7A60" w:rsidP="003C7A60">
      <w:pPr>
        <w:pStyle w:val="aff1"/>
      </w:pPr>
    </w:p>
    <w:p w:rsidR="006B4218" w:rsidRPr="006B4218" w:rsidRDefault="006B4218" w:rsidP="006B4218">
      <w:pPr>
        <w:pStyle w:val="phnormal"/>
        <w:rPr>
          <w:lang w:val="en-US"/>
        </w:rPr>
      </w:pPr>
    </w:p>
    <w:sectPr w:rsidR="006B4218" w:rsidRPr="006B4218" w:rsidSect="003C7A60">
      <w:pgSz w:w="16838" w:h="11906" w:orient="landscape" w:code="9"/>
      <w:pgMar w:top="1418" w:right="993" w:bottom="1134" w:left="1134" w:header="284" w:footer="44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AE8497" w15:done="0"/>
  <w15:commentEx w15:paraId="3963A730" w15:done="0"/>
  <w15:commentEx w15:paraId="2429F48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6B3" w:rsidRDefault="002476B3" w:rsidP="008F196A">
      <w:r>
        <w:separator/>
      </w:r>
    </w:p>
  </w:endnote>
  <w:endnote w:type="continuationSeparator" w:id="0">
    <w:p w:rsidR="002476B3" w:rsidRDefault="002476B3" w:rsidP="008F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
      <w:tblW w:w="946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1559"/>
    </w:tblGrid>
    <w:tr w:rsidR="000C5A79" w:rsidTr="00BB303D">
      <w:sdt>
        <w:sdtPr>
          <w:alias w:val="Название"/>
          <w:tag w:val=""/>
          <w:id w:val="1581945459"/>
          <w:placeholder>
            <w:docPart w:val="C8B8E95A76624C6EBC933AE822FB047D"/>
          </w:placeholder>
          <w:dataBinding w:prefixMappings="xmlns:ns0='http://purl.org/dc/elements/1.1/' xmlns:ns1='http://schemas.openxmlformats.org/package/2006/metadata/core-properties' " w:xpath="/ns1:coreProperties[1]/ns0:title[1]" w:storeItemID="{6C3C8BC8-F283-45AE-878A-BAB7291924A1}"/>
          <w:text/>
        </w:sdtPr>
        <w:sdtEndPr/>
        <w:sdtContent>
          <w:tc>
            <w:tcPr>
              <w:tcW w:w="7905" w:type="dxa"/>
            </w:tcPr>
            <w:p w:rsidR="000C5A79" w:rsidRDefault="000C5A79" w:rsidP="00D26DBC">
              <w:pPr>
                <w:pStyle w:val="phstampcenteritalic"/>
              </w:pPr>
              <w:r>
                <w:t xml:space="preserve">Техническое задание на выполнение работ по теме «Доработка Системы Мониторинга и Оперативного Управления Капитальным Строительством в части интеграции </w:t>
              </w:r>
              <w:r w:rsidRPr="00154BC6">
                <w:t>подсист</w:t>
              </w:r>
              <w:r>
                <w:t>емы Аналитика с системами-источниками исходных данных"</w:t>
              </w:r>
            </w:p>
          </w:tc>
        </w:sdtContent>
      </w:sdt>
      <w:tc>
        <w:tcPr>
          <w:tcW w:w="1559" w:type="dxa"/>
        </w:tcPr>
        <w:p w:rsidR="000C5A79" w:rsidRDefault="000C5A79" w:rsidP="00BB303D">
          <w:pPr>
            <w:pStyle w:val="phstampcenteritalic"/>
          </w:pPr>
          <w:r w:rsidRPr="00A81BE5">
            <w:t xml:space="preserve">стр. </w:t>
          </w:r>
          <w:r w:rsidR="00E94F31">
            <w:fldChar w:fldCharType="begin"/>
          </w:r>
          <w:r w:rsidR="00E94F31">
            <w:instrText xml:space="preserve"> PAGE </w:instrText>
          </w:r>
          <w:r w:rsidR="00E94F31">
            <w:fldChar w:fldCharType="separate"/>
          </w:r>
          <w:r w:rsidR="003C7A60">
            <w:rPr>
              <w:noProof/>
            </w:rPr>
            <w:t>42</w:t>
          </w:r>
          <w:r w:rsidR="00E94F31">
            <w:rPr>
              <w:noProof/>
            </w:rPr>
            <w:fldChar w:fldCharType="end"/>
          </w:r>
          <w:r w:rsidRPr="00A81BE5">
            <w:t xml:space="preserve"> из </w:t>
          </w:r>
          <w:fldSimple w:instr=" NUMPAGES ">
            <w:r w:rsidR="003C7A60">
              <w:rPr>
                <w:noProof/>
              </w:rPr>
              <w:t>48</w:t>
            </w:r>
          </w:fldSimple>
        </w:p>
      </w:tc>
    </w:tr>
  </w:tbl>
  <w:p w:rsidR="000C5A79" w:rsidRPr="00380BE9" w:rsidRDefault="000C5A79" w:rsidP="008F19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6B3" w:rsidRDefault="002476B3" w:rsidP="008F196A">
      <w:r>
        <w:separator/>
      </w:r>
    </w:p>
  </w:footnote>
  <w:footnote w:type="continuationSeparator" w:id="0">
    <w:p w:rsidR="002476B3" w:rsidRDefault="002476B3" w:rsidP="008F1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A79" w:rsidRPr="00380BE9" w:rsidRDefault="000C5A79" w:rsidP="008F196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83000"/>
    <w:multiLevelType w:val="multilevel"/>
    <w:tmpl w:val="88C69B70"/>
    <w:lvl w:ilvl="0">
      <w:start w:val="4"/>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nsid w:val="11495CF7"/>
    <w:multiLevelType w:val="hybridMultilevel"/>
    <w:tmpl w:val="2D406E9E"/>
    <w:lvl w:ilvl="0" w:tplc="4D1A43E6">
      <w:start w:val="1"/>
      <w:numFmt w:val="bullet"/>
      <w:pStyle w:val="phlistitemized2"/>
      <w:lvlText w:val="o"/>
      <w:lvlJc w:val="left"/>
      <w:pPr>
        <w:ind w:left="1755" w:hanging="360"/>
      </w:pPr>
      <w:rPr>
        <w:rFonts w:ascii="Courier New" w:hAnsi="Courier New" w:cs="Courier New"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nsid w:val="17793970"/>
    <w:multiLevelType w:val="hybridMultilevel"/>
    <w:tmpl w:val="8C82D0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9952A7E"/>
    <w:multiLevelType w:val="hybridMultilevel"/>
    <w:tmpl w:val="D8221034"/>
    <w:lvl w:ilvl="0" w:tplc="63C265A4">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5">
    <w:nsid w:val="1BFF47FA"/>
    <w:multiLevelType w:val="hybridMultilevel"/>
    <w:tmpl w:val="8D4062E8"/>
    <w:lvl w:ilvl="0" w:tplc="CB9A72D8">
      <w:start w:val="1"/>
      <w:numFmt w:val="bullet"/>
      <w:pStyle w:val="phtablecelllistsimple1"/>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FD97E33"/>
    <w:multiLevelType w:val="hybridMultilevel"/>
    <w:tmpl w:val="9D94B4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3581EB2"/>
    <w:multiLevelType w:val="multilevel"/>
    <w:tmpl w:val="88C69B70"/>
    <w:lvl w:ilvl="0">
      <w:start w:val="4"/>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25252B36"/>
    <w:multiLevelType w:val="multilevel"/>
    <w:tmpl w:val="E08030F6"/>
    <w:lvl w:ilvl="0">
      <w:start w:val="6"/>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27400B04"/>
    <w:multiLevelType w:val="hybridMultilevel"/>
    <w:tmpl w:val="F440FE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895243"/>
    <w:multiLevelType w:val="hybridMultilevel"/>
    <w:tmpl w:val="BE100142"/>
    <w:lvl w:ilvl="0" w:tplc="1FF428AE">
      <w:start w:val="1"/>
      <w:numFmt w:val="bullet"/>
      <w:pStyle w:val="a"/>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28BE3E18"/>
    <w:multiLevelType w:val="multilevel"/>
    <w:tmpl w:val="88C69B70"/>
    <w:lvl w:ilvl="0">
      <w:start w:val="4"/>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2AAA7072"/>
    <w:multiLevelType w:val="hybridMultilevel"/>
    <w:tmpl w:val="3E1C41DC"/>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2E0A018D"/>
    <w:multiLevelType w:val="hybridMultilevel"/>
    <w:tmpl w:val="F36621C4"/>
    <w:lvl w:ilvl="0" w:tplc="9CFC03BE">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513AB1"/>
    <w:multiLevelType w:val="hybridMultilevel"/>
    <w:tmpl w:val="99D4048E"/>
    <w:lvl w:ilvl="0" w:tplc="316EB634">
      <w:start w:val="1"/>
      <w:numFmt w:val="bullet"/>
      <w:pStyle w:val="phtablecelllistsimple2"/>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1C2790"/>
    <w:multiLevelType w:val="multilevel"/>
    <w:tmpl w:val="EDA2288A"/>
    <w:lvl w:ilvl="0">
      <w:start w:val="5"/>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nsid w:val="472801BE"/>
    <w:multiLevelType w:val="multilevel"/>
    <w:tmpl w:val="F39C53EA"/>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nsid w:val="4787418F"/>
    <w:multiLevelType w:val="hybridMultilevel"/>
    <w:tmpl w:val="85F0B3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A8F110B"/>
    <w:multiLevelType w:val="hybridMultilevel"/>
    <w:tmpl w:val="00B6C4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20">
    <w:nsid w:val="4F1D590A"/>
    <w:multiLevelType w:val="hybridMultilevel"/>
    <w:tmpl w:val="301042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5A163A51"/>
    <w:multiLevelType w:val="hybridMultilevel"/>
    <w:tmpl w:val="F5FC67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C63145E"/>
    <w:multiLevelType w:val="hybridMultilevel"/>
    <w:tmpl w:val="015C9F1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F14453D"/>
    <w:multiLevelType w:val="hybridMultilevel"/>
    <w:tmpl w:val="5B509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3EC2B42"/>
    <w:multiLevelType w:val="hybridMultilevel"/>
    <w:tmpl w:val="E8303FC0"/>
    <w:lvl w:ilvl="0" w:tplc="F33AAB68">
      <w:start w:val="1"/>
      <w:numFmt w:val="decimal"/>
      <w:pStyle w:val="phbibliography"/>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90717"/>
    <w:multiLevelType w:val="hybridMultilevel"/>
    <w:tmpl w:val="49A00D12"/>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6">
    <w:nsid w:val="71907AD6"/>
    <w:multiLevelType w:val="hybridMultilevel"/>
    <w:tmpl w:val="84C63D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3012FC2"/>
    <w:multiLevelType w:val="multilevel"/>
    <w:tmpl w:val="3510F168"/>
    <w:lvl w:ilvl="0">
      <w:start w:val="1"/>
      <w:numFmt w:val="decimal"/>
      <w:pStyle w:val="1"/>
      <w:lvlText w:val="%1"/>
      <w:lvlJc w:val="left"/>
      <w:pPr>
        <w:tabs>
          <w:tab w:val="num" w:pos="1004"/>
        </w:tabs>
        <w:ind w:left="720" w:firstLine="0"/>
      </w:pPr>
      <w:rPr>
        <w:rFonts w:hint="default"/>
      </w:rPr>
    </w:lvl>
    <w:lvl w:ilvl="1">
      <w:start w:val="1"/>
      <w:numFmt w:val="decimal"/>
      <w:pStyle w:val="2"/>
      <w:lvlText w:val="%1.%2"/>
      <w:lvlJc w:val="left"/>
      <w:pPr>
        <w:tabs>
          <w:tab w:val="num" w:pos="6805"/>
        </w:tabs>
        <w:ind w:left="6521" w:firstLine="0"/>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
      <w:lvlText w:val="%1.%2.%3"/>
      <w:lvlJc w:val="left"/>
      <w:pPr>
        <w:tabs>
          <w:tab w:val="num" w:pos="1004"/>
        </w:tabs>
        <w:ind w:left="720" w:firstLine="0"/>
      </w:pPr>
      <w:rPr>
        <w:rFonts w:hint="default"/>
      </w:rPr>
    </w:lvl>
    <w:lvl w:ilvl="3">
      <w:start w:val="1"/>
      <w:numFmt w:val="decimal"/>
      <w:pStyle w:val="4"/>
      <w:lvlText w:val="%1.%2.%3.%4"/>
      <w:lvlJc w:val="left"/>
      <w:pPr>
        <w:tabs>
          <w:tab w:val="num" w:pos="1571"/>
        </w:tabs>
        <w:ind w:left="720" w:firstLine="0"/>
      </w:pPr>
      <w:rPr>
        <w:rFonts w:hint="default"/>
      </w:rPr>
    </w:lvl>
    <w:lvl w:ilvl="4">
      <w:start w:val="1"/>
      <w:numFmt w:val="decimal"/>
      <w:lvlText w:val="%1.%2.%3.%5"/>
      <w:lvlJc w:val="left"/>
      <w:pPr>
        <w:tabs>
          <w:tab w:val="num" w:pos="1571"/>
        </w:tabs>
        <w:ind w:left="0" w:firstLine="720"/>
      </w:pPr>
      <w:rPr>
        <w:rFonts w:hint="default"/>
      </w:rPr>
    </w:lvl>
    <w:lvl w:ilvl="5">
      <w:start w:val="1"/>
      <w:numFmt w:val="decimal"/>
      <w:lvlRestart w:val="3"/>
      <w:lvlText w:val="%1.%2.%3.%6"/>
      <w:lvlJc w:val="left"/>
      <w:pPr>
        <w:tabs>
          <w:tab w:val="num" w:pos="1571"/>
        </w:tabs>
        <w:ind w:left="0" w:firstLine="720"/>
      </w:pPr>
      <w:rPr>
        <w:rFonts w:hint="default"/>
      </w:rPr>
    </w:lvl>
    <w:lvl w:ilvl="6">
      <w:start w:val="1"/>
      <w:numFmt w:val="decimal"/>
      <w:lvlText w:val="%1.%2.%3.%4.%5.%6.%7"/>
      <w:lvlJc w:val="left"/>
      <w:pPr>
        <w:tabs>
          <w:tab w:val="num" w:pos="1001"/>
        </w:tabs>
        <w:ind w:left="1001" w:hanging="1296"/>
      </w:pPr>
      <w:rPr>
        <w:rFonts w:hint="default"/>
      </w:rPr>
    </w:lvl>
    <w:lvl w:ilvl="7">
      <w:start w:val="1"/>
      <w:numFmt w:val="decimal"/>
      <w:lvlText w:val="%1.%2.%3.%4.%5.%6.%7.%8"/>
      <w:lvlJc w:val="left"/>
      <w:pPr>
        <w:tabs>
          <w:tab w:val="num" w:pos="1145"/>
        </w:tabs>
        <w:ind w:left="1145" w:hanging="1440"/>
      </w:pPr>
      <w:rPr>
        <w:rFonts w:hint="default"/>
      </w:rPr>
    </w:lvl>
    <w:lvl w:ilvl="8">
      <w:start w:val="1"/>
      <w:numFmt w:val="decimal"/>
      <w:lvlText w:val="%1.%2.%3.%4.%5.%6.%7.%8.%9"/>
      <w:lvlJc w:val="left"/>
      <w:pPr>
        <w:tabs>
          <w:tab w:val="num" w:pos="1289"/>
        </w:tabs>
        <w:ind w:left="1289" w:hanging="1584"/>
      </w:pPr>
      <w:rPr>
        <w:rFonts w:hint="default"/>
      </w:rPr>
    </w:lvl>
  </w:abstractNum>
  <w:abstractNum w:abstractNumId="28">
    <w:nsid w:val="75161AFA"/>
    <w:multiLevelType w:val="hybridMultilevel"/>
    <w:tmpl w:val="70005204"/>
    <w:lvl w:ilvl="0" w:tplc="898646A4">
      <w:start w:val="1"/>
      <w:numFmt w:val="bullet"/>
      <w:pStyle w:val="phlistitemized1"/>
      <w:lvlText w:val=""/>
      <w:lvlJc w:val="left"/>
      <w:pPr>
        <w:ind w:left="1080" w:hanging="360"/>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7A3C14A8"/>
    <w:multiLevelType w:val="hybridMultilevel"/>
    <w:tmpl w:val="C7E89AE2"/>
    <w:lvl w:ilvl="0" w:tplc="F036CA2E">
      <w:start w:val="1"/>
      <w:numFmt w:val="bullet"/>
      <w:pStyle w:val="20"/>
      <w:lvlText w:val="o"/>
      <w:lvlJc w:val="left"/>
      <w:pPr>
        <w:tabs>
          <w:tab w:val="num" w:pos="1068"/>
        </w:tabs>
        <w:ind w:left="1068" w:hanging="360"/>
      </w:pPr>
      <w:rPr>
        <w:rFonts w:ascii="Courier New" w:hAnsi="Courier New" w:cs="Courier New" w:hint="default"/>
      </w:rPr>
    </w:lvl>
    <w:lvl w:ilvl="1" w:tplc="C4B61452">
      <w:start w:val="1"/>
      <w:numFmt w:val="bullet"/>
      <w:lvlText w:val="o"/>
      <w:lvlJc w:val="left"/>
      <w:pPr>
        <w:tabs>
          <w:tab w:val="num" w:pos="1791"/>
        </w:tabs>
        <w:ind w:left="1791" w:hanging="360"/>
      </w:pPr>
      <w:rPr>
        <w:rFonts w:ascii="Courier New" w:hAnsi="Courier New" w:cs="Courier New" w:hint="default"/>
      </w:rPr>
    </w:lvl>
    <w:lvl w:ilvl="2" w:tplc="EC3EBB5C">
      <w:start w:val="1"/>
      <w:numFmt w:val="bullet"/>
      <w:pStyle w:val="30"/>
      <w:lvlText w:val=""/>
      <w:lvlJc w:val="left"/>
      <w:pPr>
        <w:tabs>
          <w:tab w:val="num" w:pos="2511"/>
        </w:tabs>
        <w:ind w:left="2511" w:hanging="360"/>
      </w:pPr>
      <w:rPr>
        <w:rFonts w:ascii="Wingdings" w:hAnsi="Wingdings" w:hint="default"/>
      </w:rPr>
    </w:lvl>
    <w:lvl w:ilvl="3" w:tplc="4E1C1D84" w:tentative="1">
      <w:start w:val="1"/>
      <w:numFmt w:val="bullet"/>
      <w:lvlText w:val=""/>
      <w:lvlJc w:val="left"/>
      <w:pPr>
        <w:tabs>
          <w:tab w:val="num" w:pos="3231"/>
        </w:tabs>
        <w:ind w:left="3231" w:hanging="360"/>
      </w:pPr>
      <w:rPr>
        <w:rFonts w:ascii="Symbol" w:hAnsi="Symbol" w:hint="default"/>
      </w:rPr>
    </w:lvl>
    <w:lvl w:ilvl="4" w:tplc="CD7214B8" w:tentative="1">
      <w:start w:val="1"/>
      <w:numFmt w:val="bullet"/>
      <w:lvlText w:val="o"/>
      <w:lvlJc w:val="left"/>
      <w:pPr>
        <w:tabs>
          <w:tab w:val="num" w:pos="3951"/>
        </w:tabs>
        <w:ind w:left="3951" w:hanging="360"/>
      </w:pPr>
      <w:rPr>
        <w:rFonts w:ascii="Courier New" w:hAnsi="Courier New" w:cs="Courier New" w:hint="default"/>
      </w:rPr>
    </w:lvl>
    <w:lvl w:ilvl="5" w:tplc="27181344" w:tentative="1">
      <w:start w:val="1"/>
      <w:numFmt w:val="bullet"/>
      <w:lvlText w:val=""/>
      <w:lvlJc w:val="left"/>
      <w:pPr>
        <w:tabs>
          <w:tab w:val="num" w:pos="4671"/>
        </w:tabs>
        <w:ind w:left="4671" w:hanging="360"/>
      </w:pPr>
      <w:rPr>
        <w:rFonts w:ascii="Wingdings" w:hAnsi="Wingdings" w:hint="default"/>
      </w:rPr>
    </w:lvl>
    <w:lvl w:ilvl="6" w:tplc="7E726420" w:tentative="1">
      <w:start w:val="1"/>
      <w:numFmt w:val="bullet"/>
      <w:lvlText w:val=""/>
      <w:lvlJc w:val="left"/>
      <w:pPr>
        <w:tabs>
          <w:tab w:val="num" w:pos="5391"/>
        </w:tabs>
        <w:ind w:left="5391" w:hanging="360"/>
      </w:pPr>
      <w:rPr>
        <w:rFonts w:ascii="Symbol" w:hAnsi="Symbol" w:hint="default"/>
      </w:rPr>
    </w:lvl>
    <w:lvl w:ilvl="7" w:tplc="9F308396" w:tentative="1">
      <w:start w:val="1"/>
      <w:numFmt w:val="bullet"/>
      <w:lvlText w:val="o"/>
      <w:lvlJc w:val="left"/>
      <w:pPr>
        <w:tabs>
          <w:tab w:val="num" w:pos="6111"/>
        </w:tabs>
        <w:ind w:left="6111" w:hanging="360"/>
      </w:pPr>
      <w:rPr>
        <w:rFonts w:ascii="Courier New" w:hAnsi="Courier New" w:cs="Courier New" w:hint="default"/>
      </w:rPr>
    </w:lvl>
    <w:lvl w:ilvl="8" w:tplc="9A1CCC58" w:tentative="1">
      <w:start w:val="1"/>
      <w:numFmt w:val="bullet"/>
      <w:lvlText w:val=""/>
      <w:lvlJc w:val="left"/>
      <w:pPr>
        <w:tabs>
          <w:tab w:val="num" w:pos="6831"/>
        </w:tabs>
        <w:ind w:left="6831" w:hanging="360"/>
      </w:pPr>
      <w:rPr>
        <w:rFonts w:ascii="Wingdings" w:hAnsi="Wingdings" w:hint="default"/>
      </w:rPr>
    </w:lvl>
  </w:abstractNum>
  <w:num w:numId="1">
    <w:abstractNumId w:val="19"/>
  </w:num>
  <w:num w:numId="2">
    <w:abstractNumId w:val="24"/>
  </w:num>
  <w:num w:numId="3">
    <w:abstractNumId w:val="28"/>
  </w:num>
  <w:num w:numId="4">
    <w:abstractNumId w:val="1"/>
  </w:num>
  <w:num w:numId="5">
    <w:abstractNumId w:val="2"/>
  </w:num>
  <w:num w:numId="6">
    <w:abstractNumId w:val="4"/>
  </w:num>
  <w:num w:numId="7">
    <w:abstractNumId w:val="27"/>
  </w:num>
  <w:num w:numId="8">
    <w:abstractNumId w:val="5"/>
  </w:num>
  <w:num w:numId="9">
    <w:abstractNumId w:val="14"/>
  </w:num>
  <w:num w:numId="10">
    <w:abstractNumId w:val="13"/>
  </w:num>
  <w:num w:numId="11">
    <w:abstractNumId w:val="29"/>
  </w:num>
  <w:num w:numId="12">
    <w:abstractNumId w:val="10"/>
  </w:num>
  <w:num w:numId="13">
    <w:abstractNumId w:val="12"/>
  </w:num>
  <w:num w:numId="14">
    <w:abstractNumId w:val="6"/>
  </w:num>
  <w:num w:numId="15">
    <w:abstractNumId w:val="26"/>
  </w:num>
  <w:num w:numId="16">
    <w:abstractNumId w:val="22"/>
  </w:num>
  <w:num w:numId="17">
    <w:abstractNumId w:val="23"/>
  </w:num>
  <w:num w:numId="18">
    <w:abstractNumId w:val="20"/>
  </w:num>
  <w:num w:numId="19">
    <w:abstractNumId w:val="17"/>
  </w:num>
  <w:num w:numId="20">
    <w:abstractNumId w:val="18"/>
  </w:num>
  <w:num w:numId="21">
    <w:abstractNumId w:val="21"/>
  </w:num>
  <w:num w:numId="22">
    <w:abstractNumId w:val="3"/>
  </w:num>
  <w:num w:numId="23">
    <w:abstractNumId w:val="9"/>
  </w:num>
  <w:num w:numId="24">
    <w:abstractNumId w:val="25"/>
  </w:num>
  <w:num w:numId="25">
    <w:abstractNumId w:val="7"/>
  </w:num>
  <w:num w:numId="26">
    <w:abstractNumId w:val="16"/>
  </w:num>
  <w:num w:numId="27">
    <w:abstractNumId w:val="8"/>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1"/>
  </w:num>
  <w:num w:numId="31">
    <w:abstractNumId w:val="0"/>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e N">
    <w15:presenceInfo w15:providerId="Windows Live" w15:userId="ecde55db98425d3a"/>
  </w15:person>
  <w15:person w15:author="Некрасов Андрей Владимирович">
    <w15:presenceInfo w15:providerId="None"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31745" style="mso-position-horizontal:center;mso-position-horizontal-relative:page;mso-position-vertical:top;mso-position-vertical-relative:bottom-margin-area;mso-width-relative:margin;mso-height-relative:margin;v-text-anchor:middle" fillcolor="none [3209]" stroke="f">
      <v:fill color="none [3209]"/>
      <v:stroke weight="2pt"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5C5"/>
    <w:rsid w:val="00001370"/>
    <w:rsid w:val="000060EB"/>
    <w:rsid w:val="00006473"/>
    <w:rsid w:val="00006F82"/>
    <w:rsid w:val="00011896"/>
    <w:rsid w:val="00011BF4"/>
    <w:rsid w:val="00011E31"/>
    <w:rsid w:val="00012926"/>
    <w:rsid w:val="0001293E"/>
    <w:rsid w:val="0001310D"/>
    <w:rsid w:val="00015CC5"/>
    <w:rsid w:val="00016A7F"/>
    <w:rsid w:val="0001785C"/>
    <w:rsid w:val="00017C61"/>
    <w:rsid w:val="00020CC4"/>
    <w:rsid w:val="00020EDD"/>
    <w:rsid w:val="00022FAC"/>
    <w:rsid w:val="00027B3B"/>
    <w:rsid w:val="0003111E"/>
    <w:rsid w:val="00031367"/>
    <w:rsid w:val="0003143F"/>
    <w:rsid w:val="00031C8E"/>
    <w:rsid w:val="0003260F"/>
    <w:rsid w:val="0003281D"/>
    <w:rsid w:val="00033ABB"/>
    <w:rsid w:val="00034037"/>
    <w:rsid w:val="00034F6F"/>
    <w:rsid w:val="00035903"/>
    <w:rsid w:val="00036937"/>
    <w:rsid w:val="00036AD1"/>
    <w:rsid w:val="000407F8"/>
    <w:rsid w:val="000466AB"/>
    <w:rsid w:val="00047B58"/>
    <w:rsid w:val="00047F4F"/>
    <w:rsid w:val="000501A2"/>
    <w:rsid w:val="00052358"/>
    <w:rsid w:val="00052C56"/>
    <w:rsid w:val="00055DC1"/>
    <w:rsid w:val="00055FCC"/>
    <w:rsid w:val="0005697C"/>
    <w:rsid w:val="0005725B"/>
    <w:rsid w:val="000600C1"/>
    <w:rsid w:val="00062B61"/>
    <w:rsid w:val="00066351"/>
    <w:rsid w:val="00066A5F"/>
    <w:rsid w:val="000671C3"/>
    <w:rsid w:val="000672C4"/>
    <w:rsid w:val="00071833"/>
    <w:rsid w:val="00076391"/>
    <w:rsid w:val="00076E3E"/>
    <w:rsid w:val="0008224C"/>
    <w:rsid w:val="00082595"/>
    <w:rsid w:val="00087F7F"/>
    <w:rsid w:val="00093EC1"/>
    <w:rsid w:val="000961AE"/>
    <w:rsid w:val="00096D56"/>
    <w:rsid w:val="000A14BB"/>
    <w:rsid w:val="000A209C"/>
    <w:rsid w:val="000A29E6"/>
    <w:rsid w:val="000A4E58"/>
    <w:rsid w:val="000A63C3"/>
    <w:rsid w:val="000B033F"/>
    <w:rsid w:val="000B2F0A"/>
    <w:rsid w:val="000B452A"/>
    <w:rsid w:val="000B4C77"/>
    <w:rsid w:val="000B4D0A"/>
    <w:rsid w:val="000B632C"/>
    <w:rsid w:val="000B64D2"/>
    <w:rsid w:val="000B725D"/>
    <w:rsid w:val="000B737A"/>
    <w:rsid w:val="000C1762"/>
    <w:rsid w:val="000C3714"/>
    <w:rsid w:val="000C4126"/>
    <w:rsid w:val="000C484D"/>
    <w:rsid w:val="000C5A79"/>
    <w:rsid w:val="000C605A"/>
    <w:rsid w:val="000C6F07"/>
    <w:rsid w:val="000D0A69"/>
    <w:rsid w:val="000D1951"/>
    <w:rsid w:val="000D475A"/>
    <w:rsid w:val="000D4C77"/>
    <w:rsid w:val="000D5028"/>
    <w:rsid w:val="000D661D"/>
    <w:rsid w:val="000D6BA7"/>
    <w:rsid w:val="000E1A9F"/>
    <w:rsid w:val="000E1EB6"/>
    <w:rsid w:val="000E2F2F"/>
    <w:rsid w:val="000E3E0A"/>
    <w:rsid w:val="000E3ED1"/>
    <w:rsid w:val="000E4569"/>
    <w:rsid w:val="000F07CC"/>
    <w:rsid w:val="000F11BF"/>
    <w:rsid w:val="000F1EA6"/>
    <w:rsid w:val="000F3C1C"/>
    <w:rsid w:val="000F4205"/>
    <w:rsid w:val="000F6925"/>
    <w:rsid w:val="000F6DAC"/>
    <w:rsid w:val="000F72F5"/>
    <w:rsid w:val="001009E4"/>
    <w:rsid w:val="00101D21"/>
    <w:rsid w:val="00101DFE"/>
    <w:rsid w:val="00101F15"/>
    <w:rsid w:val="00112E17"/>
    <w:rsid w:val="001139B3"/>
    <w:rsid w:val="001164E9"/>
    <w:rsid w:val="00116C4C"/>
    <w:rsid w:val="00116F4B"/>
    <w:rsid w:val="001201DB"/>
    <w:rsid w:val="00120549"/>
    <w:rsid w:val="00120FF5"/>
    <w:rsid w:val="00121715"/>
    <w:rsid w:val="00121998"/>
    <w:rsid w:val="0012516A"/>
    <w:rsid w:val="00126F9B"/>
    <w:rsid w:val="001317F3"/>
    <w:rsid w:val="001351A2"/>
    <w:rsid w:val="00136EB7"/>
    <w:rsid w:val="001375A8"/>
    <w:rsid w:val="00140264"/>
    <w:rsid w:val="00142D91"/>
    <w:rsid w:val="00146FDB"/>
    <w:rsid w:val="00147170"/>
    <w:rsid w:val="00147E7F"/>
    <w:rsid w:val="00152B40"/>
    <w:rsid w:val="00152EF0"/>
    <w:rsid w:val="00153A8A"/>
    <w:rsid w:val="00154BC6"/>
    <w:rsid w:val="0015533B"/>
    <w:rsid w:val="0016079E"/>
    <w:rsid w:val="00160B2C"/>
    <w:rsid w:val="0016176C"/>
    <w:rsid w:val="00164A30"/>
    <w:rsid w:val="00167313"/>
    <w:rsid w:val="001678EE"/>
    <w:rsid w:val="001710C7"/>
    <w:rsid w:val="00172E6B"/>
    <w:rsid w:val="001732F5"/>
    <w:rsid w:val="00173E80"/>
    <w:rsid w:val="00174EDD"/>
    <w:rsid w:val="00175C04"/>
    <w:rsid w:val="0018011C"/>
    <w:rsid w:val="00181C23"/>
    <w:rsid w:val="00182B69"/>
    <w:rsid w:val="00183363"/>
    <w:rsid w:val="00187441"/>
    <w:rsid w:val="001906D1"/>
    <w:rsid w:val="0019151D"/>
    <w:rsid w:val="00192FE3"/>
    <w:rsid w:val="0019445F"/>
    <w:rsid w:val="00194541"/>
    <w:rsid w:val="00194805"/>
    <w:rsid w:val="0019723B"/>
    <w:rsid w:val="001A13A1"/>
    <w:rsid w:val="001A36B9"/>
    <w:rsid w:val="001A4578"/>
    <w:rsid w:val="001A46EF"/>
    <w:rsid w:val="001A6208"/>
    <w:rsid w:val="001A646D"/>
    <w:rsid w:val="001A7ECC"/>
    <w:rsid w:val="001B1DBA"/>
    <w:rsid w:val="001B2930"/>
    <w:rsid w:val="001C5EFA"/>
    <w:rsid w:val="001C7F0D"/>
    <w:rsid w:val="001D2B2B"/>
    <w:rsid w:val="001D2D08"/>
    <w:rsid w:val="001D5772"/>
    <w:rsid w:val="001D6CA9"/>
    <w:rsid w:val="001D7130"/>
    <w:rsid w:val="001E1235"/>
    <w:rsid w:val="001E2CD6"/>
    <w:rsid w:val="001E2F98"/>
    <w:rsid w:val="001E3F98"/>
    <w:rsid w:val="001E44F5"/>
    <w:rsid w:val="001E4DA1"/>
    <w:rsid w:val="001E6AF5"/>
    <w:rsid w:val="001F132E"/>
    <w:rsid w:val="001F1692"/>
    <w:rsid w:val="001F2115"/>
    <w:rsid w:val="001F6B71"/>
    <w:rsid w:val="00202DCA"/>
    <w:rsid w:val="00203615"/>
    <w:rsid w:val="002036FA"/>
    <w:rsid w:val="00203CB6"/>
    <w:rsid w:val="00207376"/>
    <w:rsid w:val="002130CA"/>
    <w:rsid w:val="002132BA"/>
    <w:rsid w:val="00213CD6"/>
    <w:rsid w:val="002153AC"/>
    <w:rsid w:val="0021762E"/>
    <w:rsid w:val="00220219"/>
    <w:rsid w:val="00220A1D"/>
    <w:rsid w:val="00221C44"/>
    <w:rsid w:val="00221E5C"/>
    <w:rsid w:val="00225B24"/>
    <w:rsid w:val="00225F00"/>
    <w:rsid w:val="002322B8"/>
    <w:rsid w:val="00232AF2"/>
    <w:rsid w:val="002349EB"/>
    <w:rsid w:val="00241207"/>
    <w:rsid w:val="002418BE"/>
    <w:rsid w:val="00242490"/>
    <w:rsid w:val="00242A96"/>
    <w:rsid w:val="0024620D"/>
    <w:rsid w:val="002471F6"/>
    <w:rsid w:val="002476B3"/>
    <w:rsid w:val="00250D9C"/>
    <w:rsid w:val="00255A9F"/>
    <w:rsid w:val="00257558"/>
    <w:rsid w:val="00257D29"/>
    <w:rsid w:val="002642CB"/>
    <w:rsid w:val="00265C27"/>
    <w:rsid w:val="0026632A"/>
    <w:rsid w:val="00270068"/>
    <w:rsid w:val="00271294"/>
    <w:rsid w:val="002713C0"/>
    <w:rsid w:val="0027278E"/>
    <w:rsid w:val="002729DD"/>
    <w:rsid w:val="00272C07"/>
    <w:rsid w:val="00273FE4"/>
    <w:rsid w:val="002740CD"/>
    <w:rsid w:val="0027618F"/>
    <w:rsid w:val="002764E2"/>
    <w:rsid w:val="00277932"/>
    <w:rsid w:val="00280541"/>
    <w:rsid w:val="00283D0D"/>
    <w:rsid w:val="00284286"/>
    <w:rsid w:val="00287F5C"/>
    <w:rsid w:val="00290155"/>
    <w:rsid w:val="00291598"/>
    <w:rsid w:val="00293775"/>
    <w:rsid w:val="002A1229"/>
    <w:rsid w:val="002A2B39"/>
    <w:rsid w:val="002A2D10"/>
    <w:rsid w:val="002A3166"/>
    <w:rsid w:val="002A3D18"/>
    <w:rsid w:val="002A5428"/>
    <w:rsid w:val="002A5A80"/>
    <w:rsid w:val="002B0387"/>
    <w:rsid w:val="002B14D0"/>
    <w:rsid w:val="002B2B85"/>
    <w:rsid w:val="002B380F"/>
    <w:rsid w:val="002B4251"/>
    <w:rsid w:val="002B4800"/>
    <w:rsid w:val="002B514A"/>
    <w:rsid w:val="002B6279"/>
    <w:rsid w:val="002B63C2"/>
    <w:rsid w:val="002B7354"/>
    <w:rsid w:val="002C319F"/>
    <w:rsid w:val="002C454B"/>
    <w:rsid w:val="002C4E20"/>
    <w:rsid w:val="002C5C6E"/>
    <w:rsid w:val="002C603A"/>
    <w:rsid w:val="002C6A40"/>
    <w:rsid w:val="002C7FBA"/>
    <w:rsid w:val="002D0524"/>
    <w:rsid w:val="002D091F"/>
    <w:rsid w:val="002D249F"/>
    <w:rsid w:val="002D6279"/>
    <w:rsid w:val="002D6BE1"/>
    <w:rsid w:val="002D71FA"/>
    <w:rsid w:val="002E06C8"/>
    <w:rsid w:val="002E272E"/>
    <w:rsid w:val="002E36CE"/>
    <w:rsid w:val="002E76C1"/>
    <w:rsid w:val="002F0394"/>
    <w:rsid w:val="002F1E2B"/>
    <w:rsid w:val="002F215B"/>
    <w:rsid w:val="002F3538"/>
    <w:rsid w:val="002F3E77"/>
    <w:rsid w:val="002F583A"/>
    <w:rsid w:val="002F5E2F"/>
    <w:rsid w:val="002F6BFF"/>
    <w:rsid w:val="003005FF"/>
    <w:rsid w:val="00300BCB"/>
    <w:rsid w:val="003015C1"/>
    <w:rsid w:val="00302DE2"/>
    <w:rsid w:val="00305496"/>
    <w:rsid w:val="0030725B"/>
    <w:rsid w:val="00317101"/>
    <w:rsid w:val="00317571"/>
    <w:rsid w:val="00321479"/>
    <w:rsid w:val="00321559"/>
    <w:rsid w:val="00322DA4"/>
    <w:rsid w:val="0032316E"/>
    <w:rsid w:val="003302FC"/>
    <w:rsid w:val="00330B14"/>
    <w:rsid w:val="00335EE3"/>
    <w:rsid w:val="00336887"/>
    <w:rsid w:val="00336BDC"/>
    <w:rsid w:val="00343996"/>
    <w:rsid w:val="0034401B"/>
    <w:rsid w:val="003454B5"/>
    <w:rsid w:val="00347883"/>
    <w:rsid w:val="00355E25"/>
    <w:rsid w:val="00356843"/>
    <w:rsid w:val="00356CA3"/>
    <w:rsid w:val="003575EF"/>
    <w:rsid w:val="003653A5"/>
    <w:rsid w:val="00366ACC"/>
    <w:rsid w:val="00370A7F"/>
    <w:rsid w:val="0037166B"/>
    <w:rsid w:val="003717F6"/>
    <w:rsid w:val="0037303F"/>
    <w:rsid w:val="00374652"/>
    <w:rsid w:val="00377A00"/>
    <w:rsid w:val="003805CD"/>
    <w:rsid w:val="00380BE9"/>
    <w:rsid w:val="00384C44"/>
    <w:rsid w:val="003858DF"/>
    <w:rsid w:val="00386C44"/>
    <w:rsid w:val="00390851"/>
    <w:rsid w:val="0039086E"/>
    <w:rsid w:val="00391324"/>
    <w:rsid w:val="00392811"/>
    <w:rsid w:val="00396F04"/>
    <w:rsid w:val="003A0711"/>
    <w:rsid w:val="003A1269"/>
    <w:rsid w:val="003A54E1"/>
    <w:rsid w:val="003A5D83"/>
    <w:rsid w:val="003A5EE9"/>
    <w:rsid w:val="003A6286"/>
    <w:rsid w:val="003A712C"/>
    <w:rsid w:val="003B55C7"/>
    <w:rsid w:val="003B568D"/>
    <w:rsid w:val="003C0148"/>
    <w:rsid w:val="003C4655"/>
    <w:rsid w:val="003C5636"/>
    <w:rsid w:val="003C63DB"/>
    <w:rsid w:val="003C75F0"/>
    <w:rsid w:val="003C7A60"/>
    <w:rsid w:val="003D23E8"/>
    <w:rsid w:val="003D27F8"/>
    <w:rsid w:val="003D7A1A"/>
    <w:rsid w:val="003E12B8"/>
    <w:rsid w:val="003E535A"/>
    <w:rsid w:val="003E6AC7"/>
    <w:rsid w:val="003F03D4"/>
    <w:rsid w:val="003F3B23"/>
    <w:rsid w:val="00400E93"/>
    <w:rsid w:val="004020F0"/>
    <w:rsid w:val="00403557"/>
    <w:rsid w:val="00412689"/>
    <w:rsid w:val="00414CED"/>
    <w:rsid w:val="00416C57"/>
    <w:rsid w:val="00425F57"/>
    <w:rsid w:val="0043121C"/>
    <w:rsid w:val="00431FA5"/>
    <w:rsid w:val="004354B3"/>
    <w:rsid w:val="0043616B"/>
    <w:rsid w:val="004413DF"/>
    <w:rsid w:val="004459DA"/>
    <w:rsid w:val="0044748E"/>
    <w:rsid w:val="00450B09"/>
    <w:rsid w:val="00450C23"/>
    <w:rsid w:val="0045161F"/>
    <w:rsid w:val="0045387D"/>
    <w:rsid w:val="00453EB8"/>
    <w:rsid w:val="00453FF3"/>
    <w:rsid w:val="00454522"/>
    <w:rsid w:val="0046033D"/>
    <w:rsid w:val="004605B4"/>
    <w:rsid w:val="00461DFE"/>
    <w:rsid w:val="00462F23"/>
    <w:rsid w:val="004630F6"/>
    <w:rsid w:val="00464386"/>
    <w:rsid w:val="0046491D"/>
    <w:rsid w:val="00465123"/>
    <w:rsid w:val="00465288"/>
    <w:rsid w:val="00465BE3"/>
    <w:rsid w:val="0046649F"/>
    <w:rsid w:val="004741BE"/>
    <w:rsid w:val="00474DB6"/>
    <w:rsid w:val="00477317"/>
    <w:rsid w:val="00477CC7"/>
    <w:rsid w:val="00482D28"/>
    <w:rsid w:val="00483D7C"/>
    <w:rsid w:val="00484C22"/>
    <w:rsid w:val="00491E0C"/>
    <w:rsid w:val="00491F5B"/>
    <w:rsid w:val="0049228C"/>
    <w:rsid w:val="00495FCF"/>
    <w:rsid w:val="004A3EE0"/>
    <w:rsid w:val="004A4050"/>
    <w:rsid w:val="004A419A"/>
    <w:rsid w:val="004A4CBC"/>
    <w:rsid w:val="004A5046"/>
    <w:rsid w:val="004A5B5F"/>
    <w:rsid w:val="004A5B90"/>
    <w:rsid w:val="004A7160"/>
    <w:rsid w:val="004A71C1"/>
    <w:rsid w:val="004B0A03"/>
    <w:rsid w:val="004B126E"/>
    <w:rsid w:val="004B2E6E"/>
    <w:rsid w:val="004B3F03"/>
    <w:rsid w:val="004B46BF"/>
    <w:rsid w:val="004B684D"/>
    <w:rsid w:val="004B7E9A"/>
    <w:rsid w:val="004C1FCE"/>
    <w:rsid w:val="004C251E"/>
    <w:rsid w:val="004C2D79"/>
    <w:rsid w:val="004C52FF"/>
    <w:rsid w:val="004C5B74"/>
    <w:rsid w:val="004C6EAE"/>
    <w:rsid w:val="004D11E6"/>
    <w:rsid w:val="004D1200"/>
    <w:rsid w:val="004D2B0C"/>
    <w:rsid w:val="004D301A"/>
    <w:rsid w:val="004D3401"/>
    <w:rsid w:val="004D435D"/>
    <w:rsid w:val="004D6CC6"/>
    <w:rsid w:val="004E0E28"/>
    <w:rsid w:val="004E269E"/>
    <w:rsid w:val="004E284C"/>
    <w:rsid w:val="004E46C3"/>
    <w:rsid w:val="004E4BD4"/>
    <w:rsid w:val="004E5A3A"/>
    <w:rsid w:val="004E5A67"/>
    <w:rsid w:val="004F08E0"/>
    <w:rsid w:val="004F0985"/>
    <w:rsid w:val="004F14F2"/>
    <w:rsid w:val="004F16C0"/>
    <w:rsid w:val="004F34BD"/>
    <w:rsid w:val="004F40A6"/>
    <w:rsid w:val="004F487D"/>
    <w:rsid w:val="004F6B1A"/>
    <w:rsid w:val="00500669"/>
    <w:rsid w:val="0050090A"/>
    <w:rsid w:val="00500DD8"/>
    <w:rsid w:val="00503C92"/>
    <w:rsid w:val="00504CF9"/>
    <w:rsid w:val="00504EFF"/>
    <w:rsid w:val="00505638"/>
    <w:rsid w:val="0050668F"/>
    <w:rsid w:val="00507048"/>
    <w:rsid w:val="00510818"/>
    <w:rsid w:val="005124EF"/>
    <w:rsid w:val="00514F9B"/>
    <w:rsid w:val="00515E60"/>
    <w:rsid w:val="005210BD"/>
    <w:rsid w:val="00524407"/>
    <w:rsid w:val="005248A1"/>
    <w:rsid w:val="00526E4C"/>
    <w:rsid w:val="005309B8"/>
    <w:rsid w:val="0053271D"/>
    <w:rsid w:val="0053272C"/>
    <w:rsid w:val="00532916"/>
    <w:rsid w:val="00534BA7"/>
    <w:rsid w:val="005401F6"/>
    <w:rsid w:val="00541255"/>
    <w:rsid w:val="00541C0D"/>
    <w:rsid w:val="0054261A"/>
    <w:rsid w:val="00542FDD"/>
    <w:rsid w:val="005441C4"/>
    <w:rsid w:val="0054467D"/>
    <w:rsid w:val="00551B56"/>
    <w:rsid w:val="00552819"/>
    <w:rsid w:val="005528E0"/>
    <w:rsid w:val="0055306C"/>
    <w:rsid w:val="0055618B"/>
    <w:rsid w:val="005563BE"/>
    <w:rsid w:val="00560DE5"/>
    <w:rsid w:val="00563E3E"/>
    <w:rsid w:val="00571333"/>
    <w:rsid w:val="005715F0"/>
    <w:rsid w:val="0057184E"/>
    <w:rsid w:val="005725F1"/>
    <w:rsid w:val="00572DCB"/>
    <w:rsid w:val="00572EDD"/>
    <w:rsid w:val="00573152"/>
    <w:rsid w:val="00575811"/>
    <w:rsid w:val="0057734A"/>
    <w:rsid w:val="005777DD"/>
    <w:rsid w:val="0058408A"/>
    <w:rsid w:val="00584CB1"/>
    <w:rsid w:val="005873D9"/>
    <w:rsid w:val="00587736"/>
    <w:rsid w:val="00587C75"/>
    <w:rsid w:val="00591D43"/>
    <w:rsid w:val="00592314"/>
    <w:rsid w:val="005934B6"/>
    <w:rsid w:val="005957F4"/>
    <w:rsid w:val="00597CCD"/>
    <w:rsid w:val="005A3ADC"/>
    <w:rsid w:val="005B1B53"/>
    <w:rsid w:val="005B396C"/>
    <w:rsid w:val="005B57BD"/>
    <w:rsid w:val="005B76EE"/>
    <w:rsid w:val="005C24E9"/>
    <w:rsid w:val="005C3A12"/>
    <w:rsid w:val="005C3AD0"/>
    <w:rsid w:val="005C7FCD"/>
    <w:rsid w:val="005D1DA6"/>
    <w:rsid w:val="005D407A"/>
    <w:rsid w:val="005D5BA9"/>
    <w:rsid w:val="005D6C98"/>
    <w:rsid w:val="005E05E1"/>
    <w:rsid w:val="005E079A"/>
    <w:rsid w:val="005E1BC0"/>
    <w:rsid w:val="005E207E"/>
    <w:rsid w:val="005E658D"/>
    <w:rsid w:val="005F0E6A"/>
    <w:rsid w:val="005F21CE"/>
    <w:rsid w:val="005F29EE"/>
    <w:rsid w:val="005F314F"/>
    <w:rsid w:val="005F554F"/>
    <w:rsid w:val="005F7CE0"/>
    <w:rsid w:val="005F7DA6"/>
    <w:rsid w:val="00601356"/>
    <w:rsid w:val="00601FA1"/>
    <w:rsid w:val="00602739"/>
    <w:rsid w:val="006046B3"/>
    <w:rsid w:val="00611C87"/>
    <w:rsid w:val="00614432"/>
    <w:rsid w:val="00617541"/>
    <w:rsid w:val="00617896"/>
    <w:rsid w:val="00620F36"/>
    <w:rsid w:val="0062193F"/>
    <w:rsid w:val="00622B1F"/>
    <w:rsid w:val="00624935"/>
    <w:rsid w:val="0062539B"/>
    <w:rsid w:val="006260D4"/>
    <w:rsid w:val="0062779C"/>
    <w:rsid w:val="006300CF"/>
    <w:rsid w:val="00632A75"/>
    <w:rsid w:val="006362F5"/>
    <w:rsid w:val="006367F4"/>
    <w:rsid w:val="00641F0D"/>
    <w:rsid w:val="00642310"/>
    <w:rsid w:val="00642616"/>
    <w:rsid w:val="00642C4B"/>
    <w:rsid w:val="006476D8"/>
    <w:rsid w:val="00650C72"/>
    <w:rsid w:val="006565D7"/>
    <w:rsid w:val="00657142"/>
    <w:rsid w:val="006618F7"/>
    <w:rsid w:val="0066301D"/>
    <w:rsid w:val="006648CC"/>
    <w:rsid w:val="006651FD"/>
    <w:rsid w:val="00665363"/>
    <w:rsid w:val="006658B1"/>
    <w:rsid w:val="00666AB1"/>
    <w:rsid w:val="00670048"/>
    <w:rsid w:val="00670EA4"/>
    <w:rsid w:val="0067320E"/>
    <w:rsid w:val="006733C3"/>
    <w:rsid w:val="006824E5"/>
    <w:rsid w:val="00682B79"/>
    <w:rsid w:val="006833F8"/>
    <w:rsid w:val="006854EE"/>
    <w:rsid w:val="00686D1C"/>
    <w:rsid w:val="00686E54"/>
    <w:rsid w:val="00687061"/>
    <w:rsid w:val="00691E41"/>
    <w:rsid w:val="00695948"/>
    <w:rsid w:val="00695DC1"/>
    <w:rsid w:val="00697BFC"/>
    <w:rsid w:val="006A1001"/>
    <w:rsid w:val="006A2869"/>
    <w:rsid w:val="006A479D"/>
    <w:rsid w:val="006A5E16"/>
    <w:rsid w:val="006B08C8"/>
    <w:rsid w:val="006B0D04"/>
    <w:rsid w:val="006B101C"/>
    <w:rsid w:val="006B1ACA"/>
    <w:rsid w:val="006B241F"/>
    <w:rsid w:val="006B25B8"/>
    <w:rsid w:val="006B2CA2"/>
    <w:rsid w:val="006B4218"/>
    <w:rsid w:val="006B4B1A"/>
    <w:rsid w:val="006B4D99"/>
    <w:rsid w:val="006B550D"/>
    <w:rsid w:val="006B6143"/>
    <w:rsid w:val="006C289F"/>
    <w:rsid w:val="006C2BF1"/>
    <w:rsid w:val="006C3BBF"/>
    <w:rsid w:val="006C4579"/>
    <w:rsid w:val="006C4591"/>
    <w:rsid w:val="006C4F94"/>
    <w:rsid w:val="006C4FBE"/>
    <w:rsid w:val="006C516E"/>
    <w:rsid w:val="006C568C"/>
    <w:rsid w:val="006C5AC9"/>
    <w:rsid w:val="006C6512"/>
    <w:rsid w:val="006C6831"/>
    <w:rsid w:val="006C689D"/>
    <w:rsid w:val="006C744C"/>
    <w:rsid w:val="006C781E"/>
    <w:rsid w:val="006D265F"/>
    <w:rsid w:val="006E0DC6"/>
    <w:rsid w:val="006E1618"/>
    <w:rsid w:val="006E2B05"/>
    <w:rsid w:val="006E43E8"/>
    <w:rsid w:val="006E6AB6"/>
    <w:rsid w:val="006E788C"/>
    <w:rsid w:val="006F080B"/>
    <w:rsid w:val="006F3B21"/>
    <w:rsid w:val="006F6047"/>
    <w:rsid w:val="006F6D28"/>
    <w:rsid w:val="006F7FED"/>
    <w:rsid w:val="007036EE"/>
    <w:rsid w:val="00705548"/>
    <w:rsid w:val="00706258"/>
    <w:rsid w:val="00706D07"/>
    <w:rsid w:val="00707F60"/>
    <w:rsid w:val="00710AA9"/>
    <w:rsid w:val="00710E90"/>
    <w:rsid w:val="007125FD"/>
    <w:rsid w:val="0071408A"/>
    <w:rsid w:val="00714A33"/>
    <w:rsid w:val="0071555F"/>
    <w:rsid w:val="00716811"/>
    <w:rsid w:val="00717978"/>
    <w:rsid w:val="00717B18"/>
    <w:rsid w:val="00720098"/>
    <w:rsid w:val="00722326"/>
    <w:rsid w:val="00722E16"/>
    <w:rsid w:val="00731524"/>
    <w:rsid w:val="00732C4E"/>
    <w:rsid w:val="00733354"/>
    <w:rsid w:val="007340A3"/>
    <w:rsid w:val="00736EAD"/>
    <w:rsid w:val="00737670"/>
    <w:rsid w:val="00741519"/>
    <w:rsid w:val="00741B12"/>
    <w:rsid w:val="00742B36"/>
    <w:rsid w:val="00744DD9"/>
    <w:rsid w:val="0074512F"/>
    <w:rsid w:val="00745B9B"/>
    <w:rsid w:val="00747AA0"/>
    <w:rsid w:val="00750E30"/>
    <w:rsid w:val="007517B3"/>
    <w:rsid w:val="0075203A"/>
    <w:rsid w:val="0075333F"/>
    <w:rsid w:val="007561F5"/>
    <w:rsid w:val="0075638F"/>
    <w:rsid w:val="0075689C"/>
    <w:rsid w:val="00757232"/>
    <w:rsid w:val="007620D5"/>
    <w:rsid w:val="00762BAA"/>
    <w:rsid w:val="007653F6"/>
    <w:rsid w:val="00766D6E"/>
    <w:rsid w:val="00767428"/>
    <w:rsid w:val="00770D4F"/>
    <w:rsid w:val="00770E83"/>
    <w:rsid w:val="007727FD"/>
    <w:rsid w:val="0077451B"/>
    <w:rsid w:val="007767E3"/>
    <w:rsid w:val="00781E3F"/>
    <w:rsid w:val="00782218"/>
    <w:rsid w:val="00782AC1"/>
    <w:rsid w:val="00783360"/>
    <w:rsid w:val="00784DA1"/>
    <w:rsid w:val="00787160"/>
    <w:rsid w:val="00787678"/>
    <w:rsid w:val="00787D34"/>
    <w:rsid w:val="00790F7D"/>
    <w:rsid w:val="007918CF"/>
    <w:rsid w:val="007919B5"/>
    <w:rsid w:val="00795805"/>
    <w:rsid w:val="00796F24"/>
    <w:rsid w:val="00797367"/>
    <w:rsid w:val="007975BE"/>
    <w:rsid w:val="007A01C8"/>
    <w:rsid w:val="007A0269"/>
    <w:rsid w:val="007A1E0F"/>
    <w:rsid w:val="007A25F8"/>
    <w:rsid w:val="007A3C2F"/>
    <w:rsid w:val="007A4104"/>
    <w:rsid w:val="007A41A3"/>
    <w:rsid w:val="007A4ECE"/>
    <w:rsid w:val="007A66AA"/>
    <w:rsid w:val="007B0A7F"/>
    <w:rsid w:val="007B1329"/>
    <w:rsid w:val="007B2F8E"/>
    <w:rsid w:val="007B372F"/>
    <w:rsid w:val="007C4575"/>
    <w:rsid w:val="007C4852"/>
    <w:rsid w:val="007C779D"/>
    <w:rsid w:val="007D1B61"/>
    <w:rsid w:val="007D35D1"/>
    <w:rsid w:val="007D38F8"/>
    <w:rsid w:val="007D48BA"/>
    <w:rsid w:val="007D547F"/>
    <w:rsid w:val="007D5BE5"/>
    <w:rsid w:val="007E1FF1"/>
    <w:rsid w:val="007E415E"/>
    <w:rsid w:val="007E588C"/>
    <w:rsid w:val="007F2C27"/>
    <w:rsid w:val="007F320E"/>
    <w:rsid w:val="007F4A01"/>
    <w:rsid w:val="007F68F9"/>
    <w:rsid w:val="007F6AF4"/>
    <w:rsid w:val="007F7C4D"/>
    <w:rsid w:val="007F7DBB"/>
    <w:rsid w:val="007F7E92"/>
    <w:rsid w:val="008020C4"/>
    <w:rsid w:val="00802936"/>
    <w:rsid w:val="00802B78"/>
    <w:rsid w:val="00811BA3"/>
    <w:rsid w:val="008120A5"/>
    <w:rsid w:val="00812D10"/>
    <w:rsid w:val="00816C19"/>
    <w:rsid w:val="00822E52"/>
    <w:rsid w:val="008231DD"/>
    <w:rsid w:val="00823253"/>
    <w:rsid w:val="00823B30"/>
    <w:rsid w:val="00823C2A"/>
    <w:rsid w:val="00823E07"/>
    <w:rsid w:val="0083200B"/>
    <w:rsid w:val="0083254D"/>
    <w:rsid w:val="00833C34"/>
    <w:rsid w:val="00834D8F"/>
    <w:rsid w:val="0083643A"/>
    <w:rsid w:val="00840A5E"/>
    <w:rsid w:val="00841A8B"/>
    <w:rsid w:val="0084296D"/>
    <w:rsid w:val="0084371A"/>
    <w:rsid w:val="00846693"/>
    <w:rsid w:val="00850C9B"/>
    <w:rsid w:val="00851A3D"/>
    <w:rsid w:val="008528CE"/>
    <w:rsid w:val="00853858"/>
    <w:rsid w:val="00854566"/>
    <w:rsid w:val="008566F8"/>
    <w:rsid w:val="0086036D"/>
    <w:rsid w:val="00860B72"/>
    <w:rsid w:val="00860F84"/>
    <w:rsid w:val="008627B5"/>
    <w:rsid w:val="0086290B"/>
    <w:rsid w:val="008635A2"/>
    <w:rsid w:val="0086454E"/>
    <w:rsid w:val="008658C9"/>
    <w:rsid w:val="0086688C"/>
    <w:rsid w:val="0087123C"/>
    <w:rsid w:val="008728C3"/>
    <w:rsid w:val="00873257"/>
    <w:rsid w:val="0087506C"/>
    <w:rsid w:val="00876BE2"/>
    <w:rsid w:val="00877825"/>
    <w:rsid w:val="008802BA"/>
    <w:rsid w:val="0088079F"/>
    <w:rsid w:val="00881119"/>
    <w:rsid w:val="00884908"/>
    <w:rsid w:val="00884F3E"/>
    <w:rsid w:val="00887AC6"/>
    <w:rsid w:val="00892D87"/>
    <w:rsid w:val="00893D41"/>
    <w:rsid w:val="00894DFA"/>
    <w:rsid w:val="00895455"/>
    <w:rsid w:val="00895F23"/>
    <w:rsid w:val="008A0ADA"/>
    <w:rsid w:val="008A3186"/>
    <w:rsid w:val="008A340D"/>
    <w:rsid w:val="008A62FD"/>
    <w:rsid w:val="008B014D"/>
    <w:rsid w:val="008B16F4"/>
    <w:rsid w:val="008B1887"/>
    <w:rsid w:val="008B3AD0"/>
    <w:rsid w:val="008B6AB4"/>
    <w:rsid w:val="008B6C1E"/>
    <w:rsid w:val="008C08BF"/>
    <w:rsid w:val="008C0E57"/>
    <w:rsid w:val="008C21F3"/>
    <w:rsid w:val="008C4F1F"/>
    <w:rsid w:val="008C5289"/>
    <w:rsid w:val="008C7D62"/>
    <w:rsid w:val="008C7F0D"/>
    <w:rsid w:val="008D4E3B"/>
    <w:rsid w:val="008D502C"/>
    <w:rsid w:val="008D5655"/>
    <w:rsid w:val="008D5B90"/>
    <w:rsid w:val="008D609C"/>
    <w:rsid w:val="008E6FE2"/>
    <w:rsid w:val="008F196A"/>
    <w:rsid w:val="008F1B43"/>
    <w:rsid w:val="008F20A0"/>
    <w:rsid w:val="008F4539"/>
    <w:rsid w:val="008F7A26"/>
    <w:rsid w:val="00903522"/>
    <w:rsid w:val="00903A51"/>
    <w:rsid w:val="00903B23"/>
    <w:rsid w:val="00904302"/>
    <w:rsid w:val="009054E0"/>
    <w:rsid w:val="00907754"/>
    <w:rsid w:val="00912200"/>
    <w:rsid w:val="009124BE"/>
    <w:rsid w:val="00912769"/>
    <w:rsid w:val="00913BB5"/>
    <w:rsid w:val="009175C3"/>
    <w:rsid w:val="009248DC"/>
    <w:rsid w:val="0092587E"/>
    <w:rsid w:val="0092665C"/>
    <w:rsid w:val="00927526"/>
    <w:rsid w:val="00927F50"/>
    <w:rsid w:val="00930021"/>
    <w:rsid w:val="0093229E"/>
    <w:rsid w:val="00933415"/>
    <w:rsid w:val="00933493"/>
    <w:rsid w:val="0093382D"/>
    <w:rsid w:val="00934584"/>
    <w:rsid w:val="0093722E"/>
    <w:rsid w:val="00940B14"/>
    <w:rsid w:val="00940FED"/>
    <w:rsid w:val="0094293E"/>
    <w:rsid w:val="00943D68"/>
    <w:rsid w:val="00945381"/>
    <w:rsid w:val="00947A1B"/>
    <w:rsid w:val="00952051"/>
    <w:rsid w:val="0095302C"/>
    <w:rsid w:val="0095338D"/>
    <w:rsid w:val="00953A59"/>
    <w:rsid w:val="00956FCD"/>
    <w:rsid w:val="009574A0"/>
    <w:rsid w:val="00957654"/>
    <w:rsid w:val="00962274"/>
    <w:rsid w:val="009632A8"/>
    <w:rsid w:val="00964CD8"/>
    <w:rsid w:val="00967363"/>
    <w:rsid w:val="00967833"/>
    <w:rsid w:val="009720DB"/>
    <w:rsid w:val="00975132"/>
    <w:rsid w:val="00975A58"/>
    <w:rsid w:val="00976DF2"/>
    <w:rsid w:val="00980D03"/>
    <w:rsid w:val="0098138A"/>
    <w:rsid w:val="00982244"/>
    <w:rsid w:val="009859F8"/>
    <w:rsid w:val="00987843"/>
    <w:rsid w:val="00991B43"/>
    <w:rsid w:val="00992016"/>
    <w:rsid w:val="009A0011"/>
    <w:rsid w:val="009B1980"/>
    <w:rsid w:val="009B28F4"/>
    <w:rsid w:val="009B419E"/>
    <w:rsid w:val="009B64F9"/>
    <w:rsid w:val="009B6AE6"/>
    <w:rsid w:val="009C009D"/>
    <w:rsid w:val="009C0CCB"/>
    <w:rsid w:val="009C0D36"/>
    <w:rsid w:val="009C3207"/>
    <w:rsid w:val="009D1101"/>
    <w:rsid w:val="009D27C2"/>
    <w:rsid w:val="009D73E1"/>
    <w:rsid w:val="009E026D"/>
    <w:rsid w:val="009E0F19"/>
    <w:rsid w:val="009E3500"/>
    <w:rsid w:val="009E38AE"/>
    <w:rsid w:val="009E480F"/>
    <w:rsid w:val="009E6C2E"/>
    <w:rsid w:val="009F2C31"/>
    <w:rsid w:val="009F2E43"/>
    <w:rsid w:val="009F3405"/>
    <w:rsid w:val="009F3759"/>
    <w:rsid w:val="009F70DB"/>
    <w:rsid w:val="009F71C5"/>
    <w:rsid w:val="00A00E32"/>
    <w:rsid w:val="00A0158C"/>
    <w:rsid w:val="00A029AF"/>
    <w:rsid w:val="00A03280"/>
    <w:rsid w:val="00A054AD"/>
    <w:rsid w:val="00A0769F"/>
    <w:rsid w:val="00A13A7C"/>
    <w:rsid w:val="00A14C29"/>
    <w:rsid w:val="00A174E5"/>
    <w:rsid w:val="00A20735"/>
    <w:rsid w:val="00A20C12"/>
    <w:rsid w:val="00A2432A"/>
    <w:rsid w:val="00A24E5E"/>
    <w:rsid w:val="00A25B91"/>
    <w:rsid w:val="00A26A79"/>
    <w:rsid w:val="00A31841"/>
    <w:rsid w:val="00A32399"/>
    <w:rsid w:val="00A32968"/>
    <w:rsid w:val="00A345BA"/>
    <w:rsid w:val="00A34FC3"/>
    <w:rsid w:val="00A36A30"/>
    <w:rsid w:val="00A400A3"/>
    <w:rsid w:val="00A40539"/>
    <w:rsid w:val="00A45FB9"/>
    <w:rsid w:val="00A461F1"/>
    <w:rsid w:val="00A513AC"/>
    <w:rsid w:val="00A52CE5"/>
    <w:rsid w:val="00A530BA"/>
    <w:rsid w:val="00A56C12"/>
    <w:rsid w:val="00A5725B"/>
    <w:rsid w:val="00A574E1"/>
    <w:rsid w:val="00A60CC5"/>
    <w:rsid w:val="00A61815"/>
    <w:rsid w:val="00A632E0"/>
    <w:rsid w:val="00A657BD"/>
    <w:rsid w:val="00A66459"/>
    <w:rsid w:val="00A7096D"/>
    <w:rsid w:val="00A718BF"/>
    <w:rsid w:val="00A745E0"/>
    <w:rsid w:val="00A752A6"/>
    <w:rsid w:val="00A75922"/>
    <w:rsid w:val="00A8491C"/>
    <w:rsid w:val="00A85DBD"/>
    <w:rsid w:val="00A876FD"/>
    <w:rsid w:val="00A91348"/>
    <w:rsid w:val="00A930DE"/>
    <w:rsid w:val="00A93A48"/>
    <w:rsid w:val="00A9601F"/>
    <w:rsid w:val="00A96038"/>
    <w:rsid w:val="00AA0AB0"/>
    <w:rsid w:val="00AA3CF4"/>
    <w:rsid w:val="00AA70DE"/>
    <w:rsid w:val="00AA7865"/>
    <w:rsid w:val="00AB3851"/>
    <w:rsid w:val="00AB5987"/>
    <w:rsid w:val="00AB5D37"/>
    <w:rsid w:val="00AB799C"/>
    <w:rsid w:val="00AC041C"/>
    <w:rsid w:val="00AC2CFE"/>
    <w:rsid w:val="00AC4222"/>
    <w:rsid w:val="00AC4EED"/>
    <w:rsid w:val="00AC6DC1"/>
    <w:rsid w:val="00AC7380"/>
    <w:rsid w:val="00AD1B63"/>
    <w:rsid w:val="00AD20FB"/>
    <w:rsid w:val="00AD3823"/>
    <w:rsid w:val="00AD3F47"/>
    <w:rsid w:val="00AD4964"/>
    <w:rsid w:val="00AD5B8B"/>
    <w:rsid w:val="00AD5CC0"/>
    <w:rsid w:val="00AD6401"/>
    <w:rsid w:val="00AE065B"/>
    <w:rsid w:val="00AE3B38"/>
    <w:rsid w:val="00AE520C"/>
    <w:rsid w:val="00AF0BA2"/>
    <w:rsid w:val="00AF353A"/>
    <w:rsid w:val="00AF681E"/>
    <w:rsid w:val="00AF6CEB"/>
    <w:rsid w:val="00AF7D05"/>
    <w:rsid w:val="00B043DD"/>
    <w:rsid w:val="00B05364"/>
    <w:rsid w:val="00B06D5B"/>
    <w:rsid w:val="00B12752"/>
    <w:rsid w:val="00B12785"/>
    <w:rsid w:val="00B16C95"/>
    <w:rsid w:val="00B17FB6"/>
    <w:rsid w:val="00B20AD5"/>
    <w:rsid w:val="00B212A1"/>
    <w:rsid w:val="00B233D9"/>
    <w:rsid w:val="00B252E3"/>
    <w:rsid w:val="00B27485"/>
    <w:rsid w:val="00B27D34"/>
    <w:rsid w:val="00B30D55"/>
    <w:rsid w:val="00B30E9F"/>
    <w:rsid w:val="00B326B7"/>
    <w:rsid w:val="00B348F4"/>
    <w:rsid w:val="00B400AD"/>
    <w:rsid w:val="00B401E1"/>
    <w:rsid w:val="00B41B8A"/>
    <w:rsid w:val="00B443EF"/>
    <w:rsid w:val="00B4577E"/>
    <w:rsid w:val="00B52C58"/>
    <w:rsid w:val="00B5543E"/>
    <w:rsid w:val="00B56F77"/>
    <w:rsid w:val="00B56FBA"/>
    <w:rsid w:val="00B57CD0"/>
    <w:rsid w:val="00B61139"/>
    <w:rsid w:val="00B62E67"/>
    <w:rsid w:val="00B63EEA"/>
    <w:rsid w:val="00B65854"/>
    <w:rsid w:val="00B65F65"/>
    <w:rsid w:val="00B706E6"/>
    <w:rsid w:val="00B73AEF"/>
    <w:rsid w:val="00B81B9E"/>
    <w:rsid w:val="00B848BD"/>
    <w:rsid w:val="00B87B08"/>
    <w:rsid w:val="00B91715"/>
    <w:rsid w:val="00B9295B"/>
    <w:rsid w:val="00B94DD4"/>
    <w:rsid w:val="00B961C5"/>
    <w:rsid w:val="00B9723E"/>
    <w:rsid w:val="00BA03DD"/>
    <w:rsid w:val="00BA183B"/>
    <w:rsid w:val="00BA2894"/>
    <w:rsid w:val="00BA514B"/>
    <w:rsid w:val="00BA67F4"/>
    <w:rsid w:val="00BB11B4"/>
    <w:rsid w:val="00BB1FD5"/>
    <w:rsid w:val="00BB303D"/>
    <w:rsid w:val="00BB3EA6"/>
    <w:rsid w:val="00BB426D"/>
    <w:rsid w:val="00BB4A38"/>
    <w:rsid w:val="00BC0103"/>
    <w:rsid w:val="00BC0A08"/>
    <w:rsid w:val="00BC1E3A"/>
    <w:rsid w:val="00BC2E5B"/>
    <w:rsid w:val="00BC3611"/>
    <w:rsid w:val="00BC38EE"/>
    <w:rsid w:val="00BC788D"/>
    <w:rsid w:val="00BD1205"/>
    <w:rsid w:val="00BD3046"/>
    <w:rsid w:val="00BD35D3"/>
    <w:rsid w:val="00BD48AE"/>
    <w:rsid w:val="00BD5EF3"/>
    <w:rsid w:val="00BD6C0C"/>
    <w:rsid w:val="00BD7398"/>
    <w:rsid w:val="00BD7ADB"/>
    <w:rsid w:val="00BE12E4"/>
    <w:rsid w:val="00BE2481"/>
    <w:rsid w:val="00BF19CC"/>
    <w:rsid w:val="00BF234B"/>
    <w:rsid w:val="00BF3E10"/>
    <w:rsid w:val="00BF41B1"/>
    <w:rsid w:val="00BF441D"/>
    <w:rsid w:val="00BF5890"/>
    <w:rsid w:val="00C03590"/>
    <w:rsid w:val="00C05ADC"/>
    <w:rsid w:val="00C10CCA"/>
    <w:rsid w:val="00C13087"/>
    <w:rsid w:val="00C139D8"/>
    <w:rsid w:val="00C14C24"/>
    <w:rsid w:val="00C15D09"/>
    <w:rsid w:val="00C20501"/>
    <w:rsid w:val="00C20DC9"/>
    <w:rsid w:val="00C21378"/>
    <w:rsid w:val="00C2354E"/>
    <w:rsid w:val="00C23727"/>
    <w:rsid w:val="00C242B8"/>
    <w:rsid w:val="00C24C52"/>
    <w:rsid w:val="00C2543E"/>
    <w:rsid w:val="00C315C7"/>
    <w:rsid w:val="00C32464"/>
    <w:rsid w:val="00C324A7"/>
    <w:rsid w:val="00C332E6"/>
    <w:rsid w:val="00C33947"/>
    <w:rsid w:val="00C33AC0"/>
    <w:rsid w:val="00C34CE0"/>
    <w:rsid w:val="00C34EDE"/>
    <w:rsid w:val="00C36879"/>
    <w:rsid w:val="00C40105"/>
    <w:rsid w:val="00C403EF"/>
    <w:rsid w:val="00C40D4C"/>
    <w:rsid w:val="00C41608"/>
    <w:rsid w:val="00C5173A"/>
    <w:rsid w:val="00C53A44"/>
    <w:rsid w:val="00C55159"/>
    <w:rsid w:val="00C55CEA"/>
    <w:rsid w:val="00C5698D"/>
    <w:rsid w:val="00C57330"/>
    <w:rsid w:val="00C57B84"/>
    <w:rsid w:val="00C62893"/>
    <w:rsid w:val="00C63590"/>
    <w:rsid w:val="00C64AB0"/>
    <w:rsid w:val="00C6744A"/>
    <w:rsid w:val="00C67D96"/>
    <w:rsid w:val="00C7088E"/>
    <w:rsid w:val="00C71EED"/>
    <w:rsid w:val="00C74488"/>
    <w:rsid w:val="00C76842"/>
    <w:rsid w:val="00C80088"/>
    <w:rsid w:val="00C8036A"/>
    <w:rsid w:val="00C81BB1"/>
    <w:rsid w:val="00C82B8A"/>
    <w:rsid w:val="00C83623"/>
    <w:rsid w:val="00C862FF"/>
    <w:rsid w:val="00C86352"/>
    <w:rsid w:val="00C93295"/>
    <w:rsid w:val="00C938C4"/>
    <w:rsid w:val="00C938EF"/>
    <w:rsid w:val="00C93AAE"/>
    <w:rsid w:val="00C9674E"/>
    <w:rsid w:val="00C97B48"/>
    <w:rsid w:val="00CA3615"/>
    <w:rsid w:val="00CA4AC5"/>
    <w:rsid w:val="00CA5752"/>
    <w:rsid w:val="00CA60C4"/>
    <w:rsid w:val="00CA7B65"/>
    <w:rsid w:val="00CB4E3C"/>
    <w:rsid w:val="00CB7954"/>
    <w:rsid w:val="00CB7D92"/>
    <w:rsid w:val="00CC124C"/>
    <w:rsid w:val="00CC4465"/>
    <w:rsid w:val="00CC46EF"/>
    <w:rsid w:val="00CC6899"/>
    <w:rsid w:val="00CC7592"/>
    <w:rsid w:val="00CD07FF"/>
    <w:rsid w:val="00CD0AF2"/>
    <w:rsid w:val="00CD25B3"/>
    <w:rsid w:val="00CD29DF"/>
    <w:rsid w:val="00CD3505"/>
    <w:rsid w:val="00CD4504"/>
    <w:rsid w:val="00CD752D"/>
    <w:rsid w:val="00CE05CF"/>
    <w:rsid w:val="00CE3CE8"/>
    <w:rsid w:val="00CE440E"/>
    <w:rsid w:val="00CE4B6D"/>
    <w:rsid w:val="00CF2618"/>
    <w:rsid w:val="00CF2E89"/>
    <w:rsid w:val="00CF5456"/>
    <w:rsid w:val="00CF7354"/>
    <w:rsid w:val="00D00972"/>
    <w:rsid w:val="00D05A82"/>
    <w:rsid w:val="00D06494"/>
    <w:rsid w:val="00D07F22"/>
    <w:rsid w:val="00D11D19"/>
    <w:rsid w:val="00D1370C"/>
    <w:rsid w:val="00D138F7"/>
    <w:rsid w:val="00D15142"/>
    <w:rsid w:val="00D15B86"/>
    <w:rsid w:val="00D20826"/>
    <w:rsid w:val="00D22C2A"/>
    <w:rsid w:val="00D2666E"/>
    <w:rsid w:val="00D26DBC"/>
    <w:rsid w:val="00D317D9"/>
    <w:rsid w:val="00D3416E"/>
    <w:rsid w:val="00D343B0"/>
    <w:rsid w:val="00D37BDF"/>
    <w:rsid w:val="00D42158"/>
    <w:rsid w:val="00D43AE1"/>
    <w:rsid w:val="00D463AA"/>
    <w:rsid w:val="00D50EE4"/>
    <w:rsid w:val="00D54072"/>
    <w:rsid w:val="00D555B6"/>
    <w:rsid w:val="00D55B9A"/>
    <w:rsid w:val="00D61134"/>
    <w:rsid w:val="00D645A5"/>
    <w:rsid w:val="00D65AB3"/>
    <w:rsid w:val="00D65DC8"/>
    <w:rsid w:val="00D72D13"/>
    <w:rsid w:val="00D7346E"/>
    <w:rsid w:val="00D74B05"/>
    <w:rsid w:val="00D756E4"/>
    <w:rsid w:val="00D75960"/>
    <w:rsid w:val="00D762FB"/>
    <w:rsid w:val="00D76632"/>
    <w:rsid w:val="00D77685"/>
    <w:rsid w:val="00D8054C"/>
    <w:rsid w:val="00D860B7"/>
    <w:rsid w:val="00D8635B"/>
    <w:rsid w:val="00D874AB"/>
    <w:rsid w:val="00D92838"/>
    <w:rsid w:val="00D93560"/>
    <w:rsid w:val="00D93858"/>
    <w:rsid w:val="00D93BDB"/>
    <w:rsid w:val="00D94734"/>
    <w:rsid w:val="00D966BB"/>
    <w:rsid w:val="00DA084A"/>
    <w:rsid w:val="00DA439A"/>
    <w:rsid w:val="00DA58B8"/>
    <w:rsid w:val="00DA5A91"/>
    <w:rsid w:val="00DA5B76"/>
    <w:rsid w:val="00DA5F9E"/>
    <w:rsid w:val="00DA761F"/>
    <w:rsid w:val="00DA79BE"/>
    <w:rsid w:val="00DB0F77"/>
    <w:rsid w:val="00DB708B"/>
    <w:rsid w:val="00DB7E5E"/>
    <w:rsid w:val="00DC507F"/>
    <w:rsid w:val="00DC57A1"/>
    <w:rsid w:val="00DD1922"/>
    <w:rsid w:val="00DD7BAF"/>
    <w:rsid w:val="00DD7BF7"/>
    <w:rsid w:val="00DE3210"/>
    <w:rsid w:val="00DE35DE"/>
    <w:rsid w:val="00DE3B37"/>
    <w:rsid w:val="00DE45C5"/>
    <w:rsid w:val="00DF302D"/>
    <w:rsid w:val="00DF3666"/>
    <w:rsid w:val="00DF3E82"/>
    <w:rsid w:val="00DF513F"/>
    <w:rsid w:val="00DF53EB"/>
    <w:rsid w:val="00E014A9"/>
    <w:rsid w:val="00E015C5"/>
    <w:rsid w:val="00E01AB8"/>
    <w:rsid w:val="00E03AEB"/>
    <w:rsid w:val="00E07DBB"/>
    <w:rsid w:val="00E10480"/>
    <w:rsid w:val="00E10649"/>
    <w:rsid w:val="00E106F3"/>
    <w:rsid w:val="00E148F0"/>
    <w:rsid w:val="00E2006B"/>
    <w:rsid w:val="00E20A79"/>
    <w:rsid w:val="00E228DF"/>
    <w:rsid w:val="00E22DD6"/>
    <w:rsid w:val="00E23072"/>
    <w:rsid w:val="00E246B2"/>
    <w:rsid w:val="00E26449"/>
    <w:rsid w:val="00E26889"/>
    <w:rsid w:val="00E33353"/>
    <w:rsid w:val="00E338D6"/>
    <w:rsid w:val="00E35C89"/>
    <w:rsid w:val="00E37033"/>
    <w:rsid w:val="00E37DD5"/>
    <w:rsid w:val="00E42E5B"/>
    <w:rsid w:val="00E43AA2"/>
    <w:rsid w:val="00E44241"/>
    <w:rsid w:val="00E44E16"/>
    <w:rsid w:val="00E5130F"/>
    <w:rsid w:val="00E542A0"/>
    <w:rsid w:val="00E555A9"/>
    <w:rsid w:val="00E557F8"/>
    <w:rsid w:val="00E56896"/>
    <w:rsid w:val="00E57A9A"/>
    <w:rsid w:val="00E57FFE"/>
    <w:rsid w:val="00E62042"/>
    <w:rsid w:val="00E62F30"/>
    <w:rsid w:val="00E63508"/>
    <w:rsid w:val="00E703BC"/>
    <w:rsid w:val="00E70BB4"/>
    <w:rsid w:val="00E72ADC"/>
    <w:rsid w:val="00E73B19"/>
    <w:rsid w:val="00E74387"/>
    <w:rsid w:val="00E74444"/>
    <w:rsid w:val="00E75E42"/>
    <w:rsid w:val="00E809B2"/>
    <w:rsid w:val="00E817F8"/>
    <w:rsid w:val="00E852B9"/>
    <w:rsid w:val="00E906DD"/>
    <w:rsid w:val="00E90F19"/>
    <w:rsid w:val="00E9294D"/>
    <w:rsid w:val="00E92EE5"/>
    <w:rsid w:val="00E945B9"/>
    <w:rsid w:val="00E94F31"/>
    <w:rsid w:val="00E9580F"/>
    <w:rsid w:val="00EA034C"/>
    <w:rsid w:val="00EA0CEA"/>
    <w:rsid w:val="00EA126D"/>
    <w:rsid w:val="00EA1F19"/>
    <w:rsid w:val="00EA41F9"/>
    <w:rsid w:val="00EA6131"/>
    <w:rsid w:val="00EA767B"/>
    <w:rsid w:val="00EB007A"/>
    <w:rsid w:val="00EB0404"/>
    <w:rsid w:val="00EB114F"/>
    <w:rsid w:val="00EB130E"/>
    <w:rsid w:val="00EB1CC7"/>
    <w:rsid w:val="00EB3793"/>
    <w:rsid w:val="00EB5B8D"/>
    <w:rsid w:val="00EB6F4A"/>
    <w:rsid w:val="00EB7915"/>
    <w:rsid w:val="00EC1725"/>
    <w:rsid w:val="00EC1ECE"/>
    <w:rsid w:val="00EC2760"/>
    <w:rsid w:val="00EC2F04"/>
    <w:rsid w:val="00EC453F"/>
    <w:rsid w:val="00EC6207"/>
    <w:rsid w:val="00EC6274"/>
    <w:rsid w:val="00EC696B"/>
    <w:rsid w:val="00ED0A2D"/>
    <w:rsid w:val="00ED0BEA"/>
    <w:rsid w:val="00ED52A6"/>
    <w:rsid w:val="00ED5CE0"/>
    <w:rsid w:val="00ED5DDA"/>
    <w:rsid w:val="00ED71A3"/>
    <w:rsid w:val="00ED722D"/>
    <w:rsid w:val="00EE0035"/>
    <w:rsid w:val="00EE0049"/>
    <w:rsid w:val="00EE2E73"/>
    <w:rsid w:val="00EE505B"/>
    <w:rsid w:val="00EF24DC"/>
    <w:rsid w:val="00EF43B1"/>
    <w:rsid w:val="00EF46DE"/>
    <w:rsid w:val="00EF5833"/>
    <w:rsid w:val="00F0051E"/>
    <w:rsid w:val="00F03F18"/>
    <w:rsid w:val="00F05A23"/>
    <w:rsid w:val="00F11933"/>
    <w:rsid w:val="00F1276B"/>
    <w:rsid w:val="00F131CF"/>
    <w:rsid w:val="00F14616"/>
    <w:rsid w:val="00F14712"/>
    <w:rsid w:val="00F17376"/>
    <w:rsid w:val="00F17612"/>
    <w:rsid w:val="00F17BA7"/>
    <w:rsid w:val="00F201BE"/>
    <w:rsid w:val="00F20359"/>
    <w:rsid w:val="00F22C97"/>
    <w:rsid w:val="00F231FF"/>
    <w:rsid w:val="00F24819"/>
    <w:rsid w:val="00F24828"/>
    <w:rsid w:val="00F26255"/>
    <w:rsid w:val="00F27917"/>
    <w:rsid w:val="00F302DD"/>
    <w:rsid w:val="00F32B33"/>
    <w:rsid w:val="00F33068"/>
    <w:rsid w:val="00F35C42"/>
    <w:rsid w:val="00F41E78"/>
    <w:rsid w:val="00F428BE"/>
    <w:rsid w:val="00F43045"/>
    <w:rsid w:val="00F43BC4"/>
    <w:rsid w:val="00F47746"/>
    <w:rsid w:val="00F51410"/>
    <w:rsid w:val="00F54047"/>
    <w:rsid w:val="00F57F5F"/>
    <w:rsid w:val="00F60C8D"/>
    <w:rsid w:val="00F61046"/>
    <w:rsid w:val="00F61091"/>
    <w:rsid w:val="00F61642"/>
    <w:rsid w:val="00F6205B"/>
    <w:rsid w:val="00F64DF3"/>
    <w:rsid w:val="00F65E8A"/>
    <w:rsid w:val="00F669C7"/>
    <w:rsid w:val="00F712E0"/>
    <w:rsid w:val="00F718C1"/>
    <w:rsid w:val="00F72781"/>
    <w:rsid w:val="00F7326F"/>
    <w:rsid w:val="00F76A5D"/>
    <w:rsid w:val="00F800F1"/>
    <w:rsid w:val="00F82047"/>
    <w:rsid w:val="00F82315"/>
    <w:rsid w:val="00F8517F"/>
    <w:rsid w:val="00F87121"/>
    <w:rsid w:val="00F876D9"/>
    <w:rsid w:val="00F87AD4"/>
    <w:rsid w:val="00F90B8F"/>
    <w:rsid w:val="00F925A9"/>
    <w:rsid w:val="00F95244"/>
    <w:rsid w:val="00F95521"/>
    <w:rsid w:val="00F968F8"/>
    <w:rsid w:val="00F96F81"/>
    <w:rsid w:val="00FA03C3"/>
    <w:rsid w:val="00FA1CB7"/>
    <w:rsid w:val="00FA2089"/>
    <w:rsid w:val="00FA45C0"/>
    <w:rsid w:val="00FA54B7"/>
    <w:rsid w:val="00FB04F2"/>
    <w:rsid w:val="00FB18A0"/>
    <w:rsid w:val="00FB2235"/>
    <w:rsid w:val="00FB2924"/>
    <w:rsid w:val="00FB2EC8"/>
    <w:rsid w:val="00FB3A69"/>
    <w:rsid w:val="00FB4143"/>
    <w:rsid w:val="00FB4412"/>
    <w:rsid w:val="00FC415C"/>
    <w:rsid w:val="00FC4746"/>
    <w:rsid w:val="00FC4C43"/>
    <w:rsid w:val="00FC6467"/>
    <w:rsid w:val="00FC71BD"/>
    <w:rsid w:val="00FD0BFA"/>
    <w:rsid w:val="00FD15AF"/>
    <w:rsid w:val="00FD16F7"/>
    <w:rsid w:val="00FD7CF6"/>
    <w:rsid w:val="00FE0226"/>
    <w:rsid w:val="00FE1540"/>
    <w:rsid w:val="00FE1D96"/>
    <w:rsid w:val="00FE2080"/>
    <w:rsid w:val="00FE3291"/>
    <w:rsid w:val="00FE3662"/>
    <w:rsid w:val="00FE3D50"/>
    <w:rsid w:val="00FE3FEE"/>
    <w:rsid w:val="00FE49C4"/>
    <w:rsid w:val="00FE4B53"/>
    <w:rsid w:val="00FE5A53"/>
    <w:rsid w:val="00FF0B58"/>
    <w:rsid w:val="00FF387C"/>
    <w:rsid w:val="00FF4E84"/>
    <w:rsid w:val="00FF5F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style="mso-position-horizontal:center;mso-position-horizontal-relative:page;mso-position-vertical:top;mso-position-vertical-relative:bottom-margin-area;mso-width-relative:margin;mso-height-relative:margin;v-text-anchor:middle" fillcolor="none [3209]" stroke="f">
      <v:fill color="none [3209]"/>
      <v:stroke weight="2pt"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autoRedefine/>
    <w:rsid w:val="008F196A"/>
    <w:pPr>
      <w:suppressAutoHyphens/>
      <w:spacing w:before="20" w:after="120" w:line="360" w:lineRule="auto"/>
      <w:ind w:firstLine="709"/>
      <w:jc w:val="both"/>
    </w:pPr>
    <w:rPr>
      <w:rFonts w:cs="Arial"/>
      <w:sz w:val="24"/>
      <w:szCs w:val="24"/>
    </w:rPr>
  </w:style>
  <w:style w:type="paragraph" w:styleId="1">
    <w:name w:val="heading 1"/>
    <w:basedOn w:val="phbase"/>
    <w:next w:val="phnormal"/>
    <w:link w:val="10"/>
    <w:qFormat/>
    <w:rsid w:val="00E945B9"/>
    <w:pPr>
      <w:keepNext/>
      <w:keepLines/>
      <w:pageBreakBefore/>
      <w:numPr>
        <w:numId w:val="7"/>
      </w:numPr>
      <w:tabs>
        <w:tab w:val="clear" w:pos="1004"/>
        <w:tab w:val="num" w:pos="1134"/>
        <w:tab w:val="left" w:pos="1276"/>
      </w:tabs>
      <w:spacing w:before="240" w:after="360"/>
      <w:ind w:right="170"/>
      <w:outlineLvl w:val="0"/>
    </w:pPr>
    <w:rPr>
      <w:b/>
      <w:sz w:val="28"/>
      <w:szCs w:val="28"/>
    </w:rPr>
  </w:style>
  <w:style w:type="paragraph" w:styleId="2">
    <w:name w:val="heading 2"/>
    <w:basedOn w:val="phbase"/>
    <w:next w:val="phnormal"/>
    <w:qFormat/>
    <w:rsid w:val="00A96038"/>
    <w:pPr>
      <w:keepNext/>
      <w:keepLines/>
      <w:numPr>
        <w:ilvl w:val="1"/>
        <w:numId w:val="7"/>
      </w:numPr>
      <w:tabs>
        <w:tab w:val="clear" w:pos="6805"/>
        <w:tab w:val="left" w:pos="720"/>
      </w:tabs>
      <w:spacing w:before="360" w:after="360"/>
      <w:ind w:left="851" w:right="170"/>
      <w:outlineLvl w:val="1"/>
    </w:pPr>
    <w:rPr>
      <w:b/>
    </w:rPr>
  </w:style>
  <w:style w:type="paragraph" w:styleId="3">
    <w:name w:val="heading 3"/>
    <w:basedOn w:val="phbase"/>
    <w:next w:val="phnormal"/>
    <w:qFormat/>
    <w:rsid w:val="00A930DE"/>
    <w:pPr>
      <w:keepNext/>
      <w:keepLines/>
      <w:numPr>
        <w:ilvl w:val="2"/>
        <w:numId w:val="7"/>
      </w:numPr>
      <w:spacing w:before="240" w:after="240"/>
      <w:ind w:right="170"/>
      <w:outlineLvl w:val="2"/>
    </w:pPr>
    <w:rPr>
      <w:b/>
      <w:bCs/>
    </w:rPr>
  </w:style>
  <w:style w:type="paragraph" w:styleId="4">
    <w:name w:val="heading 4"/>
    <w:basedOn w:val="phbase"/>
    <w:next w:val="phnormal"/>
    <w:qFormat/>
    <w:rsid w:val="006B6143"/>
    <w:pPr>
      <w:keepNext/>
      <w:keepLines/>
      <w:numPr>
        <w:ilvl w:val="3"/>
        <w:numId w:val="7"/>
      </w:numPr>
      <w:spacing w:before="120" w:after="120"/>
      <w:ind w:right="170"/>
      <w:outlineLvl w:val="3"/>
    </w:pPr>
    <w:rPr>
      <w:b/>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phbase">
    <w:name w:val="ph_base"/>
    <w:autoRedefine/>
    <w:rsid w:val="005D1DA6"/>
    <w:pPr>
      <w:spacing w:line="360" w:lineRule="auto"/>
      <w:jc w:val="both"/>
    </w:pPr>
    <w:rPr>
      <w:sz w:val="24"/>
    </w:rPr>
  </w:style>
  <w:style w:type="paragraph" w:customStyle="1" w:styleId="phadditiontitle1">
    <w:name w:val="ph_addition_title_1"/>
    <w:basedOn w:val="phbase"/>
    <w:next w:val="phnormal"/>
    <w:rsid w:val="005F0E6A"/>
    <w:pPr>
      <w:keepNext/>
      <w:keepLines/>
      <w:pageBreakBefore/>
      <w:numPr>
        <w:numId w:val="1"/>
      </w:numPr>
      <w:spacing w:before="360" w:after="360"/>
      <w:jc w:val="center"/>
      <w:outlineLvl w:val="0"/>
    </w:pPr>
    <w:rPr>
      <w:b/>
      <w:sz w:val="28"/>
      <w:szCs w:val="28"/>
    </w:rPr>
  </w:style>
  <w:style w:type="paragraph" w:customStyle="1" w:styleId="phadditiontitle2">
    <w:name w:val="ph_addition_title_2"/>
    <w:basedOn w:val="phbase"/>
    <w:next w:val="phnormal"/>
    <w:rsid w:val="005F0E6A"/>
    <w:pPr>
      <w:keepNext/>
      <w:keepLines/>
      <w:numPr>
        <w:ilvl w:val="1"/>
        <w:numId w:val="1"/>
      </w:numPr>
      <w:spacing w:before="360" w:after="360"/>
      <w:outlineLvl w:val="1"/>
    </w:pPr>
    <w:rPr>
      <w:b/>
      <w:szCs w:val="24"/>
    </w:rPr>
  </w:style>
  <w:style w:type="paragraph" w:customStyle="1" w:styleId="phadditiontitle3">
    <w:name w:val="ph_addition_title_3"/>
    <w:basedOn w:val="phbase"/>
    <w:next w:val="phnormal"/>
    <w:rsid w:val="005F0E6A"/>
    <w:pPr>
      <w:keepNext/>
      <w:keepLines/>
      <w:numPr>
        <w:ilvl w:val="2"/>
        <w:numId w:val="1"/>
      </w:numPr>
      <w:spacing w:before="240" w:after="240"/>
      <w:outlineLvl w:val="2"/>
    </w:pPr>
    <w:rPr>
      <w:b/>
      <w:sz w:val="22"/>
      <w:szCs w:val="22"/>
    </w:rPr>
  </w:style>
  <w:style w:type="numbering" w:customStyle="1" w:styleId="phadditiontitle">
    <w:name w:val="ph_additiontitle"/>
    <w:basedOn w:val="a4"/>
    <w:rsid w:val="005F0E6A"/>
    <w:pPr>
      <w:numPr>
        <w:numId w:val="1"/>
      </w:numPr>
    </w:pPr>
  </w:style>
  <w:style w:type="paragraph" w:customStyle="1" w:styleId="phbibliography">
    <w:name w:val="ph_bibliography"/>
    <w:basedOn w:val="phbase"/>
    <w:rsid w:val="005F0E6A"/>
    <w:pPr>
      <w:numPr>
        <w:numId w:val="2"/>
      </w:numPr>
      <w:spacing w:before="60" w:after="60" w:line="240" w:lineRule="auto"/>
    </w:pPr>
    <w:rPr>
      <w:rFonts w:cs="Arial"/>
      <w:bCs/>
      <w:szCs w:val="28"/>
    </w:rPr>
  </w:style>
  <w:style w:type="paragraph" w:customStyle="1" w:styleId="phcolontituldown">
    <w:name w:val="ph_colontituldown"/>
    <w:basedOn w:val="phbase"/>
    <w:rsid w:val="00213CD6"/>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C33947"/>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0B4C77"/>
    <w:pPr>
      <w:ind w:firstLine="720"/>
    </w:pPr>
    <w:rPr>
      <w:rFonts w:ascii="Arial Narrow" w:hAnsi="Arial Narrow"/>
      <w:vanish/>
      <w:color w:val="0000FF"/>
    </w:rPr>
  </w:style>
  <w:style w:type="paragraph" w:customStyle="1" w:styleId="phconfirmlist">
    <w:name w:val="ph_confirmlist"/>
    <w:basedOn w:val="phbase"/>
    <w:rsid w:val="005F0E6A"/>
    <w:pPr>
      <w:spacing w:before="20" w:after="120"/>
      <w:jc w:val="center"/>
    </w:pPr>
    <w:rPr>
      <w:b/>
      <w:caps/>
      <w:sz w:val="28"/>
      <w:szCs w:val="28"/>
    </w:rPr>
  </w:style>
  <w:style w:type="paragraph" w:customStyle="1" w:styleId="phconfirmstamp">
    <w:name w:val="ph_confirmstamp"/>
    <w:basedOn w:val="phbase"/>
    <w:rsid w:val="00EC696B"/>
    <w:pPr>
      <w:spacing w:before="20" w:after="120" w:line="240" w:lineRule="auto"/>
      <w:jc w:val="left"/>
    </w:pPr>
  </w:style>
  <w:style w:type="paragraph" w:customStyle="1" w:styleId="phconfirmstampstamp">
    <w:name w:val="ph_confirmstamp_stamp"/>
    <w:basedOn w:val="phconfirmstamp"/>
    <w:rsid w:val="005F0E6A"/>
  </w:style>
  <w:style w:type="paragraph" w:customStyle="1" w:styleId="phconfirmstamptitle">
    <w:name w:val="ph_confirmstamp_title"/>
    <w:basedOn w:val="phconfirmstamp"/>
    <w:next w:val="phconfirmstampstamp"/>
    <w:rsid w:val="00055FCC"/>
    <w:rPr>
      <w:caps/>
      <w:szCs w:val="24"/>
    </w:rPr>
  </w:style>
  <w:style w:type="paragraph" w:customStyle="1" w:styleId="phcontent">
    <w:name w:val="ph_content"/>
    <w:basedOn w:val="phbase"/>
    <w:next w:val="11"/>
    <w:rsid w:val="00C83623"/>
    <w:pPr>
      <w:keepNext/>
      <w:keepLines/>
      <w:pageBreakBefore/>
      <w:tabs>
        <w:tab w:val="left" w:pos="1134"/>
        <w:tab w:val="left" w:pos="1440"/>
        <w:tab w:val="left" w:pos="1797"/>
      </w:tabs>
      <w:spacing w:before="360" w:after="360"/>
      <w:jc w:val="center"/>
    </w:pPr>
    <w:rPr>
      <w:rFonts w:cs="Arial"/>
      <w:b/>
      <w:bCs/>
      <w:sz w:val="28"/>
      <w:szCs w:val="28"/>
    </w:rPr>
  </w:style>
  <w:style w:type="paragraph" w:styleId="11">
    <w:name w:val="toc 1"/>
    <w:basedOn w:val="a1"/>
    <w:next w:val="a1"/>
    <w:autoRedefine/>
    <w:uiPriority w:val="39"/>
    <w:rsid w:val="008020C4"/>
    <w:pPr>
      <w:spacing w:before="120"/>
      <w:jc w:val="left"/>
    </w:pPr>
    <w:rPr>
      <w:rFonts w:asciiTheme="minorHAnsi" w:hAnsiTheme="minorHAnsi"/>
      <w:b/>
      <w:bCs/>
      <w:caps/>
      <w:sz w:val="20"/>
      <w:szCs w:val="20"/>
    </w:rPr>
  </w:style>
  <w:style w:type="paragraph" w:customStyle="1" w:styleId="phexample">
    <w:name w:val="ph_example"/>
    <w:basedOn w:val="phbase"/>
    <w:rsid w:val="005F0E6A"/>
    <w:pPr>
      <w:spacing w:before="20" w:after="120"/>
    </w:pPr>
    <w:rPr>
      <w:b/>
      <w:i/>
      <w:sz w:val="20"/>
    </w:rPr>
  </w:style>
  <w:style w:type="paragraph" w:customStyle="1" w:styleId="phfigure">
    <w:name w:val="ph_figure"/>
    <w:basedOn w:val="phbase"/>
    <w:rsid w:val="005F0E6A"/>
    <w:pPr>
      <w:spacing w:before="20" w:after="120"/>
      <w:jc w:val="center"/>
    </w:pPr>
  </w:style>
  <w:style w:type="paragraph" w:customStyle="1" w:styleId="phfiguregraphic">
    <w:name w:val="ph_figure_graphic"/>
    <w:basedOn w:val="phfigure"/>
    <w:next w:val="phfiguretitle"/>
    <w:rsid w:val="005F0E6A"/>
    <w:pPr>
      <w:keepNext/>
      <w:spacing w:before="120"/>
    </w:pPr>
  </w:style>
  <w:style w:type="paragraph" w:customStyle="1" w:styleId="phfiguretitle">
    <w:name w:val="ph_figure_title"/>
    <w:basedOn w:val="phfigure"/>
    <w:next w:val="phnormal"/>
    <w:rsid w:val="00500DD8"/>
    <w:pPr>
      <w:keepLines/>
      <w:spacing w:before="120"/>
    </w:pPr>
    <w:rPr>
      <w:rFonts w:cs="Arial"/>
    </w:rPr>
  </w:style>
  <w:style w:type="paragraph" w:customStyle="1" w:styleId="phfootnote">
    <w:name w:val="ph_footnote"/>
    <w:basedOn w:val="phbase"/>
    <w:rsid w:val="005F0E6A"/>
    <w:pPr>
      <w:widowControl w:val="0"/>
    </w:pPr>
    <w:rPr>
      <w:sz w:val="18"/>
    </w:rPr>
  </w:style>
  <w:style w:type="character" w:customStyle="1" w:styleId="phinline">
    <w:name w:val="ph_inline"/>
    <w:basedOn w:val="a2"/>
    <w:rsid w:val="005F0E6A"/>
  </w:style>
  <w:style w:type="character" w:customStyle="1" w:styleId="phinline8">
    <w:name w:val="ph_inline_8"/>
    <w:basedOn w:val="phinline"/>
    <w:rsid w:val="005F0E6A"/>
    <w:rPr>
      <w:sz w:val="16"/>
    </w:rPr>
  </w:style>
  <w:style w:type="character" w:customStyle="1" w:styleId="phinlinebolditalic">
    <w:name w:val="ph_inline_bolditalic"/>
    <w:basedOn w:val="phinline"/>
    <w:rsid w:val="005F0E6A"/>
    <w:rPr>
      <w:rFonts w:ascii="Arial" w:hAnsi="Arial"/>
      <w:b/>
      <w:bCs/>
      <w:i/>
      <w:noProof/>
      <w:lang w:val="ru-RU" w:eastAsia="ru-RU" w:bidi="ar-SA"/>
    </w:rPr>
  </w:style>
  <w:style w:type="character" w:customStyle="1" w:styleId="phinlinecomputer">
    <w:name w:val="ph_inline_computer"/>
    <w:basedOn w:val="phinline"/>
    <w:rsid w:val="005F0E6A"/>
    <w:rPr>
      <w:rFonts w:ascii="Courier New" w:hAnsi="Courier New"/>
      <w:sz w:val="24"/>
    </w:rPr>
  </w:style>
  <w:style w:type="character" w:customStyle="1" w:styleId="phinlinefirstterm">
    <w:name w:val="ph_inline_firstterm"/>
    <w:basedOn w:val="phinline"/>
    <w:rsid w:val="005F0E6A"/>
    <w:rPr>
      <w:i/>
      <w:sz w:val="24"/>
    </w:rPr>
  </w:style>
  <w:style w:type="character" w:customStyle="1" w:styleId="phinlineguiitem">
    <w:name w:val="ph_inline_guiitem"/>
    <w:basedOn w:val="phinline"/>
    <w:rsid w:val="005F0E6A"/>
    <w:rPr>
      <w:rFonts w:ascii="Arial" w:hAnsi="Arial"/>
      <w:b/>
      <w:bCs/>
      <w:noProof/>
      <w:lang w:val="ru-RU" w:eastAsia="ru-RU" w:bidi="ar-SA"/>
    </w:rPr>
  </w:style>
  <w:style w:type="character" w:customStyle="1" w:styleId="phinlinekeycap">
    <w:name w:val="ph_inline_keycap"/>
    <w:basedOn w:val="phinline"/>
    <w:rsid w:val="005F0E6A"/>
    <w:rPr>
      <w:b/>
      <w:smallCaps/>
      <w:sz w:val="24"/>
    </w:rPr>
  </w:style>
  <w:style w:type="character" w:customStyle="1" w:styleId="phinlinespace">
    <w:name w:val="ph_inline_space"/>
    <w:basedOn w:val="phinline"/>
    <w:rsid w:val="005F0E6A"/>
    <w:rPr>
      <w:spacing w:val="60"/>
    </w:rPr>
  </w:style>
  <w:style w:type="character" w:customStyle="1" w:styleId="phinlinesuperline">
    <w:name w:val="ph_inline_superline"/>
    <w:basedOn w:val="phinline"/>
    <w:rsid w:val="005F0E6A"/>
    <w:rPr>
      <w:vertAlign w:val="superscript"/>
    </w:rPr>
  </w:style>
  <w:style w:type="character" w:customStyle="1" w:styleId="phinlineunderline">
    <w:name w:val="ph_inline_underline"/>
    <w:basedOn w:val="phinline"/>
    <w:rsid w:val="005F0E6A"/>
    <w:rPr>
      <w:u w:val="single"/>
      <w:lang w:val="ru-RU"/>
    </w:rPr>
  </w:style>
  <w:style w:type="character" w:customStyle="1" w:styleId="phinlineunderlineitalic">
    <w:name w:val="ph_inline_underlineitalic"/>
    <w:basedOn w:val="phinline"/>
    <w:rsid w:val="005F0E6A"/>
    <w:rPr>
      <w:i/>
      <w:u w:val="single"/>
      <w:lang w:val="ru-RU"/>
    </w:rPr>
  </w:style>
  <w:style w:type="character" w:customStyle="1" w:styleId="phinlineuppercase">
    <w:name w:val="ph_inline_uppercase"/>
    <w:basedOn w:val="phinline"/>
    <w:rsid w:val="005F0E6A"/>
    <w:rPr>
      <w:caps/>
      <w:lang w:val="ru-RU"/>
    </w:rPr>
  </w:style>
  <w:style w:type="paragraph" w:customStyle="1" w:styleId="phinset">
    <w:name w:val="ph_inset"/>
    <w:basedOn w:val="phnormal"/>
    <w:next w:val="phnormal"/>
    <w:rsid w:val="0019151D"/>
  </w:style>
  <w:style w:type="paragraph" w:customStyle="1" w:styleId="phinsetcaution">
    <w:name w:val="ph_inset_caution"/>
    <w:basedOn w:val="phinset"/>
    <w:rsid w:val="005F0E6A"/>
    <w:pPr>
      <w:keepLines/>
    </w:pPr>
  </w:style>
  <w:style w:type="paragraph" w:customStyle="1" w:styleId="phinsetnote">
    <w:name w:val="ph_inset_note"/>
    <w:basedOn w:val="phinset"/>
    <w:rsid w:val="005F0E6A"/>
    <w:pPr>
      <w:keepLines/>
    </w:pPr>
  </w:style>
  <w:style w:type="paragraph" w:customStyle="1" w:styleId="phinsettitle">
    <w:name w:val="ph_inset_title"/>
    <w:basedOn w:val="phinset"/>
    <w:next w:val="phinsetnote"/>
    <w:rsid w:val="005F0E6A"/>
    <w:pPr>
      <w:keepNext/>
    </w:pPr>
    <w:rPr>
      <w:caps/>
      <w:szCs w:val="24"/>
    </w:rPr>
  </w:style>
  <w:style w:type="paragraph" w:customStyle="1" w:styleId="phinsetwarning">
    <w:name w:val="ph_inset_warning"/>
    <w:basedOn w:val="phinset"/>
    <w:rsid w:val="005F0E6A"/>
    <w:pPr>
      <w:keepLines/>
    </w:pPr>
  </w:style>
  <w:style w:type="paragraph" w:customStyle="1" w:styleId="phlistitemized1">
    <w:name w:val="ph_list_itemized_1"/>
    <w:basedOn w:val="phnormal"/>
    <w:rsid w:val="0074512F"/>
    <w:pPr>
      <w:numPr>
        <w:numId w:val="3"/>
      </w:numPr>
    </w:pPr>
    <w:rPr>
      <w:rFonts w:cs="Arial"/>
      <w:lang w:eastAsia="en-US"/>
    </w:rPr>
  </w:style>
  <w:style w:type="paragraph" w:customStyle="1" w:styleId="phlistitemized2">
    <w:name w:val="ph_list_itemized_2"/>
    <w:basedOn w:val="phnormal"/>
    <w:rsid w:val="0074512F"/>
    <w:pPr>
      <w:numPr>
        <w:numId w:val="4"/>
      </w:numPr>
    </w:pPr>
  </w:style>
  <w:style w:type="paragraph" w:customStyle="1" w:styleId="phlistitemizedtitle">
    <w:name w:val="ph_list_itemized_title"/>
    <w:basedOn w:val="phnormal"/>
    <w:next w:val="phlistitemized1"/>
    <w:rsid w:val="0019151D"/>
    <w:pPr>
      <w:keepNext/>
    </w:pPr>
  </w:style>
  <w:style w:type="paragraph" w:customStyle="1" w:styleId="phlistordered1">
    <w:name w:val="ph_list_ordered_1"/>
    <w:basedOn w:val="phnormal"/>
    <w:rsid w:val="00D72D13"/>
    <w:pPr>
      <w:numPr>
        <w:numId w:val="5"/>
      </w:numPr>
    </w:pPr>
  </w:style>
  <w:style w:type="paragraph" w:customStyle="1" w:styleId="phlistordered2">
    <w:name w:val="ph_list_ordered_2"/>
    <w:basedOn w:val="phnormal"/>
    <w:rsid w:val="00D72D13"/>
    <w:pPr>
      <w:numPr>
        <w:numId w:val="6"/>
      </w:numPr>
    </w:pPr>
  </w:style>
  <w:style w:type="paragraph" w:customStyle="1" w:styleId="phlistorderedtitle">
    <w:name w:val="ph_list_ordered_title"/>
    <w:basedOn w:val="phnormal"/>
    <w:next w:val="phlistordered1"/>
    <w:rsid w:val="0019151D"/>
    <w:pPr>
      <w:keepNext/>
    </w:pPr>
  </w:style>
  <w:style w:type="paragraph" w:customStyle="1" w:styleId="phnormal">
    <w:name w:val="ph_normal"/>
    <w:basedOn w:val="phbase"/>
    <w:rsid w:val="001351A2"/>
    <w:pPr>
      <w:ind w:right="170" w:firstLine="720"/>
    </w:pPr>
  </w:style>
  <w:style w:type="paragraph" w:customStyle="1" w:styleId="phstamp">
    <w:name w:val="ph_stamp"/>
    <w:basedOn w:val="phbase"/>
    <w:rsid w:val="005F0E6A"/>
    <w:pPr>
      <w:spacing w:before="20" w:after="20"/>
    </w:pPr>
    <w:rPr>
      <w:sz w:val="16"/>
    </w:rPr>
  </w:style>
  <w:style w:type="paragraph" w:customStyle="1" w:styleId="phstampcenter">
    <w:name w:val="ph_stamp_center"/>
    <w:basedOn w:val="phstamp"/>
    <w:locked/>
    <w:rsid w:val="005F0E6A"/>
    <w:pPr>
      <w:tabs>
        <w:tab w:val="left" w:pos="284"/>
      </w:tabs>
      <w:spacing w:before="0" w:after="0"/>
      <w:jc w:val="center"/>
    </w:pPr>
    <w:rPr>
      <w:sz w:val="18"/>
      <w:szCs w:val="18"/>
    </w:rPr>
  </w:style>
  <w:style w:type="paragraph" w:customStyle="1" w:styleId="phstampcenteritalic">
    <w:name w:val="ph_stamp_center_italic"/>
    <w:basedOn w:val="phstamp"/>
    <w:rsid w:val="00E557F8"/>
    <w:pPr>
      <w:jc w:val="center"/>
    </w:pPr>
    <w:rPr>
      <w:bCs/>
      <w:i/>
    </w:rPr>
  </w:style>
  <w:style w:type="paragraph" w:customStyle="1" w:styleId="phstampitalic">
    <w:name w:val="ph_stamp_italic"/>
    <w:basedOn w:val="phstamp"/>
    <w:rsid w:val="005F0E6A"/>
    <w:pPr>
      <w:ind w:left="57"/>
    </w:pPr>
    <w:rPr>
      <w:i/>
    </w:rPr>
  </w:style>
  <w:style w:type="paragraph" w:customStyle="1" w:styleId="phtablecell">
    <w:name w:val="ph_table_cell"/>
    <w:basedOn w:val="phbase"/>
    <w:rsid w:val="0019151D"/>
    <w:pPr>
      <w:spacing w:before="20" w:line="240" w:lineRule="auto"/>
    </w:pPr>
    <w:rPr>
      <w:rFonts w:cs="Arial"/>
      <w:bCs/>
      <w:sz w:val="20"/>
    </w:rPr>
  </w:style>
  <w:style w:type="paragraph" w:customStyle="1" w:styleId="phtablecellcenter">
    <w:name w:val="ph_table_cellcenter"/>
    <w:basedOn w:val="phtablecell"/>
    <w:rsid w:val="005F0E6A"/>
    <w:pPr>
      <w:jc w:val="center"/>
    </w:pPr>
  </w:style>
  <w:style w:type="paragraph" w:customStyle="1" w:styleId="phtablecellleft">
    <w:name w:val="ph_table_cellleft"/>
    <w:basedOn w:val="phtablecell"/>
    <w:rsid w:val="005F0E6A"/>
    <w:pPr>
      <w:jc w:val="left"/>
    </w:pPr>
  </w:style>
  <w:style w:type="paragraph" w:customStyle="1" w:styleId="phtablecolcaption">
    <w:name w:val="ph_table_colcaption"/>
    <w:basedOn w:val="phtablecell"/>
    <w:next w:val="phtablecell"/>
    <w:rsid w:val="005F0E6A"/>
    <w:pPr>
      <w:keepNext/>
      <w:keepLines/>
      <w:spacing w:before="120" w:after="120"/>
      <w:jc w:val="center"/>
    </w:pPr>
    <w:rPr>
      <w:b/>
    </w:rPr>
  </w:style>
  <w:style w:type="paragraph" w:customStyle="1" w:styleId="phtabletitle">
    <w:name w:val="ph_table_title"/>
    <w:basedOn w:val="phbase"/>
    <w:next w:val="phtablecolcaption"/>
    <w:rsid w:val="0019151D"/>
    <w:pPr>
      <w:keepNext/>
      <w:spacing w:before="20" w:after="120"/>
    </w:pPr>
    <w:rPr>
      <w:szCs w:val="24"/>
    </w:rPr>
  </w:style>
  <w:style w:type="paragraph" w:customStyle="1" w:styleId="phtitlevoid">
    <w:name w:val="ph_title_void"/>
    <w:basedOn w:val="phbase"/>
    <w:next w:val="phnormal"/>
    <w:rsid w:val="0088079F"/>
    <w:pPr>
      <w:keepNext/>
      <w:keepLines/>
      <w:pageBreakBefore/>
      <w:spacing w:before="360" w:after="360"/>
      <w:jc w:val="center"/>
    </w:pPr>
    <w:rPr>
      <w:rFonts w:cs="Arial"/>
      <w:b/>
      <w:bCs/>
      <w:sz w:val="28"/>
      <w:szCs w:val="28"/>
    </w:rPr>
  </w:style>
  <w:style w:type="paragraph" w:customStyle="1" w:styleId="phtitlepage">
    <w:name w:val="ph_titlepage"/>
    <w:basedOn w:val="phbase"/>
    <w:rsid w:val="00EC696B"/>
    <w:pPr>
      <w:spacing w:after="120"/>
      <w:jc w:val="center"/>
    </w:pPr>
    <w:rPr>
      <w:rFonts w:cs="Arial"/>
      <w:szCs w:val="28"/>
      <w:lang w:eastAsia="en-US"/>
    </w:rPr>
  </w:style>
  <w:style w:type="paragraph" w:customStyle="1" w:styleId="phtitlepagecode">
    <w:name w:val="ph_titlepage_code"/>
    <w:basedOn w:val="phtitlepage"/>
    <w:rsid w:val="00542FDD"/>
    <w:pPr>
      <w:spacing w:after="240"/>
    </w:pPr>
    <w:rPr>
      <w:b/>
      <w:sz w:val="26"/>
    </w:rPr>
  </w:style>
  <w:style w:type="paragraph" w:customStyle="1" w:styleId="phtitlepageconfirmstamp">
    <w:name w:val="ph_titlepage_confirmstamp"/>
    <w:basedOn w:val="phbase"/>
    <w:autoRedefine/>
    <w:rsid w:val="005F0E6A"/>
    <w:pPr>
      <w:suppressAutoHyphens/>
      <w:spacing w:before="60" w:after="60"/>
    </w:pPr>
    <w:rPr>
      <w:color w:val="000000"/>
      <w:szCs w:val="24"/>
    </w:rPr>
  </w:style>
  <w:style w:type="paragraph" w:customStyle="1" w:styleId="phtitlepagecustomer">
    <w:name w:val="ph_titlepage_customer"/>
    <w:basedOn w:val="phtitlepage"/>
    <w:next w:val="phtitlepageconfirmstamp"/>
    <w:rsid w:val="0088079F"/>
    <w:pPr>
      <w:spacing w:before="240"/>
    </w:pPr>
    <w:rPr>
      <w:b/>
      <w:sz w:val="26"/>
    </w:rPr>
  </w:style>
  <w:style w:type="paragraph" w:customStyle="1" w:styleId="phtitlepagedocpart">
    <w:name w:val="ph_titlepage_docpart"/>
    <w:basedOn w:val="phtitlepage"/>
    <w:next w:val="phtitlepagecode"/>
    <w:rsid w:val="005F0E6A"/>
    <w:rPr>
      <w:b/>
    </w:rPr>
  </w:style>
  <w:style w:type="paragraph" w:customStyle="1" w:styleId="phtitlepagedocument">
    <w:name w:val="ph_titlepage_document"/>
    <w:basedOn w:val="phtitlepage"/>
    <w:autoRedefine/>
    <w:rsid w:val="0088079F"/>
    <w:pPr>
      <w:spacing w:before="240"/>
    </w:pPr>
    <w:rPr>
      <w:b/>
      <w:sz w:val="26"/>
    </w:rPr>
  </w:style>
  <w:style w:type="paragraph" w:customStyle="1" w:styleId="phtitlepageother">
    <w:name w:val="ph_titlepage_other"/>
    <w:basedOn w:val="phtitlepage"/>
    <w:rsid w:val="005F0E6A"/>
  </w:style>
  <w:style w:type="paragraph" w:customStyle="1" w:styleId="phtitlepagesystemfull">
    <w:name w:val="ph_titlepage_system_full"/>
    <w:basedOn w:val="phtitlepage"/>
    <w:next w:val="phtitlepagesystemshort"/>
    <w:rsid w:val="0088079F"/>
    <w:rPr>
      <w:b/>
      <w:bCs/>
      <w:sz w:val="32"/>
      <w:szCs w:val="32"/>
    </w:rPr>
  </w:style>
  <w:style w:type="paragraph" w:customStyle="1" w:styleId="phtitlepagesystemshort">
    <w:name w:val="ph_titlepage_system_short"/>
    <w:basedOn w:val="phtitlepage"/>
    <w:next w:val="phtitlepageother"/>
    <w:rsid w:val="005F0E6A"/>
    <w:rPr>
      <w:b/>
      <w:sz w:val="32"/>
    </w:rPr>
  </w:style>
  <w:style w:type="character" w:styleId="a5">
    <w:name w:val="Hyperlink"/>
    <w:basedOn w:val="a2"/>
    <w:uiPriority w:val="99"/>
    <w:rsid w:val="005F0E6A"/>
    <w:rPr>
      <w:color w:val="0000FF"/>
      <w:u w:val="single"/>
    </w:rPr>
  </w:style>
  <w:style w:type="paragraph" w:styleId="a6">
    <w:name w:val="header"/>
    <w:basedOn w:val="a1"/>
    <w:link w:val="a7"/>
    <w:uiPriority w:val="99"/>
    <w:rsid w:val="005F0E6A"/>
    <w:pPr>
      <w:tabs>
        <w:tab w:val="center" w:pos="4677"/>
        <w:tab w:val="right" w:pos="9355"/>
      </w:tabs>
    </w:pPr>
  </w:style>
  <w:style w:type="paragraph" w:styleId="HTML">
    <w:name w:val="HTML Address"/>
    <w:basedOn w:val="a1"/>
    <w:semiHidden/>
    <w:rsid w:val="005F0E6A"/>
    <w:rPr>
      <w:i/>
      <w:iCs/>
    </w:rPr>
  </w:style>
  <w:style w:type="paragraph" w:styleId="a8">
    <w:name w:val="footer"/>
    <w:basedOn w:val="a1"/>
    <w:link w:val="a9"/>
    <w:autoRedefine/>
    <w:uiPriority w:val="99"/>
    <w:rsid w:val="00F968F8"/>
    <w:pPr>
      <w:tabs>
        <w:tab w:val="center" w:pos="4677"/>
        <w:tab w:val="right" w:pos="9355"/>
      </w:tabs>
      <w:spacing w:before="0" w:after="0"/>
      <w:jc w:val="center"/>
    </w:pPr>
  </w:style>
  <w:style w:type="paragraph" w:styleId="21">
    <w:name w:val="toc 2"/>
    <w:basedOn w:val="a1"/>
    <w:next w:val="a1"/>
    <w:autoRedefine/>
    <w:uiPriority w:val="39"/>
    <w:rsid w:val="009E026D"/>
    <w:pPr>
      <w:spacing w:before="0" w:after="0"/>
      <w:ind w:left="240"/>
      <w:jc w:val="left"/>
    </w:pPr>
    <w:rPr>
      <w:rFonts w:asciiTheme="minorHAnsi" w:hAnsiTheme="minorHAnsi"/>
      <w:smallCaps/>
      <w:sz w:val="20"/>
      <w:szCs w:val="20"/>
    </w:rPr>
  </w:style>
  <w:style w:type="paragraph" w:styleId="31">
    <w:name w:val="toc 3"/>
    <w:basedOn w:val="a1"/>
    <w:next w:val="a1"/>
    <w:autoRedefine/>
    <w:uiPriority w:val="39"/>
    <w:rsid w:val="00BD7398"/>
    <w:pPr>
      <w:spacing w:before="0" w:after="0"/>
      <w:ind w:left="480"/>
      <w:jc w:val="left"/>
    </w:pPr>
    <w:rPr>
      <w:rFonts w:asciiTheme="minorHAnsi" w:hAnsiTheme="minorHAnsi"/>
      <w:i/>
      <w:iCs/>
      <w:sz w:val="20"/>
      <w:szCs w:val="20"/>
    </w:rPr>
  </w:style>
  <w:style w:type="paragraph" w:styleId="40">
    <w:name w:val="toc 4"/>
    <w:basedOn w:val="a1"/>
    <w:next w:val="a1"/>
    <w:autoRedefine/>
    <w:uiPriority w:val="39"/>
    <w:rsid w:val="00BD7398"/>
    <w:pPr>
      <w:spacing w:before="0" w:after="0"/>
      <w:ind w:left="720"/>
      <w:jc w:val="left"/>
    </w:pPr>
    <w:rPr>
      <w:rFonts w:asciiTheme="minorHAnsi" w:hAnsiTheme="minorHAnsi"/>
      <w:sz w:val="18"/>
      <w:szCs w:val="18"/>
    </w:rPr>
  </w:style>
  <w:style w:type="paragraph" w:customStyle="1" w:styleId="phheader1withoutnum">
    <w:name w:val="ph_header_1_without_num"/>
    <w:basedOn w:val="1"/>
    <w:next w:val="phnormal"/>
    <w:rsid w:val="006046B3"/>
    <w:pPr>
      <w:numPr>
        <w:numId w:val="0"/>
      </w:numPr>
      <w:ind w:left="720"/>
    </w:pPr>
  </w:style>
  <w:style w:type="paragraph" w:customStyle="1" w:styleId="phadditontype">
    <w:name w:val="ph_additon_type"/>
    <w:basedOn w:val="phbase"/>
    <w:next w:val="phnormal"/>
    <w:rsid w:val="000B632C"/>
    <w:pPr>
      <w:jc w:val="center"/>
    </w:pPr>
    <w:rPr>
      <w:i/>
    </w:rPr>
  </w:style>
  <w:style w:type="paragraph" w:customStyle="1" w:styleId="phtablecolcaptionunderline">
    <w:name w:val="ph_table_colcaption_underline"/>
    <w:basedOn w:val="phtablecolcaption"/>
    <w:next w:val="phtablecell"/>
    <w:rsid w:val="00305496"/>
    <w:rPr>
      <w:u w:val="single"/>
    </w:rPr>
  </w:style>
  <w:style w:type="paragraph" w:customStyle="1" w:styleId="phstampleft">
    <w:name w:val="ph_stamp_left"/>
    <w:basedOn w:val="phstamp"/>
    <w:rsid w:val="00500DD8"/>
    <w:pPr>
      <w:jc w:val="left"/>
    </w:pPr>
    <w:rPr>
      <w:sz w:val="18"/>
    </w:rPr>
  </w:style>
  <w:style w:type="character" w:customStyle="1" w:styleId="a7">
    <w:name w:val="Верхний колонтитул Знак"/>
    <w:basedOn w:val="a2"/>
    <w:link w:val="a6"/>
    <w:uiPriority w:val="99"/>
    <w:rsid w:val="007C779D"/>
    <w:rPr>
      <w:rFonts w:ascii="Arial" w:hAnsi="Arial"/>
      <w:sz w:val="24"/>
    </w:rPr>
  </w:style>
  <w:style w:type="paragraph" w:styleId="aa">
    <w:name w:val="Balloon Text"/>
    <w:basedOn w:val="a1"/>
    <w:link w:val="ab"/>
    <w:uiPriority w:val="99"/>
    <w:semiHidden/>
    <w:unhideWhenUsed/>
    <w:rsid w:val="007C779D"/>
    <w:pPr>
      <w:spacing w:before="0" w:after="0" w:line="240" w:lineRule="auto"/>
    </w:pPr>
    <w:rPr>
      <w:rFonts w:ascii="Tahoma" w:hAnsi="Tahoma" w:cs="Tahoma"/>
      <w:sz w:val="16"/>
      <w:szCs w:val="16"/>
    </w:rPr>
  </w:style>
  <w:style w:type="character" w:customStyle="1" w:styleId="ab">
    <w:name w:val="Текст выноски Знак"/>
    <w:basedOn w:val="a2"/>
    <w:link w:val="aa"/>
    <w:uiPriority w:val="99"/>
    <w:semiHidden/>
    <w:rsid w:val="007C779D"/>
    <w:rPr>
      <w:rFonts w:ascii="Tahoma" w:hAnsi="Tahoma" w:cs="Tahoma"/>
      <w:sz w:val="16"/>
      <w:szCs w:val="16"/>
    </w:rPr>
  </w:style>
  <w:style w:type="character" w:customStyle="1" w:styleId="a9">
    <w:name w:val="Нижний колонтитул Знак"/>
    <w:basedOn w:val="a2"/>
    <w:link w:val="a8"/>
    <w:uiPriority w:val="99"/>
    <w:rsid w:val="00F968F8"/>
    <w:rPr>
      <w:rFonts w:ascii="Arial" w:hAnsi="Arial" w:cs="Arial"/>
      <w:sz w:val="24"/>
      <w:szCs w:val="24"/>
    </w:rPr>
  </w:style>
  <w:style w:type="paragraph" w:styleId="ac">
    <w:name w:val="Document Map"/>
    <w:basedOn w:val="a1"/>
    <w:rsid w:val="00733354"/>
    <w:pPr>
      <w:shd w:val="clear" w:color="auto" w:fill="000080"/>
    </w:pPr>
    <w:rPr>
      <w:rFonts w:ascii="Tahoma" w:hAnsi="Tahoma" w:cs="Tahoma"/>
      <w:sz w:val="20"/>
    </w:rPr>
  </w:style>
  <w:style w:type="paragraph" w:styleId="ad">
    <w:name w:val="caption"/>
    <w:basedOn w:val="a1"/>
    <w:next w:val="phnormal"/>
    <w:link w:val="ae"/>
    <w:autoRedefine/>
    <w:unhideWhenUsed/>
    <w:qFormat/>
    <w:rsid w:val="008F196A"/>
    <w:pPr>
      <w:keepNext/>
      <w:spacing w:before="0" w:after="200" w:line="240" w:lineRule="auto"/>
      <w:jc w:val="center"/>
    </w:pPr>
    <w:rPr>
      <w:rFonts w:cs="Times New Roman"/>
      <w:bCs/>
      <w:color w:val="000000" w:themeColor="text1"/>
    </w:rPr>
  </w:style>
  <w:style w:type="table" w:styleId="af">
    <w:name w:val="Table Grid"/>
    <w:basedOn w:val="a3"/>
    <w:rsid w:val="00D555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htablecelllistsimple1">
    <w:name w:val="ph_table_cell_list_simple1"/>
    <w:basedOn w:val="phtablecell"/>
    <w:autoRedefine/>
    <w:qFormat/>
    <w:rsid w:val="005D407A"/>
    <w:pPr>
      <w:numPr>
        <w:numId w:val="8"/>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5D407A"/>
    <w:pPr>
      <w:numPr>
        <w:numId w:val="9"/>
      </w:numPr>
      <w:ind w:left="641" w:hanging="284"/>
    </w:pPr>
  </w:style>
  <w:style w:type="paragraph" w:customStyle="1" w:styleId="phtablecellunderline">
    <w:name w:val="ph_table_cell_underline"/>
    <w:basedOn w:val="phtablecell"/>
    <w:rsid w:val="00012926"/>
    <w:rPr>
      <w:bCs w:val="0"/>
      <w:u w:val="single"/>
    </w:rPr>
  </w:style>
  <w:style w:type="paragraph" w:customStyle="1" w:styleId="phtablecellitalic">
    <w:name w:val="ph_table_cell_italic"/>
    <w:basedOn w:val="phtablecell"/>
    <w:rsid w:val="00EF43B1"/>
    <w:rPr>
      <w:bCs w:val="0"/>
      <w:i/>
    </w:rPr>
  </w:style>
  <w:style w:type="paragraph" w:styleId="af0">
    <w:name w:val="footnote text"/>
    <w:basedOn w:val="a1"/>
    <w:link w:val="af1"/>
    <w:uiPriority w:val="99"/>
    <w:unhideWhenUsed/>
    <w:rsid w:val="002C454B"/>
    <w:pPr>
      <w:spacing w:before="0" w:after="0" w:line="240" w:lineRule="auto"/>
    </w:pPr>
    <w:rPr>
      <w:sz w:val="20"/>
    </w:rPr>
  </w:style>
  <w:style w:type="character" w:customStyle="1" w:styleId="af1">
    <w:name w:val="Текст сноски Знак"/>
    <w:basedOn w:val="a2"/>
    <w:link w:val="af0"/>
    <w:uiPriority w:val="99"/>
    <w:rsid w:val="002C454B"/>
    <w:rPr>
      <w:rFonts w:ascii="Arial" w:hAnsi="Arial"/>
    </w:rPr>
  </w:style>
  <w:style w:type="character" w:styleId="af2">
    <w:name w:val="footnote reference"/>
    <w:basedOn w:val="a2"/>
    <w:uiPriority w:val="99"/>
    <w:semiHidden/>
    <w:unhideWhenUsed/>
    <w:rsid w:val="002C454B"/>
    <w:rPr>
      <w:vertAlign w:val="superscript"/>
    </w:rPr>
  </w:style>
  <w:style w:type="character" w:customStyle="1" w:styleId="ae">
    <w:name w:val="Название объекта Знак"/>
    <w:link w:val="ad"/>
    <w:rsid w:val="008F196A"/>
    <w:rPr>
      <w:bCs/>
      <w:color w:val="000000" w:themeColor="text1"/>
      <w:sz w:val="24"/>
      <w:szCs w:val="24"/>
    </w:rPr>
  </w:style>
  <w:style w:type="paragraph" w:customStyle="1" w:styleId="12">
    <w:name w:val="Стиль1"/>
    <w:basedOn w:val="phbase"/>
    <w:next w:val="phnormal"/>
    <w:autoRedefine/>
    <w:rsid w:val="005D1DA6"/>
  </w:style>
  <w:style w:type="paragraph" w:styleId="af3">
    <w:name w:val="Normal (Web)"/>
    <w:basedOn w:val="a1"/>
    <w:uiPriority w:val="99"/>
    <w:semiHidden/>
    <w:unhideWhenUsed/>
    <w:rsid w:val="00335EE3"/>
    <w:pPr>
      <w:suppressAutoHyphens w:val="0"/>
      <w:spacing w:before="100" w:beforeAutospacing="1" w:after="100" w:afterAutospacing="1" w:line="240" w:lineRule="auto"/>
      <w:jc w:val="left"/>
    </w:pPr>
    <w:rPr>
      <w:rFonts w:cs="Times New Roman"/>
    </w:rPr>
  </w:style>
  <w:style w:type="paragraph" w:styleId="5">
    <w:name w:val="toc 5"/>
    <w:basedOn w:val="a1"/>
    <w:next w:val="a1"/>
    <w:autoRedefine/>
    <w:uiPriority w:val="39"/>
    <w:unhideWhenUsed/>
    <w:rsid w:val="002713C0"/>
    <w:pPr>
      <w:spacing w:before="0" w:after="0"/>
      <w:ind w:left="960"/>
      <w:jc w:val="left"/>
    </w:pPr>
    <w:rPr>
      <w:rFonts w:asciiTheme="minorHAnsi" w:hAnsiTheme="minorHAnsi"/>
      <w:sz w:val="18"/>
      <w:szCs w:val="18"/>
    </w:rPr>
  </w:style>
  <w:style w:type="paragraph" w:styleId="6">
    <w:name w:val="toc 6"/>
    <w:basedOn w:val="a1"/>
    <w:next w:val="a1"/>
    <w:autoRedefine/>
    <w:uiPriority w:val="39"/>
    <w:unhideWhenUsed/>
    <w:rsid w:val="002713C0"/>
    <w:pPr>
      <w:spacing w:before="0" w:after="0"/>
      <w:ind w:left="1200"/>
      <w:jc w:val="left"/>
    </w:pPr>
    <w:rPr>
      <w:rFonts w:asciiTheme="minorHAnsi" w:hAnsiTheme="minorHAnsi"/>
      <w:sz w:val="18"/>
      <w:szCs w:val="18"/>
    </w:rPr>
  </w:style>
  <w:style w:type="paragraph" w:styleId="7">
    <w:name w:val="toc 7"/>
    <w:basedOn w:val="a1"/>
    <w:next w:val="a1"/>
    <w:autoRedefine/>
    <w:uiPriority w:val="39"/>
    <w:unhideWhenUsed/>
    <w:rsid w:val="002713C0"/>
    <w:pPr>
      <w:spacing w:before="0" w:after="0"/>
      <w:ind w:left="1440"/>
      <w:jc w:val="left"/>
    </w:pPr>
    <w:rPr>
      <w:rFonts w:asciiTheme="minorHAnsi" w:hAnsiTheme="minorHAnsi"/>
      <w:sz w:val="18"/>
      <w:szCs w:val="18"/>
    </w:rPr>
  </w:style>
  <w:style w:type="paragraph" w:styleId="8">
    <w:name w:val="toc 8"/>
    <w:basedOn w:val="a1"/>
    <w:next w:val="a1"/>
    <w:autoRedefine/>
    <w:uiPriority w:val="39"/>
    <w:unhideWhenUsed/>
    <w:rsid w:val="002713C0"/>
    <w:pPr>
      <w:spacing w:before="0" w:after="0"/>
      <w:ind w:left="1680"/>
      <w:jc w:val="left"/>
    </w:pPr>
    <w:rPr>
      <w:rFonts w:asciiTheme="minorHAnsi" w:hAnsiTheme="minorHAnsi"/>
      <w:sz w:val="18"/>
      <w:szCs w:val="18"/>
    </w:rPr>
  </w:style>
  <w:style w:type="paragraph" w:styleId="9">
    <w:name w:val="toc 9"/>
    <w:basedOn w:val="a1"/>
    <w:next w:val="a1"/>
    <w:autoRedefine/>
    <w:uiPriority w:val="39"/>
    <w:unhideWhenUsed/>
    <w:rsid w:val="002713C0"/>
    <w:pPr>
      <w:spacing w:before="0" w:after="0"/>
      <w:ind w:left="1920"/>
      <w:jc w:val="left"/>
    </w:pPr>
    <w:rPr>
      <w:rFonts w:asciiTheme="minorHAnsi" w:hAnsiTheme="minorHAnsi"/>
      <w:sz w:val="18"/>
      <w:szCs w:val="18"/>
    </w:rPr>
  </w:style>
  <w:style w:type="paragraph" w:customStyle="1" w:styleId="a0">
    <w:name w:val="_Список маркированный"/>
    <w:basedOn w:val="a1"/>
    <w:qFormat/>
    <w:rsid w:val="002713C0"/>
    <w:pPr>
      <w:numPr>
        <w:numId w:val="10"/>
      </w:numPr>
      <w:tabs>
        <w:tab w:val="num" w:pos="992"/>
      </w:tabs>
      <w:suppressAutoHyphens w:val="0"/>
      <w:spacing w:before="60" w:after="0" w:line="240" w:lineRule="auto"/>
      <w:ind w:left="0" w:firstLine="709"/>
    </w:pPr>
    <w:rPr>
      <w:rFonts w:ascii="ГОСТ тип А" w:hAnsi="ГОСТ тип А" w:cs="Times New Roman"/>
      <w:i/>
      <w:iCs/>
      <w:sz w:val="28"/>
      <w:szCs w:val="20"/>
    </w:rPr>
  </w:style>
  <w:style w:type="paragraph" w:styleId="af4">
    <w:name w:val="List Paragraph"/>
    <w:basedOn w:val="a1"/>
    <w:uiPriority w:val="34"/>
    <w:qFormat/>
    <w:rsid w:val="002713C0"/>
    <w:pPr>
      <w:suppressAutoHyphens w:val="0"/>
      <w:spacing w:before="0" w:after="0" w:line="240" w:lineRule="auto"/>
      <w:ind w:left="720"/>
      <w:contextualSpacing/>
      <w:jc w:val="left"/>
    </w:pPr>
    <w:rPr>
      <w:rFonts w:cs="Times New Roman"/>
    </w:rPr>
  </w:style>
  <w:style w:type="paragraph" w:customStyle="1" w:styleId="af5">
    <w:name w:val="Текст: в списке без нумерации"/>
    <w:basedOn w:val="a1"/>
    <w:rsid w:val="0012516A"/>
    <w:pPr>
      <w:suppressAutoHyphens w:val="0"/>
      <w:spacing w:before="120" w:after="0" w:line="240" w:lineRule="auto"/>
      <w:ind w:left="720" w:firstLine="284"/>
    </w:pPr>
    <w:rPr>
      <w:rFonts w:cs="Times New Roman"/>
    </w:rPr>
  </w:style>
  <w:style w:type="paragraph" w:customStyle="1" w:styleId="af6">
    <w:name w:val="_Обычный + отступ"/>
    <w:qFormat/>
    <w:rsid w:val="00E57A9A"/>
    <w:pPr>
      <w:spacing w:before="120" w:after="120"/>
      <w:ind w:firstLine="284"/>
      <w:jc w:val="both"/>
    </w:pPr>
    <w:rPr>
      <w:sz w:val="24"/>
      <w:szCs w:val="24"/>
    </w:rPr>
  </w:style>
  <w:style w:type="paragraph" w:customStyle="1" w:styleId="20">
    <w:name w:val="_маркированный список_2"/>
    <w:basedOn w:val="a1"/>
    <w:next w:val="a1"/>
    <w:rsid w:val="00E57A9A"/>
    <w:pPr>
      <w:numPr>
        <w:numId w:val="11"/>
      </w:numPr>
      <w:suppressAutoHyphens w:val="0"/>
      <w:spacing w:before="120" w:line="240" w:lineRule="auto"/>
      <w:jc w:val="left"/>
    </w:pPr>
    <w:rPr>
      <w:szCs w:val="22"/>
    </w:rPr>
  </w:style>
  <w:style w:type="paragraph" w:customStyle="1" w:styleId="30">
    <w:name w:val="_маркированный список3"/>
    <w:basedOn w:val="a1"/>
    <w:rsid w:val="00E57A9A"/>
    <w:pPr>
      <w:numPr>
        <w:ilvl w:val="2"/>
        <w:numId w:val="11"/>
      </w:numPr>
      <w:tabs>
        <w:tab w:val="clear" w:pos="2511"/>
        <w:tab w:val="left" w:pos="1701"/>
      </w:tabs>
      <w:suppressAutoHyphens w:val="0"/>
      <w:spacing w:before="0" w:after="0" w:line="240" w:lineRule="auto"/>
      <w:ind w:left="1775" w:hanging="357"/>
      <w:jc w:val="left"/>
    </w:pPr>
    <w:rPr>
      <w:szCs w:val="22"/>
    </w:rPr>
  </w:style>
  <w:style w:type="character" w:styleId="af7">
    <w:name w:val="Placeholder Text"/>
    <w:basedOn w:val="a2"/>
    <w:uiPriority w:val="99"/>
    <w:semiHidden/>
    <w:rsid w:val="00BB303D"/>
    <w:rPr>
      <w:color w:val="808080"/>
    </w:rPr>
  </w:style>
  <w:style w:type="character" w:styleId="af8">
    <w:name w:val="annotation reference"/>
    <w:basedOn w:val="a2"/>
    <w:uiPriority w:val="99"/>
    <w:semiHidden/>
    <w:unhideWhenUsed/>
    <w:rsid w:val="00717B18"/>
    <w:rPr>
      <w:sz w:val="16"/>
      <w:szCs w:val="16"/>
    </w:rPr>
  </w:style>
  <w:style w:type="paragraph" w:styleId="af9">
    <w:name w:val="annotation text"/>
    <w:basedOn w:val="a1"/>
    <w:link w:val="afa"/>
    <w:uiPriority w:val="99"/>
    <w:semiHidden/>
    <w:unhideWhenUsed/>
    <w:rsid w:val="00717B18"/>
    <w:pPr>
      <w:spacing w:line="240" w:lineRule="auto"/>
    </w:pPr>
    <w:rPr>
      <w:sz w:val="20"/>
      <w:szCs w:val="20"/>
    </w:rPr>
  </w:style>
  <w:style w:type="character" w:customStyle="1" w:styleId="afa">
    <w:name w:val="Текст примечания Знак"/>
    <w:basedOn w:val="a2"/>
    <w:link w:val="af9"/>
    <w:uiPriority w:val="99"/>
    <w:semiHidden/>
    <w:rsid w:val="00717B18"/>
    <w:rPr>
      <w:rFonts w:ascii="Arial" w:hAnsi="Arial" w:cs="Arial"/>
    </w:rPr>
  </w:style>
  <w:style w:type="paragraph" w:styleId="afb">
    <w:name w:val="annotation subject"/>
    <w:basedOn w:val="af9"/>
    <w:next w:val="af9"/>
    <w:link w:val="afc"/>
    <w:uiPriority w:val="99"/>
    <w:semiHidden/>
    <w:unhideWhenUsed/>
    <w:rsid w:val="00717B18"/>
    <w:rPr>
      <w:b/>
      <w:bCs/>
    </w:rPr>
  </w:style>
  <w:style w:type="character" w:customStyle="1" w:styleId="afc">
    <w:name w:val="Тема примечания Знак"/>
    <w:basedOn w:val="afa"/>
    <w:link w:val="afb"/>
    <w:uiPriority w:val="99"/>
    <w:semiHidden/>
    <w:rsid w:val="00717B18"/>
    <w:rPr>
      <w:rFonts w:ascii="Arial" w:hAnsi="Arial" w:cs="Arial"/>
      <w:b/>
      <w:bCs/>
    </w:rPr>
  </w:style>
  <w:style w:type="paragraph" w:customStyle="1" w:styleId="a">
    <w:name w:val="_Маркированный список"/>
    <w:basedOn w:val="af4"/>
    <w:qFormat/>
    <w:rsid w:val="006B4B1A"/>
    <w:pPr>
      <w:numPr>
        <w:numId w:val="12"/>
      </w:numPr>
      <w:spacing w:before="120"/>
      <w:contextualSpacing w:val="0"/>
      <w:jc w:val="both"/>
    </w:pPr>
  </w:style>
  <w:style w:type="paragraph" w:customStyle="1" w:styleId="afd">
    <w:name w:val="_Рисунок"/>
    <w:basedOn w:val="a1"/>
    <w:qFormat/>
    <w:rsid w:val="006B4B1A"/>
    <w:pPr>
      <w:suppressAutoHyphens w:val="0"/>
      <w:spacing w:before="120" w:after="0" w:line="288" w:lineRule="auto"/>
      <w:jc w:val="center"/>
    </w:pPr>
    <w:rPr>
      <w:rFonts w:cs="Times New Roman"/>
      <w:kern w:val="24"/>
      <w:szCs w:val="20"/>
    </w:rPr>
  </w:style>
  <w:style w:type="paragraph" w:customStyle="1" w:styleId="afe">
    <w:name w:val="Áàçîâûé òåêñò"/>
    <w:basedOn w:val="aff"/>
    <w:rsid w:val="008020C4"/>
    <w:pPr>
      <w:suppressAutoHyphens w:val="0"/>
      <w:overflowPunct w:val="0"/>
      <w:autoSpaceDE w:val="0"/>
      <w:autoSpaceDN w:val="0"/>
      <w:adjustRightInd w:val="0"/>
      <w:spacing w:after="0" w:line="240" w:lineRule="auto"/>
      <w:ind w:firstLine="567"/>
    </w:pPr>
    <w:rPr>
      <w:rFonts w:cs="Times New Roman"/>
      <w:sz w:val="20"/>
      <w:szCs w:val="20"/>
    </w:rPr>
  </w:style>
  <w:style w:type="paragraph" w:styleId="aff">
    <w:name w:val="Body Text"/>
    <w:basedOn w:val="a1"/>
    <w:link w:val="aff0"/>
    <w:semiHidden/>
    <w:unhideWhenUsed/>
    <w:rsid w:val="008020C4"/>
  </w:style>
  <w:style w:type="character" w:customStyle="1" w:styleId="aff0">
    <w:name w:val="Основной текст Знак"/>
    <w:basedOn w:val="a2"/>
    <w:link w:val="aff"/>
    <w:semiHidden/>
    <w:rsid w:val="008020C4"/>
    <w:rPr>
      <w:rFonts w:ascii="Arial" w:hAnsi="Arial" w:cs="Arial"/>
      <w:sz w:val="24"/>
      <w:szCs w:val="24"/>
    </w:rPr>
  </w:style>
  <w:style w:type="character" w:customStyle="1" w:styleId="10">
    <w:name w:val="Заголовок 1 Знак"/>
    <w:basedOn w:val="a2"/>
    <w:link w:val="1"/>
    <w:rsid w:val="009054E0"/>
    <w:rPr>
      <w:b/>
      <w:sz w:val="28"/>
      <w:szCs w:val="28"/>
    </w:rPr>
  </w:style>
  <w:style w:type="paragraph" w:styleId="HTML0">
    <w:name w:val="HTML Preformatted"/>
    <w:basedOn w:val="a1"/>
    <w:link w:val="HTML1"/>
    <w:semiHidden/>
    <w:unhideWhenUsed/>
    <w:rsid w:val="00E94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ind w:firstLine="0"/>
      <w:jc w:val="left"/>
    </w:pPr>
    <w:rPr>
      <w:rFonts w:ascii="Courier New" w:hAnsi="Courier New" w:cs="Courier New"/>
      <w:sz w:val="20"/>
      <w:szCs w:val="20"/>
    </w:rPr>
  </w:style>
  <w:style w:type="character" w:customStyle="1" w:styleId="HTML1">
    <w:name w:val="Стандартный HTML Знак"/>
    <w:basedOn w:val="a2"/>
    <w:link w:val="HTML0"/>
    <w:semiHidden/>
    <w:rsid w:val="00E94F31"/>
    <w:rPr>
      <w:rFonts w:ascii="Courier New" w:hAnsi="Courier New" w:cs="Courier New"/>
    </w:rPr>
  </w:style>
  <w:style w:type="paragraph" w:customStyle="1" w:styleId="aff1">
    <w:name w:val="Нормальный"/>
    <w:rsid w:val="003C7A60"/>
    <w:pPr>
      <w:snapToGri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autoRedefine/>
    <w:rsid w:val="008F196A"/>
    <w:pPr>
      <w:suppressAutoHyphens/>
      <w:spacing w:before="20" w:after="120" w:line="360" w:lineRule="auto"/>
      <w:ind w:firstLine="709"/>
      <w:jc w:val="both"/>
    </w:pPr>
    <w:rPr>
      <w:rFonts w:cs="Arial"/>
      <w:sz w:val="24"/>
      <w:szCs w:val="24"/>
    </w:rPr>
  </w:style>
  <w:style w:type="paragraph" w:styleId="1">
    <w:name w:val="heading 1"/>
    <w:basedOn w:val="phbase"/>
    <w:next w:val="phnormal"/>
    <w:link w:val="10"/>
    <w:qFormat/>
    <w:rsid w:val="00E945B9"/>
    <w:pPr>
      <w:keepNext/>
      <w:keepLines/>
      <w:pageBreakBefore/>
      <w:numPr>
        <w:numId w:val="7"/>
      </w:numPr>
      <w:tabs>
        <w:tab w:val="clear" w:pos="1004"/>
        <w:tab w:val="num" w:pos="1134"/>
        <w:tab w:val="left" w:pos="1276"/>
      </w:tabs>
      <w:spacing w:before="240" w:after="360"/>
      <w:ind w:right="170"/>
      <w:outlineLvl w:val="0"/>
    </w:pPr>
    <w:rPr>
      <w:b/>
      <w:sz w:val="28"/>
      <w:szCs w:val="28"/>
    </w:rPr>
  </w:style>
  <w:style w:type="paragraph" w:styleId="2">
    <w:name w:val="heading 2"/>
    <w:basedOn w:val="phbase"/>
    <w:next w:val="phnormal"/>
    <w:qFormat/>
    <w:rsid w:val="00A96038"/>
    <w:pPr>
      <w:keepNext/>
      <w:keepLines/>
      <w:numPr>
        <w:ilvl w:val="1"/>
        <w:numId w:val="7"/>
      </w:numPr>
      <w:tabs>
        <w:tab w:val="clear" w:pos="6805"/>
        <w:tab w:val="left" w:pos="720"/>
      </w:tabs>
      <w:spacing w:before="360" w:after="360"/>
      <w:ind w:left="851" w:right="170"/>
      <w:outlineLvl w:val="1"/>
    </w:pPr>
    <w:rPr>
      <w:b/>
    </w:rPr>
  </w:style>
  <w:style w:type="paragraph" w:styleId="3">
    <w:name w:val="heading 3"/>
    <w:basedOn w:val="phbase"/>
    <w:next w:val="phnormal"/>
    <w:qFormat/>
    <w:rsid w:val="00A930DE"/>
    <w:pPr>
      <w:keepNext/>
      <w:keepLines/>
      <w:numPr>
        <w:ilvl w:val="2"/>
        <w:numId w:val="7"/>
      </w:numPr>
      <w:spacing w:before="240" w:after="240"/>
      <w:ind w:right="170"/>
      <w:outlineLvl w:val="2"/>
    </w:pPr>
    <w:rPr>
      <w:b/>
      <w:bCs/>
    </w:rPr>
  </w:style>
  <w:style w:type="paragraph" w:styleId="4">
    <w:name w:val="heading 4"/>
    <w:basedOn w:val="phbase"/>
    <w:next w:val="phnormal"/>
    <w:qFormat/>
    <w:rsid w:val="006B6143"/>
    <w:pPr>
      <w:keepNext/>
      <w:keepLines/>
      <w:numPr>
        <w:ilvl w:val="3"/>
        <w:numId w:val="7"/>
      </w:numPr>
      <w:spacing w:before="120" w:after="120"/>
      <w:ind w:right="170"/>
      <w:outlineLvl w:val="3"/>
    </w:pPr>
    <w:rPr>
      <w:b/>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phbase">
    <w:name w:val="ph_base"/>
    <w:autoRedefine/>
    <w:rsid w:val="005D1DA6"/>
    <w:pPr>
      <w:spacing w:line="360" w:lineRule="auto"/>
      <w:jc w:val="both"/>
    </w:pPr>
    <w:rPr>
      <w:sz w:val="24"/>
    </w:rPr>
  </w:style>
  <w:style w:type="paragraph" w:customStyle="1" w:styleId="phadditiontitle1">
    <w:name w:val="ph_addition_title_1"/>
    <w:basedOn w:val="phbase"/>
    <w:next w:val="phnormal"/>
    <w:rsid w:val="005F0E6A"/>
    <w:pPr>
      <w:keepNext/>
      <w:keepLines/>
      <w:pageBreakBefore/>
      <w:numPr>
        <w:numId w:val="1"/>
      </w:numPr>
      <w:spacing w:before="360" w:after="360"/>
      <w:jc w:val="center"/>
      <w:outlineLvl w:val="0"/>
    </w:pPr>
    <w:rPr>
      <w:b/>
      <w:sz w:val="28"/>
      <w:szCs w:val="28"/>
    </w:rPr>
  </w:style>
  <w:style w:type="paragraph" w:customStyle="1" w:styleId="phadditiontitle2">
    <w:name w:val="ph_addition_title_2"/>
    <w:basedOn w:val="phbase"/>
    <w:next w:val="phnormal"/>
    <w:rsid w:val="005F0E6A"/>
    <w:pPr>
      <w:keepNext/>
      <w:keepLines/>
      <w:numPr>
        <w:ilvl w:val="1"/>
        <w:numId w:val="1"/>
      </w:numPr>
      <w:spacing w:before="360" w:after="360"/>
      <w:outlineLvl w:val="1"/>
    </w:pPr>
    <w:rPr>
      <w:b/>
      <w:szCs w:val="24"/>
    </w:rPr>
  </w:style>
  <w:style w:type="paragraph" w:customStyle="1" w:styleId="phadditiontitle3">
    <w:name w:val="ph_addition_title_3"/>
    <w:basedOn w:val="phbase"/>
    <w:next w:val="phnormal"/>
    <w:rsid w:val="005F0E6A"/>
    <w:pPr>
      <w:keepNext/>
      <w:keepLines/>
      <w:numPr>
        <w:ilvl w:val="2"/>
        <w:numId w:val="1"/>
      </w:numPr>
      <w:spacing w:before="240" w:after="240"/>
      <w:outlineLvl w:val="2"/>
    </w:pPr>
    <w:rPr>
      <w:b/>
      <w:sz w:val="22"/>
      <w:szCs w:val="22"/>
    </w:rPr>
  </w:style>
  <w:style w:type="numbering" w:customStyle="1" w:styleId="phadditiontitle">
    <w:name w:val="ph_additiontitle"/>
    <w:basedOn w:val="a4"/>
    <w:rsid w:val="005F0E6A"/>
    <w:pPr>
      <w:numPr>
        <w:numId w:val="1"/>
      </w:numPr>
    </w:pPr>
  </w:style>
  <w:style w:type="paragraph" w:customStyle="1" w:styleId="phbibliography">
    <w:name w:val="ph_bibliography"/>
    <w:basedOn w:val="phbase"/>
    <w:rsid w:val="005F0E6A"/>
    <w:pPr>
      <w:numPr>
        <w:numId w:val="2"/>
      </w:numPr>
      <w:spacing w:before="60" w:after="60" w:line="240" w:lineRule="auto"/>
    </w:pPr>
    <w:rPr>
      <w:rFonts w:cs="Arial"/>
      <w:bCs/>
      <w:szCs w:val="28"/>
    </w:rPr>
  </w:style>
  <w:style w:type="paragraph" w:customStyle="1" w:styleId="phcolontituldown">
    <w:name w:val="ph_colontituldown"/>
    <w:basedOn w:val="phbase"/>
    <w:rsid w:val="00213CD6"/>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C33947"/>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0B4C77"/>
    <w:pPr>
      <w:ind w:firstLine="720"/>
    </w:pPr>
    <w:rPr>
      <w:rFonts w:ascii="Arial Narrow" w:hAnsi="Arial Narrow"/>
      <w:vanish/>
      <w:color w:val="0000FF"/>
    </w:rPr>
  </w:style>
  <w:style w:type="paragraph" w:customStyle="1" w:styleId="phconfirmlist">
    <w:name w:val="ph_confirmlist"/>
    <w:basedOn w:val="phbase"/>
    <w:rsid w:val="005F0E6A"/>
    <w:pPr>
      <w:spacing w:before="20" w:after="120"/>
      <w:jc w:val="center"/>
    </w:pPr>
    <w:rPr>
      <w:b/>
      <w:caps/>
      <w:sz w:val="28"/>
      <w:szCs w:val="28"/>
    </w:rPr>
  </w:style>
  <w:style w:type="paragraph" w:customStyle="1" w:styleId="phconfirmstamp">
    <w:name w:val="ph_confirmstamp"/>
    <w:basedOn w:val="phbase"/>
    <w:rsid w:val="00EC696B"/>
    <w:pPr>
      <w:spacing w:before="20" w:after="120" w:line="240" w:lineRule="auto"/>
      <w:jc w:val="left"/>
    </w:pPr>
  </w:style>
  <w:style w:type="paragraph" w:customStyle="1" w:styleId="phconfirmstampstamp">
    <w:name w:val="ph_confirmstamp_stamp"/>
    <w:basedOn w:val="phconfirmstamp"/>
    <w:rsid w:val="005F0E6A"/>
  </w:style>
  <w:style w:type="paragraph" w:customStyle="1" w:styleId="phconfirmstamptitle">
    <w:name w:val="ph_confirmstamp_title"/>
    <w:basedOn w:val="phconfirmstamp"/>
    <w:next w:val="phconfirmstampstamp"/>
    <w:rsid w:val="00055FCC"/>
    <w:rPr>
      <w:caps/>
      <w:szCs w:val="24"/>
    </w:rPr>
  </w:style>
  <w:style w:type="paragraph" w:customStyle="1" w:styleId="phcontent">
    <w:name w:val="ph_content"/>
    <w:basedOn w:val="phbase"/>
    <w:next w:val="11"/>
    <w:rsid w:val="00C83623"/>
    <w:pPr>
      <w:keepNext/>
      <w:keepLines/>
      <w:pageBreakBefore/>
      <w:tabs>
        <w:tab w:val="left" w:pos="1134"/>
        <w:tab w:val="left" w:pos="1440"/>
        <w:tab w:val="left" w:pos="1797"/>
      </w:tabs>
      <w:spacing w:before="360" w:after="360"/>
      <w:jc w:val="center"/>
    </w:pPr>
    <w:rPr>
      <w:rFonts w:cs="Arial"/>
      <w:b/>
      <w:bCs/>
      <w:sz w:val="28"/>
      <w:szCs w:val="28"/>
    </w:rPr>
  </w:style>
  <w:style w:type="paragraph" w:styleId="11">
    <w:name w:val="toc 1"/>
    <w:basedOn w:val="a1"/>
    <w:next w:val="a1"/>
    <w:autoRedefine/>
    <w:uiPriority w:val="39"/>
    <w:rsid w:val="008020C4"/>
    <w:pPr>
      <w:spacing w:before="120"/>
      <w:jc w:val="left"/>
    </w:pPr>
    <w:rPr>
      <w:rFonts w:asciiTheme="minorHAnsi" w:hAnsiTheme="minorHAnsi"/>
      <w:b/>
      <w:bCs/>
      <w:caps/>
      <w:sz w:val="20"/>
      <w:szCs w:val="20"/>
    </w:rPr>
  </w:style>
  <w:style w:type="paragraph" w:customStyle="1" w:styleId="phexample">
    <w:name w:val="ph_example"/>
    <w:basedOn w:val="phbase"/>
    <w:rsid w:val="005F0E6A"/>
    <w:pPr>
      <w:spacing w:before="20" w:after="120"/>
    </w:pPr>
    <w:rPr>
      <w:b/>
      <w:i/>
      <w:sz w:val="20"/>
    </w:rPr>
  </w:style>
  <w:style w:type="paragraph" w:customStyle="1" w:styleId="phfigure">
    <w:name w:val="ph_figure"/>
    <w:basedOn w:val="phbase"/>
    <w:rsid w:val="005F0E6A"/>
    <w:pPr>
      <w:spacing w:before="20" w:after="120"/>
      <w:jc w:val="center"/>
    </w:pPr>
  </w:style>
  <w:style w:type="paragraph" w:customStyle="1" w:styleId="phfiguregraphic">
    <w:name w:val="ph_figure_graphic"/>
    <w:basedOn w:val="phfigure"/>
    <w:next w:val="phfiguretitle"/>
    <w:rsid w:val="005F0E6A"/>
    <w:pPr>
      <w:keepNext/>
      <w:spacing w:before="120"/>
    </w:pPr>
  </w:style>
  <w:style w:type="paragraph" w:customStyle="1" w:styleId="phfiguretitle">
    <w:name w:val="ph_figure_title"/>
    <w:basedOn w:val="phfigure"/>
    <w:next w:val="phnormal"/>
    <w:rsid w:val="00500DD8"/>
    <w:pPr>
      <w:keepLines/>
      <w:spacing w:before="120"/>
    </w:pPr>
    <w:rPr>
      <w:rFonts w:cs="Arial"/>
    </w:rPr>
  </w:style>
  <w:style w:type="paragraph" w:customStyle="1" w:styleId="phfootnote">
    <w:name w:val="ph_footnote"/>
    <w:basedOn w:val="phbase"/>
    <w:rsid w:val="005F0E6A"/>
    <w:pPr>
      <w:widowControl w:val="0"/>
    </w:pPr>
    <w:rPr>
      <w:sz w:val="18"/>
    </w:rPr>
  </w:style>
  <w:style w:type="character" w:customStyle="1" w:styleId="phinline">
    <w:name w:val="ph_inline"/>
    <w:basedOn w:val="a2"/>
    <w:rsid w:val="005F0E6A"/>
  </w:style>
  <w:style w:type="character" w:customStyle="1" w:styleId="phinline8">
    <w:name w:val="ph_inline_8"/>
    <w:basedOn w:val="phinline"/>
    <w:rsid w:val="005F0E6A"/>
    <w:rPr>
      <w:sz w:val="16"/>
    </w:rPr>
  </w:style>
  <w:style w:type="character" w:customStyle="1" w:styleId="phinlinebolditalic">
    <w:name w:val="ph_inline_bolditalic"/>
    <w:basedOn w:val="phinline"/>
    <w:rsid w:val="005F0E6A"/>
    <w:rPr>
      <w:rFonts w:ascii="Arial" w:hAnsi="Arial"/>
      <w:b/>
      <w:bCs/>
      <w:i/>
      <w:noProof/>
      <w:lang w:val="ru-RU" w:eastAsia="ru-RU" w:bidi="ar-SA"/>
    </w:rPr>
  </w:style>
  <w:style w:type="character" w:customStyle="1" w:styleId="phinlinecomputer">
    <w:name w:val="ph_inline_computer"/>
    <w:basedOn w:val="phinline"/>
    <w:rsid w:val="005F0E6A"/>
    <w:rPr>
      <w:rFonts w:ascii="Courier New" w:hAnsi="Courier New"/>
      <w:sz w:val="24"/>
    </w:rPr>
  </w:style>
  <w:style w:type="character" w:customStyle="1" w:styleId="phinlinefirstterm">
    <w:name w:val="ph_inline_firstterm"/>
    <w:basedOn w:val="phinline"/>
    <w:rsid w:val="005F0E6A"/>
    <w:rPr>
      <w:i/>
      <w:sz w:val="24"/>
    </w:rPr>
  </w:style>
  <w:style w:type="character" w:customStyle="1" w:styleId="phinlineguiitem">
    <w:name w:val="ph_inline_guiitem"/>
    <w:basedOn w:val="phinline"/>
    <w:rsid w:val="005F0E6A"/>
    <w:rPr>
      <w:rFonts w:ascii="Arial" w:hAnsi="Arial"/>
      <w:b/>
      <w:bCs/>
      <w:noProof/>
      <w:lang w:val="ru-RU" w:eastAsia="ru-RU" w:bidi="ar-SA"/>
    </w:rPr>
  </w:style>
  <w:style w:type="character" w:customStyle="1" w:styleId="phinlinekeycap">
    <w:name w:val="ph_inline_keycap"/>
    <w:basedOn w:val="phinline"/>
    <w:rsid w:val="005F0E6A"/>
    <w:rPr>
      <w:b/>
      <w:smallCaps/>
      <w:sz w:val="24"/>
    </w:rPr>
  </w:style>
  <w:style w:type="character" w:customStyle="1" w:styleId="phinlinespace">
    <w:name w:val="ph_inline_space"/>
    <w:basedOn w:val="phinline"/>
    <w:rsid w:val="005F0E6A"/>
    <w:rPr>
      <w:spacing w:val="60"/>
    </w:rPr>
  </w:style>
  <w:style w:type="character" w:customStyle="1" w:styleId="phinlinesuperline">
    <w:name w:val="ph_inline_superline"/>
    <w:basedOn w:val="phinline"/>
    <w:rsid w:val="005F0E6A"/>
    <w:rPr>
      <w:vertAlign w:val="superscript"/>
    </w:rPr>
  </w:style>
  <w:style w:type="character" w:customStyle="1" w:styleId="phinlineunderline">
    <w:name w:val="ph_inline_underline"/>
    <w:basedOn w:val="phinline"/>
    <w:rsid w:val="005F0E6A"/>
    <w:rPr>
      <w:u w:val="single"/>
      <w:lang w:val="ru-RU"/>
    </w:rPr>
  </w:style>
  <w:style w:type="character" w:customStyle="1" w:styleId="phinlineunderlineitalic">
    <w:name w:val="ph_inline_underlineitalic"/>
    <w:basedOn w:val="phinline"/>
    <w:rsid w:val="005F0E6A"/>
    <w:rPr>
      <w:i/>
      <w:u w:val="single"/>
      <w:lang w:val="ru-RU"/>
    </w:rPr>
  </w:style>
  <w:style w:type="character" w:customStyle="1" w:styleId="phinlineuppercase">
    <w:name w:val="ph_inline_uppercase"/>
    <w:basedOn w:val="phinline"/>
    <w:rsid w:val="005F0E6A"/>
    <w:rPr>
      <w:caps/>
      <w:lang w:val="ru-RU"/>
    </w:rPr>
  </w:style>
  <w:style w:type="paragraph" w:customStyle="1" w:styleId="phinset">
    <w:name w:val="ph_inset"/>
    <w:basedOn w:val="phnormal"/>
    <w:next w:val="phnormal"/>
    <w:rsid w:val="0019151D"/>
  </w:style>
  <w:style w:type="paragraph" w:customStyle="1" w:styleId="phinsetcaution">
    <w:name w:val="ph_inset_caution"/>
    <w:basedOn w:val="phinset"/>
    <w:rsid w:val="005F0E6A"/>
    <w:pPr>
      <w:keepLines/>
    </w:pPr>
  </w:style>
  <w:style w:type="paragraph" w:customStyle="1" w:styleId="phinsetnote">
    <w:name w:val="ph_inset_note"/>
    <w:basedOn w:val="phinset"/>
    <w:rsid w:val="005F0E6A"/>
    <w:pPr>
      <w:keepLines/>
    </w:pPr>
  </w:style>
  <w:style w:type="paragraph" w:customStyle="1" w:styleId="phinsettitle">
    <w:name w:val="ph_inset_title"/>
    <w:basedOn w:val="phinset"/>
    <w:next w:val="phinsetnote"/>
    <w:rsid w:val="005F0E6A"/>
    <w:pPr>
      <w:keepNext/>
    </w:pPr>
    <w:rPr>
      <w:caps/>
      <w:szCs w:val="24"/>
    </w:rPr>
  </w:style>
  <w:style w:type="paragraph" w:customStyle="1" w:styleId="phinsetwarning">
    <w:name w:val="ph_inset_warning"/>
    <w:basedOn w:val="phinset"/>
    <w:rsid w:val="005F0E6A"/>
    <w:pPr>
      <w:keepLines/>
    </w:pPr>
  </w:style>
  <w:style w:type="paragraph" w:customStyle="1" w:styleId="phlistitemized1">
    <w:name w:val="ph_list_itemized_1"/>
    <w:basedOn w:val="phnormal"/>
    <w:rsid w:val="0074512F"/>
    <w:pPr>
      <w:numPr>
        <w:numId w:val="3"/>
      </w:numPr>
    </w:pPr>
    <w:rPr>
      <w:rFonts w:cs="Arial"/>
      <w:lang w:eastAsia="en-US"/>
    </w:rPr>
  </w:style>
  <w:style w:type="paragraph" w:customStyle="1" w:styleId="phlistitemized2">
    <w:name w:val="ph_list_itemized_2"/>
    <w:basedOn w:val="phnormal"/>
    <w:rsid w:val="0074512F"/>
    <w:pPr>
      <w:numPr>
        <w:numId w:val="4"/>
      </w:numPr>
    </w:pPr>
  </w:style>
  <w:style w:type="paragraph" w:customStyle="1" w:styleId="phlistitemizedtitle">
    <w:name w:val="ph_list_itemized_title"/>
    <w:basedOn w:val="phnormal"/>
    <w:next w:val="phlistitemized1"/>
    <w:rsid w:val="0019151D"/>
    <w:pPr>
      <w:keepNext/>
    </w:pPr>
  </w:style>
  <w:style w:type="paragraph" w:customStyle="1" w:styleId="phlistordered1">
    <w:name w:val="ph_list_ordered_1"/>
    <w:basedOn w:val="phnormal"/>
    <w:rsid w:val="00D72D13"/>
    <w:pPr>
      <w:numPr>
        <w:numId w:val="5"/>
      </w:numPr>
    </w:pPr>
  </w:style>
  <w:style w:type="paragraph" w:customStyle="1" w:styleId="phlistordered2">
    <w:name w:val="ph_list_ordered_2"/>
    <w:basedOn w:val="phnormal"/>
    <w:rsid w:val="00D72D13"/>
    <w:pPr>
      <w:numPr>
        <w:numId w:val="6"/>
      </w:numPr>
    </w:pPr>
  </w:style>
  <w:style w:type="paragraph" w:customStyle="1" w:styleId="phlistorderedtitle">
    <w:name w:val="ph_list_ordered_title"/>
    <w:basedOn w:val="phnormal"/>
    <w:next w:val="phlistordered1"/>
    <w:rsid w:val="0019151D"/>
    <w:pPr>
      <w:keepNext/>
    </w:pPr>
  </w:style>
  <w:style w:type="paragraph" w:customStyle="1" w:styleId="phnormal">
    <w:name w:val="ph_normal"/>
    <w:basedOn w:val="phbase"/>
    <w:rsid w:val="001351A2"/>
    <w:pPr>
      <w:ind w:right="170" w:firstLine="720"/>
    </w:pPr>
  </w:style>
  <w:style w:type="paragraph" w:customStyle="1" w:styleId="phstamp">
    <w:name w:val="ph_stamp"/>
    <w:basedOn w:val="phbase"/>
    <w:rsid w:val="005F0E6A"/>
    <w:pPr>
      <w:spacing w:before="20" w:after="20"/>
    </w:pPr>
    <w:rPr>
      <w:sz w:val="16"/>
    </w:rPr>
  </w:style>
  <w:style w:type="paragraph" w:customStyle="1" w:styleId="phstampcenter">
    <w:name w:val="ph_stamp_center"/>
    <w:basedOn w:val="phstamp"/>
    <w:locked/>
    <w:rsid w:val="005F0E6A"/>
    <w:pPr>
      <w:tabs>
        <w:tab w:val="left" w:pos="284"/>
      </w:tabs>
      <w:spacing w:before="0" w:after="0"/>
      <w:jc w:val="center"/>
    </w:pPr>
    <w:rPr>
      <w:sz w:val="18"/>
      <w:szCs w:val="18"/>
    </w:rPr>
  </w:style>
  <w:style w:type="paragraph" w:customStyle="1" w:styleId="phstampcenteritalic">
    <w:name w:val="ph_stamp_center_italic"/>
    <w:basedOn w:val="phstamp"/>
    <w:rsid w:val="00E557F8"/>
    <w:pPr>
      <w:jc w:val="center"/>
    </w:pPr>
    <w:rPr>
      <w:bCs/>
      <w:i/>
    </w:rPr>
  </w:style>
  <w:style w:type="paragraph" w:customStyle="1" w:styleId="phstampitalic">
    <w:name w:val="ph_stamp_italic"/>
    <w:basedOn w:val="phstamp"/>
    <w:rsid w:val="005F0E6A"/>
    <w:pPr>
      <w:ind w:left="57"/>
    </w:pPr>
    <w:rPr>
      <w:i/>
    </w:rPr>
  </w:style>
  <w:style w:type="paragraph" w:customStyle="1" w:styleId="phtablecell">
    <w:name w:val="ph_table_cell"/>
    <w:basedOn w:val="phbase"/>
    <w:rsid w:val="0019151D"/>
    <w:pPr>
      <w:spacing w:before="20" w:line="240" w:lineRule="auto"/>
    </w:pPr>
    <w:rPr>
      <w:rFonts w:cs="Arial"/>
      <w:bCs/>
      <w:sz w:val="20"/>
    </w:rPr>
  </w:style>
  <w:style w:type="paragraph" w:customStyle="1" w:styleId="phtablecellcenter">
    <w:name w:val="ph_table_cellcenter"/>
    <w:basedOn w:val="phtablecell"/>
    <w:rsid w:val="005F0E6A"/>
    <w:pPr>
      <w:jc w:val="center"/>
    </w:pPr>
  </w:style>
  <w:style w:type="paragraph" w:customStyle="1" w:styleId="phtablecellleft">
    <w:name w:val="ph_table_cellleft"/>
    <w:basedOn w:val="phtablecell"/>
    <w:rsid w:val="005F0E6A"/>
    <w:pPr>
      <w:jc w:val="left"/>
    </w:pPr>
  </w:style>
  <w:style w:type="paragraph" w:customStyle="1" w:styleId="phtablecolcaption">
    <w:name w:val="ph_table_colcaption"/>
    <w:basedOn w:val="phtablecell"/>
    <w:next w:val="phtablecell"/>
    <w:rsid w:val="005F0E6A"/>
    <w:pPr>
      <w:keepNext/>
      <w:keepLines/>
      <w:spacing w:before="120" w:after="120"/>
      <w:jc w:val="center"/>
    </w:pPr>
    <w:rPr>
      <w:b/>
    </w:rPr>
  </w:style>
  <w:style w:type="paragraph" w:customStyle="1" w:styleId="phtabletitle">
    <w:name w:val="ph_table_title"/>
    <w:basedOn w:val="phbase"/>
    <w:next w:val="phtablecolcaption"/>
    <w:rsid w:val="0019151D"/>
    <w:pPr>
      <w:keepNext/>
      <w:spacing w:before="20" w:after="120"/>
    </w:pPr>
    <w:rPr>
      <w:szCs w:val="24"/>
    </w:rPr>
  </w:style>
  <w:style w:type="paragraph" w:customStyle="1" w:styleId="phtitlevoid">
    <w:name w:val="ph_title_void"/>
    <w:basedOn w:val="phbase"/>
    <w:next w:val="phnormal"/>
    <w:rsid w:val="0088079F"/>
    <w:pPr>
      <w:keepNext/>
      <w:keepLines/>
      <w:pageBreakBefore/>
      <w:spacing w:before="360" w:after="360"/>
      <w:jc w:val="center"/>
    </w:pPr>
    <w:rPr>
      <w:rFonts w:cs="Arial"/>
      <w:b/>
      <w:bCs/>
      <w:sz w:val="28"/>
      <w:szCs w:val="28"/>
    </w:rPr>
  </w:style>
  <w:style w:type="paragraph" w:customStyle="1" w:styleId="phtitlepage">
    <w:name w:val="ph_titlepage"/>
    <w:basedOn w:val="phbase"/>
    <w:rsid w:val="00EC696B"/>
    <w:pPr>
      <w:spacing w:after="120"/>
      <w:jc w:val="center"/>
    </w:pPr>
    <w:rPr>
      <w:rFonts w:cs="Arial"/>
      <w:szCs w:val="28"/>
      <w:lang w:eastAsia="en-US"/>
    </w:rPr>
  </w:style>
  <w:style w:type="paragraph" w:customStyle="1" w:styleId="phtitlepagecode">
    <w:name w:val="ph_titlepage_code"/>
    <w:basedOn w:val="phtitlepage"/>
    <w:rsid w:val="00542FDD"/>
    <w:pPr>
      <w:spacing w:after="240"/>
    </w:pPr>
    <w:rPr>
      <w:b/>
      <w:sz w:val="26"/>
    </w:rPr>
  </w:style>
  <w:style w:type="paragraph" w:customStyle="1" w:styleId="phtitlepageconfirmstamp">
    <w:name w:val="ph_titlepage_confirmstamp"/>
    <w:basedOn w:val="phbase"/>
    <w:autoRedefine/>
    <w:rsid w:val="005F0E6A"/>
    <w:pPr>
      <w:suppressAutoHyphens/>
      <w:spacing w:before="60" w:after="60"/>
    </w:pPr>
    <w:rPr>
      <w:color w:val="000000"/>
      <w:szCs w:val="24"/>
    </w:rPr>
  </w:style>
  <w:style w:type="paragraph" w:customStyle="1" w:styleId="phtitlepagecustomer">
    <w:name w:val="ph_titlepage_customer"/>
    <w:basedOn w:val="phtitlepage"/>
    <w:next w:val="phtitlepageconfirmstamp"/>
    <w:rsid w:val="0088079F"/>
    <w:pPr>
      <w:spacing w:before="240"/>
    </w:pPr>
    <w:rPr>
      <w:b/>
      <w:sz w:val="26"/>
    </w:rPr>
  </w:style>
  <w:style w:type="paragraph" w:customStyle="1" w:styleId="phtitlepagedocpart">
    <w:name w:val="ph_titlepage_docpart"/>
    <w:basedOn w:val="phtitlepage"/>
    <w:next w:val="phtitlepagecode"/>
    <w:rsid w:val="005F0E6A"/>
    <w:rPr>
      <w:b/>
    </w:rPr>
  </w:style>
  <w:style w:type="paragraph" w:customStyle="1" w:styleId="phtitlepagedocument">
    <w:name w:val="ph_titlepage_document"/>
    <w:basedOn w:val="phtitlepage"/>
    <w:autoRedefine/>
    <w:rsid w:val="0088079F"/>
    <w:pPr>
      <w:spacing w:before="240"/>
    </w:pPr>
    <w:rPr>
      <w:b/>
      <w:sz w:val="26"/>
    </w:rPr>
  </w:style>
  <w:style w:type="paragraph" w:customStyle="1" w:styleId="phtitlepageother">
    <w:name w:val="ph_titlepage_other"/>
    <w:basedOn w:val="phtitlepage"/>
    <w:rsid w:val="005F0E6A"/>
  </w:style>
  <w:style w:type="paragraph" w:customStyle="1" w:styleId="phtitlepagesystemfull">
    <w:name w:val="ph_titlepage_system_full"/>
    <w:basedOn w:val="phtitlepage"/>
    <w:next w:val="phtitlepagesystemshort"/>
    <w:rsid w:val="0088079F"/>
    <w:rPr>
      <w:b/>
      <w:bCs/>
      <w:sz w:val="32"/>
      <w:szCs w:val="32"/>
    </w:rPr>
  </w:style>
  <w:style w:type="paragraph" w:customStyle="1" w:styleId="phtitlepagesystemshort">
    <w:name w:val="ph_titlepage_system_short"/>
    <w:basedOn w:val="phtitlepage"/>
    <w:next w:val="phtitlepageother"/>
    <w:rsid w:val="005F0E6A"/>
    <w:rPr>
      <w:b/>
      <w:sz w:val="32"/>
    </w:rPr>
  </w:style>
  <w:style w:type="character" w:styleId="a5">
    <w:name w:val="Hyperlink"/>
    <w:basedOn w:val="a2"/>
    <w:uiPriority w:val="99"/>
    <w:rsid w:val="005F0E6A"/>
    <w:rPr>
      <w:color w:val="0000FF"/>
      <w:u w:val="single"/>
    </w:rPr>
  </w:style>
  <w:style w:type="paragraph" w:styleId="a6">
    <w:name w:val="header"/>
    <w:basedOn w:val="a1"/>
    <w:link w:val="a7"/>
    <w:uiPriority w:val="99"/>
    <w:rsid w:val="005F0E6A"/>
    <w:pPr>
      <w:tabs>
        <w:tab w:val="center" w:pos="4677"/>
        <w:tab w:val="right" w:pos="9355"/>
      </w:tabs>
    </w:pPr>
  </w:style>
  <w:style w:type="paragraph" w:styleId="HTML">
    <w:name w:val="HTML Address"/>
    <w:basedOn w:val="a1"/>
    <w:semiHidden/>
    <w:rsid w:val="005F0E6A"/>
    <w:rPr>
      <w:i/>
      <w:iCs/>
    </w:rPr>
  </w:style>
  <w:style w:type="paragraph" w:styleId="a8">
    <w:name w:val="footer"/>
    <w:basedOn w:val="a1"/>
    <w:link w:val="a9"/>
    <w:autoRedefine/>
    <w:uiPriority w:val="99"/>
    <w:rsid w:val="00F968F8"/>
    <w:pPr>
      <w:tabs>
        <w:tab w:val="center" w:pos="4677"/>
        <w:tab w:val="right" w:pos="9355"/>
      </w:tabs>
      <w:spacing w:before="0" w:after="0"/>
      <w:jc w:val="center"/>
    </w:pPr>
  </w:style>
  <w:style w:type="paragraph" w:styleId="21">
    <w:name w:val="toc 2"/>
    <w:basedOn w:val="a1"/>
    <w:next w:val="a1"/>
    <w:autoRedefine/>
    <w:uiPriority w:val="39"/>
    <w:rsid w:val="009E026D"/>
    <w:pPr>
      <w:spacing w:before="0" w:after="0"/>
      <w:ind w:left="240"/>
      <w:jc w:val="left"/>
    </w:pPr>
    <w:rPr>
      <w:rFonts w:asciiTheme="minorHAnsi" w:hAnsiTheme="minorHAnsi"/>
      <w:smallCaps/>
      <w:sz w:val="20"/>
      <w:szCs w:val="20"/>
    </w:rPr>
  </w:style>
  <w:style w:type="paragraph" w:styleId="31">
    <w:name w:val="toc 3"/>
    <w:basedOn w:val="a1"/>
    <w:next w:val="a1"/>
    <w:autoRedefine/>
    <w:uiPriority w:val="39"/>
    <w:rsid w:val="00BD7398"/>
    <w:pPr>
      <w:spacing w:before="0" w:after="0"/>
      <w:ind w:left="480"/>
      <w:jc w:val="left"/>
    </w:pPr>
    <w:rPr>
      <w:rFonts w:asciiTheme="minorHAnsi" w:hAnsiTheme="minorHAnsi"/>
      <w:i/>
      <w:iCs/>
      <w:sz w:val="20"/>
      <w:szCs w:val="20"/>
    </w:rPr>
  </w:style>
  <w:style w:type="paragraph" w:styleId="40">
    <w:name w:val="toc 4"/>
    <w:basedOn w:val="a1"/>
    <w:next w:val="a1"/>
    <w:autoRedefine/>
    <w:uiPriority w:val="39"/>
    <w:rsid w:val="00BD7398"/>
    <w:pPr>
      <w:spacing w:before="0" w:after="0"/>
      <w:ind w:left="720"/>
      <w:jc w:val="left"/>
    </w:pPr>
    <w:rPr>
      <w:rFonts w:asciiTheme="minorHAnsi" w:hAnsiTheme="minorHAnsi"/>
      <w:sz w:val="18"/>
      <w:szCs w:val="18"/>
    </w:rPr>
  </w:style>
  <w:style w:type="paragraph" w:customStyle="1" w:styleId="phheader1withoutnum">
    <w:name w:val="ph_header_1_without_num"/>
    <w:basedOn w:val="1"/>
    <w:next w:val="phnormal"/>
    <w:rsid w:val="006046B3"/>
    <w:pPr>
      <w:numPr>
        <w:numId w:val="0"/>
      </w:numPr>
      <w:ind w:left="720"/>
    </w:pPr>
  </w:style>
  <w:style w:type="paragraph" w:customStyle="1" w:styleId="phadditontype">
    <w:name w:val="ph_additon_type"/>
    <w:basedOn w:val="phbase"/>
    <w:next w:val="phnormal"/>
    <w:rsid w:val="000B632C"/>
    <w:pPr>
      <w:jc w:val="center"/>
    </w:pPr>
    <w:rPr>
      <w:i/>
    </w:rPr>
  </w:style>
  <w:style w:type="paragraph" w:customStyle="1" w:styleId="phtablecolcaptionunderline">
    <w:name w:val="ph_table_colcaption_underline"/>
    <w:basedOn w:val="phtablecolcaption"/>
    <w:next w:val="phtablecell"/>
    <w:rsid w:val="00305496"/>
    <w:rPr>
      <w:u w:val="single"/>
    </w:rPr>
  </w:style>
  <w:style w:type="paragraph" w:customStyle="1" w:styleId="phstampleft">
    <w:name w:val="ph_stamp_left"/>
    <w:basedOn w:val="phstamp"/>
    <w:rsid w:val="00500DD8"/>
    <w:pPr>
      <w:jc w:val="left"/>
    </w:pPr>
    <w:rPr>
      <w:sz w:val="18"/>
    </w:rPr>
  </w:style>
  <w:style w:type="character" w:customStyle="1" w:styleId="a7">
    <w:name w:val="Верхний колонтитул Знак"/>
    <w:basedOn w:val="a2"/>
    <w:link w:val="a6"/>
    <w:uiPriority w:val="99"/>
    <w:rsid w:val="007C779D"/>
    <w:rPr>
      <w:rFonts w:ascii="Arial" w:hAnsi="Arial"/>
      <w:sz w:val="24"/>
    </w:rPr>
  </w:style>
  <w:style w:type="paragraph" w:styleId="aa">
    <w:name w:val="Balloon Text"/>
    <w:basedOn w:val="a1"/>
    <w:link w:val="ab"/>
    <w:uiPriority w:val="99"/>
    <w:semiHidden/>
    <w:unhideWhenUsed/>
    <w:rsid w:val="007C779D"/>
    <w:pPr>
      <w:spacing w:before="0" w:after="0" w:line="240" w:lineRule="auto"/>
    </w:pPr>
    <w:rPr>
      <w:rFonts w:ascii="Tahoma" w:hAnsi="Tahoma" w:cs="Tahoma"/>
      <w:sz w:val="16"/>
      <w:szCs w:val="16"/>
    </w:rPr>
  </w:style>
  <w:style w:type="character" w:customStyle="1" w:styleId="ab">
    <w:name w:val="Текст выноски Знак"/>
    <w:basedOn w:val="a2"/>
    <w:link w:val="aa"/>
    <w:uiPriority w:val="99"/>
    <w:semiHidden/>
    <w:rsid w:val="007C779D"/>
    <w:rPr>
      <w:rFonts w:ascii="Tahoma" w:hAnsi="Tahoma" w:cs="Tahoma"/>
      <w:sz w:val="16"/>
      <w:szCs w:val="16"/>
    </w:rPr>
  </w:style>
  <w:style w:type="character" w:customStyle="1" w:styleId="a9">
    <w:name w:val="Нижний колонтитул Знак"/>
    <w:basedOn w:val="a2"/>
    <w:link w:val="a8"/>
    <w:uiPriority w:val="99"/>
    <w:rsid w:val="00F968F8"/>
    <w:rPr>
      <w:rFonts w:ascii="Arial" w:hAnsi="Arial" w:cs="Arial"/>
      <w:sz w:val="24"/>
      <w:szCs w:val="24"/>
    </w:rPr>
  </w:style>
  <w:style w:type="paragraph" w:styleId="ac">
    <w:name w:val="Document Map"/>
    <w:basedOn w:val="a1"/>
    <w:rsid w:val="00733354"/>
    <w:pPr>
      <w:shd w:val="clear" w:color="auto" w:fill="000080"/>
    </w:pPr>
    <w:rPr>
      <w:rFonts w:ascii="Tahoma" w:hAnsi="Tahoma" w:cs="Tahoma"/>
      <w:sz w:val="20"/>
    </w:rPr>
  </w:style>
  <w:style w:type="paragraph" w:styleId="ad">
    <w:name w:val="caption"/>
    <w:basedOn w:val="a1"/>
    <w:next w:val="phnormal"/>
    <w:link w:val="ae"/>
    <w:autoRedefine/>
    <w:unhideWhenUsed/>
    <w:qFormat/>
    <w:rsid w:val="008F196A"/>
    <w:pPr>
      <w:keepNext/>
      <w:spacing w:before="0" w:after="200" w:line="240" w:lineRule="auto"/>
      <w:jc w:val="center"/>
    </w:pPr>
    <w:rPr>
      <w:rFonts w:cs="Times New Roman"/>
      <w:bCs/>
      <w:color w:val="000000" w:themeColor="text1"/>
    </w:rPr>
  </w:style>
  <w:style w:type="table" w:styleId="af">
    <w:name w:val="Table Grid"/>
    <w:basedOn w:val="a3"/>
    <w:rsid w:val="00D555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htablecelllistsimple1">
    <w:name w:val="ph_table_cell_list_simple1"/>
    <w:basedOn w:val="phtablecell"/>
    <w:autoRedefine/>
    <w:qFormat/>
    <w:rsid w:val="005D407A"/>
    <w:pPr>
      <w:numPr>
        <w:numId w:val="8"/>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5D407A"/>
    <w:pPr>
      <w:numPr>
        <w:numId w:val="9"/>
      </w:numPr>
      <w:ind w:left="641" w:hanging="284"/>
    </w:pPr>
  </w:style>
  <w:style w:type="paragraph" w:customStyle="1" w:styleId="phtablecellunderline">
    <w:name w:val="ph_table_cell_underline"/>
    <w:basedOn w:val="phtablecell"/>
    <w:rsid w:val="00012926"/>
    <w:rPr>
      <w:bCs w:val="0"/>
      <w:u w:val="single"/>
    </w:rPr>
  </w:style>
  <w:style w:type="paragraph" w:customStyle="1" w:styleId="phtablecellitalic">
    <w:name w:val="ph_table_cell_italic"/>
    <w:basedOn w:val="phtablecell"/>
    <w:rsid w:val="00EF43B1"/>
    <w:rPr>
      <w:bCs w:val="0"/>
      <w:i/>
    </w:rPr>
  </w:style>
  <w:style w:type="paragraph" w:styleId="af0">
    <w:name w:val="footnote text"/>
    <w:basedOn w:val="a1"/>
    <w:link w:val="af1"/>
    <w:uiPriority w:val="99"/>
    <w:unhideWhenUsed/>
    <w:rsid w:val="002C454B"/>
    <w:pPr>
      <w:spacing w:before="0" w:after="0" w:line="240" w:lineRule="auto"/>
    </w:pPr>
    <w:rPr>
      <w:sz w:val="20"/>
    </w:rPr>
  </w:style>
  <w:style w:type="character" w:customStyle="1" w:styleId="af1">
    <w:name w:val="Текст сноски Знак"/>
    <w:basedOn w:val="a2"/>
    <w:link w:val="af0"/>
    <w:uiPriority w:val="99"/>
    <w:rsid w:val="002C454B"/>
    <w:rPr>
      <w:rFonts w:ascii="Arial" w:hAnsi="Arial"/>
    </w:rPr>
  </w:style>
  <w:style w:type="character" w:styleId="af2">
    <w:name w:val="footnote reference"/>
    <w:basedOn w:val="a2"/>
    <w:uiPriority w:val="99"/>
    <w:semiHidden/>
    <w:unhideWhenUsed/>
    <w:rsid w:val="002C454B"/>
    <w:rPr>
      <w:vertAlign w:val="superscript"/>
    </w:rPr>
  </w:style>
  <w:style w:type="character" w:customStyle="1" w:styleId="ae">
    <w:name w:val="Название объекта Знак"/>
    <w:link w:val="ad"/>
    <w:rsid w:val="008F196A"/>
    <w:rPr>
      <w:bCs/>
      <w:color w:val="000000" w:themeColor="text1"/>
      <w:sz w:val="24"/>
      <w:szCs w:val="24"/>
    </w:rPr>
  </w:style>
  <w:style w:type="paragraph" w:customStyle="1" w:styleId="12">
    <w:name w:val="Стиль1"/>
    <w:basedOn w:val="phbase"/>
    <w:next w:val="phnormal"/>
    <w:autoRedefine/>
    <w:rsid w:val="005D1DA6"/>
  </w:style>
  <w:style w:type="paragraph" w:styleId="af3">
    <w:name w:val="Normal (Web)"/>
    <w:basedOn w:val="a1"/>
    <w:uiPriority w:val="99"/>
    <w:semiHidden/>
    <w:unhideWhenUsed/>
    <w:rsid w:val="00335EE3"/>
    <w:pPr>
      <w:suppressAutoHyphens w:val="0"/>
      <w:spacing w:before="100" w:beforeAutospacing="1" w:after="100" w:afterAutospacing="1" w:line="240" w:lineRule="auto"/>
      <w:jc w:val="left"/>
    </w:pPr>
    <w:rPr>
      <w:rFonts w:cs="Times New Roman"/>
    </w:rPr>
  </w:style>
  <w:style w:type="paragraph" w:styleId="5">
    <w:name w:val="toc 5"/>
    <w:basedOn w:val="a1"/>
    <w:next w:val="a1"/>
    <w:autoRedefine/>
    <w:uiPriority w:val="39"/>
    <w:unhideWhenUsed/>
    <w:rsid w:val="002713C0"/>
    <w:pPr>
      <w:spacing w:before="0" w:after="0"/>
      <w:ind w:left="960"/>
      <w:jc w:val="left"/>
    </w:pPr>
    <w:rPr>
      <w:rFonts w:asciiTheme="minorHAnsi" w:hAnsiTheme="minorHAnsi"/>
      <w:sz w:val="18"/>
      <w:szCs w:val="18"/>
    </w:rPr>
  </w:style>
  <w:style w:type="paragraph" w:styleId="6">
    <w:name w:val="toc 6"/>
    <w:basedOn w:val="a1"/>
    <w:next w:val="a1"/>
    <w:autoRedefine/>
    <w:uiPriority w:val="39"/>
    <w:unhideWhenUsed/>
    <w:rsid w:val="002713C0"/>
    <w:pPr>
      <w:spacing w:before="0" w:after="0"/>
      <w:ind w:left="1200"/>
      <w:jc w:val="left"/>
    </w:pPr>
    <w:rPr>
      <w:rFonts w:asciiTheme="minorHAnsi" w:hAnsiTheme="minorHAnsi"/>
      <w:sz w:val="18"/>
      <w:szCs w:val="18"/>
    </w:rPr>
  </w:style>
  <w:style w:type="paragraph" w:styleId="7">
    <w:name w:val="toc 7"/>
    <w:basedOn w:val="a1"/>
    <w:next w:val="a1"/>
    <w:autoRedefine/>
    <w:uiPriority w:val="39"/>
    <w:unhideWhenUsed/>
    <w:rsid w:val="002713C0"/>
    <w:pPr>
      <w:spacing w:before="0" w:after="0"/>
      <w:ind w:left="1440"/>
      <w:jc w:val="left"/>
    </w:pPr>
    <w:rPr>
      <w:rFonts w:asciiTheme="minorHAnsi" w:hAnsiTheme="minorHAnsi"/>
      <w:sz w:val="18"/>
      <w:szCs w:val="18"/>
    </w:rPr>
  </w:style>
  <w:style w:type="paragraph" w:styleId="8">
    <w:name w:val="toc 8"/>
    <w:basedOn w:val="a1"/>
    <w:next w:val="a1"/>
    <w:autoRedefine/>
    <w:uiPriority w:val="39"/>
    <w:unhideWhenUsed/>
    <w:rsid w:val="002713C0"/>
    <w:pPr>
      <w:spacing w:before="0" w:after="0"/>
      <w:ind w:left="1680"/>
      <w:jc w:val="left"/>
    </w:pPr>
    <w:rPr>
      <w:rFonts w:asciiTheme="minorHAnsi" w:hAnsiTheme="minorHAnsi"/>
      <w:sz w:val="18"/>
      <w:szCs w:val="18"/>
    </w:rPr>
  </w:style>
  <w:style w:type="paragraph" w:styleId="9">
    <w:name w:val="toc 9"/>
    <w:basedOn w:val="a1"/>
    <w:next w:val="a1"/>
    <w:autoRedefine/>
    <w:uiPriority w:val="39"/>
    <w:unhideWhenUsed/>
    <w:rsid w:val="002713C0"/>
    <w:pPr>
      <w:spacing w:before="0" w:after="0"/>
      <w:ind w:left="1920"/>
      <w:jc w:val="left"/>
    </w:pPr>
    <w:rPr>
      <w:rFonts w:asciiTheme="minorHAnsi" w:hAnsiTheme="minorHAnsi"/>
      <w:sz w:val="18"/>
      <w:szCs w:val="18"/>
    </w:rPr>
  </w:style>
  <w:style w:type="paragraph" w:customStyle="1" w:styleId="a0">
    <w:name w:val="_Список маркированный"/>
    <w:basedOn w:val="a1"/>
    <w:qFormat/>
    <w:rsid w:val="002713C0"/>
    <w:pPr>
      <w:numPr>
        <w:numId w:val="10"/>
      </w:numPr>
      <w:tabs>
        <w:tab w:val="num" w:pos="992"/>
      </w:tabs>
      <w:suppressAutoHyphens w:val="0"/>
      <w:spacing w:before="60" w:after="0" w:line="240" w:lineRule="auto"/>
      <w:ind w:left="0" w:firstLine="709"/>
    </w:pPr>
    <w:rPr>
      <w:rFonts w:ascii="ГОСТ тип А" w:hAnsi="ГОСТ тип А" w:cs="Times New Roman"/>
      <w:i/>
      <w:iCs/>
      <w:sz w:val="28"/>
      <w:szCs w:val="20"/>
    </w:rPr>
  </w:style>
  <w:style w:type="paragraph" w:styleId="af4">
    <w:name w:val="List Paragraph"/>
    <w:basedOn w:val="a1"/>
    <w:uiPriority w:val="34"/>
    <w:qFormat/>
    <w:rsid w:val="002713C0"/>
    <w:pPr>
      <w:suppressAutoHyphens w:val="0"/>
      <w:spacing w:before="0" w:after="0" w:line="240" w:lineRule="auto"/>
      <w:ind w:left="720"/>
      <w:contextualSpacing/>
      <w:jc w:val="left"/>
    </w:pPr>
    <w:rPr>
      <w:rFonts w:cs="Times New Roman"/>
    </w:rPr>
  </w:style>
  <w:style w:type="paragraph" w:customStyle="1" w:styleId="af5">
    <w:name w:val="Текст: в списке без нумерации"/>
    <w:basedOn w:val="a1"/>
    <w:rsid w:val="0012516A"/>
    <w:pPr>
      <w:suppressAutoHyphens w:val="0"/>
      <w:spacing w:before="120" w:after="0" w:line="240" w:lineRule="auto"/>
      <w:ind w:left="720" w:firstLine="284"/>
    </w:pPr>
    <w:rPr>
      <w:rFonts w:cs="Times New Roman"/>
    </w:rPr>
  </w:style>
  <w:style w:type="paragraph" w:customStyle="1" w:styleId="af6">
    <w:name w:val="_Обычный + отступ"/>
    <w:qFormat/>
    <w:rsid w:val="00E57A9A"/>
    <w:pPr>
      <w:spacing w:before="120" w:after="120"/>
      <w:ind w:firstLine="284"/>
      <w:jc w:val="both"/>
    </w:pPr>
    <w:rPr>
      <w:sz w:val="24"/>
      <w:szCs w:val="24"/>
    </w:rPr>
  </w:style>
  <w:style w:type="paragraph" w:customStyle="1" w:styleId="20">
    <w:name w:val="_маркированный список_2"/>
    <w:basedOn w:val="a1"/>
    <w:next w:val="a1"/>
    <w:rsid w:val="00E57A9A"/>
    <w:pPr>
      <w:numPr>
        <w:numId w:val="11"/>
      </w:numPr>
      <w:suppressAutoHyphens w:val="0"/>
      <w:spacing w:before="120" w:line="240" w:lineRule="auto"/>
      <w:jc w:val="left"/>
    </w:pPr>
    <w:rPr>
      <w:szCs w:val="22"/>
    </w:rPr>
  </w:style>
  <w:style w:type="paragraph" w:customStyle="1" w:styleId="30">
    <w:name w:val="_маркированный список3"/>
    <w:basedOn w:val="a1"/>
    <w:rsid w:val="00E57A9A"/>
    <w:pPr>
      <w:numPr>
        <w:ilvl w:val="2"/>
        <w:numId w:val="11"/>
      </w:numPr>
      <w:tabs>
        <w:tab w:val="clear" w:pos="2511"/>
        <w:tab w:val="left" w:pos="1701"/>
      </w:tabs>
      <w:suppressAutoHyphens w:val="0"/>
      <w:spacing w:before="0" w:after="0" w:line="240" w:lineRule="auto"/>
      <w:ind w:left="1775" w:hanging="357"/>
      <w:jc w:val="left"/>
    </w:pPr>
    <w:rPr>
      <w:szCs w:val="22"/>
    </w:rPr>
  </w:style>
  <w:style w:type="character" w:styleId="af7">
    <w:name w:val="Placeholder Text"/>
    <w:basedOn w:val="a2"/>
    <w:uiPriority w:val="99"/>
    <w:semiHidden/>
    <w:rsid w:val="00BB303D"/>
    <w:rPr>
      <w:color w:val="808080"/>
    </w:rPr>
  </w:style>
  <w:style w:type="character" w:styleId="af8">
    <w:name w:val="annotation reference"/>
    <w:basedOn w:val="a2"/>
    <w:uiPriority w:val="99"/>
    <w:semiHidden/>
    <w:unhideWhenUsed/>
    <w:rsid w:val="00717B18"/>
    <w:rPr>
      <w:sz w:val="16"/>
      <w:szCs w:val="16"/>
    </w:rPr>
  </w:style>
  <w:style w:type="paragraph" w:styleId="af9">
    <w:name w:val="annotation text"/>
    <w:basedOn w:val="a1"/>
    <w:link w:val="afa"/>
    <w:uiPriority w:val="99"/>
    <w:semiHidden/>
    <w:unhideWhenUsed/>
    <w:rsid w:val="00717B18"/>
    <w:pPr>
      <w:spacing w:line="240" w:lineRule="auto"/>
    </w:pPr>
    <w:rPr>
      <w:sz w:val="20"/>
      <w:szCs w:val="20"/>
    </w:rPr>
  </w:style>
  <w:style w:type="character" w:customStyle="1" w:styleId="afa">
    <w:name w:val="Текст примечания Знак"/>
    <w:basedOn w:val="a2"/>
    <w:link w:val="af9"/>
    <w:uiPriority w:val="99"/>
    <w:semiHidden/>
    <w:rsid w:val="00717B18"/>
    <w:rPr>
      <w:rFonts w:ascii="Arial" w:hAnsi="Arial" w:cs="Arial"/>
    </w:rPr>
  </w:style>
  <w:style w:type="paragraph" w:styleId="afb">
    <w:name w:val="annotation subject"/>
    <w:basedOn w:val="af9"/>
    <w:next w:val="af9"/>
    <w:link w:val="afc"/>
    <w:uiPriority w:val="99"/>
    <w:semiHidden/>
    <w:unhideWhenUsed/>
    <w:rsid w:val="00717B18"/>
    <w:rPr>
      <w:b/>
      <w:bCs/>
    </w:rPr>
  </w:style>
  <w:style w:type="character" w:customStyle="1" w:styleId="afc">
    <w:name w:val="Тема примечания Знак"/>
    <w:basedOn w:val="afa"/>
    <w:link w:val="afb"/>
    <w:uiPriority w:val="99"/>
    <w:semiHidden/>
    <w:rsid w:val="00717B18"/>
    <w:rPr>
      <w:rFonts w:ascii="Arial" w:hAnsi="Arial" w:cs="Arial"/>
      <w:b/>
      <w:bCs/>
    </w:rPr>
  </w:style>
  <w:style w:type="paragraph" w:customStyle="1" w:styleId="a">
    <w:name w:val="_Маркированный список"/>
    <w:basedOn w:val="af4"/>
    <w:qFormat/>
    <w:rsid w:val="006B4B1A"/>
    <w:pPr>
      <w:numPr>
        <w:numId w:val="12"/>
      </w:numPr>
      <w:spacing w:before="120"/>
      <w:contextualSpacing w:val="0"/>
      <w:jc w:val="both"/>
    </w:pPr>
  </w:style>
  <w:style w:type="paragraph" w:customStyle="1" w:styleId="afd">
    <w:name w:val="_Рисунок"/>
    <w:basedOn w:val="a1"/>
    <w:qFormat/>
    <w:rsid w:val="006B4B1A"/>
    <w:pPr>
      <w:suppressAutoHyphens w:val="0"/>
      <w:spacing w:before="120" w:after="0" w:line="288" w:lineRule="auto"/>
      <w:jc w:val="center"/>
    </w:pPr>
    <w:rPr>
      <w:rFonts w:cs="Times New Roman"/>
      <w:kern w:val="24"/>
      <w:szCs w:val="20"/>
    </w:rPr>
  </w:style>
  <w:style w:type="paragraph" w:customStyle="1" w:styleId="afe">
    <w:name w:val="Áàçîâûé òåêñò"/>
    <w:basedOn w:val="aff"/>
    <w:rsid w:val="008020C4"/>
    <w:pPr>
      <w:suppressAutoHyphens w:val="0"/>
      <w:overflowPunct w:val="0"/>
      <w:autoSpaceDE w:val="0"/>
      <w:autoSpaceDN w:val="0"/>
      <w:adjustRightInd w:val="0"/>
      <w:spacing w:after="0" w:line="240" w:lineRule="auto"/>
      <w:ind w:firstLine="567"/>
    </w:pPr>
    <w:rPr>
      <w:rFonts w:cs="Times New Roman"/>
      <w:sz w:val="20"/>
      <w:szCs w:val="20"/>
    </w:rPr>
  </w:style>
  <w:style w:type="paragraph" w:styleId="aff">
    <w:name w:val="Body Text"/>
    <w:basedOn w:val="a1"/>
    <w:link w:val="aff0"/>
    <w:semiHidden/>
    <w:unhideWhenUsed/>
    <w:rsid w:val="008020C4"/>
  </w:style>
  <w:style w:type="character" w:customStyle="1" w:styleId="aff0">
    <w:name w:val="Основной текст Знак"/>
    <w:basedOn w:val="a2"/>
    <w:link w:val="aff"/>
    <w:semiHidden/>
    <w:rsid w:val="008020C4"/>
    <w:rPr>
      <w:rFonts w:ascii="Arial" w:hAnsi="Arial" w:cs="Arial"/>
      <w:sz w:val="24"/>
      <w:szCs w:val="24"/>
    </w:rPr>
  </w:style>
  <w:style w:type="character" w:customStyle="1" w:styleId="10">
    <w:name w:val="Заголовок 1 Знак"/>
    <w:basedOn w:val="a2"/>
    <w:link w:val="1"/>
    <w:rsid w:val="009054E0"/>
    <w:rPr>
      <w:b/>
      <w:sz w:val="28"/>
      <w:szCs w:val="28"/>
    </w:rPr>
  </w:style>
  <w:style w:type="paragraph" w:styleId="HTML0">
    <w:name w:val="HTML Preformatted"/>
    <w:basedOn w:val="a1"/>
    <w:link w:val="HTML1"/>
    <w:semiHidden/>
    <w:unhideWhenUsed/>
    <w:rsid w:val="00E94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ind w:firstLine="0"/>
      <w:jc w:val="left"/>
    </w:pPr>
    <w:rPr>
      <w:rFonts w:ascii="Courier New" w:hAnsi="Courier New" w:cs="Courier New"/>
      <w:sz w:val="20"/>
      <w:szCs w:val="20"/>
    </w:rPr>
  </w:style>
  <w:style w:type="character" w:customStyle="1" w:styleId="HTML1">
    <w:name w:val="Стандартный HTML Знак"/>
    <w:basedOn w:val="a2"/>
    <w:link w:val="HTML0"/>
    <w:semiHidden/>
    <w:rsid w:val="00E94F31"/>
    <w:rPr>
      <w:rFonts w:ascii="Courier New" w:hAnsi="Courier New" w:cs="Courier New"/>
    </w:rPr>
  </w:style>
  <w:style w:type="paragraph" w:customStyle="1" w:styleId="aff1">
    <w:name w:val="Нормальный"/>
    <w:rsid w:val="003C7A60"/>
    <w:pPr>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6039">
      <w:bodyDiv w:val="1"/>
      <w:marLeft w:val="0"/>
      <w:marRight w:val="0"/>
      <w:marTop w:val="0"/>
      <w:marBottom w:val="0"/>
      <w:divBdr>
        <w:top w:val="none" w:sz="0" w:space="0" w:color="auto"/>
        <w:left w:val="none" w:sz="0" w:space="0" w:color="auto"/>
        <w:bottom w:val="none" w:sz="0" w:space="0" w:color="auto"/>
        <w:right w:val="none" w:sz="0" w:space="0" w:color="auto"/>
      </w:divBdr>
    </w:div>
    <w:div w:id="104809395">
      <w:bodyDiv w:val="1"/>
      <w:marLeft w:val="0"/>
      <w:marRight w:val="0"/>
      <w:marTop w:val="0"/>
      <w:marBottom w:val="0"/>
      <w:divBdr>
        <w:top w:val="none" w:sz="0" w:space="0" w:color="auto"/>
        <w:left w:val="none" w:sz="0" w:space="0" w:color="auto"/>
        <w:bottom w:val="none" w:sz="0" w:space="0" w:color="auto"/>
        <w:right w:val="none" w:sz="0" w:space="0" w:color="auto"/>
      </w:divBdr>
    </w:div>
    <w:div w:id="111217341">
      <w:bodyDiv w:val="1"/>
      <w:marLeft w:val="0"/>
      <w:marRight w:val="0"/>
      <w:marTop w:val="0"/>
      <w:marBottom w:val="0"/>
      <w:divBdr>
        <w:top w:val="none" w:sz="0" w:space="0" w:color="auto"/>
        <w:left w:val="none" w:sz="0" w:space="0" w:color="auto"/>
        <w:bottom w:val="none" w:sz="0" w:space="0" w:color="auto"/>
        <w:right w:val="none" w:sz="0" w:space="0" w:color="auto"/>
      </w:divBdr>
    </w:div>
    <w:div w:id="222954554">
      <w:bodyDiv w:val="1"/>
      <w:marLeft w:val="0"/>
      <w:marRight w:val="0"/>
      <w:marTop w:val="0"/>
      <w:marBottom w:val="0"/>
      <w:divBdr>
        <w:top w:val="none" w:sz="0" w:space="0" w:color="auto"/>
        <w:left w:val="none" w:sz="0" w:space="0" w:color="auto"/>
        <w:bottom w:val="none" w:sz="0" w:space="0" w:color="auto"/>
        <w:right w:val="none" w:sz="0" w:space="0" w:color="auto"/>
      </w:divBdr>
    </w:div>
    <w:div w:id="288823875">
      <w:bodyDiv w:val="1"/>
      <w:marLeft w:val="0"/>
      <w:marRight w:val="0"/>
      <w:marTop w:val="0"/>
      <w:marBottom w:val="0"/>
      <w:divBdr>
        <w:top w:val="none" w:sz="0" w:space="0" w:color="auto"/>
        <w:left w:val="none" w:sz="0" w:space="0" w:color="auto"/>
        <w:bottom w:val="none" w:sz="0" w:space="0" w:color="auto"/>
        <w:right w:val="none" w:sz="0" w:space="0" w:color="auto"/>
      </w:divBdr>
    </w:div>
    <w:div w:id="339359374">
      <w:bodyDiv w:val="1"/>
      <w:marLeft w:val="0"/>
      <w:marRight w:val="0"/>
      <w:marTop w:val="0"/>
      <w:marBottom w:val="0"/>
      <w:divBdr>
        <w:top w:val="none" w:sz="0" w:space="0" w:color="auto"/>
        <w:left w:val="none" w:sz="0" w:space="0" w:color="auto"/>
        <w:bottom w:val="none" w:sz="0" w:space="0" w:color="auto"/>
        <w:right w:val="none" w:sz="0" w:space="0" w:color="auto"/>
      </w:divBdr>
    </w:div>
    <w:div w:id="466044174">
      <w:bodyDiv w:val="1"/>
      <w:marLeft w:val="0"/>
      <w:marRight w:val="0"/>
      <w:marTop w:val="0"/>
      <w:marBottom w:val="0"/>
      <w:divBdr>
        <w:top w:val="none" w:sz="0" w:space="0" w:color="auto"/>
        <w:left w:val="none" w:sz="0" w:space="0" w:color="auto"/>
        <w:bottom w:val="none" w:sz="0" w:space="0" w:color="auto"/>
        <w:right w:val="none" w:sz="0" w:space="0" w:color="auto"/>
      </w:divBdr>
    </w:div>
    <w:div w:id="598417538">
      <w:bodyDiv w:val="1"/>
      <w:marLeft w:val="0"/>
      <w:marRight w:val="0"/>
      <w:marTop w:val="0"/>
      <w:marBottom w:val="0"/>
      <w:divBdr>
        <w:top w:val="none" w:sz="0" w:space="0" w:color="auto"/>
        <w:left w:val="none" w:sz="0" w:space="0" w:color="auto"/>
        <w:bottom w:val="none" w:sz="0" w:space="0" w:color="auto"/>
        <w:right w:val="none" w:sz="0" w:space="0" w:color="auto"/>
      </w:divBdr>
      <w:divsChild>
        <w:div w:id="1120949468">
          <w:marLeft w:val="0"/>
          <w:marRight w:val="0"/>
          <w:marTop w:val="300"/>
          <w:marBottom w:val="0"/>
          <w:divBdr>
            <w:top w:val="none" w:sz="0" w:space="0" w:color="auto"/>
            <w:left w:val="none" w:sz="0" w:space="0" w:color="auto"/>
            <w:bottom w:val="none" w:sz="0" w:space="0" w:color="auto"/>
            <w:right w:val="none" w:sz="0" w:space="0" w:color="auto"/>
          </w:divBdr>
          <w:divsChild>
            <w:div w:id="54672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772434">
      <w:bodyDiv w:val="1"/>
      <w:marLeft w:val="0"/>
      <w:marRight w:val="0"/>
      <w:marTop w:val="0"/>
      <w:marBottom w:val="0"/>
      <w:divBdr>
        <w:top w:val="none" w:sz="0" w:space="0" w:color="auto"/>
        <w:left w:val="none" w:sz="0" w:space="0" w:color="auto"/>
        <w:bottom w:val="none" w:sz="0" w:space="0" w:color="auto"/>
        <w:right w:val="none" w:sz="0" w:space="0" w:color="auto"/>
      </w:divBdr>
    </w:div>
    <w:div w:id="671958264">
      <w:bodyDiv w:val="1"/>
      <w:marLeft w:val="0"/>
      <w:marRight w:val="0"/>
      <w:marTop w:val="0"/>
      <w:marBottom w:val="0"/>
      <w:divBdr>
        <w:top w:val="none" w:sz="0" w:space="0" w:color="auto"/>
        <w:left w:val="none" w:sz="0" w:space="0" w:color="auto"/>
        <w:bottom w:val="none" w:sz="0" w:space="0" w:color="auto"/>
        <w:right w:val="none" w:sz="0" w:space="0" w:color="auto"/>
      </w:divBdr>
    </w:div>
    <w:div w:id="716852404">
      <w:bodyDiv w:val="1"/>
      <w:marLeft w:val="0"/>
      <w:marRight w:val="0"/>
      <w:marTop w:val="0"/>
      <w:marBottom w:val="0"/>
      <w:divBdr>
        <w:top w:val="none" w:sz="0" w:space="0" w:color="auto"/>
        <w:left w:val="none" w:sz="0" w:space="0" w:color="auto"/>
        <w:bottom w:val="none" w:sz="0" w:space="0" w:color="auto"/>
        <w:right w:val="none" w:sz="0" w:space="0" w:color="auto"/>
      </w:divBdr>
    </w:div>
    <w:div w:id="997658605">
      <w:bodyDiv w:val="1"/>
      <w:marLeft w:val="0"/>
      <w:marRight w:val="0"/>
      <w:marTop w:val="0"/>
      <w:marBottom w:val="0"/>
      <w:divBdr>
        <w:top w:val="none" w:sz="0" w:space="0" w:color="auto"/>
        <w:left w:val="none" w:sz="0" w:space="0" w:color="auto"/>
        <w:bottom w:val="none" w:sz="0" w:space="0" w:color="auto"/>
        <w:right w:val="none" w:sz="0" w:space="0" w:color="auto"/>
      </w:divBdr>
    </w:div>
    <w:div w:id="1183402205">
      <w:bodyDiv w:val="1"/>
      <w:marLeft w:val="0"/>
      <w:marRight w:val="0"/>
      <w:marTop w:val="0"/>
      <w:marBottom w:val="0"/>
      <w:divBdr>
        <w:top w:val="none" w:sz="0" w:space="0" w:color="auto"/>
        <w:left w:val="none" w:sz="0" w:space="0" w:color="auto"/>
        <w:bottom w:val="none" w:sz="0" w:space="0" w:color="auto"/>
        <w:right w:val="none" w:sz="0" w:space="0" w:color="auto"/>
      </w:divBdr>
    </w:div>
    <w:div w:id="1186753080">
      <w:bodyDiv w:val="1"/>
      <w:marLeft w:val="0"/>
      <w:marRight w:val="0"/>
      <w:marTop w:val="0"/>
      <w:marBottom w:val="0"/>
      <w:divBdr>
        <w:top w:val="none" w:sz="0" w:space="0" w:color="auto"/>
        <w:left w:val="none" w:sz="0" w:space="0" w:color="auto"/>
        <w:bottom w:val="none" w:sz="0" w:space="0" w:color="auto"/>
        <w:right w:val="none" w:sz="0" w:space="0" w:color="auto"/>
      </w:divBdr>
    </w:div>
    <w:div w:id="1310017653">
      <w:bodyDiv w:val="1"/>
      <w:marLeft w:val="0"/>
      <w:marRight w:val="0"/>
      <w:marTop w:val="0"/>
      <w:marBottom w:val="0"/>
      <w:divBdr>
        <w:top w:val="none" w:sz="0" w:space="0" w:color="auto"/>
        <w:left w:val="none" w:sz="0" w:space="0" w:color="auto"/>
        <w:bottom w:val="none" w:sz="0" w:space="0" w:color="auto"/>
        <w:right w:val="none" w:sz="0" w:space="0" w:color="auto"/>
      </w:divBdr>
    </w:div>
    <w:div w:id="1342852310">
      <w:bodyDiv w:val="1"/>
      <w:marLeft w:val="0"/>
      <w:marRight w:val="0"/>
      <w:marTop w:val="0"/>
      <w:marBottom w:val="0"/>
      <w:divBdr>
        <w:top w:val="none" w:sz="0" w:space="0" w:color="auto"/>
        <w:left w:val="none" w:sz="0" w:space="0" w:color="auto"/>
        <w:bottom w:val="none" w:sz="0" w:space="0" w:color="auto"/>
        <w:right w:val="none" w:sz="0" w:space="0" w:color="auto"/>
      </w:divBdr>
    </w:div>
    <w:div w:id="1387752557">
      <w:bodyDiv w:val="1"/>
      <w:marLeft w:val="0"/>
      <w:marRight w:val="0"/>
      <w:marTop w:val="0"/>
      <w:marBottom w:val="0"/>
      <w:divBdr>
        <w:top w:val="none" w:sz="0" w:space="0" w:color="auto"/>
        <w:left w:val="none" w:sz="0" w:space="0" w:color="auto"/>
        <w:bottom w:val="none" w:sz="0" w:space="0" w:color="auto"/>
        <w:right w:val="none" w:sz="0" w:space="0" w:color="auto"/>
      </w:divBdr>
    </w:div>
    <w:div w:id="1388332549">
      <w:bodyDiv w:val="1"/>
      <w:marLeft w:val="0"/>
      <w:marRight w:val="0"/>
      <w:marTop w:val="0"/>
      <w:marBottom w:val="0"/>
      <w:divBdr>
        <w:top w:val="none" w:sz="0" w:space="0" w:color="auto"/>
        <w:left w:val="none" w:sz="0" w:space="0" w:color="auto"/>
        <w:bottom w:val="none" w:sz="0" w:space="0" w:color="auto"/>
        <w:right w:val="none" w:sz="0" w:space="0" w:color="auto"/>
      </w:divBdr>
    </w:div>
    <w:div w:id="1587762594">
      <w:bodyDiv w:val="1"/>
      <w:marLeft w:val="0"/>
      <w:marRight w:val="0"/>
      <w:marTop w:val="0"/>
      <w:marBottom w:val="0"/>
      <w:divBdr>
        <w:top w:val="none" w:sz="0" w:space="0" w:color="auto"/>
        <w:left w:val="none" w:sz="0" w:space="0" w:color="auto"/>
        <w:bottom w:val="none" w:sz="0" w:space="0" w:color="auto"/>
        <w:right w:val="none" w:sz="0" w:space="0" w:color="auto"/>
      </w:divBdr>
    </w:div>
    <w:div w:id="1633052524">
      <w:bodyDiv w:val="1"/>
      <w:marLeft w:val="0"/>
      <w:marRight w:val="0"/>
      <w:marTop w:val="0"/>
      <w:marBottom w:val="0"/>
      <w:divBdr>
        <w:top w:val="none" w:sz="0" w:space="0" w:color="auto"/>
        <w:left w:val="none" w:sz="0" w:space="0" w:color="auto"/>
        <w:bottom w:val="none" w:sz="0" w:space="0" w:color="auto"/>
        <w:right w:val="none" w:sz="0" w:space="0" w:color="auto"/>
      </w:divBdr>
    </w:div>
    <w:div w:id="1669016649">
      <w:bodyDiv w:val="1"/>
      <w:marLeft w:val="0"/>
      <w:marRight w:val="0"/>
      <w:marTop w:val="0"/>
      <w:marBottom w:val="0"/>
      <w:divBdr>
        <w:top w:val="none" w:sz="0" w:space="0" w:color="auto"/>
        <w:left w:val="none" w:sz="0" w:space="0" w:color="auto"/>
        <w:bottom w:val="none" w:sz="0" w:space="0" w:color="auto"/>
        <w:right w:val="none" w:sz="0" w:space="0" w:color="auto"/>
      </w:divBdr>
    </w:div>
    <w:div w:id="1843276486">
      <w:bodyDiv w:val="1"/>
      <w:marLeft w:val="0"/>
      <w:marRight w:val="0"/>
      <w:marTop w:val="0"/>
      <w:marBottom w:val="0"/>
      <w:divBdr>
        <w:top w:val="none" w:sz="0" w:space="0" w:color="auto"/>
        <w:left w:val="none" w:sz="0" w:space="0" w:color="auto"/>
        <w:bottom w:val="none" w:sz="0" w:space="0" w:color="auto"/>
        <w:right w:val="none" w:sz="0" w:space="0" w:color="auto"/>
      </w:divBdr>
    </w:div>
    <w:div w:id="1866477279">
      <w:bodyDiv w:val="1"/>
      <w:marLeft w:val="0"/>
      <w:marRight w:val="0"/>
      <w:marTop w:val="0"/>
      <w:marBottom w:val="0"/>
      <w:divBdr>
        <w:top w:val="none" w:sz="0" w:space="0" w:color="auto"/>
        <w:left w:val="none" w:sz="0" w:space="0" w:color="auto"/>
        <w:bottom w:val="none" w:sz="0" w:space="0" w:color="auto"/>
        <w:right w:val="none" w:sz="0" w:space="0" w:color="auto"/>
      </w:divBdr>
    </w:div>
    <w:div w:id="1869564299">
      <w:bodyDiv w:val="1"/>
      <w:marLeft w:val="0"/>
      <w:marRight w:val="0"/>
      <w:marTop w:val="0"/>
      <w:marBottom w:val="0"/>
      <w:divBdr>
        <w:top w:val="none" w:sz="0" w:space="0" w:color="auto"/>
        <w:left w:val="none" w:sz="0" w:space="0" w:color="auto"/>
        <w:bottom w:val="none" w:sz="0" w:space="0" w:color="auto"/>
        <w:right w:val="none" w:sz="0" w:space="0" w:color="auto"/>
      </w:divBdr>
    </w:div>
    <w:div w:id="1879538826">
      <w:bodyDiv w:val="1"/>
      <w:marLeft w:val="0"/>
      <w:marRight w:val="0"/>
      <w:marTop w:val="0"/>
      <w:marBottom w:val="0"/>
      <w:divBdr>
        <w:top w:val="none" w:sz="0" w:space="0" w:color="auto"/>
        <w:left w:val="none" w:sz="0" w:space="0" w:color="auto"/>
        <w:bottom w:val="none" w:sz="0" w:space="0" w:color="auto"/>
        <w:right w:val="none" w:sz="0" w:space="0" w:color="auto"/>
      </w:divBdr>
    </w:div>
    <w:div w:id="1954283979">
      <w:bodyDiv w:val="1"/>
      <w:marLeft w:val="0"/>
      <w:marRight w:val="0"/>
      <w:marTop w:val="0"/>
      <w:marBottom w:val="0"/>
      <w:divBdr>
        <w:top w:val="none" w:sz="0" w:space="0" w:color="auto"/>
        <w:left w:val="none" w:sz="0" w:space="0" w:color="auto"/>
        <w:bottom w:val="none" w:sz="0" w:space="0" w:color="auto"/>
        <w:right w:val="none" w:sz="0" w:space="0" w:color="auto"/>
      </w:divBdr>
    </w:div>
    <w:div w:id="1990984434">
      <w:bodyDiv w:val="1"/>
      <w:marLeft w:val="0"/>
      <w:marRight w:val="0"/>
      <w:marTop w:val="0"/>
      <w:marBottom w:val="0"/>
      <w:divBdr>
        <w:top w:val="none" w:sz="0" w:space="0" w:color="auto"/>
        <w:left w:val="none" w:sz="0" w:space="0" w:color="auto"/>
        <w:bottom w:val="none" w:sz="0" w:space="0" w:color="auto"/>
        <w:right w:val="none" w:sz="0" w:space="0" w:color="auto"/>
      </w:divBdr>
    </w:div>
    <w:div w:id="2031056779">
      <w:bodyDiv w:val="1"/>
      <w:marLeft w:val="0"/>
      <w:marRight w:val="0"/>
      <w:marTop w:val="0"/>
      <w:marBottom w:val="0"/>
      <w:divBdr>
        <w:top w:val="none" w:sz="0" w:space="0" w:color="auto"/>
        <w:left w:val="none" w:sz="0" w:space="0" w:color="auto"/>
        <w:bottom w:val="none" w:sz="0" w:space="0" w:color="auto"/>
        <w:right w:val="none" w:sz="0" w:space="0" w:color="auto"/>
      </w:divBdr>
    </w:div>
    <w:div w:id="205345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image" Target="media/image8.emf"/><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6.emf"/><Relationship Id="rId25" Type="http://schemas.openxmlformats.org/officeDocument/2006/relationships/image" Target="media/image10.emf"/><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oleObject" Target="embeddings/oleObject5.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oleObject" Target="embeddings/oleObject7.bin"/><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9.emf"/><Relationship Id="rId28"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image" Target="media/image7.em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oleObject" Target="embeddings/oleObject6.bin"/><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8E95A76624C6EBC933AE822FB047D"/>
        <w:category>
          <w:name w:val="Общие"/>
          <w:gallery w:val="placeholder"/>
        </w:category>
        <w:types>
          <w:type w:val="bbPlcHdr"/>
        </w:types>
        <w:behaviors>
          <w:behavior w:val="content"/>
        </w:behaviors>
        <w:guid w:val="{C2CDB1B0-6575-4084-95AF-AF108669F169}"/>
      </w:docPartPr>
      <w:docPartBody>
        <w:p w:rsidR="0064782B" w:rsidRDefault="00DD063B">
          <w:r w:rsidRPr="00263FB2">
            <w:rPr>
              <w:rStyle w:val="a3"/>
            </w:rPr>
            <w:t>[Название]</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DD063B"/>
    <w:rsid w:val="00121F42"/>
    <w:rsid w:val="00157F20"/>
    <w:rsid w:val="0019216F"/>
    <w:rsid w:val="001E2891"/>
    <w:rsid w:val="001F4D9E"/>
    <w:rsid w:val="00210054"/>
    <w:rsid w:val="002A7407"/>
    <w:rsid w:val="003C0C74"/>
    <w:rsid w:val="00401ADC"/>
    <w:rsid w:val="00417237"/>
    <w:rsid w:val="00495A8C"/>
    <w:rsid w:val="004A7C0A"/>
    <w:rsid w:val="004B0F6E"/>
    <w:rsid w:val="004B548E"/>
    <w:rsid w:val="004C7506"/>
    <w:rsid w:val="00510721"/>
    <w:rsid w:val="00535E4D"/>
    <w:rsid w:val="00544B60"/>
    <w:rsid w:val="00556F2C"/>
    <w:rsid w:val="00585C30"/>
    <w:rsid w:val="005C39E3"/>
    <w:rsid w:val="005E476C"/>
    <w:rsid w:val="005F17F9"/>
    <w:rsid w:val="006133F5"/>
    <w:rsid w:val="00646717"/>
    <w:rsid w:val="0064782B"/>
    <w:rsid w:val="0068105D"/>
    <w:rsid w:val="00683CB3"/>
    <w:rsid w:val="0069786E"/>
    <w:rsid w:val="00717B82"/>
    <w:rsid w:val="007D5417"/>
    <w:rsid w:val="008314AF"/>
    <w:rsid w:val="00913E68"/>
    <w:rsid w:val="00926B4B"/>
    <w:rsid w:val="00943E46"/>
    <w:rsid w:val="00984B03"/>
    <w:rsid w:val="009E7171"/>
    <w:rsid w:val="00A00C80"/>
    <w:rsid w:val="00A228E4"/>
    <w:rsid w:val="00A4122D"/>
    <w:rsid w:val="00A534FA"/>
    <w:rsid w:val="00B91E87"/>
    <w:rsid w:val="00B97D93"/>
    <w:rsid w:val="00BB05F5"/>
    <w:rsid w:val="00C35CDB"/>
    <w:rsid w:val="00C5096B"/>
    <w:rsid w:val="00CF2467"/>
    <w:rsid w:val="00D62E3F"/>
    <w:rsid w:val="00D72E71"/>
    <w:rsid w:val="00DB3CB5"/>
    <w:rsid w:val="00DD063B"/>
    <w:rsid w:val="00E544C7"/>
    <w:rsid w:val="00E603FE"/>
    <w:rsid w:val="00E95707"/>
    <w:rsid w:val="00E96690"/>
    <w:rsid w:val="00F326E5"/>
    <w:rsid w:val="00F461E0"/>
    <w:rsid w:val="00F813C4"/>
    <w:rsid w:val="00F82141"/>
    <w:rsid w:val="00F82FF9"/>
    <w:rsid w:val="00FD3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63B"/>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D063B"/>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E4695-7AF4-4782-B77F-ABF7130EF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6212</Words>
  <Characters>52097</Characters>
  <Application>Microsoft Office Word</Application>
  <DocSecurity>0</DocSecurity>
  <Lines>434</Lines>
  <Paragraphs>116</Paragraphs>
  <ScaleCrop>false</ScaleCrop>
  <HeadingPairs>
    <vt:vector size="2" baseType="variant">
      <vt:variant>
        <vt:lpstr>Название</vt:lpstr>
      </vt:variant>
      <vt:variant>
        <vt:i4>1</vt:i4>
      </vt:variant>
    </vt:vector>
  </HeadingPairs>
  <TitlesOfParts>
    <vt:vector size="1" baseType="lpstr">
      <vt:lpstr>Техническое задание на выполнение работ по теме «Доработка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vt:lpstr>
    </vt:vector>
  </TitlesOfParts>
  <Company>ЗАО «НЕОЛАНТ»</Company>
  <LinksUpToDate>false</LinksUpToDate>
  <CharactersWithSpaces>58193</CharactersWithSpaces>
  <SharedDoc>false</SharedDoc>
  <HyperlinkBase/>
  <HLinks>
    <vt:vector size="18" baseType="variant">
      <vt:variant>
        <vt:i4>1048633</vt:i4>
      </vt:variant>
      <vt:variant>
        <vt:i4>65</vt:i4>
      </vt:variant>
      <vt:variant>
        <vt:i4>0</vt:i4>
      </vt:variant>
      <vt:variant>
        <vt:i4>5</vt:i4>
      </vt:variant>
      <vt:variant>
        <vt:lpwstr/>
      </vt:variant>
      <vt:variant>
        <vt:lpwstr>_Toc258873496</vt:lpwstr>
      </vt:variant>
      <vt:variant>
        <vt:i4>1048633</vt:i4>
      </vt:variant>
      <vt:variant>
        <vt:i4>59</vt:i4>
      </vt:variant>
      <vt:variant>
        <vt:i4>0</vt:i4>
      </vt:variant>
      <vt:variant>
        <vt:i4>5</vt:i4>
      </vt:variant>
      <vt:variant>
        <vt:lpwstr/>
      </vt:variant>
      <vt:variant>
        <vt:lpwstr>_Toc258873495</vt:lpwstr>
      </vt:variant>
      <vt:variant>
        <vt:i4>1048633</vt:i4>
      </vt:variant>
      <vt:variant>
        <vt:i4>53</vt:i4>
      </vt:variant>
      <vt:variant>
        <vt:i4>0</vt:i4>
      </vt:variant>
      <vt:variant>
        <vt:i4>5</vt:i4>
      </vt:variant>
      <vt:variant>
        <vt:lpwstr/>
      </vt:variant>
      <vt:variant>
        <vt:lpwstr>_Toc258873494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 на выполнение работ по теме «Доработка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dc:title>
  <dc:creator>Филиппов</dc:creator>
  <cp:lastModifiedBy>Бутусова Марина Викторовна</cp:lastModifiedBy>
  <cp:revision>5</cp:revision>
  <cp:lastPrinted>2013-09-13T05:17:00Z</cp:lastPrinted>
  <dcterms:created xsi:type="dcterms:W3CDTF">2013-10-28T12:06:00Z</dcterms:created>
  <dcterms:modified xsi:type="dcterms:W3CDTF">2013-11-01T09:30:00Z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версия">
    <vt:lpwstr>1</vt:lpwstr>
  </property>
  <property fmtid="{D5CDD505-2E9C-101B-9397-08002B2CF9AE}" pid="3" name="номер_документа">
    <vt:lpwstr>Номер документа</vt:lpwstr>
  </property>
  <property fmtid="{D5CDD505-2E9C-101B-9397-08002B2CF9AE}" pid="4" name="краткое_название_системы">
    <vt:lpwstr>АСУ КТПП</vt:lpwstr>
  </property>
  <property fmtid="{D5CDD505-2E9C-101B-9397-08002B2CF9AE}" pid="5" name="полное_название_системы">
    <vt:lpwstr>Внедрение автоматизированных систем управления конструкторско-технологической подготовкой производства наукоемкого нестандартного технологического оборудования на предприятии ОАО «СвердНИИхиммаш»</vt:lpwstr>
  </property>
  <property fmtid="{D5CDD505-2E9C-101B-9397-08002B2CF9AE}" pid="6" name="код_документа">
    <vt:lpwstr>СВНИИХМ.PLM.031.NN.XX</vt:lpwstr>
  </property>
  <property fmtid="{D5CDD505-2E9C-101B-9397-08002B2CF9AE}" pid="7" name="шифр_системы">
    <vt:lpwstr>B-CA3-3-03</vt:lpwstr>
  </property>
  <property fmtid="{D5CDD505-2E9C-101B-9397-08002B2CF9AE}" pid="8" name="Клиент">
    <vt:lpwstr>ОАО «СвердНИИхиммаш»</vt:lpwstr>
  </property>
  <property fmtid="{D5CDD505-2E9C-101B-9397-08002B2CF9AE}" pid="9" name="Клиент_short">
    <vt:lpwstr>«Заказчик»</vt:lpwstr>
  </property>
  <property fmtid="{D5CDD505-2E9C-101B-9397-08002B2CF9AE}" pid="10" name="ген. подрядчик">
    <vt:lpwstr>ЗАО «НЕОЛАНТ»</vt:lpwstr>
  </property>
  <property fmtid="{D5CDD505-2E9C-101B-9397-08002B2CF9AE}" pid="11" name="Название проекта">
    <vt:lpwstr>B-CA3-3-03: «Внедрение автоматизированных систем управления конструкторско-технологической подготовкой производства наукоемкого нестандартного технологического оборудования на предприятиях дивизиона «Машиностроение»</vt:lpwstr>
  </property>
  <property fmtid="{D5CDD505-2E9C-101B-9397-08002B2CF9AE}" pid="12" name="Исполнитель2">
    <vt:lpwstr>ЗАО «ЭсДиАй Солюшен»</vt:lpwstr>
  </property>
  <property fmtid="{D5CDD505-2E9C-101B-9397-08002B2CF9AE}" pid="13" name="Название организации в колонтитуле">
    <vt:lpwstr>ЗАО «НЕОЛАНТ»</vt:lpwstr>
  </property>
</Properties>
</file>