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1"/>
        <w:tblW w:w="10173" w:type="dxa"/>
        <w:tblLook w:val="0000"/>
      </w:tblPr>
      <w:tblGrid>
        <w:gridCol w:w="4077"/>
        <w:gridCol w:w="6096"/>
      </w:tblGrid>
      <w:tr w:rsidR="00604C90" w:rsidRPr="005143F7" w:rsidTr="00604C90">
        <w:trPr>
          <w:trHeight w:val="1135"/>
        </w:trPr>
        <w:tc>
          <w:tcPr>
            <w:tcW w:w="4077" w:type="dxa"/>
          </w:tcPr>
          <w:p w:rsidR="00604C90" w:rsidRPr="005143F7" w:rsidRDefault="00604C90" w:rsidP="00604C90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604C90" w:rsidRPr="005143F7" w:rsidRDefault="00604C90" w:rsidP="00604C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3F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04C90" w:rsidRPr="005143F7" w:rsidRDefault="00604C90" w:rsidP="00604C90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2019"/>
                <w:tab w:val="left" w:pos="6516"/>
              </w:tabs>
              <w:suppressAutoHyphens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143F7">
              <w:rPr>
                <w:rFonts w:ascii="Times New Roman" w:hAnsi="Times New Roman" w:cs="Times New Roman"/>
                <w:sz w:val="28"/>
                <w:szCs w:val="28"/>
              </w:rPr>
              <w:t>Вице-президент - руководитель проекта сооружения Нововоронежской АЭС-2</w:t>
            </w:r>
          </w:p>
          <w:p w:rsidR="00604C90" w:rsidRDefault="00604C90" w:rsidP="00604C90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2019"/>
                <w:tab w:val="left" w:pos="6516"/>
              </w:tabs>
              <w:suppressAutoHyphens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143F7">
              <w:rPr>
                <w:rFonts w:ascii="Times New Roman" w:hAnsi="Times New Roman" w:cs="Times New Roman"/>
                <w:sz w:val="28"/>
                <w:szCs w:val="28"/>
              </w:rPr>
              <w:t>АО «НИАЭП»</w:t>
            </w:r>
          </w:p>
          <w:p w:rsidR="00122B1A" w:rsidRDefault="00122B1A" w:rsidP="00604C90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2019"/>
                <w:tab w:val="left" w:pos="6516"/>
              </w:tabs>
              <w:suppressAutoHyphens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143F7">
              <w:rPr>
                <w:rFonts w:ascii="Times New Roman" w:hAnsi="Times New Roman" w:cs="Times New Roman"/>
                <w:sz w:val="28"/>
                <w:szCs w:val="28"/>
              </w:rPr>
              <w:t>Полянин В.О.</w:t>
            </w:r>
          </w:p>
          <w:p w:rsidR="00122B1A" w:rsidRPr="005143F7" w:rsidRDefault="00122B1A" w:rsidP="00604C90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2019"/>
                <w:tab w:val="left" w:pos="6516"/>
              </w:tabs>
              <w:suppressAutoHyphens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C90" w:rsidRPr="005143F7" w:rsidRDefault="00604C90" w:rsidP="00604C90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2019"/>
                <w:tab w:val="left" w:pos="6516"/>
              </w:tabs>
              <w:suppressAutoHyphens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143F7">
              <w:rPr>
                <w:rFonts w:ascii="Times New Roman" w:hAnsi="Times New Roman" w:cs="Times New Roman"/>
                <w:sz w:val="28"/>
                <w:szCs w:val="28"/>
              </w:rPr>
              <w:t>«___» __________ 20___ года</w:t>
            </w:r>
          </w:p>
          <w:p w:rsidR="00604C90" w:rsidRPr="005143F7" w:rsidRDefault="00604C90" w:rsidP="00604C90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1168"/>
                <w:tab w:val="left" w:pos="2019"/>
                <w:tab w:val="left" w:pos="6516"/>
              </w:tabs>
              <w:suppressAutoHyphens/>
              <w:ind w:left="23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330" w:rsidRPr="005143F7" w:rsidRDefault="00C87330">
      <w:pPr>
        <w:jc w:val="center"/>
        <w:rPr>
          <w:bCs/>
          <w:sz w:val="28"/>
        </w:rPr>
      </w:pPr>
    </w:p>
    <w:p w:rsidR="00C87330" w:rsidRPr="005143F7" w:rsidRDefault="00C87330">
      <w:pPr>
        <w:pStyle w:val="110"/>
        <w:keepNext w:val="0"/>
        <w:rPr>
          <w:bCs/>
          <w:snapToGrid/>
          <w:sz w:val="28"/>
          <w:szCs w:val="24"/>
        </w:rPr>
      </w:pPr>
    </w:p>
    <w:p w:rsidR="00C87330" w:rsidRPr="005143F7" w:rsidRDefault="00C87330">
      <w:pPr>
        <w:jc w:val="center"/>
        <w:rPr>
          <w:bCs/>
          <w:sz w:val="28"/>
        </w:rPr>
      </w:pPr>
    </w:p>
    <w:p w:rsidR="00C87330" w:rsidRPr="005143F7" w:rsidRDefault="00C87330">
      <w:pPr>
        <w:jc w:val="center"/>
        <w:rPr>
          <w:bCs/>
          <w:sz w:val="28"/>
        </w:rPr>
      </w:pPr>
    </w:p>
    <w:p w:rsidR="00C87330" w:rsidRPr="005143F7" w:rsidRDefault="00C87330">
      <w:pPr>
        <w:jc w:val="center"/>
        <w:rPr>
          <w:bCs/>
          <w:sz w:val="28"/>
        </w:rPr>
      </w:pPr>
    </w:p>
    <w:p w:rsidR="00C87330" w:rsidRPr="005143F7" w:rsidRDefault="00C87330">
      <w:pPr>
        <w:jc w:val="center"/>
        <w:rPr>
          <w:bCs/>
          <w:sz w:val="28"/>
          <w:szCs w:val="28"/>
        </w:rPr>
      </w:pPr>
    </w:p>
    <w:p w:rsidR="00CA2886" w:rsidRPr="005143F7" w:rsidRDefault="00007DC9" w:rsidP="00CA2886">
      <w:pPr>
        <w:jc w:val="center"/>
        <w:outlineLvl w:val="0"/>
        <w:rPr>
          <w:sz w:val="28"/>
          <w:szCs w:val="28"/>
        </w:rPr>
      </w:pPr>
      <w:bookmarkStart w:id="0" w:name="_Toc398564569"/>
      <w:bookmarkStart w:id="1" w:name="_Toc399408079"/>
      <w:bookmarkStart w:id="2" w:name="_Toc422515632"/>
      <w:bookmarkStart w:id="3" w:name="_Toc318103488"/>
      <w:r w:rsidRPr="005143F7">
        <w:rPr>
          <w:sz w:val="28"/>
          <w:szCs w:val="28"/>
        </w:rPr>
        <w:t>ЗАКУПОЧНАЯ</w:t>
      </w:r>
      <w:r w:rsidR="00CA2886" w:rsidRPr="005143F7">
        <w:rPr>
          <w:sz w:val="28"/>
          <w:szCs w:val="28"/>
        </w:rPr>
        <w:t xml:space="preserve"> ДОКУМЕНТАЦИЯ</w:t>
      </w:r>
      <w:bookmarkEnd w:id="0"/>
      <w:bookmarkEnd w:id="1"/>
      <w:bookmarkEnd w:id="2"/>
    </w:p>
    <w:p w:rsidR="00604C90" w:rsidRPr="005143F7" w:rsidRDefault="00604C90" w:rsidP="00604C90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Открытый одноэтапный конкурс в электронной форме без квалификационного отбора по лоту</w:t>
      </w:r>
    </w:p>
    <w:p w:rsidR="00CA2886" w:rsidRPr="005143F7" w:rsidRDefault="00604C90" w:rsidP="00CA2886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№</w:t>
      </w:r>
      <w:r w:rsidR="001B037E">
        <w:rPr>
          <w:sz w:val="28"/>
          <w:szCs w:val="28"/>
        </w:rPr>
        <w:t>7453-200</w:t>
      </w:r>
      <w:r w:rsidRPr="005143F7">
        <w:rPr>
          <w:sz w:val="28"/>
          <w:szCs w:val="28"/>
        </w:rPr>
        <w:t xml:space="preserve">-НВО-15 «Выполнение строительно-монтажных работ </w:t>
      </w:r>
      <w:r w:rsidR="001B037E">
        <w:rPr>
          <w:sz w:val="28"/>
          <w:szCs w:val="28"/>
        </w:rPr>
        <w:t xml:space="preserve">по теме </w:t>
      </w:r>
      <w:r w:rsidR="00D00F14" w:rsidRPr="00D00F14">
        <w:rPr>
          <w:sz w:val="28"/>
          <w:szCs w:val="28"/>
        </w:rPr>
        <w:t>«</w:t>
      </w:r>
      <w:r w:rsidR="001B037E">
        <w:rPr>
          <w:sz w:val="28"/>
          <w:szCs w:val="28"/>
        </w:rPr>
        <w:t xml:space="preserve">Выполнение защитных покрытий металлических конструкций кровельных покрытий, камеры забора воздуха по объекту </w:t>
      </w:r>
      <w:r w:rsidR="00D00F14" w:rsidRPr="00485D90">
        <w:rPr>
          <w:sz w:val="28"/>
          <w:szCs w:val="28"/>
        </w:rPr>
        <w:t>2</w:t>
      </w:r>
      <w:r w:rsidR="001B037E">
        <w:rPr>
          <w:sz w:val="28"/>
          <w:szCs w:val="28"/>
        </w:rPr>
        <w:t>0</w:t>
      </w:r>
      <w:r w:rsidR="00D00F14" w:rsidRPr="00485D90">
        <w:rPr>
          <w:sz w:val="28"/>
          <w:szCs w:val="28"/>
        </w:rPr>
        <w:t>U</w:t>
      </w:r>
      <w:r w:rsidR="001B037E">
        <w:rPr>
          <w:sz w:val="28"/>
          <w:szCs w:val="28"/>
          <w:lang w:val="en-US"/>
        </w:rPr>
        <w:t>MA</w:t>
      </w:r>
      <w:r w:rsidR="00D00F14" w:rsidRPr="00485D90">
        <w:rPr>
          <w:sz w:val="28"/>
          <w:szCs w:val="28"/>
        </w:rPr>
        <w:t xml:space="preserve"> Здание </w:t>
      </w:r>
      <w:r w:rsidR="001B037E">
        <w:rPr>
          <w:sz w:val="28"/>
          <w:szCs w:val="28"/>
        </w:rPr>
        <w:t xml:space="preserve">турбины» </w:t>
      </w:r>
      <w:r w:rsidRPr="005143F7">
        <w:rPr>
          <w:sz w:val="28"/>
          <w:szCs w:val="28"/>
        </w:rPr>
        <w:t>Нововоронежской АЭС-2»</w:t>
      </w:r>
    </w:p>
    <w:p w:rsidR="00CA2886" w:rsidRPr="005143F7" w:rsidRDefault="00CA2886" w:rsidP="00CA2886">
      <w:pPr>
        <w:jc w:val="center"/>
        <w:rPr>
          <w:sz w:val="28"/>
          <w:szCs w:val="28"/>
        </w:rPr>
      </w:pPr>
    </w:p>
    <w:p w:rsidR="00CA2886" w:rsidRPr="005143F7" w:rsidRDefault="00CA2886" w:rsidP="00CA2886">
      <w:pPr>
        <w:jc w:val="center"/>
        <w:rPr>
          <w:sz w:val="28"/>
          <w:szCs w:val="28"/>
        </w:rPr>
      </w:pPr>
    </w:p>
    <w:p w:rsidR="00CA2886" w:rsidRPr="005143F7" w:rsidRDefault="00CA2886" w:rsidP="00CA2886">
      <w:pPr>
        <w:jc w:val="center"/>
        <w:rPr>
          <w:sz w:val="28"/>
          <w:szCs w:val="28"/>
        </w:rPr>
      </w:pPr>
    </w:p>
    <w:p w:rsidR="00CA2886" w:rsidRPr="005143F7" w:rsidRDefault="00CA2886" w:rsidP="00CA2886">
      <w:pPr>
        <w:jc w:val="center"/>
        <w:rPr>
          <w:sz w:val="28"/>
          <w:szCs w:val="28"/>
        </w:rPr>
      </w:pPr>
    </w:p>
    <w:p w:rsidR="00CA2886" w:rsidRPr="005143F7" w:rsidRDefault="00CA2886" w:rsidP="00CA2886">
      <w:pPr>
        <w:jc w:val="center"/>
        <w:rPr>
          <w:caps/>
          <w:sz w:val="28"/>
          <w:szCs w:val="28"/>
        </w:rPr>
      </w:pPr>
      <w:r w:rsidRPr="005143F7">
        <w:rPr>
          <w:caps/>
          <w:sz w:val="28"/>
          <w:szCs w:val="28"/>
        </w:rPr>
        <w:t>том 1 «общая и коммерческая части»</w:t>
      </w:r>
    </w:p>
    <w:p w:rsidR="00CA2886" w:rsidRPr="005143F7" w:rsidRDefault="00CA2886" w:rsidP="00CA2886">
      <w:pPr>
        <w:pStyle w:val="110"/>
        <w:keepNext w:val="0"/>
        <w:rPr>
          <w:b/>
          <w:snapToGrid/>
          <w:sz w:val="28"/>
          <w:szCs w:val="24"/>
        </w:rPr>
      </w:pPr>
    </w:p>
    <w:p w:rsidR="00CA2886" w:rsidRPr="005143F7" w:rsidRDefault="00CA2886" w:rsidP="00CA2886">
      <w:pPr>
        <w:sectPr w:rsidR="00CA2886" w:rsidRPr="005143F7" w:rsidSect="00C87330">
          <w:footerReference w:type="even" r:id="rId9"/>
          <w:footerReference w:type="default" r:id="rId10"/>
          <w:pgSz w:w="11907" w:h="16840" w:code="9"/>
          <w:pgMar w:top="1134" w:right="567" w:bottom="1134" w:left="1418" w:header="709" w:footer="1072" w:gutter="0"/>
          <w:cols w:space="708"/>
          <w:docGrid w:linePitch="360"/>
        </w:sectPr>
      </w:pPr>
    </w:p>
    <w:p w:rsidR="00C87330" w:rsidRPr="005143F7" w:rsidRDefault="00C87330" w:rsidP="00C87330">
      <w:pPr>
        <w:pStyle w:val="14"/>
        <w:widowControl/>
        <w:outlineLvl w:val="0"/>
        <w:rPr>
          <w:bCs/>
          <w:snapToGrid/>
          <w:sz w:val="28"/>
          <w:szCs w:val="24"/>
        </w:rPr>
      </w:pPr>
      <w:bookmarkStart w:id="4" w:name="_Toc398564570"/>
      <w:bookmarkStart w:id="5" w:name="_Toc399408080"/>
      <w:bookmarkStart w:id="6" w:name="_Toc422515633"/>
      <w:r w:rsidRPr="005143F7">
        <w:rPr>
          <w:b w:val="0"/>
          <w:snapToGrid/>
          <w:sz w:val="28"/>
          <w:szCs w:val="24"/>
        </w:rPr>
        <w:lastRenderedPageBreak/>
        <w:t>СОДЕРЖАНИЕ</w:t>
      </w:r>
      <w:bookmarkEnd w:id="3"/>
      <w:bookmarkEnd w:id="4"/>
      <w:bookmarkEnd w:id="5"/>
      <w:bookmarkEnd w:id="6"/>
    </w:p>
    <w:p w:rsidR="00C87330" w:rsidRPr="005143F7" w:rsidRDefault="00C87330" w:rsidP="00F74A75">
      <w:pPr>
        <w:pStyle w:val="aff7"/>
        <w:keepNext w:val="0"/>
        <w:keepLines w:val="0"/>
        <w:numPr>
          <w:ilvl w:val="0"/>
          <w:numId w:val="0"/>
        </w:numPr>
        <w:spacing w:before="0" w:after="0" w:line="240" w:lineRule="auto"/>
        <w:jc w:val="both"/>
        <w:rPr>
          <w:b w:val="0"/>
          <w:spacing w:val="0"/>
          <w:kern w:val="0"/>
          <w:szCs w:val="24"/>
          <w:lang w:eastAsia="ru-RU"/>
        </w:rPr>
      </w:pPr>
    </w:p>
    <w:p w:rsidR="00113280" w:rsidRDefault="003F1052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r w:rsidRPr="005143F7">
        <w:rPr>
          <w:bCs/>
          <w:szCs w:val="24"/>
        </w:rPr>
        <w:fldChar w:fldCharType="begin"/>
      </w:r>
      <w:r w:rsidR="00EA22EE" w:rsidRPr="005143F7">
        <w:rPr>
          <w:bCs/>
          <w:szCs w:val="24"/>
        </w:rPr>
        <w:instrText xml:space="preserve"> TOC \o "1-3" \h \z \u </w:instrText>
      </w:r>
      <w:r w:rsidRPr="005143F7">
        <w:rPr>
          <w:bCs/>
          <w:szCs w:val="24"/>
        </w:rPr>
        <w:fldChar w:fldCharType="separate"/>
      </w:r>
      <w:hyperlink w:anchor="_Toc422515632" w:history="1">
        <w:r w:rsidR="00113280" w:rsidRPr="005D3EB9">
          <w:rPr>
            <w:rStyle w:val="afb"/>
          </w:rPr>
          <w:t>ЗАКУПОЧНАЯ ДОКУМЕНТАЦИЯ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422515633" w:history="1">
        <w:r w:rsidR="00113280" w:rsidRPr="005D3EB9">
          <w:rPr>
            <w:rStyle w:val="afb"/>
          </w:rPr>
          <w:t>СОДЕРЖАНИЕ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422515634" w:history="1">
        <w:r w:rsidR="00113280" w:rsidRPr="005D3EB9">
          <w:rPr>
            <w:rStyle w:val="afb"/>
          </w:rPr>
          <w:t>1.</w:t>
        </w:r>
        <w:r w:rsidR="001132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13280" w:rsidRPr="005D3EB9">
          <w:rPr>
            <w:rStyle w:val="afb"/>
          </w:rPr>
          <w:t>ИЗВЕЩЕНИЕ О ПРОВЕДЕНИИ ЗАКУПКИ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422515635" w:history="1">
        <w:r w:rsidR="00113280" w:rsidRPr="005D3EB9">
          <w:rPr>
            <w:rStyle w:val="afb"/>
            <w:b/>
          </w:rPr>
          <w:t>ЧАСТЬ 1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422515636" w:history="1">
        <w:r w:rsidR="00113280" w:rsidRPr="005D3EB9">
          <w:rPr>
            <w:rStyle w:val="afb"/>
          </w:rPr>
          <w:t>2.</w:t>
        </w:r>
        <w:r w:rsidR="001132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13280" w:rsidRPr="005D3EB9">
          <w:rPr>
            <w:rStyle w:val="afb"/>
          </w:rPr>
          <w:t>ТРЕБОВАНИЯ. ДОКУМЕНТЫ. СОСТАВ ЗАЯВКИ НА УЧАСТИЕ В ЗАКУПКЕ.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422515637" w:history="1">
        <w:r w:rsidR="00113280" w:rsidRPr="005D3EB9">
          <w:rPr>
            <w:rStyle w:val="afb"/>
          </w:rPr>
          <w:t>2.1.</w:t>
        </w:r>
        <w:r w:rsidR="001132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13280" w:rsidRPr="005D3EB9">
          <w:rPr>
            <w:rStyle w:val="afb"/>
          </w:rPr>
          <w:t>ТРЕБОВАНИЯ. ДОКУМЕНТЫ, ПОДТВЕРЖДАЮЩИЕ СООТВЕТСТВИЕ УСТАНОВЛЕННЫМ ТРЕБОВАНИЯМ.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15"/>
        <w:tabs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22515638" w:history="1">
        <w:r w:rsidR="00113280" w:rsidRPr="005D3EB9">
          <w:rPr>
            <w:rStyle w:val="afb"/>
          </w:rPr>
          <w:t>2.1.1.</w:t>
        </w:r>
        <w:r w:rsidR="001132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13280" w:rsidRPr="005D3EB9">
          <w:rPr>
            <w:rStyle w:val="afb"/>
          </w:rPr>
          <w:t>Требования к участникам закупки, субподрядчикам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15"/>
        <w:tabs>
          <w:tab w:val="left" w:pos="113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22515639" w:history="1">
        <w:r w:rsidR="00113280" w:rsidRPr="005D3EB9">
          <w:rPr>
            <w:rStyle w:val="afb"/>
          </w:rPr>
          <w:t>2.1.2.</w:t>
        </w:r>
        <w:r w:rsidR="001132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13280" w:rsidRPr="005D3EB9">
          <w:rPr>
            <w:rStyle w:val="afb"/>
          </w:rPr>
          <w:t>Требования к продукции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422515640" w:history="1">
        <w:r w:rsidR="00113280" w:rsidRPr="005D3EB9">
          <w:rPr>
            <w:rStyle w:val="afb"/>
          </w:rPr>
          <w:t>2.2.</w:t>
        </w:r>
        <w:r w:rsidR="001132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13280" w:rsidRPr="005D3EB9">
          <w:rPr>
            <w:rStyle w:val="afb"/>
          </w:rPr>
          <w:t>СОСТАВ ЗАЯВКИ НА УЧАСТИЕ В ЗАКУПКЕ.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422515641" w:history="1">
        <w:r w:rsidR="00113280" w:rsidRPr="005D3EB9">
          <w:rPr>
            <w:rStyle w:val="afb"/>
          </w:rPr>
          <w:t>3.</w:t>
        </w:r>
        <w:r w:rsidR="001132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13280" w:rsidRPr="005D3EB9">
          <w:rPr>
            <w:rStyle w:val="afb"/>
          </w:rPr>
          <w:t>МЕТОДИКА РАСЧЕТА ОБЕСПЕЧЕННОСТИ ФИНАНСОВЫМИ РЕСУРСАМИ УЧАСТНИКОВ ПРОЦЕДУРЫ ЗАКУПКИ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422515642" w:history="1">
        <w:r w:rsidR="00113280" w:rsidRPr="005D3EB9">
          <w:rPr>
            <w:rStyle w:val="afb"/>
          </w:rPr>
          <w:t>4.</w:t>
        </w:r>
        <w:r w:rsidR="001132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13280" w:rsidRPr="005D3EB9">
          <w:rPr>
            <w:rStyle w:val="afb"/>
          </w:rPr>
          <w:t>КРИТЕРИИ И МЕТОДИКА ОЦЕНКИ ЗАЯВОК НА УЧАСТИЕ В ЗАКУПКЕ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422515643" w:history="1">
        <w:r w:rsidR="00113280" w:rsidRPr="005D3EB9">
          <w:rPr>
            <w:rStyle w:val="afb"/>
          </w:rPr>
          <w:t>5.</w:t>
        </w:r>
        <w:r w:rsidR="001132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13280" w:rsidRPr="005D3EB9">
          <w:rPr>
            <w:rStyle w:val="afb"/>
          </w:rPr>
          <w:t>ОБРАЗЦЫ ФОРМ ОСНОВНЫХ ДОКУМЕНТОВ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422515644" w:history="1">
        <w:r w:rsidR="00113280" w:rsidRPr="005D3EB9">
          <w:rPr>
            <w:rStyle w:val="afb"/>
          </w:rPr>
          <w:t>5.1.</w:t>
        </w:r>
        <w:r w:rsidR="001132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13280" w:rsidRPr="005D3EB9">
          <w:rPr>
            <w:rStyle w:val="afb"/>
          </w:rPr>
          <w:t>Образцы форм основных документов, включаемых в заявку на участие в закупке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2a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15645" w:history="1">
        <w:r w:rsidR="00113280" w:rsidRPr="005D3EB9">
          <w:rPr>
            <w:rStyle w:val="afb"/>
            <w:rFonts w:ascii="Times New Roman" w:hAnsi="Times New Roman" w:cs="Times New Roman"/>
          </w:rPr>
          <w:t>ЗАЯВКА НА УЧАСТИЕ В ЗАКУПКЕ (Форма 1)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2a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15646" w:history="1">
        <w:r w:rsidR="00113280" w:rsidRPr="005D3EB9">
          <w:rPr>
            <w:rStyle w:val="afb"/>
            <w:rFonts w:ascii="Times New Roman" w:hAnsi="Times New Roman" w:cs="Times New Roman"/>
          </w:rPr>
          <w:t>СВЕДЕНИЯ О ПРИНАДЛЕЖНОСТИ К СУБЪЕКТАМ МАЛОГО И СРЕДНЕГО ПРЕДПРИНИМАТЕЛЬСТВА (Форма 1.1)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2a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15647" w:history="1">
        <w:r w:rsidR="00113280" w:rsidRPr="005D3EB9">
          <w:rPr>
            <w:rStyle w:val="afb"/>
            <w:rFonts w:ascii="Times New Roman" w:hAnsi="Times New Roman" w:cs="Times New Roman"/>
          </w:rPr>
          <w:t>СВЕДЕНИЯ О ЦЕПОЧКЕ СОБСТВЕННИКОВ, ВКЛЮЧАЯ БЕНЕФИЦИАРОВ (В ТОМ ЧИСЛЕ КОНЕЧНЫХ) (Форма 1.2)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2a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15648" w:history="1">
        <w:r w:rsidR="00113280" w:rsidRPr="005D3EB9">
          <w:rPr>
            <w:rStyle w:val="afb"/>
            <w:rFonts w:ascii="Times New Roman" w:hAnsi="Times New Roman" w:cs="Times New Roman"/>
          </w:rPr>
          <w:t>ТЕХНИЧЕСКОЕ ПРЕДЛОЖЕНИЕ (Форма 2)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2a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15649" w:history="1">
        <w:r w:rsidR="00113280" w:rsidRPr="005D3EB9">
          <w:rPr>
            <w:rStyle w:val="afb"/>
            <w:rFonts w:ascii="Times New Roman" w:hAnsi="Times New Roman" w:cs="Times New Roman"/>
          </w:rPr>
          <w:t>СВОДНАЯ ТАБЛИЦА СТОИМОСТИ (Форма 3)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2a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15650" w:history="1">
        <w:r w:rsidR="00113280" w:rsidRPr="005D3EB9">
          <w:rPr>
            <w:rStyle w:val="afb"/>
            <w:rFonts w:ascii="Times New Roman" w:hAnsi="Times New Roman" w:cs="Times New Roman"/>
          </w:rPr>
          <w:t>ГРАФИК ВЫПОЛНЕНИЯ РАБОТ</w:t>
        </w:r>
        <w:r w:rsidR="00113280" w:rsidRPr="005D3EB9">
          <w:rPr>
            <w:rStyle w:val="afb"/>
            <w:rFonts w:ascii="Times New Roman" w:hAnsi="Times New Roman"/>
          </w:rPr>
          <w:t xml:space="preserve"> </w:t>
        </w:r>
        <w:r w:rsidR="00113280" w:rsidRPr="005D3EB9">
          <w:rPr>
            <w:rStyle w:val="afb"/>
            <w:rFonts w:ascii="Times New Roman" w:hAnsi="Times New Roman" w:cs="Times New Roman"/>
          </w:rPr>
          <w:t>(Форма 4)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2a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15651" w:history="1">
        <w:r w:rsidR="00113280" w:rsidRPr="005D3EB9">
          <w:rPr>
            <w:rStyle w:val="afb"/>
            <w:rFonts w:ascii="Times New Roman" w:hAnsi="Times New Roman" w:cs="Times New Roman"/>
          </w:rPr>
          <w:t>ГРАФИК ОПЛАТЫ ВЫПОЛНЯЕМЫХ РАБОТ (Форма 5)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2a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15652" w:history="1">
        <w:r w:rsidR="00113280" w:rsidRPr="005D3EB9">
          <w:rPr>
            <w:rStyle w:val="afb"/>
            <w:rFonts w:ascii="Times New Roman" w:hAnsi="Times New Roman" w:cs="Times New Roman"/>
          </w:rPr>
          <w:t>СПРАВКА ОБ ОПЫТЕ ВЫПОЛНЕНИЯ ДОГОВОРОВ (Форма 6)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2a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15653" w:history="1">
        <w:r w:rsidR="00113280" w:rsidRPr="005D3EB9">
          <w:rPr>
            <w:rStyle w:val="afb"/>
            <w:rFonts w:ascii="Times New Roman" w:hAnsi="Times New Roman" w:cs="Times New Roman"/>
          </w:rPr>
          <w:t>СПРАВКА О МАТЕРИАЛЬНО-ТЕХНИЧЕСКИХ РЕСУРСАХ (Форма 7)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2a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15654" w:history="1">
        <w:r w:rsidR="00113280" w:rsidRPr="005D3EB9">
          <w:rPr>
            <w:rStyle w:val="afb"/>
            <w:rFonts w:ascii="Times New Roman" w:hAnsi="Times New Roman" w:cs="Times New Roman"/>
          </w:rPr>
          <w:t>СПРАВКА О КАДРОВЫХ РЕСУРСАХ (Форма 8)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2a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15655" w:history="1">
        <w:r w:rsidR="00113280" w:rsidRPr="005D3EB9">
          <w:rPr>
            <w:rStyle w:val="afb"/>
            <w:rFonts w:ascii="Times New Roman" w:hAnsi="Times New Roman" w:cs="Times New Roman"/>
          </w:rPr>
          <w:t>ПЛАН РАСПРЕДЕЛЕНИЯ ВИДОВ И ОБЪЕМОВ ВЫПОЛНЕНИЯ РАБОТ МЕЖДУ УЧАСТНИКОМ ЗАКУПКИ И СУБПОДРЯДЧИКАМИ (Форма 9)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422515656" w:history="1">
        <w:r w:rsidR="00113280" w:rsidRPr="005D3EB9">
          <w:rPr>
            <w:rStyle w:val="afb"/>
          </w:rPr>
          <w:t>5.2.</w:t>
        </w:r>
        <w:r w:rsidR="0011328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13280" w:rsidRPr="005D3EB9">
          <w:rPr>
            <w:rStyle w:val="afb"/>
          </w:rPr>
          <w:t>Образцы форм обеспечения заявки на участие в закупке и обеспечения договора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2a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15657" w:history="1">
        <w:r w:rsidR="00113280" w:rsidRPr="005D3EB9">
          <w:rPr>
            <w:rStyle w:val="afb"/>
            <w:rFonts w:ascii="Times New Roman" w:hAnsi="Times New Roman" w:cs="Times New Roman"/>
          </w:rPr>
          <w:t>БАНКОВСКАЯ ГАРАНТИЯ ОБЕСПЕЧЕНИЯ ЗАЯВКИ НА УЧАСТИЕ В ЗАКУПКЕ (Форма 10)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2a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15658" w:history="1">
        <w:r w:rsidR="00113280" w:rsidRPr="005D3EB9">
          <w:rPr>
            <w:rStyle w:val="afb"/>
            <w:rFonts w:ascii="Times New Roman" w:hAnsi="Times New Roman" w:cs="Times New Roman"/>
          </w:rPr>
          <w:t>БАНКОВСКАЯ ГАРАНТИЯ ОБЕСПЕЧЕНИЯ ДОГОВОРА (Форма 11)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2a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15659" w:history="1">
        <w:r w:rsidR="00113280" w:rsidRPr="005D3EB9">
          <w:rPr>
            <w:rStyle w:val="afb"/>
            <w:rFonts w:ascii="Times New Roman" w:hAnsi="Times New Roman" w:cs="Times New Roman"/>
          </w:rPr>
          <w:t>БАНКОВСКАЯ ГАРАНТИЯ ОБЕСПЕЧЕНИЯ ВОЗВРАТА АВАНСА (Форма 12)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2a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15660" w:history="1">
        <w:r w:rsidR="00113280" w:rsidRPr="005D3EB9">
          <w:rPr>
            <w:rStyle w:val="afb"/>
            <w:rFonts w:ascii="Times New Roman" w:hAnsi="Times New Roman" w:cs="Times New Roman"/>
          </w:rPr>
          <w:t>ДОГОВОР ПОРУЧИТЕЛЬСТВА (Форма 12)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422515661" w:history="1">
        <w:r w:rsidR="00113280" w:rsidRPr="005D3EB9">
          <w:rPr>
            <w:rStyle w:val="afb"/>
            <w:b/>
          </w:rPr>
          <w:t>ЧАСТЬ 2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3280" w:rsidRDefault="003F1052">
      <w:pPr>
        <w:pStyle w:val="15"/>
        <w:rPr>
          <w:rFonts w:asciiTheme="minorHAnsi" w:eastAsiaTheme="minorEastAsia" w:hAnsiTheme="minorHAnsi" w:cstheme="minorBidi"/>
          <w:sz w:val="22"/>
          <w:szCs w:val="22"/>
        </w:rPr>
      </w:pPr>
      <w:hyperlink w:anchor="_Toc422515662" w:history="1">
        <w:r w:rsidR="00113280" w:rsidRPr="005D3EB9">
          <w:rPr>
            <w:rStyle w:val="afb"/>
            <w:b/>
          </w:rPr>
          <w:t>ЧАСТЬ 3</w:t>
        </w:r>
        <w:r w:rsidR="00113280">
          <w:rPr>
            <w:webHidden/>
          </w:rPr>
          <w:tab/>
        </w:r>
        <w:r>
          <w:rPr>
            <w:webHidden/>
          </w:rPr>
          <w:fldChar w:fldCharType="begin"/>
        </w:r>
        <w:r w:rsidR="00113280">
          <w:rPr>
            <w:webHidden/>
          </w:rPr>
          <w:instrText xml:space="preserve"> PAGEREF _Toc422515662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1309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D6E3F" w:rsidRPr="005143F7" w:rsidRDefault="003F1052" w:rsidP="00F73FC4">
      <w:pPr>
        <w:tabs>
          <w:tab w:val="left" w:pos="426"/>
        </w:tabs>
        <w:spacing w:after="120"/>
        <w:jc w:val="both"/>
        <w:rPr>
          <w:b/>
        </w:rPr>
      </w:pPr>
      <w:r w:rsidRPr="005143F7">
        <w:rPr>
          <w:bCs/>
        </w:rPr>
        <w:fldChar w:fldCharType="end"/>
      </w:r>
    </w:p>
    <w:p w:rsidR="00F74A75" w:rsidRPr="005143F7" w:rsidRDefault="00F74A75" w:rsidP="005D6E3F">
      <w:pPr>
        <w:rPr>
          <w:bCs/>
          <w:sz w:val="28"/>
          <w:szCs w:val="28"/>
        </w:rPr>
      </w:pPr>
    </w:p>
    <w:p w:rsidR="00F74A75" w:rsidRPr="005143F7" w:rsidRDefault="00F74A75" w:rsidP="00600E86">
      <w:pPr>
        <w:rPr>
          <w:bCs/>
        </w:rPr>
      </w:pPr>
    </w:p>
    <w:p w:rsidR="00F74A75" w:rsidRPr="005143F7" w:rsidRDefault="00F74A75" w:rsidP="00600E86">
      <w:pPr>
        <w:rPr>
          <w:bCs/>
        </w:rPr>
        <w:sectPr w:rsidR="00F74A75" w:rsidRPr="005143F7" w:rsidSect="00C87330">
          <w:headerReference w:type="default" r:id="rId11"/>
          <w:footerReference w:type="default" r:id="rId12"/>
          <w:pgSz w:w="11907" w:h="16840" w:code="9"/>
          <w:pgMar w:top="1134" w:right="567" w:bottom="1134" w:left="1418" w:header="709" w:footer="624" w:gutter="0"/>
          <w:cols w:space="708"/>
          <w:docGrid w:linePitch="360"/>
        </w:sectPr>
      </w:pPr>
    </w:p>
    <w:p w:rsidR="005C0EFF" w:rsidRPr="005143F7" w:rsidRDefault="005C0EFF" w:rsidP="00A77449">
      <w:pPr>
        <w:pStyle w:val="10"/>
        <w:numPr>
          <w:ilvl w:val="0"/>
          <w:numId w:val="20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bookmarkStart w:id="7" w:name="_Toc398564572"/>
      <w:bookmarkStart w:id="8" w:name="_Toc399408082"/>
      <w:bookmarkStart w:id="9" w:name="_Toc422515634"/>
      <w:r w:rsidRPr="005143F7">
        <w:rPr>
          <w:sz w:val="28"/>
          <w:szCs w:val="28"/>
        </w:rPr>
        <w:lastRenderedPageBreak/>
        <w:t xml:space="preserve">ИЗВЕЩЕНИЕ О ПРОВЕДЕНИИ </w:t>
      </w:r>
      <w:bookmarkEnd w:id="7"/>
      <w:bookmarkEnd w:id="8"/>
      <w:r w:rsidR="00BA3C22" w:rsidRPr="005143F7">
        <w:rPr>
          <w:sz w:val="28"/>
          <w:szCs w:val="28"/>
        </w:rPr>
        <w:t>ЗАКУПКИ</w:t>
      </w:r>
      <w:bookmarkEnd w:id="9"/>
    </w:p>
    <w:p w:rsidR="006E046C" w:rsidRPr="005143F7" w:rsidRDefault="006E046C" w:rsidP="00347B82">
      <w:pPr>
        <w:rPr>
          <w:sz w:val="28"/>
          <w:szCs w:val="28"/>
        </w:rPr>
      </w:pPr>
    </w:p>
    <w:p w:rsidR="006F1C37" w:rsidRPr="005143F7" w:rsidRDefault="008F7715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3F7">
        <w:rPr>
          <w:rFonts w:ascii="Times New Roman" w:eastAsia="Times New Roman" w:hAnsi="Times New Roman"/>
          <w:sz w:val="28"/>
          <w:szCs w:val="28"/>
          <w:lang w:eastAsia="ru-RU"/>
        </w:rPr>
        <w:t>Форма и способ процедуры закупки:</w:t>
      </w:r>
      <w:r w:rsidR="005A05FE" w:rsidRPr="00514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C37" w:rsidRPr="005143F7">
        <w:rPr>
          <w:rFonts w:ascii="Times New Roman" w:eastAsia="Times New Roman" w:hAnsi="Times New Roman"/>
          <w:sz w:val="28"/>
          <w:szCs w:val="28"/>
          <w:lang w:eastAsia="ru-RU"/>
        </w:rPr>
        <w:t>Открытый одноэтапный конкурс в электронной форме без квалификационного отбора;</w:t>
      </w:r>
    </w:p>
    <w:p w:rsidR="00805445" w:rsidRPr="005143F7" w:rsidRDefault="00805445" w:rsidP="006F1C37">
      <w:pPr>
        <w:tabs>
          <w:tab w:val="left" w:pos="1134"/>
        </w:tabs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5D69DE" w:rsidRPr="005143F7" w:rsidRDefault="005D69DE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Закупка проводится в соответствии с Единым </w:t>
      </w:r>
      <w:r w:rsidRPr="005143F7">
        <w:rPr>
          <w:rFonts w:ascii="Times New Roman" w:eastAsia="Times New Roman" w:hAnsi="Times New Roman"/>
          <w:sz w:val="28"/>
          <w:szCs w:val="28"/>
          <w:lang w:eastAsia="ru-RU"/>
        </w:rPr>
        <w:t>отраслевым</w:t>
      </w:r>
      <w:r w:rsidRPr="005143F7">
        <w:rPr>
          <w:rFonts w:ascii="Times New Roman" w:hAnsi="Times New Roman"/>
          <w:sz w:val="28"/>
          <w:szCs w:val="28"/>
        </w:rPr>
        <w:t xml:space="preserve"> стандартом закупок (Положением о закупке) Государственной корпорации по атомной энергии «Росатом» с изменениями, утвержденными решением наблюдательного совета Госкорпорации «Росатом» (протокол от 15 февраля 2013 № 46, от 25 сентября 2013 № 53, от 03 декабря 2013 № 54, от 10 апреля 2014 № 59, от 14 мая 2014 № 61, от 04 июня 2014 № 62, от 26 июня 2014 № 63, от 17 октября 2014 № 64, от 20 ноября 2014 № 66, от 31 марта 2015 № 70, от 29 апреля 2015 № 72).</w:t>
      </w:r>
    </w:p>
    <w:p w:rsidR="005D69DE" w:rsidRPr="005143F7" w:rsidRDefault="005D69DE" w:rsidP="005D69DE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43F7">
        <w:rPr>
          <w:rFonts w:eastAsia="Calibri"/>
          <w:sz w:val="28"/>
          <w:szCs w:val="28"/>
          <w:lang w:eastAsia="en-US"/>
        </w:rPr>
        <w:t>На Заказчика распространяется действие Федерального закона от 18 июля 2011 года № 223-ФЗ «О закупках товаров, работ, услуг отдельными видами юридических лиц».</w:t>
      </w:r>
    </w:p>
    <w:p w:rsidR="00B34CAB" w:rsidRPr="005143F7" w:rsidRDefault="00B34CAB" w:rsidP="005C0EFF">
      <w:pPr>
        <w:tabs>
          <w:tab w:val="left" w:pos="1134"/>
        </w:tabs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8F7715" w:rsidRPr="005143F7" w:rsidRDefault="008F7715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Предмет </w:t>
      </w:r>
      <w:r w:rsidR="00BA3C22" w:rsidRPr="005143F7">
        <w:rPr>
          <w:rFonts w:ascii="Times New Roman" w:hAnsi="Times New Roman"/>
          <w:sz w:val="28"/>
          <w:szCs w:val="28"/>
        </w:rPr>
        <w:t>закупки</w:t>
      </w:r>
      <w:r w:rsidRPr="005143F7">
        <w:rPr>
          <w:rFonts w:ascii="Times New Roman" w:hAnsi="Times New Roman"/>
          <w:sz w:val="28"/>
          <w:szCs w:val="28"/>
        </w:rPr>
        <w:t>: право заключения договора на</w:t>
      </w:r>
      <w:r w:rsidR="005143F7">
        <w:rPr>
          <w:rFonts w:ascii="Times New Roman" w:hAnsi="Times New Roman"/>
          <w:sz w:val="28"/>
          <w:szCs w:val="28"/>
        </w:rPr>
        <w:t xml:space="preserve"> в</w:t>
      </w:r>
      <w:r w:rsidR="005143F7" w:rsidRPr="005143F7">
        <w:rPr>
          <w:rFonts w:ascii="Times New Roman" w:hAnsi="Times New Roman"/>
          <w:sz w:val="28"/>
          <w:szCs w:val="28"/>
        </w:rPr>
        <w:t xml:space="preserve">ыполнение </w:t>
      </w:r>
      <w:r w:rsidR="00300666" w:rsidRPr="00300666">
        <w:rPr>
          <w:rFonts w:ascii="Times New Roman" w:hAnsi="Times New Roman"/>
          <w:sz w:val="28"/>
          <w:szCs w:val="28"/>
        </w:rPr>
        <w:t>строительно-монтажных работ по теме «Выполнение защитных покрытий металлических конструкций кровельных покрытий, камеры забора воздуха по объекту 20UMA Здание турбины» Нововоронежской АЭС-2</w:t>
      </w:r>
      <w:r w:rsidR="005143F7" w:rsidRPr="005143F7">
        <w:rPr>
          <w:rFonts w:ascii="Times New Roman" w:hAnsi="Times New Roman"/>
          <w:sz w:val="28"/>
          <w:szCs w:val="28"/>
        </w:rPr>
        <w:t>.</w:t>
      </w:r>
    </w:p>
    <w:p w:rsidR="00805445" w:rsidRPr="005143F7" w:rsidRDefault="00805445" w:rsidP="005C0EFF">
      <w:pPr>
        <w:tabs>
          <w:tab w:val="left" w:pos="1134"/>
        </w:tabs>
        <w:ind w:left="709"/>
        <w:contextualSpacing/>
        <w:jc w:val="both"/>
        <w:rPr>
          <w:b/>
          <w:sz w:val="28"/>
          <w:szCs w:val="28"/>
        </w:rPr>
      </w:pPr>
    </w:p>
    <w:p w:rsidR="005D69DE" w:rsidRPr="005143F7" w:rsidRDefault="005D69DE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>Заказчик: Акционерное общество «Атомэнергопроект» (АО «Атомэнергопроект»)</w:t>
      </w:r>
    </w:p>
    <w:p w:rsidR="005D69DE" w:rsidRPr="005143F7" w:rsidRDefault="005D69DE" w:rsidP="005D69DE">
      <w:pPr>
        <w:ind w:firstLine="709"/>
        <w:rPr>
          <w:sz w:val="28"/>
          <w:szCs w:val="28"/>
        </w:rPr>
      </w:pPr>
      <w:r w:rsidRPr="005143F7">
        <w:rPr>
          <w:sz w:val="28"/>
          <w:szCs w:val="28"/>
        </w:rPr>
        <w:t>Место нахождения: г. Москва, ул. Бакунинская, д. 7, стр. 1</w:t>
      </w:r>
    </w:p>
    <w:p w:rsidR="005D69DE" w:rsidRPr="005143F7" w:rsidRDefault="005D69DE" w:rsidP="005D69DE">
      <w:pPr>
        <w:ind w:firstLine="709"/>
        <w:rPr>
          <w:sz w:val="28"/>
          <w:szCs w:val="28"/>
        </w:rPr>
      </w:pPr>
      <w:r w:rsidRPr="005143F7">
        <w:rPr>
          <w:sz w:val="28"/>
          <w:szCs w:val="28"/>
        </w:rPr>
        <w:t>Почтовый адрес: 105005, г. Москва, ул. Бакунинская, д. 7, стр. 1</w:t>
      </w:r>
    </w:p>
    <w:p w:rsidR="005D69DE" w:rsidRPr="005143F7" w:rsidRDefault="005D69DE" w:rsidP="005D69D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43F7">
        <w:rPr>
          <w:sz w:val="28"/>
          <w:szCs w:val="28"/>
        </w:rPr>
        <w:t>Тел./факс: (499) 261-41-87</w:t>
      </w:r>
    </w:p>
    <w:p w:rsidR="005D69DE" w:rsidRPr="005143F7" w:rsidRDefault="005D69DE" w:rsidP="005D69D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43F7">
        <w:rPr>
          <w:sz w:val="28"/>
          <w:szCs w:val="28"/>
        </w:rPr>
        <w:t xml:space="preserve">Эл. почта: </w:t>
      </w:r>
      <w:r w:rsidRPr="005143F7">
        <w:rPr>
          <w:sz w:val="28"/>
          <w:szCs w:val="28"/>
          <w:lang w:val="en-US"/>
        </w:rPr>
        <w:t>info</w:t>
      </w:r>
      <w:r w:rsidRPr="005143F7">
        <w:rPr>
          <w:sz w:val="28"/>
          <w:szCs w:val="28"/>
        </w:rPr>
        <w:t>@</w:t>
      </w:r>
      <w:r w:rsidRPr="005143F7">
        <w:rPr>
          <w:sz w:val="28"/>
          <w:szCs w:val="28"/>
          <w:lang w:val="en-US"/>
        </w:rPr>
        <w:t>aep</w:t>
      </w:r>
      <w:r w:rsidRPr="005143F7">
        <w:rPr>
          <w:sz w:val="28"/>
          <w:szCs w:val="28"/>
        </w:rPr>
        <w:t>.</w:t>
      </w:r>
      <w:r w:rsidRPr="005143F7">
        <w:rPr>
          <w:sz w:val="28"/>
          <w:szCs w:val="28"/>
          <w:lang w:val="en-US"/>
        </w:rPr>
        <w:t>ru</w:t>
      </w:r>
    </w:p>
    <w:p w:rsidR="005D69DE" w:rsidRPr="005143F7" w:rsidRDefault="005D69DE" w:rsidP="005D69D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5D69DE" w:rsidRPr="005143F7" w:rsidRDefault="005D69DE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>Организатор закупки: Московский филиал акционерного общества НИЖЕГОРОДСКАЯ ИНЖИНИРИНГОВАЯ КОМПАНИЯ «АТОМЭНЕРГОПРОЕКТ»</w:t>
      </w:r>
    </w:p>
    <w:p w:rsidR="005D69DE" w:rsidRPr="005143F7" w:rsidRDefault="005D69DE" w:rsidP="005D69DE">
      <w:pPr>
        <w:pStyle w:val="afff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43F7">
        <w:rPr>
          <w:rFonts w:ascii="Times New Roman" w:hAnsi="Times New Roman"/>
          <w:color w:val="000000"/>
          <w:sz w:val="28"/>
          <w:szCs w:val="28"/>
        </w:rPr>
        <w:t>Место нахождения: 127434, г. Москва, Дмитровское шоссе, д. 2, стр. 1.</w:t>
      </w:r>
    </w:p>
    <w:p w:rsidR="005D69DE" w:rsidRPr="005143F7" w:rsidRDefault="005D69DE" w:rsidP="005D69DE">
      <w:pPr>
        <w:pStyle w:val="afff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43F7">
        <w:rPr>
          <w:rFonts w:ascii="Times New Roman" w:hAnsi="Times New Roman"/>
          <w:color w:val="000000"/>
          <w:sz w:val="28"/>
          <w:szCs w:val="28"/>
        </w:rPr>
        <w:t>Почтовый адрес: 127434, г. Москва, Дмитровское шоссе, д. 2, стр. 1.</w:t>
      </w:r>
    </w:p>
    <w:p w:rsidR="005D69DE" w:rsidRPr="005143F7" w:rsidRDefault="005D69DE" w:rsidP="005D69DE">
      <w:pPr>
        <w:pStyle w:val="afff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43F7">
        <w:rPr>
          <w:rFonts w:ascii="Times New Roman" w:hAnsi="Times New Roman"/>
          <w:color w:val="000000"/>
          <w:sz w:val="28"/>
          <w:szCs w:val="28"/>
        </w:rPr>
        <w:t>Тел./факс: (495) 737-90-37 / (495) 232-37-25.</w:t>
      </w:r>
    </w:p>
    <w:p w:rsidR="005D69DE" w:rsidRPr="005143F7" w:rsidRDefault="005D69DE" w:rsidP="005D69DE">
      <w:pPr>
        <w:pStyle w:val="a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hyperlink r:id="rId13" w:history="1">
        <w:r w:rsidRPr="005143F7">
          <w:rPr>
            <w:rStyle w:val="afb"/>
            <w:rFonts w:ascii="Times New Roman" w:hAnsi="Times New Roman"/>
            <w:color w:val="000000"/>
            <w:sz w:val="28"/>
            <w:szCs w:val="28"/>
            <w:lang w:val="en-US"/>
          </w:rPr>
          <w:t>post</w:t>
        </w:r>
        <w:r w:rsidRPr="005143F7">
          <w:rPr>
            <w:rStyle w:val="afb"/>
            <w:rFonts w:ascii="Times New Roman" w:hAnsi="Times New Roman"/>
            <w:color w:val="000000"/>
            <w:sz w:val="28"/>
            <w:szCs w:val="28"/>
          </w:rPr>
          <w:t>@</w:t>
        </w:r>
        <w:r w:rsidRPr="005143F7">
          <w:rPr>
            <w:rStyle w:val="afb"/>
            <w:rFonts w:ascii="Times New Roman" w:hAnsi="Times New Roman"/>
            <w:color w:val="000000"/>
            <w:sz w:val="28"/>
            <w:szCs w:val="28"/>
            <w:lang w:val="en-US"/>
          </w:rPr>
          <w:t>atomstroyexport</w:t>
        </w:r>
        <w:r w:rsidRPr="005143F7">
          <w:rPr>
            <w:rStyle w:val="afb"/>
            <w:rFonts w:ascii="Times New Roman" w:hAnsi="Times New Roman"/>
            <w:color w:val="000000"/>
            <w:sz w:val="28"/>
            <w:szCs w:val="28"/>
          </w:rPr>
          <w:t>.</w:t>
        </w:r>
        <w:r w:rsidRPr="005143F7">
          <w:rPr>
            <w:rStyle w:val="afb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 w:rsidR="005D69DE" w:rsidRPr="005143F7" w:rsidRDefault="005D69DE" w:rsidP="005D69DE">
      <w:pPr>
        <w:pStyle w:val="afff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43F7">
        <w:rPr>
          <w:rFonts w:ascii="Times New Roman" w:hAnsi="Times New Roman"/>
          <w:color w:val="000000"/>
          <w:sz w:val="28"/>
          <w:szCs w:val="28"/>
        </w:rPr>
        <w:t>Контактное лицо:</w:t>
      </w:r>
    </w:p>
    <w:p w:rsidR="005D69DE" w:rsidRPr="005143F7" w:rsidRDefault="005D69DE" w:rsidP="006F36B4">
      <w:pPr>
        <w:pStyle w:val="afff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43F7">
        <w:rPr>
          <w:rFonts w:ascii="Times New Roman" w:hAnsi="Times New Roman"/>
          <w:color w:val="000000"/>
          <w:sz w:val="28"/>
          <w:szCs w:val="28"/>
        </w:rPr>
        <w:t>Колотовкин Станислав Арнольдович</w:t>
      </w:r>
    </w:p>
    <w:p w:rsidR="005D69DE" w:rsidRPr="005143F7" w:rsidRDefault="005D69DE" w:rsidP="005D69DE">
      <w:pPr>
        <w:tabs>
          <w:tab w:val="left" w:pos="1134"/>
        </w:tabs>
        <w:spacing w:after="120"/>
        <w:ind w:firstLine="709"/>
        <w:contextualSpacing/>
        <w:rPr>
          <w:color w:val="000000"/>
          <w:sz w:val="28"/>
          <w:szCs w:val="28"/>
        </w:rPr>
      </w:pPr>
      <w:r w:rsidRPr="005143F7">
        <w:rPr>
          <w:color w:val="000000"/>
          <w:sz w:val="28"/>
          <w:szCs w:val="28"/>
        </w:rPr>
        <w:t>Тел./факс: (495) 737-90-37, доб. 3852;</w:t>
      </w:r>
    </w:p>
    <w:p w:rsidR="005D69DE" w:rsidRPr="005143F7" w:rsidRDefault="005D69DE" w:rsidP="006F36B4">
      <w:pPr>
        <w:pStyle w:val="afff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43F7">
        <w:rPr>
          <w:rFonts w:ascii="Times New Roman" w:hAnsi="Times New Roman"/>
          <w:color w:val="000000"/>
          <w:sz w:val="28"/>
          <w:szCs w:val="28"/>
        </w:rPr>
        <w:t>Ртищева Надежда Игоревна</w:t>
      </w:r>
    </w:p>
    <w:p w:rsidR="005D69DE" w:rsidRPr="005143F7" w:rsidRDefault="005D69DE" w:rsidP="005D69DE">
      <w:pPr>
        <w:tabs>
          <w:tab w:val="left" w:pos="1134"/>
        </w:tabs>
        <w:spacing w:after="120"/>
        <w:ind w:firstLine="709"/>
        <w:contextualSpacing/>
        <w:rPr>
          <w:color w:val="000000"/>
          <w:sz w:val="28"/>
          <w:szCs w:val="28"/>
        </w:rPr>
      </w:pPr>
      <w:r w:rsidRPr="005143F7">
        <w:rPr>
          <w:color w:val="000000"/>
          <w:sz w:val="28"/>
          <w:szCs w:val="28"/>
        </w:rPr>
        <w:t>Тел./факс: (495) 737-90-37, доб. 4315;</w:t>
      </w:r>
    </w:p>
    <w:p w:rsidR="005D69DE" w:rsidRPr="005143F7" w:rsidRDefault="005D69DE" w:rsidP="005D69DE">
      <w:pPr>
        <w:tabs>
          <w:tab w:val="left" w:pos="1134"/>
        </w:tabs>
        <w:ind w:firstLine="709"/>
        <w:contextualSpacing/>
        <w:rPr>
          <w:sz w:val="28"/>
          <w:szCs w:val="28"/>
        </w:rPr>
      </w:pPr>
    </w:p>
    <w:p w:rsidR="005D69DE" w:rsidRPr="005143F7" w:rsidRDefault="005D69DE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>Количество лотов: 1 (один).</w:t>
      </w:r>
    </w:p>
    <w:p w:rsidR="00262DBF" w:rsidRPr="005143F7" w:rsidRDefault="00262DBF" w:rsidP="005C0EFF">
      <w:pPr>
        <w:tabs>
          <w:tab w:val="left" w:pos="1134"/>
        </w:tabs>
        <w:ind w:firstLine="709"/>
        <w:contextualSpacing/>
        <w:rPr>
          <w:sz w:val="28"/>
          <w:szCs w:val="28"/>
        </w:rPr>
      </w:pPr>
    </w:p>
    <w:p w:rsidR="008F7715" w:rsidRPr="005143F7" w:rsidRDefault="008F7715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Предмет договора: </w:t>
      </w:r>
      <w:r w:rsidR="005143F7">
        <w:rPr>
          <w:rFonts w:ascii="Times New Roman" w:hAnsi="Times New Roman"/>
          <w:sz w:val="28"/>
          <w:szCs w:val="28"/>
        </w:rPr>
        <w:t>в</w:t>
      </w:r>
      <w:r w:rsidR="005143F7" w:rsidRPr="005143F7">
        <w:rPr>
          <w:rFonts w:ascii="Times New Roman" w:hAnsi="Times New Roman"/>
          <w:sz w:val="28"/>
          <w:szCs w:val="28"/>
        </w:rPr>
        <w:t xml:space="preserve">ыполнение </w:t>
      </w:r>
      <w:r w:rsidR="00300666" w:rsidRPr="00300666">
        <w:rPr>
          <w:rFonts w:ascii="Times New Roman" w:hAnsi="Times New Roman"/>
          <w:sz w:val="28"/>
          <w:szCs w:val="28"/>
        </w:rPr>
        <w:t xml:space="preserve">строительно-монтажных работ по теме «Выполнение защитных покрытий металлических конструкций кровельных </w:t>
      </w:r>
      <w:r w:rsidR="00300666" w:rsidRPr="00300666">
        <w:rPr>
          <w:rFonts w:ascii="Times New Roman" w:hAnsi="Times New Roman"/>
          <w:sz w:val="28"/>
          <w:szCs w:val="28"/>
        </w:rPr>
        <w:lastRenderedPageBreak/>
        <w:t>покрытий, камеры забора воздуха по объекту 20UMA Здание турбины» Нововоронежской АЭС-2</w:t>
      </w:r>
      <w:r w:rsidR="00300666">
        <w:rPr>
          <w:rFonts w:ascii="Times New Roman" w:hAnsi="Times New Roman"/>
          <w:sz w:val="28"/>
          <w:szCs w:val="28"/>
        </w:rPr>
        <w:t>.</w:t>
      </w:r>
    </w:p>
    <w:p w:rsidR="008F7715" w:rsidRDefault="008F7715" w:rsidP="005C0EF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83710">
        <w:rPr>
          <w:sz w:val="28"/>
          <w:szCs w:val="28"/>
        </w:rPr>
        <w:t>Срок выполнения работ:</w:t>
      </w:r>
      <w:r w:rsidR="005143F7" w:rsidRPr="00783710">
        <w:rPr>
          <w:sz w:val="28"/>
          <w:szCs w:val="28"/>
        </w:rPr>
        <w:t xml:space="preserve"> </w:t>
      </w:r>
      <w:r w:rsidR="000945DC" w:rsidRPr="00783710">
        <w:rPr>
          <w:sz w:val="28"/>
          <w:szCs w:val="28"/>
        </w:rPr>
        <w:t>с 01.0</w:t>
      </w:r>
      <w:r w:rsidR="00300666">
        <w:rPr>
          <w:sz w:val="28"/>
          <w:szCs w:val="28"/>
        </w:rPr>
        <w:t>9</w:t>
      </w:r>
      <w:r w:rsidR="000945DC" w:rsidRPr="00783710">
        <w:rPr>
          <w:sz w:val="28"/>
          <w:szCs w:val="28"/>
        </w:rPr>
        <w:t xml:space="preserve">.2015 по </w:t>
      </w:r>
      <w:r w:rsidR="00300666">
        <w:rPr>
          <w:sz w:val="28"/>
          <w:szCs w:val="28"/>
        </w:rPr>
        <w:t>31</w:t>
      </w:r>
      <w:r w:rsidR="00783710" w:rsidRPr="00783710">
        <w:rPr>
          <w:sz w:val="28"/>
          <w:szCs w:val="28"/>
        </w:rPr>
        <w:t>.</w:t>
      </w:r>
      <w:r w:rsidR="00300666">
        <w:rPr>
          <w:sz w:val="28"/>
          <w:szCs w:val="28"/>
        </w:rPr>
        <w:t>12</w:t>
      </w:r>
      <w:r w:rsidR="00783710" w:rsidRPr="00783710">
        <w:rPr>
          <w:sz w:val="28"/>
          <w:szCs w:val="28"/>
        </w:rPr>
        <w:t>.201</w:t>
      </w:r>
      <w:r w:rsidR="00300666">
        <w:rPr>
          <w:sz w:val="28"/>
          <w:szCs w:val="28"/>
        </w:rPr>
        <w:t>5</w:t>
      </w:r>
      <w:r w:rsidR="00B6361A">
        <w:rPr>
          <w:sz w:val="28"/>
          <w:szCs w:val="28"/>
        </w:rPr>
        <w:t>*</w:t>
      </w:r>
      <w:r w:rsidR="005143F7" w:rsidRPr="00783710">
        <w:rPr>
          <w:sz w:val="28"/>
          <w:szCs w:val="28"/>
        </w:rPr>
        <w:t>.</w:t>
      </w:r>
    </w:p>
    <w:p w:rsidR="00B6361A" w:rsidRDefault="00B6361A" w:rsidP="005C0EF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и дата окончания выполнения работ могут быть уточнены по итогам проведения процедуры закупки.</w:t>
      </w:r>
    </w:p>
    <w:p w:rsidR="00300666" w:rsidRPr="005143F7" w:rsidRDefault="00300666" w:rsidP="005C0EF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работ – 122 дня.</w:t>
      </w:r>
    </w:p>
    <w:p w:rsidR="002F552B" w:rsidRPr="005143F7" w:rsidRDefault="002F552B" w:rsidP="005C0EF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43F7">
        <w:rPr>
          <w:sz w:val="28"/>
          <w:szCs w:val="28"/>
        </w:rPr>
        <w:t xml:space="preserve">Место выполнения </w:t>
      </w:r>
      <w:r w:rsidR="00BA3C22" w:rsidRPr="005143F7">
        <w:rPr>
          <w:sz w:val="28"/>
          <w:szCs w:val="28"/>
        </w:rPr>
        <w:t>работ</w:t>
      </w:r>
      <w:r w:rsidRPr="005143F7">
        <w:rPr>
          <w:sz w:val="28"/>
          <w:szCs w:val="28"/>
        </w:rPr>
        <w:t>:</w:t>
      </w:r>
      <w:r w:rsidR="005143F7">
        <w:rPr>
          <w:sz w:val="28"/>
          <w:szCs w:val="28"/>
        </w:rPr>
        <w:t xml:space="preserve"> Воронежская область, г. Нововоронеж, площадка сооружения Нововоронежской АЭС-2</w:t>
      </w:r>
      <w:r w:rsidR="00300666">
        <w:rPr>
          <w:sz w:val="28"/>
          <w:szCs w:val="28"/>
        </w:rPr>
        <w:t>, Нововоронежский филиал АО «Атомэнергопроект» - Дирекция по сооружению НВО АЭС-2 (НФ-ДС)</w:t>
      </w:r>
      <w:r w:rsidR="005143F7">
        <w:rPr>
          <w:sz w:val="28"/>
          <w:szCs w:val="28"/>
        </w:rPr>
        <w:t>.</w:t>
      </w:r>
    </w:p>
    <w:p w:rsidR="000129E6" w:rsidRPr="005143F7" w:rsidRDefault="000129E6" w:rsidP="000129E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43F7">
        <w:rPr>
          <w:sz w:val="28"/>
          <w:szCs w:val="28"/>
        </w:rPr>
        <w:t xml:space="preserve">Состав и объем </w:t>
      </w:r>
      <w:r w:rsidR="00BA3C22" w:rsidRPr="002001CB">
        <w:rPr>
          <w:sz w:val="28"/>
          <w:szCs w:val="28"/>
        </w:rPr>
        <w:t>работ</w:t>
      </w:r>
      <w:r w:rsidRPr="005143F7">
        <w:rPr>
          <w:sz w:val="28"/>
          <w:szCs w:val="28"/>
        </w:rPr>
        <w:t>:</w:t>
      </w:r>
      <w:r w:rsidRPr="002001CB">
        <w:rPr>
          <w:sz w:val="28"/>
          <w:szCs w:val="28"/>
        </w:rPr>
        <w:t xml:space="preserve"> </w:t>
      </w:r>
      <w:r w:rsidRPr="005143F7">
        <w:rPr>
          <w:sz w:val="28"/>
          <w:szCs w:val="28"/>
        </w:rPr>
        <w:t xml:space="preserve">все необходимые сведения приведены в Томе 2 </w:t>
      </w:r>
      <w:r w:rsidR="00BA3C22" w:rsidRPr="005143F7">
        <w:rPr>
          <w:sz w:val="28"/>
          <w:szCs w:val="28"/>
        </w:rPr>
        <w:t>закупочной</w:t>
      </w:r>
      <w:r w:rsidRPr="005143F7">
        <w:rPr>
          <w:sz w:val="28"/>
          <w:szCs w:val="28"/>
        </w:rPr>
        <w:t xml:space="preserve"> документации.</w:t>
      </w:r>
    </w:p>
    <w:p w:rsidR="000129E6" w:rsidRPr="002001CB" w:rsidRDefault="000129E6" w:rsidP="000129E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43F7">
        <w:rPr>
          <w:sz w:val="28"/>
          <w:szCs w:val="28"/>
        </w:rPr>
        <w:t xml:space="preserve">Предложение частичного выполнения </w:t>
      </w:r>
      <w:r w:rsidR="00BA3C22" w:rsidRPr="002001CB">
        <w:rPr>
          <w:sz w:val="28"/>
          <w:szCs w:val="28"/>
        </w:rPr>
        <w:t>работ</w:t>
      </w:r>
      <w:r w:rsidRPr="002001CB">
        <w:rPr>
          <w:sz w:val="28"/>
          <w:szCs w:val="28"/>
        </w:rPr>
        <w:t xml:space="preserve"> не допускается.</w:t>
      </w:r>
    </w:p>
    <w:p w:rsidR="00805445" w:rsidRPr="005143F7" w:rsidRDefault="00805445" w:rsidP="005C0EFF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4B3019" w:rsidRPr="005143F7" w:rsidRDefault="004B3019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Условия оплаты: </w:t>
      </w:r>
      <w:r w:rsidR="002E2A92">
        <w:rPr>
          <w:rFonts w:ascii="Times New Roman" w:hAnsi="Times New Roman"/>
          <w:sz w:val="28"/>
          <w:szCs w:val="28"/>
        </w:rPr>
        <w:t>в соответствии с положениями проекта договора (Часть3 Тома 1 Документации).</w:t>
      </w:r>
    </w:p>
    <w:p w:rsidR="001E07FF" w:rsidRPr="005143F7" w:rsidRDefault="004B3019" w:rsidP="005C0EFF">
      <w:pPr>
        <w:ind w:right="153" w:firstLine="709"/>
        <w:jc w:val="both"/>
      </w:pPr>
      <w:r w:rsidRPr="005143F7">
        <w:rPr>
          <w:sz w:val="28"/>
          <w:szCs w:val="28"/>
        </w:rPr>
        <w:t>Форма и все условия проекта договора</w:t>
      </w:r>
      <w:r w:rsidR="005D6E3F" w:rsidRPr="005143F7">
        <w:rPr>
          <w:sz w:val="28"/>
          <w:szCs w:val="28"/>
        </w:rPr>
        <w:t xml:space="preserve"> </w:t>
      </w:r>
      <w:r w:rsidRPr="005143F7">
        <w:rPr>
          <w:sz w:val="28"/>
          <w:szCs w:val="28"/>
        </w:rPr>
        <w:t>(Часть </w:t>
      </w:r>
      <w:r w:rsidR="00BA3C22" w:rsidRPr="005143F7">
        <w:rPr>
          <w:sz w:val="28"/>
          <w:szCs w:val="28"/>
        </w:rPr>
        <w:t>3</w:t>
      </w:r>
      <w:r w:rsidRPr="005143F7">
        <w:rPr>
          <w:sz w:val="28"/>
          <w:szCs w:val="28"/>
        </w:rPr>
        <w:t xml:space="preserve"> «Проект договора») являются обязательными. Встречные предложения участников по проекту договора не допускаются</w:t>
      </w:r>
      <w:r w:rsidR="001E07FF" w:rsidRPr="005143F7">
        <w:t>.</w:t>
      </w:r>
    </w:p>
    <w:p w:rsidR="004B3019" w:rsidRPr="002E2A92" w:rsidRDefault="002E2A92" w:rsidP="005C0EFF">
      <w:pPr>
        <w:ind w:right="153" w:firstLine="709"/>
        <w:jc w:val="both"/>
        <w:rPr>
          <w:sz w:val="28"/>
          <w:szCs w:val="28"/>
        </w:rPr>
      </w:pPr>
      <w:r w:rsidRPr="00783710">
        <w:rPr>
          <w:sz w:val="28"/>
          <w:szCs w:val="28"/>
        </w:rPr>
        <w:t>Д</w:t>
      </w:r>
      <w:r w:rsidR="004B3019" w:rsidRPr="00783710">
        <w:rPr>
          <w:sz w:val="28"/>
          <w:szCs w:val="28"/>
        </w:rPr>
        <w:t>опуска</w:t>
      </w:r>
      <w:r w:rsidR="001E07FF" w:rsidRPr="00783710">
        <w:rPr>
          <w:sz w:val="28"/>
          <w:szCs w:val="28"/>
        </w:rPr>
        <w:t>е</w:t>
      </w:r>
      <w:r w:rsidR="004B3019" w:rsidRPr="00783710">
        <w:rPr>
          <w:sz w:val="28"/>
          <w:szCs w:val="28"/>
        </w:rPr>
        <w:t>тся уменьшени</w:t>
      </w:r>
      <w:r w:rsidR="001E07FF" w:rsidRPr="00783710">
        <w:rPr>
          <w:sz w:val="28"/>
          <w:szCs w:val="28"/>
        </w:rPr>
        <w:t>е</w:t>
      </w:r>
      <w:r w:rsidR="004B3019" w:rsidRPr="00783710">
        <w:rPr>
          <w:sz w:val="28"/>
          <w:szCs w:val="28"/>
        </w:rPr>
        <w:t xml:space="preserve"> авансовых платежей, либо отказ от авансовых платежей.</w:t>
      </w:r>
    </w:p>
    <w:p w:rsidR="004B3019" w:rsidRPr="005143F7" w:rsidRDefault="004B3019" w:rsidP="005C0EF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43F7">
        <w:rPr>
          <w:sz w:val="28"/>
          <w:szCs w:val="28"/>
        </w:rPr>
        <w:t>При этом не считаются встречными предложения по формулировкам условий договора, направленным на устранение нарушений действующего законодательства Российской Федерации или исправление грамматических ошибок, если таковые выявлены участником в проекте договора (Часть 2 «Проект договора»).</w:t>
      </w:r>
    </w:p>
    <w:p w:rsidR="00805445" w:rsidRPr="005143F7" w:rsidRDefault="00805445" w:rsidP="005C0EF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7A7615" w:rsidRPr="005143F7" w:rsidRDefault="007A7615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Начальная (максимальная) цена договора: </w:t>
      </w:r>
      <w:r w:rsidR="002A20A7">
        <w:rPr>
          <w:rFonts w:ascii="Times New Roman" w:hAnsi="Times New Roman"/>
          <w:sz w:val="28"/>
          <w:szCs w:val="28"/>
        </w:rPr>
        <w:t>71</w:t>
      </w:r>
      <w:r w:rsidR="0064025B">
        <w:rPr>
          <w:rFonts w:ascii="Times New Roman" w:hAnsi="Times New Roman"/>
          <w:sz w:val="28"/>
          <w:szCs w:val="28"/>
        </w:rPr>
        <w:t> </w:t>
      </w:r>
      <w:r w:rsidR="002A20A7">
        <w:rPr>
          <w:rFonts w:ascii="Times New Roman" w:hAnsi="Times New Roman"/>
          <w:sz w:val="28"/>
          <w:szCs w:val="28"/>
        </w:rPr>
        <w:t>292</w:t>
      </w:r>
      <w:r w:rsidR="0064025B">
        <w:rPr>
          <w:rFonts w:ascii="Times New Roman" w:hAnsi="Times New Roman"/>
          <w:sz w:val="28"/>
          <w:szCs w:val="28"/>
        </w:rPr>
        <w:t> </w:t>
      </w:r>
      <w:r w:rsidR="002A20A7">
        <w:rPr>
          <w:rFonts w:ascii="Times New Roman" w:hAnsi="Times New Roman"/>
          <w:sz w:val="28"/>
          <w:szCs w:val="28"/>
        </w:rPr>
        <w:t>156</w:t>
      </w:r>
      <w:r w:rsidR="0064025B">
        <w:rPr>
          <w:rFonts w:ascii="Times New Roman" w:hAnsi="Times New Roman"/>
          <w:sz w:val="28"/>
          <w:szCs w:val="28"/>
        </w:rPr>
        <w:t>,</w:t>
      </w:r>
      <w:r w:rsidR="002A20A7">
        <w:rPr>
          <w:rFonts w:ascii="Times New Roman" w:hAnsi="Times New Roman"/>
          <w:sz w:val="28"/>
          <w:szCs w:val="28"/>
        </w:rPr>
        <w:t>76</w:t>
      </w:r>
      <w:r w:rsidR="0064025B">
        <w:rPr>
          <w:rFonts w:ascii="Times New Roman" w:hAnsi="Times New Roman"/>
          <w:sz w:val="28"/>
          <w:szCs w:val="28"/>
        </w:rPr>
        <w:t xml:space="preserve"> (</w:t>
      </w:r>
      <w:r w:rsidR="002A20A7">
        <w:rPr>
          <w:rFonts w:ascii="Times New Roman" w:hAnsi="Times New Roman"/>
          <w:sz w:val="28"/>
          <w:szCs w:val="28"/>
        </w:rPr>
        <w:t xml:space="preserve">Семьдесят один </w:t>
      </w:r>
      <w:r w:rsidR="0064025B">
        <w:rPr>
          <w:rFonts w:ascii="Times New Roman" w:hAnsi="Times New Roman"/>
          <w:sz w:val="28"/>
          <w:szCs w:val="28"/>
        </w:rPr>
        <w:t xml:space="preserve">миллион </w:t>
      </w:r>
      <w:r w:rsidR="002A20A7">
        <w:rPr>
          <w:rFonts w:ascii="Times New Roman" w:hAnsi="Times New Roman"/>
          <w:sz w:val="28"/>
          <w:szCs w:val="28"/>
        </w:rPr>
        <w:t xml:space="preserve">двести девяносто две </w:t>
      </w:r>
      <w:r w:rsidR="0064025B">
        <w:rPr>
          <w:rFonts w:ascii="Times New Roman" w:hAnsi="Times New Roman"/>
          <w:sz w:val="28"/>
          <w:szCs w:val="28"/>
        </w:rPr>
        <w:t>тысяч</w:t>
      </w:r>
      <w:r w:rsidR="00955E7C">
        <w:rPr>
          <w:rFonts w:ascii="Times New Roman" w:hAnsi="Times New Roman"/>
          <w:sz w:val="28"/>
          <w:szCs w:val="28"/>
        </w:rPr>
        <w:t>и</w:t>
      </w:r>
      <w:r w:rsidR="0064025B">
        <w:rPr>
          <w:rFonts w:ascii="Times New Roman" w:hAnsi="Times New Roman"/>
          <w:sz w:val="28"/>
          <w:szCs w:val="28"/>
        </w:rPr>
        <w:t xml:space="preserve"> </w:t>
      </w:r>
      <w:r w:rsidR="002A20A7">
        <w:rPr>
          <w:rFonts w:ascii="Times New Roman" w:hAnsi="Times New Roman"/>
          <w:sz w:val="28"/>
          <w:szCs w:val="28"/>
        </w:rPr>
        <w:t>сто пятьдесят шесть</w:t>
      </w:r>
      <w:r w:rsidR="0064025B">
        <w:rPr>
          <w:rFonts w:ascii="Times New Roman" w:hAnsi="Times New Roman"/>
          <w:sz w:val="28"/>
          <w:szCs w:val="28"/>
        </w:rPr>
        <w:t>) рубл</w:t>
      </w:r>
      <w:r w:rsidR="002A20A7">
        <w:rPr>
          <w:rFonts w:ascii="Times New Roman" w:hAnsi="Times New Roman"/>
          <w:sz w:val="28"/>
          <w:szCs w:val="28"/>
        </w:rPr>
        <w:t>ей 76 копеек</w:t>
      </w:r>
      <w:r w:rsidR="004456D3" w:rsidRPr="005143F7">
        <w:rPr>
          <w:rFonts w:ascii="Times New Roman" w:hAnsi="Times New Roman"/>
          <w:sz w:val="28"/>
          <w:szCs w:val="28"/>
        </w:rPr>
        <w:t>, включая НДС.</w:t>
      </w:r>
    </w:p>
    <w:p w:rsidR="004456D3" w:rsidRPr="0064025B" w:rsidRDefault="004456D3" w:rsidP="004456D3">
      <w:pPr>
        <w:pStyle w:val="38"/>
        <w:tabs>
          <w:tab w:val="clear" w:pos="1307"/>
        </w:tabs>
        <w:ind w:left="0" w:right="153" w:firstLine="709"/>
        <w:rPr>
          <w:sz w:val="28"/>
          <w:szCs w:val="28"/>
        </w:rPr>
      </w:pPr>
      <w:r w:rsidRPr="0064025B">
        <w:rPr>
          <w:sz w:val="28"/>
          <w:szCs w:val="28"/>
        </w:rPr>
        <w:t xml:space="preserve">в базисном уровне цен </w:t>
      </w:r>
      <w:r w:rsidR="0064025B" w:rsidRPr="0064025B">
        <w:rPr>
          <w:sz w:val="28"/>
          <w:szCs w:val="28"/>
        </w:rPr>
        <w:t>2000</w:t>
      </w:r>
      <w:r w:rsidRPr="0064025B">
        <w:rPr>
          <w:sz w:val="28"/>
          <w:szCs w:val="28"/>
        </w:rPr>
        <w:t xml:space="preserve"> года: </w:t>
      </w:r>
      <w:r w:rsidR="002A20A7">
        <w:rPr>
          <w:sz w:val="28"/>
          <w:szCs w:val="28"/>
        </w:rPr>
        <w:t>4</w:t>
      </w:r>
      <w:r w:rsidR="0064025B" w:rsidRPr="0064025B">
        <w:rPr>
          <w:sz w:val="28"/>
          <w:szCs w:val="28"/>
        </w:rPr>
        <w:t> </w:t>
      </w:r>
      <w:r w:rsidR="002A20A7">
        <w:rPr>
          <w:sz w:val="28"/>
          <w:szCs w:val="28"/>
        </w:rPr>
        <w:t>072</w:t>
      </w:r>
      <w:r w:rsidR="0064025B" w:rsidRPr="0064025B">
        <w:rPr>
          <w:sz w:val="28"/>
          <w:szCs w:val="28"/>
        </w:rPr>
        <w:t> </w:t>
      </w:r>
      <w:r w:rsidR="002A20A7">
        <w:rPr>
          <w:sz w:val="28"/>
          <w:szCs w:val="28"/>
        </w:rPr>
        <w:t>757</w:t>
      </w:r>
      <w:r w:rsidR="0064025B" w:rsidRPr="0064025B">
        <w:rPr>
          <w:sz w:val="28"/>
          <w:szCs w:val="28"/>
        </w:rPr>
        <w:t>,00</w:t>
      </w:r>
      <w:r w:rsidRPr="0064025B">
        <w:rPr>
          <w:sz w:val="28"/>
          <w:szCs w:val="28"/>
        </w:rPr>
        <w:t xml:space="preserve"> руб.;</w:t>
      </w:r>
    </w:p>
    <w:p w:rsidR="004456D3" w:rsidRPr="0064025B" w:rsidRDefault="004456D3" w:rsidP="004456D3">
      <w:pPr>
        <w:pStyle w:val="38"/>
        <w:tabs>
          <w:tab w:val="clear" w:pos="1307"/>
        </w:tabs>
        <w:ind w:left="0" w:right="153" w:firstLine="709"/>
        <w:rPr>
          <w:sz w:val="28"/>
          <w:szCs w:val="28"/>
        </w:rPr>
      </w:pPr>
      <w:r w:rsidRPr="0064025B">
        <w:rPr>
          <w:sz w:val="28"/>
          <w:szCs w:val="28"/>
        </w:rPr>
        <w:t xml:space="preserve">в текущем уровне цен: </w:t>
      </w:r>
      <w:r w:rsidR="009D7B71">
        <w:rPr>
          <w:sz w:val="28"/>
          <w:szCs w:val="28"/>
        </w:rPr>
        <w:t xml:space="preserve">71 292 156,76 </w:t>
      </w:r>
      <w:r w:rsidRPr="0064025B">
        <w:rPr>
          <w:sz w:val="28"/>
          <w:szCs w:val="28"/>
        </w:rPr>
        <w:t>руб., включая НДС.</w:t>
      </w:r>
    </w:p>
    <w:p w:rsidR="007A7615" w:rsidRPr="005143F7" w:rsidRDefault="007A7615" w:rsidP="007A7615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7A7615" w:rsidRPr="00AC7DF4" w:rsidRDefault="007A7615" w:rsidP="00AE19CA">
      <w:pPr>
        <w:pStyle w:val="38"/>
        <w:tabs>
          <w:tab w:val="clear" w:pos="1307"/>
        </w:tabs>
        <w:ind w:left="0" w:right="153" w:firstLine="709"/>
        <w:rPr>
          <w:sz w:val="28"/>
          <w:szCs w:val="28"/>
        </w:rPr>
      </w:pPr>
      <w:r w:rsidRPr="00AC7DF4">
        <w:rPr>
          <w:sz w:val="28"/>
          <w:szCs w:val="28"/>
        </w:rPr>
        <w:t>Цена договора включает в себя:</w:t>
      </w:r>
      <w:r w:rsidR="00AE19CA" w:rsidRPr="00AC7DF4">
        <w:rPr>
          <w:sz w:val="28"/>
          <w:szCs w:val="28"/>
        </w:rPr>
        <w:t xml:space="preserve"> </w:t>
      </w:r>
      <w:r w:rsidR="009B44CC" w:rsidRPr="00AC7DF4">
        <w:rPr>
          <w:sz w:val="28"/>
          <w:szCs w:val="28"/>
        </w:rPr>
        <w:t xml:space="preserve">стоимость </w:t>
      </w:r>
      <w:r w:rsidR="00AC7DF4" w:rsidRPr="00AC7DF4">
        <w:rPr>
          <w:sz w:val="28"/>
          <w:szCs w:val="28"/>
        </w:rPr>
        <w:t xml:space="preserve">стоимость строительно-монтажных работ, средства на дополнительные затраты при производстве СМР в зимнее время, затраты по командированию рабочих, а также сборы, пошлины и иные обязательные платежи, взимаемые при выполнении Подрядчиком  Работ по Договору, платежи за загрязнение окружающей среды, затраты на содержание и ежедневную уборку (с вывозом и размещением мусора) строительной площадки и </w:t>
      </w:r>
      <w:smartTag w:uri="urn:schemas-microsoft-com:office:smarttags" w:element="metricconverter">
        <w:smartTagPr>
          <w:attr w:name="ProductID" w:val="5 м"/>
        </w:smartTagPr>
        <w:r w:rsidR="00AC7DF4" w:rsidRPr="00AC7DF4">
          <w:rPr>
            <w:sz w:val="28"/>
            <w:szCs w:val="28"/>
          </w:rPr>
          <w:t>5 м</w:t>
        </w:r>
      </w:smartTag>
      <w:r w:rsidR="00AC7DF4" w:rsidRPr="00AC7DF4">
        <w:rPr>
          <w:sz w:val="28"/>
          <w:szCs w:val="28"/>
        </w:rPr>
        <w:t xml:space="preserve"> прилегающей территории, помещений, занятых персоналом Подрядчика, в том числе во временных зданиях и сооружениях,  подъездных путей и иные дополнительные затраты, учтенные в составе накладных расходов сметной стоимости</w:t>
      </w:r>
      <w:r w:rsidR="00AE19CA" w:rsidRPr="00AC7DF4">
        <w:rPr>
          <w:sz w:val="28"/>
          <w:szCs w:val="28"/>
        </w:rPr>
        <w:t>.</w:t>
      </w:r>
    </w:p>
    <w:p w:rsidR="007A7615" w:rsidRPr="005143F7" w:rsidRDefault="007A7615" w:rsidP="007A7615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594882" w:rsidRPr="005143F7" w:rsidRDefault="00594882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Официальный язык </w:t>
      </w:r>
      <w:r w:rsidR="00BA3C22" w:rsidRPr="005143F7">
        <w:rPr>
          <w:rFonts w:ascii="Times New Roman" w:hAnsi="Times New Roman"/>
          <w:sz w:val="28"/>
          <w:szCs w:val="28"/>
        </w:rPr>
        <w:t>закупки</w:t>
      </w:r>
      <w:r w:rsidRPr="005143F7">
        <w:rPr>
          <w:rFonts w:ascii="Times New Roman" w:hAnsi="Times New Roman"/>
          <w:sz w:val="28"/>
          <w:szCs w:val="28"/>
        </w:rPr>
        <w:t>: русский.</w:t>
      </w:r>
    </w:p>
    <w:p w:rsidR="00594882" w:rsidRPr="00E54AB0" w:rsidRDefault="00AF24F9" w:rsidP="007A7615">
      <w:pPr>
        <w:tabs>
          <w:tab w:val="left" w:pos="1134"/>
        </w:tabs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bookmarkStart w:id="10" w:name="_Ref317253353"/>
      <w:r w:rsidRPr="00E54AB0">
        <w:rPr>
          <w:rFonts w:eastAsia="Calibri"/>
          <w:sz w:val="28"/>
          <w:szCs w:val="22"/>
          <w:lang w:eastAsia="en-US"/>
        </w:rPr>
        <w:t xml:space="preserve">Заявка на участие в </w:t>
      </w:r>
      <w:r w:rsidR="00BA3C22" w:rsidRPr="00E54AB0">
        <w:rPr>
          <w:rFonts w:eastAsia="Calibri"/>
          <w:sz w:val="28"/>
          <w:szCs w:val="22"/>
          <w:lang w:eastAsia="en-US"/>
        </w:rPr>
        <w:t>закупке</w:t>
      </w:r>
      <w:r w:rsidRPr="00E54AB0">
        <w:rPr>
          <w:rFonts w:eastAsia="Calibri"/>
          <w:sz w:val="28"/>
          <w:szCs w:val="22"/>
          <w:lang w:eastAsia="en-US"/>
        </w:rPr>
        <w:t xml:space="preserve">, подготовленная участником </w:t>
      </w:r>
      <w:r w:rsidR="00BA3C22" w:rsidRPr="00E54AB0">
        <w:rPr>
          <w:rFonts w:eastAsia="Calibri"/>
          <w:sz w:val="28"/>
          <w:szCs w:val="22"/>
          <w:lang w:eastAsia="en-US"/>
        </w:rPr>
        <w:t>закупки</w:t>
      </w:r>
      <w:r w:rsidRPr="00E54AB0">
        <w:rPr>
          <w:rFonts w:eastAsia="Calibri"/>
          <w:sz w:val="28"/>
          <w:szCs w:val="22"/>
          <w:lang w:eastAsia="en-US"/>
        </w:rPr>
        <w:t xml:space="preserve">, а также вся корреспонденция и документация, связанная с </w:t>
      </w:r>
      <w:r w:rsidR="00BA3C22" w:rsidRPr="00E54AB0">
        <w:rPr>
          <w:rFonts w:eastAsia="Calibri"/>
          <w:sz w:val="28"/>
          <w:szCs w:val="22"/>
          <w:lang w:eastAsia="en-US"/>
        </w:rPr>
        <w:t>закупкой</w:t>
      </w:r>
      <w:r w:rsidRPr="00E54AB0">
        <w:rPr>
          <w:rFonts w:eastAsia="Calibri"/>
          <w:sz w:val="28"/>
          <w:szCs w:val="22"/>
          <w:lang w:eastAsia="en-US"/>
        </w:rPr>
        <w:t xml:space="preserve">, которыми обмениваются участники </w:t>
      </w:r>
      <w:r w:rsidR="00BA3C22" w:rsidRPr="00E54AB0">
        <w:rPr>
          <w:rFonts w:eastAsia="Calibri"/>
          <w:sz w:val="28"/>
          <w:szCs w:val="22"/>
          <w:lang w:eastAsia="en-US"/>
        </w:rPr>
        <w:t>закупки</w:t>
      </w:r>
      <w:r w:rsidRPr="00E54AB0">
        <w:rPr>
          <w:rFonts w:eastAsia="Calibri"/>
          <w:sz w:val="28"/>
          <w:szCs w:val="22"/>
          <w:lang w:eastAsia="en-US"/>
        </w:rPr>
        <w:t xml:space="preserve"> и организатор </w:t>
      </w:r>
      <w:r w:rsidR="00BA3C22" w:rsidRPr="00E54AB0">
        <w:rPr>
          <w:rFonts w:eastAsia="Calibri"/>
          <w:sz w:val="28"/>
          <w:szCs w:val="22"/>
          <w:lang w:eastAsia="en-US"/>
        </w:rPr>
        <w:t>закупки</w:t>
      </w:r>
      <w:r w:rsidRPr="00E54AB0">
        <w:rPr>
          <w:rFonts w:eastAsia="Calibri"/>
          <w:sz w:val="28"/>
          <w:szCs w:val="22"/>
          <w:lang w:eastAsia="en-US"/>
        </w:rPr>
        <w:t>, должны быть написаны на русском языке.</w:t>
      </w:r>
      <w:bookmarkEnd w:id="10"/>
      <w:r w:rsidRPr="00E54AB0">
        <w:rPr>
          <w:rFonts w:eastAsia="Calibri"/>
          <w:sz w:val="28"/>
          <w:szCs w:val="22"/>
          <w:lang w:eastAsia="en-US"/>
        </w:rPr>
        <w:t xml:space="preserve"> Документы, составленные на другом языке, должны сопровождаться переводом на русский язык. </w:t>
      </w:r>
      <w:r w:rsidR="00BA3C22" w:rsidRPr="00E54AB0">
        <w:rPr>
          <w:rFonts w:eastAsia="Calibri"/>
          <w:sz w:val="28"/>
          <w:szCs w:val="22"/>
          <w:lang w:eastAsia="en-US"/>
        </w:rPr>
        <w:t>Закупочная</w:t>
      </w:r>
      <w:r w:rsidR="00594882" w:rsidRPr="00E54AB0">
        <w:rPr>
          <w:rFonts w:eastAsia="Calibri"/>
          <w:sz w:val="28"/>
          <w:szCs w:val="22"/>
          <w:lang w:eastAsia="en-US"/>
        </w:rPr>
        <w:t xml:space="preserve"> комиссия рассматривает документы только на русском </w:t>
      </w:r>
      <w:r w:rsidR="00594882" w:rsidRPr="00E54AB0">
        <w:rPr>
          <w:rFonts w:eastAsia="Calibri"/>
          <w:sz w:val="28"/>
          <w:szCs w:val="22"/>
          <w:lang w:eastAsia="en-US"/>
        </w:rPr>
        <w:lastRenderedPageBreak/>
        <w:t xml:space="preserve">языке. Документы, составленные на других языках, </w:t>
      </w:r>
      <w:r w:rsidRPr="00E54AB0">
        <w:rPr>
          <w:rFonts w:eastAsia="Calibri"/>
          <w:sz w:val="28"/>
          <w:szCs w:val="22"/>
          <w:lang w:eastAsia="en-US"/>
        </w:rPr>
        <w:t xml:space="preserve">не сопровождающиеся переводом на русский язык, </w:t>
      </w:r>
      <w:r w:rsidR="00594882" w:rsidRPr="00E54AB0">
        <w:rPr>
          <w:rFonts w:eastAsia="Calibri"/>
          <w:sz w:val="28"/>
          <w:szCs w:val="22"/>
          <w:lang w:eastAsia="en-US"/>
        </w:rPr>
        <w:t xml:space="preserve">считаются не поданными и сведения, указанные в таких документах не учитываются при рассмотрении заявки на участие в </w:t>
      </w:r>
      <w:r w:rsidR="00BA3C22" w:rsidRPr="00E54AB0">
        <w:rPr>
          <w:rFonts w:eastAsia="Calibri"/>
          <w:sz w:val="28"/>
          <w:szCs w:val="22"/>
          <w:lang w:eastAsia="en-US"/>
        </w:rPr>
        <w:t>закупке</w:t>
      </w:r>
      <w:r w:rsidR="00594882" w:rsidRPr="00E54AB0">
        <w:rPr>
          <w:rFonts w:eastAsia="Calibri"/>
          <w:sz w:val="28"/>
          <w:szCs w:val="22"/>
          <w:lang w:eastAsia="en-US"/>
        </w:rPr>
        <w:t xml:space="preserve">. Ответственность за достоверность перевода на русский язык несет участник </w:t>
      </w:r>
      <w:r w:rsidR="00BA3C22" w:rsidRPr="00E54AB0">
        <w:rPr>
          <w:rFonts w:eastAsia="Calibri"/>
          <w:sz w:val="28"/>
          <w:szCs w:val="22"/>
          <w:lang w:eastAsia="en-US"/>
        </w:rPr>
        <w:t>закупки</w:t>
      </w:r>
      <w:r w:rsidR="00594882" w:rsidRPr="00E54AB0">
        <w:rPr>
          <w:rFonts w:eastAsia="Calibri"/>
          <w:sz w:val="28"/>
          <w:szCs w:val="22"/>
          <w:lang w:eastAsia="en-US"/>
        </w:rPr>
        <w:t>.</w:t>
      </w:r>
    </w:p>
    <w:p w:rsidR="00594882" w:rsidRPr="005143F7" w:rsidRDefault="00594882" w:rsidP="007A7615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594882" w:rsidRPr="00E54AB0" w:rsidRDefault="00594882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Валюта </w:t>
      </w:r>
      <w:r w:rsidR="00BA3C22" w:rsidRPr="005143F7">
        <w:rPr>
          <w:rFonts w:ascii="Times New Roman" w:hAnsi="Times New Roman"/>
          <w:sz w:val="28"/>
          <w:szCs w:val="28"/>
        </w:rPr>
        <w:t>закупки</w:t>
      </w:r>
      <w:r w:rsidRPr="005143F7">
        <w:rPr>
          <w:rFonts w:ascii="Times New Roman" w:hAnsi="Times New Roman"/>
          <w:sz w:val="28"/>
          <w:szCs w:val="28"/>
        </w:rPr>
        <w:t xml:space="preserve">: </w:t>
      </w:r>
      <w:r w:rsidRPr="00E54AB0">
        <w:rPr>
          <w:rFonts w:ascii="Times New Roman" w:hAnsi="Times New Roman"/>
          <w:sz w:val="28"/>
          <w:szCs w:val="28"/>
        </w:rPr>
        <w:t>российский рубль.</w:t>
      </w:r>
    </w:p>
    <w:p w:rsidR="00594882" w:rsidRPr="00E54AB0" w:rsidRDefault="00594882" w:rsidP="00594882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54AB0">
        <w:rPr>
          <w:rFonts w:eastAsia="Calibri"/>
          <w:sz w:val="28"/>
          <w:szCs w:val="22"/>
          <w:lang w:eastAsia="en-US"/>
        </w:rPr>
        <w:t xml:space="preserve">Документы, оригиналы которых выданы участнику </w:t>
      </w:r>
      <w:r w:rsidR="00BA3C22" w:rsidRPr="00E54AB0">
        <w:rPr>
          <w:rFonts w:eastAsia="Calibri"/>
          <w:sz w:val="28"/>
          <w:szCs w:val="22"/>
          <w:lang w:eastAsia="en-US"/>
        </w:rPr>
        <w:t>закупки</w:t>
      </w:r>
      <w:r w:rsidRPr="00E54AB0">
        <w:rPr>
          <w:rFonts w:eastAsia="Calibri"/>
          <w:sz w:val="28"/>
          <w:szCs w:val="22"/>
          <w:lang w:eastAsia="en-US"/>
        </w:rPr>
        <w:t xml:space="preserve"> третьими лицами с выражением сумм денежных средств в иных валютах, должны сопровождаться переводом этих сумм в рубли, исходя из официального курса валюты, установленного Центральным банком Российской Федерации, с указанием такового курса и даты его установления.</w:t>
      </w:r>
    </w:p>
    <w:p w:rsidR="00594882" w:rsidRPr="005143F7" w:rsidRDefault="00594882" w:rsidP="007A7615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7A7615" w:rsidRPr="005143F7" w:rsidRDefault="007A7615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</w:rPr>
      </w:pPr>
      <w:r w:rsidRPr="005143F7">
        <w:rPr>
          <w:rFonts w:ascii="Times New Roman" w:hAnsi="Times New Roman"/>
          <w:sz w:val="28"/>
          <w:szCs w:val="28"/>
        </w:rPr>
        <w:t xml:space="preserve">Обеспечение заявки на участие в </w:t>
      </w:r>
      <w:r w:rsidR="00BA3C22" w:rsidRPr="005143F7">
        <w:rPr>
          <w:rFonts w:ascii="Times New Roman" w:hAnsi="Times New Roman"/>
          <w:sz w:val="28"/>
          <w:szCs w:val="28"/>
        </w:rPr>
        <w:t>закупке</w:t>
      </w:r>
      <w:r w:rsidR="00E54AB0">
        <w:rPr>
          <w:rFonts w:ascii="Times New Roman" w:hAnsi="Times New Roman"/>
          <w:sz w:val="28"/>
          <w:szCs w:val="28"/>
        </w:rPr>
        <w:t>:</w:t>
      </w:r>
    </w:p>
    <w:p w:rsidR="007A7615" w:rsidRPr="005143F7" w:rsidRDefault="007A7615" w:rsidP="00A77449">
      <w:pPr>
        <w:pStyle w:val="afff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денежные средства либо безотзывная банковская гарантия, выданная банком, соответствующим требованиям, предъявляемым к гарантам, предоставляющим финансовое обеспечение договорных обязательств Госкорпорации «Росатом» и ее организаций, приведенным в Приложении 13 к </w:t>
      </w:r>
      <w:r w:rsidR="0055450A" w:rsidRPr="005143F7">
        <w:rPr>
          <w:rFonts w:ascii="Times New Roman" w:hAnsi="Times New Roman"/>
          <w:sz w:val="28"/>
          <w:szCs w:val="28"/>
        </w:rPr>
        <w:t>Стандарту</w:t>
      </w:r>
    </w:p>
    <w:p w:rsidR="007A7615" w:rsidRPr="005143F7" w:rsidRDefault="00F1424B" w:rsidP="00A77449">
      <w:pPr>
        <w:pStyle w:val="afff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56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="009A56D3">
        <w:rPr>
          <w:rFonts w:ascii="Times New Roman" w:hAnsi="Times New Roman"/>
          <w:sz w:val="28"/>
          <w:szCs w:val="28"/>
        </w:rPr>
        <w:t>00 000,00</w:t>
      </w:r>
      <w:r w:rsidR="007A7615" w:rsidRPr="005143F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="009A56D3">
        <w:rPr>
          <w:rFonts w:ascii="Times New Roman" w:hAnsi="Times New Roman"/>
          <w:sz w:val="28"/>
          <w:szCs w:val="28"/>
        </w:rPr>
        <w:t xml:space="preserve"> миллиона</w:t>
      </w:r>
      <w:r>
        <w:rPr>
          <w:rFonts w:ascii="Times New Roman" w:hAnsi="Times New Roman"/>
          <w:sz w:val="28"/>
          <w:szCs w:val="28"/>
        </w:rPr>
        <w:t xml:space="preserve"> пятьсот тысяч</w:t>
      </w:r>
      <w:r w:rsidR="007A7615" w:rsidRPr="005143F7">
        <w:rPr>
          <w:rFonts w:ascii="Times New Roman" w:hAnsi="Times New Roman"/>
          <w:sz w:val="28"/>
          <w:szCs w:val="28"/>
        </w:rPr>
        <w:t>)</w:t>
      </w:r>
    </w:p>
    <w:p w:rsidR="007A7615" w:rsidRPr="00F570DE" w:rsidRDefault="007A7615" w:rsidP="00A77449">
      <w:pPr>
        <w:pStyle w:val="afff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70DE">
        <w:rPr>
          <w:rFonts w:ascii="Times New Roman" w:hAnsi="Times New Roman"/>
          <w:sz w:val="28"/>
          <w:szCs w:val="28"/>
        </w:rPr>
        <w:t>российский рубль</w:t>
      </w:r>
    </w:p>
    <w:p w:rsidR="00EA5729" w:rsidRPr="00F570DE" w:rsidRDefault="00EA5729" w:rsidP="00EA572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570DE">
        <w:rPr>
          <w:sz w:val="28"/>
          <w:szCs w:val="28"/>
        </w:rPr>
        <w:t>Получатель: АО «Атомэнергопроект»</w:t>
      </w:r>
    </w:p>
    <w:p w:rsidR="00EA5729" w:rsidRPr="00F570DE" w:rsidRDefault="00EA5729" w:rsidP="00EA572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570DE">
        <w:rPr>
          <w:sz w:val="28"/>
          <w:szCs w:val="28"/>
        </w:rPr>
        <w:t xml:space="preserve">Банковские реквизиты: </w:t>
      </w:r>
    </w:p>
    <w:p w:rsidR="00EA5729" w:rsidRPr="00F570DE" w:rsidRDefault="00EA5729" w:rsidP="00EA572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570DE">
        <w:rPr>
          <w:sz w:val="28"/>
          <w:szCs w:val="28"/>
        </w:rPr>
        <w:t>ИНН 7701796320, КПП 774850001</w:t>
      </w:r>
    </w:p>
    <w:p w:rsidR="00EA5729" w:rsidRPr="00F570DE" w:rsidRDefault="00EA5729" w:rsidP="00EA572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570DE">
        <w:rPr>
          <w:sz w:val="28"/>
          <w:szCs w:val="28"/>
        </w:rPr>
        <w:t>Р/с 40502 810 93829 0030573</w:t>
      </w:r>
    </w:p>
    <w:p w:rsidR="00EA5729" w:rsidRPr="00F570DE" w:rsidRDefault="00EA5729" w:rsidP="00EA572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570DE">
        <w:rPr>
          <w:sz w:val="28"/>
          <w:szCs w:val="28"/>
        </w:rPr>
        <w:t>в ОАО «Сбербанк России» г. Москва</w:t>
      </w:r>
    </w:p>
    <w:p w:rsidR="00EA5729" w:rsidRPr="00F570DE" w:rsidRDefault="00EA5729" w:rsidP="00EA572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570DE">
        <w:rPr>
          <w:sz w:val="28"/>
          <w:szCs w:val="28"/>
        </w:rPr>
        <w:t>БИК 044525225, ОКПО 08634359</w:t>
      </w:r>
    </w:p>
    <w:p w:rsidR="00EA5729" w:rsidRPr="003C2AB0" w:rsidRDefault="00EA5729" w:rsidP="00EA572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570DE">
        <w:rPr>
          <w:sz w:val="28"/>
          <w:szCs w:val="28"/>
        </w:rPr>
        <w:t>К/с 30101 810 4 0000 0000225</w:t>
      </w:r>
    </w:p>
    <w:p w:rsidR="00EA5729" w:rsidRPr="005C0EFF" w:rsidRDefault="00EA5729" w:rsidP="00EA5729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3C2AB0">
        <w:rPr>
          <w:spacing w:val="-6"/>
          <w:sz w:val="28"/>
          <w:szCs w:val="28"/>
        </w:rPr>
        <w:t xml:space="preserve">Назначение платежа: Обеспечение заявки на участие в закупке ___________________ </w:t>
      </w:r>
      <w:r w:rsidRPr="003C2AB0">
        <w:rPr>
          <w:rFonts w:eastAsia="Calibri"/>
          <w:b/>
          <w:i/>
          <w:lang w:eastAsia="en-US"/>
        </w:rPr>
        <w:t>(указывается наименование участника закупки, наименование закупки, номер процедуры на ЭТП)</w:t>
      </w:r>
      <w:r w:rsidRPr="003C2AB0">
        <w:rPr>
          <w:spacing w:val="-6"/>
          <w:sz w:val="28"/>
          <w:szCs w:val="28"/>
        </w:rPr>
        <w:t>, НДС не облагается.</w:t>
      </w:r>
    </w:p>
    <w:p w:rsidR="007A7615" w:rsidRPr="005143F7" w:rsidRDefault="007A7615" w:rsidP="007A761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8F7715" w:rsidRPr="005143F7" w:rsidRDefault="008F7715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>Сведения о порядке проведения, в то</w:t>
      </w:r>
      <w:r w:rsidR="005D6E3F" w:rsidRPr="005143F7">
        <w:rPr>
          <w:rFonts w:ascii="Times New Roman" w:hAnsi="Times New Roman"/>
          <w:sz w:val="28"/>
          <w:szCs w:val="28"/>
        </w:rPr>
        <w:t>м числе об оформлении участия в </w:t>
      </w:r>
      <w:r w:rsidR="00BA3C22" w:rsidRPr="005143F7">
        <w:rPr>
          <w:rFonts w:ascii="Times New Roman" w:hAnsi="Times New Roman"/>
          <w:sz w:val="28"/>
          <w:szCs w:val="28"/>
        </w:rPr>
        <w:t>закупке</w:t>
      </w:r>
      <w:r w:rsidRPr="005143F7">
        <w:rPr>
          <w:rFonts w:ascii="Times New Roman" w:hAnsi="Times New Roman"/>
          <w:sz w:val="28"/>
          <w:szCs w:val="28"/>
        </w:rPr>
        <w:t xml:space="preserve">, определении лица, выигравшего </w:t>
      </w:r>
      <w:r w:rsidR="00C330C4" w:rsidRPr="005143F7">
        <w:rPr>
          <w:rFonts w:ascii="Times New Roman" w:hAnsi="Times New Roman"/>
          <w:sz w:val="28"/>
          <w:szCs w:val="28"/>
        </w:rPr>
        <w:t>закупку</w:t>
      </w:r>
      <w:r w:rsidRPr="005143F7">
        <w:rPr>
          <w:rFonts w:ascii="Times New Roman" w:hAnsi="Times New Roman"/>
          <w:sz w:val="28"/>
          <w:szCs w:val="28"/>
        </w:rPr>
        <w:t>:</w:t>
      </w:r>
    </w:p>
    <w:p w:rsidR="000C0247" w:rsidRPr="005143F7" w:rsidRDefault="00BA3C22" w:rsidP="005C0EF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81364">
        <w:rPr>
          <w:sz w:val="28"/>
          <w:szCs w:val="28"/>
        </w:rPr>
        <w:t>Закупка</w:t>
      </w:r>
      <w:r w:rsidR="000C0247" w:rsidRPr="00981364">
        <w:rPr>
          <w:sz w:val="28"/>
          <w:szCs w:val="28"/>
        </w:rPr>
        <w:t xml:space="preserve"> проводится на электронной торговой площадке (ЭТП) </w:t>
      </w:r>
      <w:r w:rsidR="00981364" w:rsidRPr="00981364">
        <w:rPr>
          <w:sz w:val="28"/>
          <w:szCs w:val="28"/>
        </w:rPr>
        <w:t>Аукционный Конкурсный Дом</w:t>
      </w:r>
      <w:r w:rsidR="000C0247" w:rsidRPr="00981364">
        <w:rPr>
          <w:sz w:val="28"/>
          <w:szCs w:val="28"/>
        </w:rPr>
        <w:t xml:space="preserve"> в сети «Интернет» по адресу: </w:t>
      </w:r>
      <w:hyperlink r:id="rId14" w:history="1">
        <w:r w:rsidR="00981364" w:rsidRPr="00981364">
          <w:rPr>
            <w:rStyle w:val="afb"/>
            <w:b/>
            <w:i/>
          </w:rPr>
          <w:t>www.</w:t>
        </w:r>
        <w:r w:rsidR="00981364" w:rsidRPr="00981364">
          <w:rPr>
            <w:rStyle w:val="afb"/>
            <w:b/>
            <w:i/>
            <w:lang w:val="en-US"/>
          </w:rPr>
          <w:t>a</w:t>
        </w:r>
        <w:r w:rsidR="00981364" w:rsidRPr="00981364">
          <w:rPr>
            <w:rStyle w:val="afb"/>
            <w:b/>
            <w:i/>
          </w:rPr>
          <w:t>-</w:t>
        </w:r>
        <w:r w:rsidR="00981364" w:rsidRPr="00981364">
          <w:rPr>
            <w:rStyle w:val="afb"/>
            <w:b/>
            <w:i/>
            <w:lang w:val="en-US"/>
          </w:rPr>
          <w:t>k</w:t>
        </w:r>
        <w:r w:rsidR="00981364" w:rsidRPr="00981364">
          <w:rPr>
            <w:rStyle w:val="afb"/>
            <w:b/>
            <w:i/>
          </w:rPr>
          <w:t>-</w:t>
        </w:r>
        <w:r w:rsidR="00981364" w:rsidRPr="00981364">
          <w:rPr>
            <w:rStyle w:val="afb"/>
            <w:b/>
            <w:i/>
            <w:lang w:val="en-US"/>
          </w:rPr>
          <w:t>d</w:t>
        </w:r>
        <w:r w:rsidR="00981364" w:rsidRPr="00981364">
          <w:rPr>
            <w:rStyle w:val="afb"/>
            <w:b/>
            <w:i/>
          </w:rPr>
          <w:t>.ru</w:t>
        </w:r>
      </w:hyperlink>
      <w:r w:rsidR="000C0247" w:rsidRPr="00981364">
        <w:rPr>
          <w:sz w:val="28"/>
          <w:szCs w:val="28"/>
        </w:rPr>
        <w:t xml:space="preserve"> в порядке, установленном регламентом данной ЭТП в соответствии с условиями и требованиями </w:t>
      </w:r>
      <w:r w:rsidRPr="00981364">
        <w:rPr>
          <w:sz w:val="28"/>
          <w:szCs w:val="28"/>
        </w:rPr>
        <w:t>закупочной</w:t>
      </w:r>
      <w:r w:rsidR="000C0247" w:rsidRPr="00981364">
        <w:rPr>
          <w:sz w:val="28"/>
          <w:szCs w:val="28"/>
        </w:rPr>
        <w:t xml:space="preserve"> документации.</w:t>
      </w:r>
    </w:p>
    <w:p w:rsidR="000C0247" w:rsidRPr="005143F7" w:rsidRDefault="003445D6" w:rsidP="005C0EF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43F7">
        <w:rPr>
          <w:sz w:val="28"/>
          <w:szCs w:val="28"/>
        </w:rPr>
        <w:t xml:space="preserve">Для участия в процедуре </w:t>
      </w:r>
      <w:r w:rsidR="00BA3C22" w:rsidRPr="005143F7">
        <w:rPr>
          <w:sz w:val="28"/>
          <w:szCs w:val="28"/>
        </w:rPr>
        <w:t>закупки</w:t>
      </w:r>
      <w:r w:rsidRPr="005143F7">
        <w:rPr>
          <w:sz w:val="28"/>
          <w:szCs w:val="28"/>
        </w:rPr>
        <w:t xml:space="preserve"> участник должен быть зарегистрированным на указанной ЭТП, в том числе, получить аккредитацию участника ЭТП в соответствии с правилами, условиями и порядком регистрации, аккредитации, установленными данной ЭТП.</w:t>
      </w:r>
    </w:p>
    <w:p w:rsidR="005D7109" w:rsidRPr="005143F7" w:rsidRDefault="005D7109" w:rsidP="005D710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43F7">
        <w:rPr>
          <w:sz w:val="28"/>
          <w:szCs w:val="28"/>
        </w:rPr>
        <w:t xml:space="preserve">Победителем </w:t>
      </w:r>
      <w:r w:rsidR="00BA3C22" w:rsidRPr="005143F7">
        <w:rPr>
          <w:sz w:val="28"/>
          <w:szCs w:val="28"/>
        </w:rPr>
        <w:t>закупки</w:t>
      </w:r>
      <w:r w:rsidRPr="005143F7">
        <w:rPr>
          <w:sz w:val="28"/>
          <w:szCs w:val="28"/>
        </w:rPr>
        <w:t xml:space="preserve"> признается, по решению </w:t>
      </w:r>
      <w:r w:rsidR="00BA3C22" w:rsidRPr="005143F7">
        <w:rPr>
          <w:sz w:val="28"/>
          <w:szCs w:val="28"/>
        </w:rPr>
        <w:t>закупочной</w:t>
      </w:r>
      <w:r w:rsidRPr="005143F7">
        <w:rPr>
          <w:sz w:val="28"/>
          <w:szCs w:val="28"/>
        </w:rPr>
        <w:t xml:space="preserve"> комиссии, допущенный участник </w:t>
      </w:r>
      <w:r w:rsidR="00BA3C22" w:rsidRPr="005143F7">
        <w:rPr>
          <w:sz w:val="28"/>
          <w:szCs w:val="28"/>
        </w:rPr>
        <w:t>закупки</w:t>
      </w:r>
      <w:r w:rsidRPr="005143F7">
        <w:rPr>
          <w:sz w:val="28"/>
          <w:szCs w:val="28"/>
        </w:rPr>
        <w:t xml:space="preserve">, предложивший наилучшие условия исполнения договора, по совокупности критериев, объявленных в </w:t>
      </w:r>
      <w:r w:rsidR="00BA3C22" w:rsidRPr="005143F7">
        <w:rPr>
          <w:sz w:val="28"/>
          <w:szCs w:val="28"/>
        </w:rPr>
        <w:t>закупочной</w:t>
      </w:r>
      <w:r w:rsidRPr="005143F7">
        <w:rPr>
          <w:sz w:val="28"/>
          <w:szCs w:val="28"/>
        </w:rPr>
        <w:t xml:space="preserve"> документации.</w:t>
      </w:r>
    </w:p>
    <w:p w:rsidR="005D7109" w:rsidRPr="005143F7" w:rsidRDefault="005D7109" w:rsidP="005C0EFF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736C6A" w:rsidRPr="005143F7" w:rsidRDefault="005D7109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Порядок получения </w:t>
      </w:r>
      <w:r w:rsidR="00BA3C22" w:rsidRPr="005143F7">
        <w:rPr>
          <w:rFonts w:ascii="Times New Roman" w:hAnsi="Times New Roman"/>
          <w:sz w:val="28"/>
          <w:szCs w:val="28"/>
        </w:rPr>
        <w:t>закупочной</w:t>
      </w:r>
      <w:r w:rsidRPr="005143F7">
        <w:rPr>
          <w:rFonts w:ascii="Times New Roman" w:hAnsi="Times New Roman"/>
          <w:sz w:val="28"/>
          <w:szCs w:val="28"/>
        </w:rPr>
        <w:t xml:space="preserve"> документации:</w:t>
      </w:r>
    </w:p>
    <w:p w:rsidR="00736C6A" w:rsidRPr="005143F7" w:rsidRDefault="005D7109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 w:rsidRPr="005143F7">
        <w:rPr>
          <w:sz w:val="28"/>
          <w:szCs w:val="28"/>
        </w:rPr>
        <w:lastRenderedPageBreak/>
        <w:t xml:space="preserve">На официальных сайтах </w:t>
      </w:r>
      <w:r w:rsidR="00BA3C22" w:rsidRPr="005143F7">
        <w:rPr>
          <w:sz w:val="28"/>
          <w:szCs w:val="28"/>
        </w:rPr>
        <w:t>закупочная</w:t>
      </w:r>
      <w:r w:rsidRPr="005143F7">
        <w:rPr>
          <w:sz w:val="28"/>
          <w:szCs w:val="28"/>
        </w:rPr>
        <w:t xml:space="preserve"> документация находится в открытом доступе, начиная с даты официальной публикации. Порядок получения </w:t>
      </w:r>
      <w:r w:rsidR="00BA3C22" w:rsidRPr="005143F7">
        <w:rPr>
          <w:sz w:val="28"/>
          <w:szCs w:val="28"/>
        </w:rPr>
        <w:t>закупочной</w:t>
      </w:r>
      <w:r w:rsidRPr="005143F7">
        <w:rPr>
          <w:sz w:val="28"/>
          <w:szCs w:val="28"/>
        </w:rPr>
        <w:t xml:space="preserve"> документации на ЭТП определяется правилами данной ЭТП.</w:t>
      </w:r>
    </w:p>
    <w:p w:rsidR="000C0247" w:rsidRPr="005143F7" w:rsidRDefault="000C0247" w:rsidP="005C0EF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43F7">
        <w:rPr>
          <w:sz w:val="28"/>
          <w:szCs w:val="28"/>
        </w:rPr>
        <w:t xml:space="preserve">Официальная публикация документов по </w:t>
      </w:r>
      <w:r w:rsidR="004456D3" w:rsidRPr="005143F7">
        <w:rPr>
          <w:sz w:val="28"/>
          <w:szCs w:val="28"/>
        </w:rPr>
        <w:t>данной закупке</w:t>
      </w:r>
      <w:r w:rsidRPr="005143F7">
        <w:rPr>
          <w:sz w:val="28"/>
          <w:szCs w:val="28"/>
        </w:rPr>
        <w:t xml:space="preserve">: </w:t>
      </w:r>
      <w:bookmarkStart w:id="11" w:name="_Ref320025392"/>
      <w:r w:rsidRPr="005143F7">
        <w:rPr>
          <w:sz w:val="28"/>
          <w:szCs w:val="28"/>
        </w:rPr>
        <w:t>Официальный государственный сайт (</w:t>
      </w:r>
      <w:hyperlink r:id="rId15" w:history="1">
        <w:r w:rsidRPr="005143F7">
          <w:rPr>
            <w:rStyle w:val="afb"/>
            <w:rFonts w:eastAsia="Calibri"/>
            <w:sz w:val="28"/>
            <w:szCs w:val="28"/>
            <w:lang w:eastAsia="en-US"/>
          </w:rPr>
          <w:t>http://www.zakupki.gov.ru</w:t>
        </w:r>
      </w:hyperlink>
      <w:r w:rsidRPr="005143F7">
        <w:rPr>
          <w:sz w:val="28"/>
          <w:szCs w:val="28"/>
        </w:rPr>
        <w:t>),</w:t>
      </w:r>
      <w:bookmarkEnd w:id="11"/>
      <w:r w:rsidRPr="005143F7">
        <w:rPr>
          <w:sz w:val="28"/>
          <w:szCs w:val="28"/>
        </w:rPr>
        <w:t xml:space="preserve"> </w:t>
      </w:r>
    </w:p>
    <w:p w:rsidR="000C0247" w:rsidRPr="005143F7" w:rsidRDefault="000C0247" w:rsidP="005C0EF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43F7">
        <w:rPr>
          <w:sz w:val="28"/>
          <w:szCs w:val="28"/>
        </w:rPr>
        <w:t>Копии пу</w:t>
      </w:r>
      <w:r w:rsidR="00BA3C22" w:rsidRPr="005143F7">
        <w:rPr>
          <w:sz w:val="28"/>
          <w:szCs w:val="28"/>
        </w:rPr>
        <w:t>бликации документов по данной закупке</w:t>
      </w:r>
      <w:r w:rsidRPr="005143F7">
        <w:rPr>
          <w:sz w:val="28"/>
          <w:szCs w:val="28"/>
        </w:rPr>
        <w:t>:</w:t>
      </w:r>
    </w:p>
    <w:p w:rsidR="000C0247" w:rsidRPr="005143F7" w:rsidRDefault="000C0247" w:rsidP="00A77449">
      <w:pPr>
        <w:pStyle w:val="afff"/>
        <w:numPr>
          <w:ilvl w:val="0"/>
          <w:numId w:val="17"/>
        </w:numPr>
        <w:tabs>
          <w:tab w:val="left" w:pos="386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>Официальный сайт по закупкам атомной отрасли (</w:t>
      </w:r>
      <w:hyperlink r:id="rId16" w:history="1">
        <w:r w:rsidRPr="005143F7">
          <w:rPr>
            <w:rStyle w:val="afb"/>
            <w:rFonts w:ascii="Times New Roman" w:hAnsi="Times New Roman"/>
            <w:sz w:val="28"/>
            <w:szCs w:val="28"/>
          </w:rPr>
          <w:t>http://zakupki.rosatom.ru</w:t>
        </w:r>
      </w:hyperlink>
      <w:r w:rsidRPr="005143F7">
        <w:rPr>
          <w:rFonts w:ascii="Times New Roman" w:hAnsi="Times New Roman"/>
          <w:sz w:val="28"/>
          <w:szCs w:val="28"/>
        </w:rPr>
        <w:t>);</w:t>
      </w:r>
    </w:p>
    <w:p w:rsidR="000C0247" w:rsidRPr="00981364" w:rsidRDefault="000C0247" w:rsidP="00A77449">
      <w:pPr>
        <w:pStyle w:val="afff"/>
        <w:numPr>
          <w:ilvl w:val="0"/>
          <w:numId w:val="17"/>
        </w:numPr>
        <w:tabs>
          <w:tab w:val="left" w:pos="386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981364">
        <w:rPr>
          <w:rFonts w:ascii="Times New Roman" w:hAnsi="Times New Roman"/>
          <w:sz w:val="28"/>
          <w:szCs w:val="28"/>
        </w:rPr>
        <w:t xml:space="preserve">ЭТП </w:t>
      </w:r>
      <w:r w:rsidR="00981364" w:rsidRPr="00981364">
        <w:rPr>
          <w:rFonts w:ascii="Times New Roman" w:hAnsi="Times New Roman"/>
          <w:sz w:val="28"/>
          <w:szCs w:val="28"/>
        </w:rPr>
        <w:t>Аукционный Конкурсный Дом</w:t>
      </w:r>
      <w:r w:rsidRPr="00981364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981364" w:rsidRPr="00981364">
          <w:rPr>
            <w:rStyle w:val="afb"/>
            <w:rFonts w:ascii="Times New Roman" w:hAnsi="Times New Roman"/>
            <w:b/>
            <w:i/>
            <w:sz w:val="28"/>
            <w:szCs w:val="28"/>
          </w:rPr>
          <w:t>www.</w:t>
        </w:r>
        <w:r w:rsidR="00981364" w:rsidRPr="00981364">
          <w:rPr>
            <w:rStyle w:val="afb"/>
            <w:rFonts w:ascii="Times New Roman" w:hAnsi="Times New Roman"/>
            <w:b/>
            <w:i/>
            <w:sz w:val="28"/>
            <w:szCs w:val="28"/>
            <w:lang w:val="en-US"/>
          </w:rPr>
          <w:t>a</w:t>
        </w:r>
        <w:r w:rsidR="00981364" w:rsidRPr="00981364">
          <w:rPr>
            <w:rStyle w:val="afb"/>
            <w:rFonts w:ascii="Times New Roman" w:hAnsi="Times New Roman"/>
            <w:b/>
            <w:i/>
            <w:sz w:val="28"/>
            <w:szCs w:val="28"/>
          </w:rPr>
          <w:t>-</w:t>
        </w:r>
        <w:r w:rsidR="00981364" w:rsidRPr="00981364">
          <w:rPr>
            <w:rStyle w:val="afb"/>
            <w:rFonts w:ascii="Times New Roman" w:hAnsi="Times New Roman"/>
            <w:b/>
            <w:i/>
            <w:sz w:val="28"/>
            <w:szCs w:val="28"/>
            <w:lang w:val="en-US"/>
          </w:rPr>
          <w:t>k</w:t>
        </w:r>
        <w:r w:rsidR="00981364" w:rsidRPr="00981364">
          <w:rPr>
            <w:rStyle w:val="afb"/>
            <w:rFonts w:ascii="Times New Roman" w:hAnsi="Times New Roman"/>
            <w:b/>
            <w:i/>
            <w:sz w:val="28"/>
            <w:szCs w:val="28"/>
          </w:rPr>
          <w:t>-</w:t>
        </w:r>
        <w:r w:rsidR="00981364" w:rsidRPr="00981364">
          <w:rPr>
            <w:rStyle w:val="afb"/>
            <w:rFonts w:ascii="Times New Roman" w:hAnsi="Times New Roman"/>
            <w:b/>
            <w:i/>
            <w:sz w:val="28"/>
            <w:szCs w:val="28"/>
            <w:lang w:val="en-US"/>
          </w:rPr>
          <w:t>d</w:t>
        </w:r>
        <w:r w:rsidR="00981364" w:rsidRPr="00981364">
          <w:rPr>
            <w:rStyle w:val="afb"/>
            <w:rFonts w:ascii="Times New Roman" w:hAnsi="Times New Roman"/>
            <w:b/>
            <w:i/>
            <w:sz w:val="28"/>
            <w:szCs w:val="28"/>
          </w:rPr>
          <w:t>.ru</w:t>
        </w:r>
      </w:hyperlink>
      <w:r w:rsidRPr="00981364">
        <w:rPr>
          <w:rFonts w:ascii="Times New Roman" w:hAnsi="Times New Roman"/>
          <w:sz w:val="28"/>
          <w:szCs w:val="28"/>
        </w:rPr>
        <w:t>.</w:t>
      </w:r>
    </w:p>
    <w:p w:rsidR="000C0247" w:rsidRPr="005143F7" w:rsidRDefault="000C0247" w:rsidP="005C0EFF">
      <w:pPr>
        <w:tabs>
          <w:tab w:val="left" w:pos="386"/>
        </w:tabs>
        <w:contextualSpacing/>
        <w:jc w:val="both"/>
      </w:pPr>
    </w:p>
    <w:p w:rsidR="00736C6A" w:rsidRPr="005143F7" w:rsidRDefault="00805445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Возможность и условия, по которым допускается подача альтернативных предложений: </w:t>
      </w:r>
      <w:r w:rsidRPr="00BC10CD">
        <w:rPr>
          <w:rFonts w:ascii="Times New Roman" w:hAnsi="Times New Roman"/>
          <w:sz w:val="28"/>
          <w:szCs w:val="28"/>
        </w:rPr>
        <w:t>не допускается.</w:t>
      </w:r>
    </w:p>
    <w:p w:rsidR="00805445" w:rsidRPr="005143F7" w:rsidRDefault="00805445" w:rsidP="005C0EF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736C6A" w:rsidRPr="00F15065" w:rsidRDefault="00174FE4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Привлечение </w:t>
      </w:r>
      <w:r w:rsidRPr="00F15065">
        <w:rPr>
          <w:rFonts w:ascii="Times New Roman" w:hAnsi="Times New Roman"/>
          <w:sz w:val="28"/>
          <w:szCs w:val="28"/>
        </w:rPr>
        <w:t>субподрядчиков</w:t>
      </w:r>
      <w:r w:rsidRPr="005143F7">
        <w:rPr>
          <w:rFonts w:ascii="Times New Roman" w:hAnsi="Times New Roman"/>
          <w:sz w:val="28"/>
          <w:szCs w:val="28"/>
        </w:rPr>
        <w:t xml:space="preserve"> (юридических или физических лиц, </w:t>
      </w:r>
      <w:r w:rsidRPr="00F15065">
        <w:rPr>
          <w:rFonts w:ascii="Times New Roman" w:hAnsi="Times New Roman"/>
          <w:sz w:val="28"/>
          <w:szCs w:val="28"/>
        </w:rPr>
        <w:t>выполняющих</w:t>
      </w:r>
      <w:r w:rsidRPr="005143F7">
        <w:rPr>
          <w:rFonts w:ascii="Times New Roman" w:hAnsi="Times New Roman"/>
          <w:sz w:val="28"/>
          <w:szCs w:val="28"/>
        </w:rPr>
        <w:t xml:space="preserve"> часть </w:t>
      </w:r>
      <w:r w:rsidRPr="00F15065">
        <w:rPr>
          <w:rFonts w:ascii="Times New Roman" w:hAnsi="Times New Roman"/>
          <w:sz w:val="28"/>
          <w:szCs w:val="28"/>
        </w:rPr>
        <w:t>работ</w:t>
      </w:r>
      <w:r w:rsidRPr="005143F7">
        <w:rPr>
          <w:rFonts w:ascii="Times New Roman" w:hAnsi="Times New Roman"/>
          <w:sz w:val="28"/>
          <w:szCs w:val="28"/>
        </w:rPr>
        <w:t xml:space="preserve"> по договору):</w:t>
      </w:r>
      <w:r w:rsidRPr="00F15065">
        <w:rPr>
          <w:rFonts w:ascii="Times New Roman" w:hAnsi="Times New Roman"/>
          <w:sz w:val="28"/>
          <w:szCs w:val="28"/>
        </w:rPr>
        <w:t xml:space="preserve"> допускается.</w:t>
      </w:r>
    </w:p>
    <w:p w:rsidR="00174FE4" w:rsidRPr="00F15065" w:rsidRDefault="00303ADC" w:rsidP="00F15065">
      <w:pPr>
        <w:pStyle w:val="Times12"/>
        <w:ind w:firstLine="709"/>
        <w:rPr>
          <w:sz w:val="28"/>
          <w:szCs w:val="28"/>
        </w:rPr>
      </w:pPr>
      <w:r w:rsidRPr="00F15065">
        <w:rPr>
          <w:sz w:val="28"/>
          <w:szCs w:val="28"/>
        </w:rPr>
        <w:t>Общий о</w:t>
      </w:r>
      <w:r w:rsidR="00174FE4" w:rsidRPr="00F15065">
        <w:rPr>
          <w:sz w:val="28"/>
          <w:szCs w:val="28"/>
        </w:rPr>
        <w:t>б</w:t>
      </w:r>
      <w:r w:rsidRPr="00F15065">
        <w:rPr>
          <w:sz w:val="28"/>
          <w:szCs w:val="28"/>
        </w:rPr>
        <w:t>ъем привлечения субподрядчиков</w:t>
      </w:r>
      <w:r w:rsidR="0055450A" w:rsidRPr="00F15065">
        <w:rPr>
          <w:sz w:val="28"/>
          <w:szCs w:val="28"/>
        </w:rPr>
        <w:t>/соисполнителей</w:t>
      </w:r>
      <w:r w:rsidRPr="00F15065">
        <w:rPr>
          <w:sz w:val="28"/>
          <w:szCs w:val="28"/>
        </w:rPr>
        <w:t xml:space="preserve"> не должен превышать </w:t>
      </w:r>
      <w:r w:rsidR="00F15065" w:rsidRPr="00F15065">
        <w:rPr>
          <w:sz w:val="28"/>
          <w:szCs w:val="28"/>
        </w:rPr>
        <w:t>40</w:t>
      </w:r>
      <w:r w:rsidRPr="00F15065">
        <w:rPr>
          <w:sz w:val="28"/>
          <w:szCs w:val="28"/>
        </w:rPr>
        <w:t>% от общего объема работ</w:t>
      </w:r>
      <w:r w:rsidR="0055450A" w:rsidRPr="00F15065">
        <w:rPr>
          <w:sz w:val="28"/>
          <w:szCs w:val="28"/>
        </w:rPr>
        <w:t>/услуг</w:t>
      </w:r>
      <w:r w:rsidRPr="00F15065">
        <w:rPr>
          <w:sz w:val="28"/>
          <w:szCs w:val="28"/>
        </w:rPr>
        <w:t xml:space="preserve"> по договору (в денежном выражении).</w:t>
      </w:r>
    </w:p>
    <w:p w:rsidR="00174FE4" w:rsidRPr="005143F7" w:rsidRDefault="00174FE4" w:rsidP="00174FE4">
      <w:pPr>
        <w:pStyle w:val="Times12"/>
        <w:tabs>
          <w:tab w:val="left" w:pos="70"/>
        </w:tabs>
        <w:ind w:right="153" w:firstLine="0"/>
        <w:jc w:val="left"/>
        <w:rPr>
          <w:rFonts w:eastAsia="Calibri"/>
          <w:b/>
          <w:bCs w:val="0"/>
          <w:i/>
          <w:szCs w:val="24"/>
          <w:lang w:eastAsia="en-US"/>
        </w:rPr>
      </w:pPr>
    </w:p>
    <w:p w:rsidR="00736C6A" w:rsidRPr="005143F7" w:rsidRDefault="00FC68AA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>Возможность</w:t>
      </w:r>
      <w:r w:rsidR="00175F4B" w:rsidRPr="005143F7">
        <w:rPr>
          <w:rFonts w:ascii="Times New Roman" w:hAnsi="Times New Roman"/>
          <w:sz w:val="28"/>
          <w:szCs w:val="28"/>
        </w:rPr>
        <w:t xml:space="preserve"> проведения процедуры переторжки: </w:t>
      </w:r>
      <w:r w:rsidR="00175F4B" w:rsidRPr="00F15065">
        <w:rPr>
          <w:rFonts w:ascii="Times New Roman" w:hAnsi="Times New Roman"/>
          <w:sz w:val="28"/>
          <w:szCs w:val="28"/>
        </w:rPr>
        <w:t xml:space="preserve">возможна по снижению первоначально указанной в заявке на участие в </w:t>
      </w:r>
      <w:r w:rsidR="00BA3C22" w:rsidRPr="00F15065">
        <w:rPr>
          <w:rFonts w:ascii="Times New Roman" w:hAnsi="Times New Roman"/>
          <w:sz w:val="28"/>
          <w:szCs w:val="28"/>
        </w:rPr>
        <w:t>закупке</w:t>
      </w:r>
      <w:r w:rsidR="00175F4B" w:rsidRPr="00F15065">
        <w:rPr>
          <w:rFonts w:ascii="Times New Roman" w:hAnsi="Times New Roman"/>
          <w:sz w:val="28"/>
          <w:szCs w:val="28"/>
        </w:rPr>
        <w:t xml:space="preserve"> цены.</w:t>
      </w:r>
    </w:p>
    <w:p w:rsidR="008C2D45" w:rsidRPr="005143F7" w:rsidRDefault="008C2D45" w:rsidP="00174FE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736C6A" w:rsidRPr="00A77B56" w:rsidRDefault="002F552B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Срок </w:t>
      </w:r>
      <w:r w:rsidR="00FC68AA" w:rsidRPr="00277DBA">
        <w:rPr>
          <w:rFonts w:ascii="Times New Roman" w:hAnsi="Times New Roman"/>
          <w:sz w:val="28"/>
          <w:szCs w:val="28"/>
        </w:rPr>
        <w:t>окончания</w:t>
      </w:r>
      <w:r w:rsidRPr="00277DBA">
        <w:rPr>
          <w:rFonts w:ascii="Times New Roman" w:hAnsi="Times New Roman"/>
          <w:sz w:val="28"/>
          <w:szCs w:val="28"/>
        </w:rPr>
        <w:t xml:space="preserve"> подачи </w:t>
      </w:r>
      <w:r w:rsidRPr="00A77B56">
        <w:rPr>
          <w:rFonts w:ascii="Times New Roman" w:hAnsi="Times New Roman"/>
          <w:sz w:val="28"/>
          <w:szCs w:val="28"/>
        </w:rPr>
        <w:t xml:space="preserve">заявок на участие в </w:t>
      </w:r>
      <w:r w:rsidR="00BA3C22" w:rsidRPr="00A77B56">
        <w:rPr>
          <w:rFonts w:ascii="Times New Roman" w:hAnsi="Times New Roman"/>
          <w:sz w:val="28"/>
          <w:szCs w:val="28"/>
        </w:rPr>
        <w:t>закупке</w:t>
      </w:r>
      <w:r w:rsidRPr="00A77B56">
        <w:rPr>
          <w:rFonts w:ascii="Times New Roman" w:hAnsi="Times New Roman"/>
          <w:sz w:val="28"/>
          <w:szCs w:val="28"/>
        </w:rPr>
        <w:t xml:space="preserve"> (открытия доступа к поданным заявкам)</w:t>
      </w:r>
      <w:r w:rsidR="008F7715" w:rsidRPr="00A77B56">
        <w:rPr>
          <w:rFonts w:ascii="Times New Roman" w:hAnsi="Times New Roman"/>
          <w:sz w:val="28"/>
          <w:szCs w:val="28"/>
        </w:rPr>
        <w:t>:</w:t>
      </w:r>
      <w:r w:rsidRPr="00A77B56">
        <w:rPr>
          <w:rFonts w:ascii="Times New Roman" w:hAnsi="Times New Roman"/>
          <w:sz w:val="28"/>
          <w:szCs w:val="28"/>
        </w:rPr>
        <w:t xml:space="preserve"> </w:t>
      </w:r>
      <w:r w:rsidR="00F15065" w:rsidRPr="00A77B56">
        <w:rPr>
          <w:rFonts w:ascii="Times New Roman" w:hAnsi="Times New Roman"/>
          <w:sz w:val="28"/>
          <w:szCs w:val="28"/>
        </w:rPr>
        <w:t>10</w:t>
      </w:r>
      <w:r w:rsidR="008F7715" w:rsidRPr="00A77B56">
        <w:rPr>
          <w:rFonts w:ascii="Times New Roman" w:hAnsi="Times New Roman"/>
          <w:sz w:val="28"/>
          <w:szCs w:val="28"/>
        </w:rPr>
        <w:t>-00 (время московское) «</w:t>
      </w:r>
      <w:r w:rsidR="00A77B56" w:rsidRPr="00A77B56">
        <w:rPr>
          <w:rFonts w:ascii="Times New Roman" w:hAnsi="Times New Roman"/>
          <w:sz w:val="28"/>
          <w:szCs w:val="28"/>
        </w:rPr>
        <w:t>24</w:t>
      </w:r>
      <w:r w:rsidR="008F7715" w:rsidRPr="00A77B56">
        <w:rPr>
          <w:rFonts w:ascii="Times New Roman" w:hAnsi="Times New Roman"/>
          <w:sz w:val="28"/>
          <w:szCs w:val="28"/>
        </w:rPr>
        <w:t xml:space="preserve">» </w:t>
      </w:r>
      <w:r w:rsidR="00A77B56" w:rsidRPr="00A77B56">
        <w:rPr>
          <w:rFonts w:ascii="Times New Roman" w:hAnsi="Times New Roman"/>
          <w:sz w:val="28"/>
          <w:szCs w:val="28"/>
        </w:rPr>
        <w:t>августа</w:t>
      </w:r>
      <w:r w:rsidR="008F7715" w:rsidRPr="00A77B56">
        <w:rPr>
          <w:rFonts w:ascii="Times New Roman" w:hAnsi="Times New Roman"/>
          <w:sz w:val="28"/>
          <w:szCs w:val="28"/>
        </w:rPr>
        <w:t xml:space="preserve"> 20</w:t>
      </w:r>
      <w:r w:rsidR="00277DBA" w:rsidRPr="00A77B56">
        <w:rPr>
          <w:rFonts w:ascii="Times New Roman" w:hAnsi="Times New Roman"/>
          <w:sz w:val="28"/>
          <w:szCs w:val="28"/>
        </w:rPr>
        <w:t>15</w:t>
      </w:r>
      <w:r w:rsidR="008F7715" w:rsidRPr="00A77B56">
        <w:rPr>
          <w:rFonts w:ascii="Times New Roman" w:hAnsi="Times New Roman"/>
          <w:sz w:val="28"/>
          <w:szCs w:val="28"/>
        </w:rPr>
        <w:t xml:space="preserve"> года. </w:t>
      </w:r>
    </w:p>
    <w:p w:rsidR="00F15065" w:rsidRPr="00A77B56" w:rsidRDefault="00F15065" w:rsidP="00F1506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77B56">
        <w:rPr>
          <w:sz w:val="28"/>
          <w:szCs w:val="28"/>
        </w:rPr>
        <w:t>Заседание закупочной комиссии не проводится.</w:t>
      </w:r>
    </w:p>
    <w:p w:rsidR="002C21CC" w:rsidRPr="00A77B56" w:rsidRDefault="002C21CC" w:rsidP="005C0EFF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736C6A" w:rsidRPr="00A77B56" w:rsidRDefault="002F552B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B56">
        <w:rPr>
          <w:rFonts w:ascii="Times New Roman" w:hAnsi="Times New Roman"/>
          <w:sz w:val="28"/>
          <w:szCs w:val="28"/>
        </w:rPr>
        <w:t xml:space="preserve">Место и </w:t>
      </w:r>
      <w:r w:rsidR="00FC68AA" w:rsidRPr="00A77B56">
        <w:rPr>
          <w:rFonts w:ascii="Times New Roman" w:hAnsi="Times New Roman"/>
          <w:sz w:val="28"/>
          <w:szCs w:val="28"/>
        </w:rPr>
        <w:t>дата</w:t>
      </w:r>
      <w:r w:rsidRPr="00A77B56">
        <w:rPr>
          <w:rFonts w:ascii="Times New Roman" w:hAnsi="Times New Roman"/>
          <w:sz w:val="28"/>
          <w:szCs w:val="28"/>
        </w:rPr>
        <w:t xml:space="preserve"> рассмотрения заявок и подведения итогов </w:t>
      </w:r>
      <w:r w:rsidR="00BA3C22" w:rsidRPr="00A77B56">
        <w:rPr>
          <w:rFonts w:ascii="Times New Roman" w:hAnsi="Times New Roman"/>
          <w:sz w:val="28"/>
          <w:szCs w:val="28"/>
        </w:rPr>
        <w:t>закупки</w:t>
      </w:r>
      <w:r w:rsidR="008F7715" w:rsidRPr="00A77B56">
        <w:rPr>
          <w:rFonts w:ascii="Times New Roman" w:hAnsi="Times New Roman"/>
          <w:sz w:val="28"/>
          <w:szCs w:val="28"/>
        </w:rPr>
        <w:t xml:space="preserve">: </w:t>
      </w:r>
    </w:p>
    <w:p w:rsidR="00F15065" w:rsidRPr="00A77B56" w:rsidRDefault="00F15065" w:rsidP="00F15065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 w:rsidRPr="00A77B56">
        <w:rPr>
          <w:color w:val="000000"/>
          <w:sz w:val="28"/>
          <w:szCs w:val="28"/>
        </w:rPr>
        <w:t xml:space="preserve">Отборочная стадия рассмотрения заявок на участие в закупке: адрес г. Москва, Дмитровское шоссе, д. 2, стр. 1, корп. Б, комн. Б907, не позднее </w:t>
      </w:r>
      <w:r w:rsidR="00F570DE" w:rsidRPr="00A77B56">
        <w:rPr>
          <w:sz w:val="28"/>
          <w:szCs w:val="28"/>
        </w:rPr>
        <w:t>«</w:t>
      </w:r>
      <w:r w:rsidR="00A77B56" w:rsidRPr="00A77B56">
        <w:rPr>
          <w:sz w:val="28"/>
          <w:szCs w:val="28"/>
        </w:rPr>
        <w:t>31</w:t>
      </w:r>
      <w:r w:rsidR="00F570DE" w:rsidRPr="00A77B56">
        <w:rPr>
          <w:sz w:val="28"/>
          <w:szCs w:val="28"/>
        </w:rPr>
        <w:t xml:space="preserve">» </w:t>
      </w:r>
      <w:r w:rsidR="00A77B56" w:rsidRPr="00A77B56">
        <w:rPr>
          <w:sz w:val="28"/>
          <w:szCs w:val="28"/>
        </w:rPr>
        <w:t>августа</w:t>
      </w:r>
      <w:r w:rsidR="00F570DE" w:rsidRPr="00A77B56">
        <w:rPr>
          <w:sz w:val="28"/>
          <w:szCs w:val="28"/>
        </w:rPr>
        <w:t xml:space="preserve"> 2015 года</w:t>
      </w:r>
      <w:r w:rsidRPr="00A77B56">
        <w:rPr>
          <w:sz w:val="28"/>
          <w:szCs w:val="28"/>
        </w:rPr>
        <w:t>.</w:t>
      </w:r>
    </w:p>
    <w:p w:rsidR="00F15065" w:rsidRPr="004F3F18" w:rsidRDefault="00F15065" w:rsidP="00F15065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 w:rsidRPr="00A77B56">
        <w:rPr>
          <w:color w:val="000000"/>
          <w:sz w:val="28"/>
          <w:szCs w:val="28"/>
        </w:rPr>
        <w:t xml:space="preserve">Оценочная стадия рассмотрения заявок на участие в закупке и подведение итогов закупки: адрес г. Москва, Дмитровское шоссе, д. 2, стр. 1, корп. Б, комн. Б907, не позднее </w:t>
      </w:r>
      <w:r w:rsidR="00F570DE" w:rsidRPr="00A77B56">
        <w:rPr>
          <w:sz w:val="28"/>
          <w:szCs w:val="28"/>
        </w:rPr>
        <w:t>«</w:t>
      </w:r>
      <w:r w:rsidR="00A77B56" w:rsidRPr="00A77B56">
        <w:rPr>
          <w:sz w:val="28"/>
          <w:szCs w:val="28"/>
        </w:rPr>
        <w:t>07</w:t>
      </w:r>
      <w:r w:rsidR="00F570DE" w:rsidRPr="00A77B56">
        <w:rPr>
          <w:sz w:val="28"/>
          <w:szCs w:val="28"/>
        </w:rPr>
        <w:t xml:space="preserve">» </w:t>
      </w:r>
      <w:r w:rsidR="00A77B56" w:rsidRPr="00A77B56">
        <w:rPr>
          <w:sz w:val="28"/>
          <w:szCs w:val="28"/>
        </w:rPr>
        <w:t>сентября</w:t>
      </w:r>
      <w:r w:rsidR="00F570DE" w:rsidRPr="00A77B56">
        <w:rPr>
          <w:sz w:val="28"/>
          <w:szCs w:val="28"/>
        </w:rPr>
        <w:t xml:space="preserve"> 2015 года</w:t>
      </w:r>
      <w:r w:rsidRPr="00A77B56">
        <w:rPr>
          <w:sz w:val="28"/>
          <w:szCs w:val="28"/>
        </w:rPr>
        <w:t>.</w:t>
      </w:r>
    </w:p>
    <w:p w:rsidR="00805445" w:rsidRPr="005143F7" w:rsidRDefault="00805445" w:rsidP="005C0EF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736C6A" w:rsidRPr="005143F7" w:rsidRDefault="008F7715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Срок </w:t>
      </w:r>
      <w:r w:rsidR="00FC68AA" w:rsidRPr="005143F7">
        <w:rPr>
          <w:rFonts w:ascii="Times New Roman" w:hAnsi="Times New Roman"/>
          <w:sz w:val="28"/>
          <w:szCs w:val="28"/>
        </w:rPr>
        <w:t>заключения</w:t>
      </w:r>
      <w:r w:rsidRPr="005143F7">
        <w:rPr>
          <w:rFonts w:ascii="Times New Roman" w:hAnsi="Times New Roman"/>
          <w:sz w:val="28"/>
          <w:szCs w:val="28"/>
        </w:rPr>
        <w:t xml:space="preserve"> договора: </w:t>
      </w:r>
      <w:r w:rsidRPr="005143F7">
        <w:rPr>
          <w:rFonts w:ascii="Times New Roman" w:hAnsi="Times New Roman"/>
          <w:sz w:val="28"/>
        </w:rPr>
        <w:t>в течение </w:t>
      </w:r>
      <w:r w:rsidR="00F15065">
        <w:rPr>
          <w:rFonts w:ascii="Times New Roman" w:hAnsi="Times New Roman"/>
          <w:sz w:val="28"/>
        </w:rPr>
        <w:t>30 (тридцати)</w:t>
      </w:r>
      <w:r w:rsidRPr="005143F7">
        <w:rPr>
          <w:rFonts w:ascii="Times New Roman" w:hAnsi="Times New Roman"/>
          <w:sz w:val="28"/>
        </w:rPr>
        <w:t xml:space="preserve"> дней, но не ранее чем через 10 (десять) дней после размещения на официальном сайте и на ЭТП протокола подведения итогов </w:t>
      </w:r>
      <w:r w:rsidR="00BA3C22" w:rsidRPr="005143F7">
        <w:rPr>
          <w:rFonts w:ascii="Times New Roman" w:hAnsi="Times New Roman"/>
          <w:sz w:val="28"/>
        </w:rPr>
        <w:t>закупки</w:t>
      </w:r>
      <w:r w:rsidR="005A4DA1" w:rsidRPr="005143F7">
        <w:rPr>
          <w:rFonts w:ascii="Times New Roman" w:hAnsi="Times New Roman"/>
          <w:sz w:val="28"/>
        </w:rPr>
        <w:t>, за исключением следующих случаев:</w:t>
      </w:r>
      <w:r w:rsidR="00107A8B" w:rsidRPr="005143F7">
        <w:rPr>
          <w:rFonts w:ascii="Times New Roman" w:hAnsi="Times New Roman"/>
          <w:sz w:val="28"/>
        </w:rPr>
        <w:t xml:space="preserve"> </w:t>
      </w:r>
    </w:p>
    <w:p w:rsidR="005A4DA1" w:rsidRPr="005143F7" w:rsidRDefault="005A4DA1" w:rsidP="005A4DA1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5143F7">
        <w:rPr>
          <w:sz w:val="28"/>
        </w:rPr>
        <w:t>если вследствие рассмотрения жалобы в ЦАК, АК дивизиона или Федеральной антимонопольной службе требуется более длительный срок;</w:t>
      </w:r>
    </w:p>
    <w:p w:rsidR="005A4DA1" w:rsidRPr="005143F7" w:rsidRDefault="005A4DA1" w:rsidP="005A4DA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143F7">
        <w:rPr>
          <w:sz w:val="28"/>
          <w:szCs w:val="28"/>
        </w:rPr>
        <w:t>если в соответствии с законодательством Российской Федерации, либо в связи с особенностью заключаемого договора, для его заключения необходимо одобрение коллегиальным органом управления заказчика; в данном случае договор заключается только после такого одобрения;</w:t>
      </w:r>
    </w:p>
    <w:p w:rsidR="005A4DA1" w:rsidRPr="005143F7" w:rsidRDefault="005A4DA1" w:rsidP="005A4DA1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5143F7">
        <w:rPr>
          <w:sz w:val="28"/>
          <w:szCs w:val="28"/>
        </w:rPr>
        <w:t>если в соответствии с законодательством Российской Федерации, нормативными правовыми актами и поручениями федеральных органов исполнительной власти требуются дополнительные мероприятия для заключения договора; в данном случае договор заключается только после выполнения предписанных мероприятий.</w:t>
      </w:r>
    </w:p>
    <w:p w:rsidR="00F15065" w:rsidRPr="004F3F18" w:rsidRDefault="00F15065" w:rsidP="00F15065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3F18">
        <w:rPr>
          <w:rFonts w:eastAsia="Calibri"/>
          <w:sz w:val="28"/>
          <w:szCs w:val="28"/>
          <w:lang w:eastAsia="en-US"/>
        </w:rPr>
        <w:lastRenderedPageBreak/>
        <w:t>Заказчик в течение 5 (пяти) рабочих дней</w:t>
      </w:r>
      <w:r w:rsidRPr="004F3F18">
        <w:t xml:space="preserve"> </w:t>
      </w:r>
      <w:r w:rsidRPr="004F3F18">
        <w:rPr>
          <w:rFonts w:eastAsia="Calibri"/>
          <w:sz w:val="28"/>
          <w:szCs w:val="28"/>
          <w:lang w:eastAsia="en-US"/>
        </w:rPr>
        <w:t>со дня размещения протокола заседания закупочной комиссии по подведению итогов закупки на официальном сайте и ЭТП, либо со дня завершения выше указанных мероприятий, передает лицу, с которым заключается договор (победителю закупки или единственному участнику закупки), проект договора, который составляется путем включения условий исполнения договора, предложенных лицом, с которым заключается договор, в заявке на участие в закупке, с учетом преддоговорных переговоров, в проект договора, прилагаемый к закупочной документации.</w:t>
      </w:r>
    </w:p>
    <w:p w:rsidR="00F15065" w:rsidRPr="004F3F18" w:rsidRDefault="00F15065" w:rsidP="00F1506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F3F18">
        <w:rPr>
          <w:rFonts w:eastAsia="Calibri"/>
          <w:sz w:val="28"/>
          <w:szCs w:val="28"/>
          <w:lang w:eastAsia="en-US"/>
        </w:rPr>
        <w:t>Заказчик должен обеспечить получение подтверждения от лица, с которым заключается договор, что данный проект договора таким лицом получен.</w:t>
      </w:r>
    </w:p>
    <w:p w:rsidR="00F15065" w:rsidRDefault="00F15065" w:rsidP="00F15065">
      <w:pPr>
        <w:tabs>
          <w:tab w:val="left" w:pos="1134"/>
        </w:tabs>
        <w:ind w:firstLine="709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Л</w:t>
      </w:r>
      <w:r w:rsidRPr="00107A8B">
        <w:rPr>
          <w:rFonts w:eastAsia="Calibri"/>
          <w:spacing w:val="-6"/>
          <w:sz w:val="28"/>
          <w:szCs w:val="28"/>
          <w:lang w:eastAsia="en-US"/>
        </w:rPr>
        <w:t>иц</w:t>
      </w:r>
      <w:r>
        <w:rPr>
          <w:rFonts w:eastAsia="Calibri"/>
          <w:spacing w:val="-6"/>
          <w:sz w:val="28"/>
          <w:szCs w:val="28"/>
          <w:lang w:eastAsia="en-US"/>
        </w:rPr>
        <w:t>о</w:t>
      </w:r>
      <w:r w:rsidRPr="00107A8B">
        <w:rPr>
          <w:rFonts w:eastAsia="Calibri"/>
          <w:spacing w:val="-6"/>
          <w:sz w:val="28"/>
          <w:szCs w:val="28"/>
          <w:lang w:eastAsia="en-US"/>
        </w:rPr>
        <w:t>, с которым заключается договор</w:t>
      </w:r>
      <w:r>
        <w:rPr>
          <w:rFonts w:eastAsia="Calibri"/>
          <w:spacing w:val="-6"/>
          <w:sz w:val="28"/>
          <w:szCs w:val="28"/>
          <w:lang w:eastAsia="en-US"/>
        </w:rPr>
        <w:t>,</w:t>
      </w:r>
      <w:r w:rsidRPr="00107A8B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700C97">
        <w:rPr>
          <w:rFonts w:eastAsia="Calibri"/>
          <w:spacing w:val="-6"/>
          <w:sz w:val="28"/>
          <w:szCs w:val="28"/>
          <w:lang w:eastAsia="en-US"/>
        </w:rPr>
        <w:t>обязан</w:t>
      </w:r>
      <w:r>
        <w:rPr>
          <w:rFonts w:eastAsia="Calibri"/>
          <w:spacing w:val="-6"/>
          <w:sz w:val="28"/>
          <w:szCs w:val="28"/>
          <w:lang w:eastAsia="en-US"/>
        </w:rPr>
        <w:t>о</w:t>
      </w:r>
      <w:r w:rsidRPr="00700C97">
        <w:rPr>
          <w:rFonts w:eastAsia="Calibri"/>
          <w:spacing w:val="-6"/>
          <w:sz w:val="28"/>
          <w:szCs w:val="28"/>
          <w:lang w:eastAsia="en-US"/>
        </w:rPr>
        <w:t xml:space="preserve"> предоставить заказчику подписанный и заверенный печатью со своей стороны договор </w:t>
      </w:r>
      <w:r w:rsidRPr="00F856B7">
        <w:rPr>
          <w:rFonts w:eastAsia="Calibri"/>
          <w:spacing w:val="-6"/>
          <w:sz w:val="28"/>
          <w:szCs w:val="28"/>
          <w:lang w:eastAsia="en-US"/>
        </w:rPr>
        <w:t>в течение 10 (десяти) дней</w:t>
      </w:r>
      <w:r w:rsidRPr="00FC009D">
        <w:t xml:space="preserve"> </w:t>
      </w:r>
      <w:r w:rsidRPr="00700C97">
        <w:rPr>
          <w:rFonts w:eastAsia="Calibri"/>
          <w:spacing w:val="-6"/>
          <w:sz w:val="28"/>
          <w:szCs w:val="28"/>
          <w:lang w:eastAsia="en-US"/>
        </w:rPr>
        <w:t>со дня направления указанного договора.</w:t>
      </w:r>
    </w:p>
    <w:p w:rsidR="00C4701B" w:rsidRPr="005143F7" w:rsidRDefault="00805445" w:rsidP="00F15065">
      <w:pPr>
        <w:tabs>
          <w:tab w:val="left" w:pos="1134"/>
        </w:tabs>
        <w:ind w:firstLine="709"/>
        <w:contextualSpacing/>
        <w:jc w:val="both"/>
      </w:pPr>
      <w:r w:rsidRPr="005143F7">
        <w:rPr>
          <w:sz w:val="28"/>
          <w:szCs w:val="28"/>
        </w:rPr>
        <w:t>При заключении договора дополнительно фиксируется договорной коэффициент, определяемый как отношение цены договора, предложенной в заявке лица, с которым заключается договор, к начальной (максимальной) цене договора (в текущих ценах). Данный коэффициент учитывается при расчетах стоимости фактически выполненных контрагентом работ по договору.</w:t>
      </w:r>
    </w:p>
    <w:p w:rsidR="0076458A" w:rsidRPr="005143F7" w:rsidRDefault="0076458A" w:rsidP="005C0EFF">
      <w:pPr>
        <w:tabs>
          <w:tab w:val="left" w:pos="1134"/>
        </w:tabs>
        <w:ind w:left="709"/>
        <w:contextualSpacing/>
        <w:jc w:val="both"/>
        <w:rPr>
          <w:sz w:val="32"/>
          <w:szCs w:val="28"/>
        </w:rPr>
      </w:pPr>
    </w:p>
    <w:p w:rsidR="00736C6A" w:rsidRPr="005143F7" w:rsidRDefault="00FC68AA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>Обеспечение</w:t>
      </w:r>
      <w:r w:rsidR="00023700" w:rsidRPr="005143F7">
        <w:rPr>
          <w:rFonts w:ascii="Times New Roman" w:hAnsi="Times New Roman"/>
          <w:sz w:val="28"/>
          <w:szCs w:val="28"/>
        </w:rPr>
        <w:t xml:space="preserve"> исполнения обязательств по договору:</w:t>
      </w:r>
    </w:p>
    <w:p w:rsidR="00EF6369" w:rsidRPr="00495D97" w:rsidRDefault="00023700" w:rsidP="00A77449">
      <w:pPr>
        <w:pStyle w:val="afff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153" w:firstLine="709"/>
        <w:contextualSpacing w:val="0"/>
        <w:jc w:val="both"/>
        <w:rPr>
          <w:rFonts w:ascii="Times New Roman" w:hAnsi="Times New Roman"/>
          <w:bCs/>
          <w:sz w:val="28"/>
          <w:szCs w:val="24"/>
        </w:rPr>
      </w:pPr>
      <w:r w:rsidRPr="00495D97">
        <w:rPr>
          <w:rFonts w:ascii="Times New Roman" w:hAnsi="Times New Roman"/>
          <w:sz w:val="28"/>
          <w:szCs w:val="24"/>
        </w:rPr>
        <w:t>обеспечение возврата аванса на сумму не менее суммы авансовых платежей</w:t>
      </w:r>
      <w:r w:rsidR="00EF6369" w:rsidRPr="00495D97">
        <w:rPr>
          <w:rFonts w:ascii="Times New Roman" w:hAnsi="Times New Roman"/>
          <w:sz w:val="28"/>
          <w:szCs w:val="24"/>
        </w:rPr>
        <w:t>;</w:t>
      </w:r>
    </w:p>
    <w:p w:rsidR="00EF6369" w:rsidRPr="00495D97" w:rsidRDefault="00EF6369" w:rsidP="00A77449">
      <w:pPr>
        <w:pStyle w:val="afff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153" w:firstLine="709"/>
        <w:contextualSpacing w:val="0"/>
        <w:jc w:val="both"/>
        <w:rPr>
          <w:rFonts w:ascii="Times New Roman" w:hAnsi="Times New Roman"/>
          <w:bCs/>
          <w:sz w:val="28"/>
          <w:szCs w:val="24"/>
        </w:rPr>
      </w:pPr>
      <w:r w:rsidRPr="00495D97">
        <w:rPr>
          <w:rFonts w:ascii="Times New Roman" w:hAnsi="Times New Roman"/>
          <w:sz w:val="28"/>
          <w:szCs w:val="24"/>
        </w:rPr>
        <w:t xml:space="preserve">обеспечение исполнения договора в размере не менее </w:t>
      </w:r>
      <w:r w:rsidR="00495D97" w:rsidRPr="00495D97">
        <w:rPr>
          <w:rFonts w:ascii="Times New Roman" w:hAnsi="Times New Roman"/>
          <w:sz w:val="28"/>
          <w:szCs w:val="24"/>
        </w:rPr>
        <w:t>5</w:t>
      </w:r>
      <w:r w:rsidRPr="00495D97">
        <w:rPr>
          <w:rFonts w:ascii="Times New Roman" w:hAnsi="Times New Roman"/>
          <w:sz w:val="28"/>
          <w:szCs w:val="24"/>
        </w:rPr>
        <w:t>% от цены договора;</w:t>
      </w:r>
    </w:p>
    <w:p w:rsidR="00EF6369" w:rsidRPr="00770A8A" w:rsidRDefault="00EF6369" w:rsidP="00A77449">
      <w:pPr>
        <w:pStyle w:val="afff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153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770A8A">
        <w:rPr>
          <w:rFonts w:ascii="Times New Roman" w:hAnsi="Times New Roman"/>
          <w:sz w:val="28"/>
          <w:szCs w:val="24"/>
        </w:rPr>
        <w:t xml:space="preserve">обеспечение исполнения гарантийных обязательств в размере не менее </w:t>
      </w:r>
      <w:r w:rsidR="00770A8A" w:rsidRPr="00770A8A">
        <w:rPr>
          <w:rFonts w:ascii="Times New Roman" w:hAnsi="Times New Roman"/>
          <w:sz w:val="28"/>
          <w:szCs w:val="24"/>
        </w:rPr>
        <w:t>5</w:t>
      </w:r>
      <w:r w:rsidRPr="00770A8A">
        <w:rPr>
          <w:rFonts w:ascii="Times New Roman" w:hAnsi="Times New Roman"/>
          <w:sz w:val="28"/>
          <w:szCs w:val="24"/>
        </w:rPr>
        <w:t>% от цены договора.</w:t>
      </w:r>
    </w:p>
    <w:p w:rsidR="003651B9" w:rsidRPr="005143F7" w:rsidRDefault="003651B9" w:rsidP="003651B9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43F7">
        <w:rPr>
          <w:rFonts w:eastAsia="Calibri"/>
          <w:sz w:val="28"/>
          <w:szCs w:val="28"/>
          <w:lang w:eastAsia="en-US"/>
        </w:rPr>
        <w:t>В случае предоставления обеспечения исполнения обязательств по договору в форме:</w:t>
      </w:r>
    </w:p>
    <w:p w:rsidR="003651B9" w:rsidRPr="005143F7" w:rsidRDefault="003651B9" w:rsidP="00A77449">
      <w:pPr>
        <w:pStyle w:val="afff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15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безотзывной банковской гарантии, выданной банком, такое обеспечение предоставляется </w:t>
      </w:r>
      <w:r w:rsidR="00303ADC" w:rsidRPr="005143F7">
        <w:rPr>
          <w:rFonts w:ascii="Times New Roman" w:hAnsi="Times New Roman"/>
          <w:sz w:val="28"/>
          <w:szCs w:val="28"/>
        </w:rPr>
        <w:t xml:space="preserve">по </w:t>
      </w:r>
      <w:hyperlink w:anchor="_БАНКОВСКАЯ_ГАРАНТИЯ_ОБЕСПЕЧЕНИЯ_1" w:history="1">
        <w:r w:rsidR="00303ADC" w:rsidRPr="005143F7">
          <w:rPr>
            <w:rStyle w:val="afb"/>
            <w:rFonts w:ascii="Times New Roman" w:hAnsi="Times New Roman"/>
            <w:sz w:val="28"/>
            <w:szCs w:val="28"/>
          </w:rPr>
          <w:t>Форме</w:t>
        </w:r>
      </w:hyperlink>
      <w:r w:rsidR="00303ADC" w:rsidRPr="005143F7">
        <w:rPr>
          <w:rFonts w:ascii="Times New Roman" w:hAnsi="Times New Roman"/>
          <w:sz w:val="28"/>
          <w:szCs w:val="28"/>
        </w:rPr>
        <w:t xml:space="preserve"> согласно подразделу </w:t>
      </w:r>
      <w:fldSimple w:instr=" REF _Ref401060816 \r \h  \* MERGEFORMAT ">
        <w:r w:rsidR="00B1309B" w:rsidRPr="00B1309B">
          <w:rPr>
            <w:rFonts w:ascii="Times New Roman" w:hAnsi="Times New Roman"/>
            <w:sz w:val="28"/>
            <w:szCs w:val="28"/>
          </w:rPr>
          <w:t>5.2</w:t>
        </w:r>
      </w:fldSimple>
      <w:r w:rsidRPr="005143F7">
        <w:rPr>
          <w:rFonts w:ascii="Times New Roman" w:hAnsi="Times New Roman"/>
          <w:sz w:val="28"/>
          <w:szCs w:val="28"/>
        </w:rPr>
        <w:t>;</w:t>
      </w:r>
    </w:p>
    <w:p w:rsidR="00023700" w:rsidRDefault="003651B9" w:rsidP="00A77449">
      <w:pPr>
        <w:pStyle w:val="afff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15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поручительства, такое обеспечение предоставляется по </w:t>
      </w:r>
      <w:hyperlink w:anchor="_ДОГОВОР_ПОРУЧИТЕЛЬСТВА_(Форма" w:history="1">
        <w:r w:rsidR="00303ADC" w:rsidRPr="005143F7">
          <w:rPr>
            <w:rStyle w:val="afb"/>
            <w:rFonts w:ascii="Times New Roman" w:hAnsi="Times New Roman"/>
            <w:sz w:val="28"/>
            <w:szCs w:val="28"/>
          </w:rPr>
          <w:t>Форме</w:t>
        </w:r>
      </w:hyperlink>
      <w:r w:rsidR="00303ADC" w:rsidRPr="005143F7">
        <w:rPr>
          <w:rFonts w:ascii="Times New Roman" w:hAnsi="Times New Roman"/>
          <w:sz w:val="28"/>
          <w:szCs w:val="28"/>
        </w:rPr>
        <w:t xml:space="preserve"> согласно подразделу </w:t>
      </w:r>
      <w:fldSimple w:instr=" REF _Ref401060816 \r \h  \* MERGEFORMAT ">
        <w:r w:rsidR="00B1309B" w:rsidRPr="00B1309B">
          <w:rPr>
            <w:rFonts w:ascii="Times New Roman" w:hAnsi="Times New Roman"/>
            <w:sz w:val="28"/>
            <w:szCs w:val="28"/>
          </w:rPr>
          <w:t>5.2</w:t>
        </w:r>
      </w:fldSimple>
      <w:r w:rsidRPr="005143F7">
        <w:rPr>
          <w:rFonts w:ascii="Times New Roman" w:hAnsi="Times New Roman"/>
          <w:sz w:val="28"/>
          <w:szCs w:val="28"/>
        </w:rPr>
        <w:t>;</w:t>
      </w:r>
    </w:p>
    <w:p w:rsidR="000F0AC9" w:rsidRDefault="000F0AC9" w:rsidP="00A77449">
      <w:pPr>
        <w:pStyle w:val="afff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15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денежных средств, путем перечисления их заказчику по следующим реквизитам:</w:t>
      </w:r>
    </w:p>
    <w:p w:rsidR="000F0AC9" w:rsidRPr="000F0AC9" w:rsidRDefault="000F0AC9" w:rsidP="000F0AC9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0AC9">
        <w:rPr>
          <w:rFonts w:eastAsia="Calibri"/>
          <w:sz w:val="28"/>
          <w:szCs w:val="28"/>
          <w:lang w:eastAsia="en-US"/>
        </w:rPr>
        <w:t>АО «Атомэнергопроект»</w:t>
      </w:r>
    </w:p>
    <w:p w:rsidR="000F0AC9" w:rsidRPr="000F0AC9" w:rsidRDefault="000F0AC9" w:rsidP="000F0AC9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0AC9">
        <w:rPr>
          <w:rFonts w:eastAsia="Calibri"/>
          <w:sz w:val="28"/>
          <w:szCs w:val="28"/>
          <w:lang w:eastAsia="en-US"/>
        </w:rPr>
        <w:t>Юридический адрес:105005, Россия, г. Москва, ул. Бакунинская, д.7, стр.1</w:t>
      </w:r>
    </w:p>
    <w:p w:rsidR="000F0AC9" w:rsidRPr="000F0AC9" w:rsidRDefault="000F0AC9" w:rsidP="000F0AC9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0AC9">
        <w:rPr>
          <w:rFonts w:eastAsia="Calibri"/>
          <w:sz w:val="28"/>
          <w:szCs w:val="28"/>
          <w:lang w:eastAsia="en-US"/>
        </w:rPr>
        <w:t>ИНН 7701796320,  КПП 774850001</w:t>
      </w:r>
    </w:p>
    <w:p w:rsidR="000F0AC9" w:rsidRPr="000F0AC9" w:rsidRDefault="000F0AC9" w:rsidP="000F0AC9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0AC9">
        <w:rPr>
          <w:rFonts w:eastAsia="Calibri"/>
          <w:sz w:val="28"/>
          <w:szCs w:val="28"/>
          <w:lang w:eastAsia="en-US"/>
        </w:rPr>
        <w:t>р/с 40502810938290030573</w:t>
      </w:r>
    </w:p>
    <w:p w:rsidR="000F0AC9" w:rsidRPr="000F0AC9" w:rsidRDefault="000F0AC9" w:rsidP="000F0AC9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0AC9">
        <w:rPr>
          <w:rFonts w:eastAsia="Calibri"/>
          <w:sz w:val="28"/>
          <w:szCs w:val="28"/>
          <w:lang w:eastAsia="en-US"/>
        </w:rPr>
        <w:t>в ОАО «Сбербанк России» г.Москва</w:t>
      </w:r>
    </w:p>
    <w:p w:rsidR="000F0AC9" w:rsidRPr="000F0AC9" w:rsidRDefault="000F0AC9" w:rsidP="000F0AC9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0AC9">
        <w:rPr>
          <w:rFonts w:eastAsia="Calibri"/>
          <w:sz w:val="28"/>
          <w:szCs w:val="28"/>
          <w:lang w:eastAsia="en-US"/>
        </w:rPr>
        <w:t>к/с № 30101810400000000225</w:t>
      </w:r>
    </w:p>
    <w:p w:rsidR="000F0AC9" w:rsidRPr="000F0AC9" w:rsidRDefault="000F0AC9" w:rsidP="000F0AC9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0AC9">
        <w:rPr>
          <w:rFonts w:eastAsia="Calibri"/>
          <w:sz w:val="28"/>
          <w:szCs w:val="28"/>
          <w:lang w:eastAsia="en-US"/>
        </w:rPr>
        <w:t>БИК 044525225</w:t>
      </w:r>
    </w:p>
    <w:p w:rsidR="003651B9" w:rsidRPr="005143F7" w:rsidRDefault="003651B9" w:rsidP="003651B9">
      <w:pPr>
        <w:tabs>
          <w:tab w:val="left" w:pos="1134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6C6A" w:rsidRPr="00495D97" w:rsidRDefault="00E637B0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Отказ </w:t>
      </w:r>
      <w:r w:rsidR="00FC68AA" w:rsidRPr="005143F7">
        <w:rPr>
          <w:rFonts w:ascii="Times New Roman" w:hAnsi="Times New Roman"/>
          <w:sz w:val="28"/>
          <w:szCs w:val="28"/>
        </w:rPr>
        <w:t>организатора</w:t>
      </w:r>
      <w:r w:rsidRPr="005143F7">
        <w:rPr>
          <w:rFonts w:ascii="Times New Roman" w:hAnsi="Times New Roman"/>
          <w:sz w:val="28"/>
          <w:szCs w:val="28"/>
        </w:rPr>
        <w:t xml:space="preserve"> </w:t>
      </w:r>
      <w:r w:rsidR="00BA3C22" w:rsidRPr="005143F7">
        <w:rPr>
          <w:rFonts w:ascii="Times New Roman" w:hAnsi="Times New Roman"/>
          <w:sz w:val="28"/>
          <w:szCs w:val="28"/>
        </w:rPr>
        <w:t>закупки</w:t>
      </w:r>
      <w:r w:rsidRPr="005143F7">
        <w:rPr>
          <w:rFonts w:ascii="Times New Roman" w:hAnsi="Times New Roman"/>
          <w:sz w:val="28"/>
          <w:szCs w:val="28"/>
        </w:rPr>
        <w:t xml:space="preserve"> от проведения </w:t>
      </w:r>
      <w:r w:rsidR="00BA3C22" w:rsidRPr="005143F7">
        <w:rPr>
          <w:rFonts w:ascii="Times New Roman" w:hAnsi="Times New Roman"/>
          <w:sz w:val="28"/>
          <w:szCs w:val="28"/>
        </w:rPr>
        <w:t>закупки</w:t>
      </w:r>
      <w:r w:rsidRPr="00495D97">
        <w:rPr>
          <w:rFonts w:ascii="Times New Roman" w:hAnsi="Times New Roman"/>
          <w:sz w:val="28"/>
          <w:szCs w:val="28"/>
        </w:rPr>
        <w:t xml:space="preserve"> </w:t>
      </w:r>
      <w:r w:rsidRPr="005143F7">
        <w:rPr>
          <w:rFonts w:ascii="Times New Roman" w:hAnsi="Times New Roman"/>
          <w:sz w:val="28"/>
          <w:szCs w:val="28"/>
        </w:rPr>
        <w:t xml:space="preserve">по решению заказчика в указанных ниже случаях, </w:t>
      </w:r>
      <w:r w:rsidRPr="00495D97">
        <w:rPr>
          <w:rFonts w:ascii="Times New Roman" w:hAnsi="Times New Roman"/>
          <w:sz w:val="28"/>
          <w:szCs w:val="28"/>
        </w:rPr>
        <w:t xml:space="preserve">не позднее пяти дней до дня окончания срока подачи заявок на участие в </w:t>
      </w:r>
      <w:r w:rsidR="003A52E5" w:rsidRPr="00495D97">
        <w:rPr>
          <w:rFonts w:ascii="Times New Roman" w:hAnsi="Times New Roman"/>
          <w:sz w:val="28"/>
          <w:szCs w:val="28"/>
        </w:rPr>
        <w:t>конкурсе</w:t>
      </w:r>
      <w:r w:rsidRPr="00495D97">
        <w:rPr>
          <w:rFonts w:ascii="Times New Roman" w:hAnsi="Times New Roman"/>
          <w:sz w:val="28"/>
          <w:szCs w:val="28"/>
        </w:rPr>
        <w:t>,</w:t>
      </w:r>
      <w:r w:rsidR="00A4214D" w:rsidRPr="00495D97">
        <w:rPr>
          <w:rFonts w:ascii="Times New Roman" w:hAnsi="Times New Roman"/>
          <w:sz w:val="28"/>
          <w:szCs w:val="28"/>
        </w:rPr>
        <w:t xml:space="preserve"> не </w:t>
      </w:r>
      <w:r w:rsidRPr="00495D97">
        <w:rPr>
          <w:rFonts w:ascii="Times New Roman" w:hAnsi="Times New Roman"/>
          <w:sz w:val="28"/>
          <w:szCs w:val="28"/>
        </w:rPr>
        <w:t xml:space="preserve">приводит к каким-либо последствиям для организатора </w:t>
      </w:r>
      <w:r w:rsidR="00BA3C22" w:rsidRPr="00495D97">
        <w:rPr>
          <w:rFonts w:ascii="Times New Roman" w:hAnsi="Times New Roman"/>
          <w:sz w:val="28"/>
          <w:szCs w:val="28"/>
        </w:rPr>
        <w:t>закупки</w:t>
      </w:r>
      <w:r w:rsidRPr="00495D97">
        <w:rPr>
          <w:rFonts w:ascii="Times New Roman" w:hAnsi="Times New Roman"/>
          <w:sz w:val="28"/>
          <w:szCs w:val="28"/>
        </w:rPr>
        <w:t>:</w:t>
      </w:r>
    </w:p>
    <w:p w:rsidR="00E637B0" w:rsidRPr="005143F7" w:rsidRDefault="00E637B0" w:rsidP="005C0EFF">
      <w:pPr>
        <w:pStyle w:val="aff9"/>
        <w:spacing w:after="0"/>
        <w:ind w:left="0" w:firstLine="709"/>
        <w:jc w:val="both"/>
        <w:rPr>
          <w:sz w:val="28"/>
          <w:szCs w:val="28"/>
        </w:rPr>
      </w:pPr>
      <w:r w:rsidRPr="005143F7">
        <w:rPr>
          <w:sz w:val="28"/>
          <w:szCs w:val="28"/>
        </w:rPr>
        <w:lastRenderedPageBreak/>
        <w:t>изменения финансовых, инвестиционных, производственных и иных программ, оказавших влияние на потребность в данной закупке;</w:t>
      </w:r>
    </w:p>
    <w:p w:rsidR="00E637B0" w:rsidRPr="005143F7" w:rsidRDefault="00E637B0" w:rsidP="005C0EFF">
      <w:pPr>
        <w:pStyle w:val="aff9"/>
        <w:spacing w:after="0"/>
        <w:ind w:left="0" w:firstLine="709"/>
        <w:jc w:val="both"/>
        <w:rPr>
          <w:sz w:val="28"/>
          <w:szCs w:val="28"/>
        </w:rPr>
      </w:pPr>
      <w:r w:rsidRPr="005143F7">
        <w:rPr>
          <w:sz w:val="28"/>
          <w:szCs w:val="28"/>
        </w:rPr>
        <w:t>изменения потребности в продукции, в том числе изменение характеристик продукции, при наличии утверждения таких изменений руководителем заказчика;</w:t>
      </w:r>
    </w:p>
    <w:p w:rsidR="00E637B0" w:rsidRPr="005143F7" w:rsidRDefault="00E637B0" w:rsidP="005C0EFF">
      <w:pPr>
        <w:pStyle w:val="aff9"/>
        <w:spacing w:after="0"/>
        <w:ind w:left="0" w:firstLine="709"/>
        <w:jc w:val="both"/>
        <w:rPr>
          <w:sz w:val="28"/>
          <w:szCs w:val="28"/>
        </w:rPr>
      </w:pPr>
      <w:r w:rsidRPr="005143F7">
        <w:rPr>
          <w:sz w:val="28"/>
          <w:szCs w:val="28"/>
        </w:rPr>
        <w:t>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p w:rsidR="008916AF" w:rsidRPr="005143F7" w:rsidRDefault="001A662C" w:rsidP="00DB0FDD">
      <w:pPr>
        <w:pStyle w:val="aff9"/>
        <w:spacing w:after="0"/>
        <w:ind w:left="0" w:firstLine="709"/>
        <w:jc w:val="both"/>
        <w:rPr>
          <w:sz w:val="28"/>
          <w:szCs w:val="28"/>
        </w:rPr>
      </w:pPr>
      <w:r w:rsidRPr="005143F7">
        <w:rPr>
          <w:sz w:val="28"/>
          <w:szCs w:val="28"/>
        </w:rPr>
        <w:t>Извещение об отказе от проведения закупки или любого лота закупки подписывается руководителем заказчика и размещается организатором закупки в течение того же рабочего дня (а если извещение об отказе от проведения закупки получено организатором после 18 часов по месту нахождения организатора закупки — в течение следующего рабочего дня) в порядке, установленном для размещения извещения о проведении закупки и закупочной документации.</w:t>
      </w:r>
    </w:p>
    <w:p w:rsidR="001A662C" w:rsidRPr="005143F7" w:rsidRDefault="001A662C" w:rsidP="001A662C">
      <w:pPr>
        <w:tabs>
          <w:tab w:val="left" w:pos="1134"/>
        </w:tabs>
        <w:ind w:left="142" w:firstLine="567"/>
        <w:contextualSpacing/>
        <w:jc w:val="both"/>
        <w:rPr>
          <w:sz w:val="28"/>
          <w:szCs w:val="28"/>
        </w:rPr>
      </w:pPr>
    </w:p>
    <w:p w:rsidR="00736C6A" w:rsidRPr="005143F7" w:rsidRDefault="00CD6C43" w:rsidP="00A77449">
      <w:pPr>
        <w:pStyle w:val="afff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Наименование, электронный адрес арбитражного комитета, в котором могут быть обжалованы действия (бездействие) заказчика, организатора </w:t>
      </w:r>
      <w:r w:rsidR="00BA3C22" w:rsidRPr="005143F7">
        <w:rPr>
          <w:rFonts w:ascii="Times New Roman" w:hAnsi="Times New Roman"/>
          <w:sz w:val="28"/>
          <w:szCs w:val="28"/>
        </w:rPr>
        <w:t>закупки</w:t>
      </w:r>
      <w:r w:rsidRPr="005143F7">
        <w:rPr>
          <w:rFonts w:ascii="Times New Roman" w:hAnsi="Times New Roman"/>
          <w:sz w:val="28"/>
          <w:szCs w:val="28"/>
        </w:rPr>
        <w:t xml:space="preserve">, </w:t>
      </w:r>
      <w:r w:rsidR="00BA3C22" w:rsidRPr="005143F7">
        <w:rPr>
          <w:rFonts w:ascii="Times New Roman" w:hAnsi="Times New Roman"/>
          <w:sz w:val="28"/>
          <w:szCs w:val="28"/>
        </w:rPr>
        <w:t>закупочной</w:t>
      </w:r>
      <w:r w:rsidRPr="005143F7">
        <w:rPr>
          <w:rFonts w:ascii="Times New Roman" w:hAnsi="Times New Roman"/>
          <w:sz w:val="28"/>
          <w:szCs w:val="28"/>
        </w:rPr>
        <w:t xml:space="preserve"> комиссии: </w:t>
      </w:r>
    </w:p>
    <w:p w:rsidR="00CD6C43" w:rsidRPr="005143F7" w:rsidRDefault="00CD6C43" w:rsidP="00CD6C43">
      <w:pPr>
        <w:pStyle w:val="a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F7">
        <w:rPr>
          <w:rFonts w:ascii="Times New Roman" w:hAnsi="Times New Roman"/>
          <w:sz w:val="28"/>
          <w:szCs w:val="28"/>
        </w:rPr>
        <w:t xml:space="preserve">Центральный арбитражный комитет (ЦАК) - </w:t>
      </w:r>
      <w:hyperlink r:id="rId18" w:history="1">
        <w:r w:rsidRPr="005143F7">
          <w:rPr>
            <w:rFonts w:ascii="Times New Roman" w:hAnsi="Times New Roman"/>
            <w:sz w:val="28"/>
            <w:szCs w:val="28"/>
          </w:rPr>
          <w:t>arbitration@rosatom.ru</w:t>
        </w:r>
      </w:hyperlink>
      <w:r w:rsidRPr="005143F7">
        <w:rPr>
          <w:rFonts w:ascii="Times New Roman" w:hAnsi="Times New Roman"/>
          <w:sz w:val="28"/>
          <w:szCs w:val="28"/>
        </w:rPr>
        <w:t>.</w:t>
      </w:r>
    </w:p>
    <w:p w:rsidR="00BA3C22" w:rsidRPr="005143F7" w:rsidRDefault="00BA3C22" w:rsidP="00CD6C43">
      <w:pPr>
        <w:pStyle w:val="af4"/>
        <w:spacing w:before="0" w:beforeAutospacing="0" w:after="0" w:afterAutospacing="0"/>
        <w:ind w:right="153"/>
        <w:jc w:val="both"/>
      </w:pPr>
    </w:p>
    <w:p w:rsidR="00BA3C22" w:rsidRPr="005143F7" w:rsidRDefault="00BA3C22" w:rsidP="00CD6C43">
      <w:pPr>
        <w:pStyle w:val="af4"/>
        <w:spacing w:before="0" w:beforeAutospacing="0" w:after="0" w:afterAutospacing="0"/>
        <w:ind w:right="153"/>
        <w:jc w:val="both"/>
        <w:sectPr w:rsidR="00BA3C22" w:rsidRPr="005143F7" w:rsidSect="0072366F">
          <w:pgSz w:w="11907" w:h="16840" w:code="9"/>
          <w:pgMar w:top="709" w:right="708" w:bottom="568" w:left="851" w:header="567" w:footer="567" w:gutter="0"/>
          <w:cols w:space="708"/>
          <w:docGrid w:linePitch="360"/>
        </w:sectPr>
      </w:pPr>
    </w:p>
    <w:p w:rsidR="00BA3C22" w:rsidRPr="005143F7" w:rsidRDefault="00BA3C22" w:rsidP="00BA3C22">
      <w:pPr>
        <w:pStyle w:val="10"/>
        <w:numPr>
          <w:ilvl w:val="0"/>
          <w:numId w:val="0"/>
        </w:numPr>
        <w:jc w:val="center"/>
        <w:rPr>
          <w:b/>
          <w:sz w:val="28"/>
          <w:szCs w:val="28"/>
        </w:rPr>
      </w:pPr>
      <w:bookmarkStart w:id="12" w:name="_Toc398564571"/>
      <w:bookmarkStart w:id="13" w:name="_Toc399408081"/>
      <w:bookmarkStart w:id="14" w:name="_Toc422515635"/>
      <w:r w:rsidRPr="005143F7">
        <w:rPr>
          <w:b/>
          <w:sz w:val="28"/>
          <w:szCs w:val="28"/>
        </w:rPr>
        <w:lastRenderedPageBreak/>
        <w:t>ЧАСТЬ 1</w:t>
      </w:r>
      <w:bookmarkEnd w:id="12"/>
      <w:bookmarkEnd w:id="13"/>
      <w:bookmarkEnd w:id="14"/>
    </w:p>
    <w:p w:rsidR="00BA3C22" w:rsidRPr="005143F7" w:rsidRDefault="00BA3C22" w:rsidP="00BA3C22">
      <w:pPr>
        <w:tabs>
          <w:tab w:val="left" w:pos="1134"/>
        </w:tabs>
        <w:ind w:left="142" w:firstLine="567"/>
        <w:contextualSpacing/>
        <w:jc w:val="both"/>
        <w:rPr>
          <w:sz w:val="28"/>
          <w:szCs w:val="28"/>
        </w:rPr>
      </w:pPr>
    </w:p>
    <w:p w:rsidR="00BA3C22" w:rsidRPr="005143F7" w:rsidRDefault="00BA3C22" w:rsidP="00BA3C22">
      <w:pPr>
        <w:tabs>
          <w:tab w:val="left" w:pos="1134"/>
        </w:tabs>
        <w:ind w:left="142" w:firstLine="567"/>
        <w:contextualSpacing/>
        <w:jc w:val="both"/>
        <w:rPr>
          <w:sz w:val="28"/>
          <w:szCs w:val="28"/>
        </w:rPr>
      </w:pPr>
      <w:r w:rsidRPr="005143F7">
        <w:rPr>
          <w:sz w:val="28"/>
          <w:szCs w:val="28"/>
        </w:rPr>
        <w:t>Использованные в Част</w:t>
      </w:r>
      <w:r w:rsidR="00EB7BB8" w:rsidRPr="005143F7">
        <w:rPr>
          <w:sz w:val="28"/>
          <w:szCs w:val="28"/>
        </w:rPr>
        <w:t>ях</w:t>
      </w:r>
      <w:r w:rsidRPr="005143F7">
        <w:rPr>
          <w:sz w:val="28"/>
          <w:szCs w:val="28"/>
        </w:rPr>
        <w:t> 1</w:t>
      </w:r>
      <w:r w:rsidR="00EB7BB8" w:rsidRPr="005143F7">
        <w:rPr>
          <w:sz w:val="28"/>
          <w:szCs w:val="28"/>
        </w:rPr>
        <w:t>, 2</w:t>
      </w:r>
      <w:r w:rsidRPr="005143F7">
        <w:rPr>
          <w:sz w:val="28"/>
          <w:szCs w:val="28"/>
        </w:rPr>
        <w:t xml:space="preserve"> Тома 1 настоящей закупочной документации термины и определения, сокращения приводятся в соответствии с Единым отраслевым стандартом закупок (Положением о закупке) Госкорпорации «Росатом» (далее – </w:t>
      </w:r>
      <w:r w:rsidR="0055450A" w:rsidRPr="005143F7">
        <w:rPr>
          <w:sz w:val="28"/>
          <w:szCs w:val="28"/>
        </w:rPr>
        <w:t>Стандарт</w:t>
      </w:r>
      <w:r w:rsidRPr="005143F7">
        <w:rPr>
          <w:sz w:val="28"/>
          <w:szCs w:val="28"/>
        </w:rPr>
        <w:t>).</w:t>
      </w:r>
    </w:p>
    <w:p w:rsidR="00703F4C" w:rsidRPr="005143F7" w:rsidRDefault="00703F4C" w:rsidP="00BA3C22">
      <w:pPr>
        <w:tabs>
          <w:tab w:val="left" w:pos="1134"/>
        </w:tabs>
        <w:ind w:left="142" w:firstLine="567"/>
        <w:contextualSpacing/>
        <w:jc w:val="both"/>
        <w:rPr>
          <w:sz w:val="28"/>
          <w:szCs w:val="28"/>
        </w:rPr>
      </w:pPr>
    </w:p>
    <w:p w:rsidR="005D6E3F" w:rsidRPr="005143F7" w:rsidRDefault="00EA3525" w:rsidP="00A77449">
      <w:pPr>
        <w:pStyle w:val="10"/>
        <w:numPr>
          <w:ilvl w:val="0"/>
          <w:numId w:val="20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bookmarkStart w:id="15" w:name="_Toc395190383"/>
      <w:bookmarkStart w:id="16" w:name="_Ref396490008"/>
      <w:bookmarkStart w:id="17" w:name="_Toc422515636"/>
      <w:bookmarkStart w:id="18" w:name="_Ref317252392"/>
      <w:bookmarkStart w:id="19" w:name="_Ref317252770"/>
      <w:bookmarkStart w:id="20" w:name="_Ref317258826"/>
      <w:bookmarkStart w:id="21" w:name="_Ref317258847"/>
      <w:bookmarkStart w:id="22" w:name="_Ref317258884"/>
      <w:bookmarkStart w:id="23" w:name="_Ref317259078"/>
      <w:bookmarkStart w:id="24" w:name="_Ref317259086"/>
      <w:bookmarkStart w:id="25" w:name="_Ref317259097"/>
      <w:bookmarkStart w:id="26" w:name="_Ref317259107"/>
      <w:bookmarkStart w:id="27" w:name="_Ref317259121"/>
      <w:bookmarkStart w:id="28" w:name="_Ref317259138"/>
      <w:bookmarkStart w:id="29" w:name="_Ref317259149"/>
      <w:bookmarkStart w:id="30" w:name="_Ref317259167"/>
      <w:bookmarkStart w:id="31" w:name="_Ref317259176"/>
      <w:bookmarkStart w:id="32" w:name="_Ref317259188"/>
      <w:bookmarkStart w:id="33" w:name="_Ref317259197"/>
      <w:bookmarkStart w:id="34" w:name="_Ref317259206"/>
      <w:bookmarkStart w:id="35" w:name="_Ref317259217"/>
      <w:bookmarkStart w:id="36" w:name="_Ref317259233"/>
      <w:bookmarkStart w:id="37" w:name="_Toc255987070"/>
      <w:r w:rsidRPr="005143F7">
        <w:rPr>
          <w:sz w:val="28"/>
          <w:szCs w:val="28"/>
        </w:rPr>
        <w:t>ТРЕБОВАНИЯ. ДОКУМЕНТЫ. СОСТАВ ЗАЯВКИ НА УЧАСТИЕ В </w:t>
      </w:r>
      <w:r w:rsidR="00BA3C22" w:rsidRPr="005143F7">
        <w:rPr>
          <w:sz w:val="28"/>
          <w:szCs w:val="28"/>
        </w:rPr>
        <w:t>ЗАКУПКЕ</w:t>
      </w:r>
      <w:r w:rsidRPr="005143F7">
        <w:rPr>
          <w:sz w:val="28"/>
          <w:szCs w:val="28"/>
        </w:rPr>
        <w:t>.</w:t>
      </w:r>
      <w:bookmarkEnd w:id="15"/>
      <w:bookmarkEnd w:id="16"/>
      <w:bookmarkEnd w:id="17"/>
    </w:p>
    <w:p w:rsidR="00EA3525" w:rsidRPr="005143F7" w:rsidRDefault="00EA3525" w:rsidP="00A77449">
      <w:pPr>
        <w:pStyle w:val="10"/>
        <w:numPr>
          <w:ilvl w:val="1"/>
          <w:numId w:val="20"/>
        </w:numPr>
        <w:spacing w:before="120" w:after="120"/>
        <w:ind w:left="0" w:firstLine="567"/>
        <w:jc w:val="both"/>
        <w:rPr>
          <w:sz w:val="28"/>
          <w:szCs w:val="28"/>
        </w:rPr>
      </w:pPr>
      <w:bookmarkStart w:id="38" w:name="_Ref394995094"/>
      <w:bookmarkStart w:id="39" w:name="_Toc395190384"/>
      <w:bookmarkStart w:id="40" w:name="_Toc422515637"/>
      <w:r w:rsidRPr="005143F7">
        <w:rPr>
          <w:sz w:val="28"/>
          <w:szCs w:val="28"/>
        </w:rPr>
        <w:t xml:space="preserve">ТРЕБОВАНИЯ. ДОКУМЕНТЫ, ПОДТВЕРЖДАЮЩИЕ СООТВЕТСТВИЕ </w:t>
      </w:r>
      <w:r w:rsidR="006704C6" w:rsidRPr="005143F7">
        <w:rPr>
          <w:sz w:val="28"/>
          <w:szCs w:val="28"/>
        </w:rPr>
        <w:t xml:space="preserve">УСТАНОВЛЕННЫМ </w:t>
      </w:r>
      <w:r w:rsidRPr="005143F7">
        <w:rPr>
          <w:sz w:val="28"/>
          <w:szCs w:val="28"/>
        </w:rPr>
        <w:t>ТРЕБОВАНИЯМ.</w:t>
      </w:r>
      <w:bookmarkEnd w:id="38"/>
      <w:bookmarkEnd w:id="39"/>
      <w:bookmarkEnd w:id="40"/>
    </w:p>
    <w:p w:rsidR="00934E2A" w:rsidRPr="005143F7" w:rsidRDefault="00703F4C" w:rsidP="00A77449">
      <w:pPr>
        <w:pStyle w:val="10"/>
        <w:numPr>
          <w:ilvl w:val="2"/>
          <w:numId w:val="20"/>
        </w:numPr>
        <w:tabs>
          <w:tab w:val="left" w:pos="1418"/>
          <w:tab w:val="left" w:pos="1843"/>
        </w:tabs>
        <w:spacing w:before="120" w:after="120"/>
        <w:ind w:left="0" w:firstLine="567"/>
        <w:jc w:val="both"/>
        <w:rPr>
          <w:sz w:val="28"/>
          <w:szCs w:val="28"/>
        </w:rPr>
      </w:pPr>
      <w:bookmarkStart w:id="41" w:name="_Toc422515638"/>
      <w:r w:rsidRPr="005143F7">
        <w:rPr>
          <w:sz w:val="28"/>
          <w:szCs w:val="28"/>
        </w:rPr>
        <w:t>Т</w:t>
      </w:r>
      <w:r w:rsidR="00934E2A" w:rsidRPr="005143F7">
        <w:rPr>
          <w:sz w:val="28"/>
          <w:szCs w:val="28"/>
        </w:rPr>
        <w:t xml:space="preserve">ребования к участникам </w:t>
      </w:r>
      <w:r w:rsidR="00BA3C22" w:rsidRPr="005143F7">
        <w:rPr>
          <w:sz w:val="28"/>
          <w:szCs w:val="28"/>
        </w:rPr>
        <w:t>закупки</w:t>
      </w:r>
      <w:r w:rsidRPr="0096375B">
        <w:rPr>
          <w:sz w:val="28"/>
          <w:szCs w:val="28"/>
        </w:rPr>
        <w:t>, субподрядчикам</w:t>
      </w:r>
      <w:bookmarkEnd w:id="41"/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639"/>
        <w:gridCol w:w="6521"/>
        <w:gridCol w:w="70"/>
        <w:gridCol w:w="8151"/>
      </w:tblGrid>
      <w:tr w:rsidR="00A77449" w:rsidRPr="00B00F25" w:rsidTr="00B95D46">
        <w:trPr>
          <w:trHeight w:val="440"/>
          <w:tblHeader/>
        </w:trPr>
        <w:tc>
          <w:tcPr>
            <w:tcW w:w="639" w:type="dxa"/>
            <w:tcBorders>
              <w:left w:val="single" w:sz="4" w:space="0" w:color="808080" w:themeColor="background1" w:themeShade="80"/>
            </w:tcBorders>
            <w:vAlign w:val="center"/>
          </w:tcPr>
          <w:p w:rsidR="00A77449" w:rsidRPr="00B00F25" w:rsidRDefault="00A77449" w:rsidP="00B95D46">
            <w:pPr>
              <w:jc w:val="center"/>
            </w:pPr>
            <w:r w:rsidRPr="00B00F25">
              <w:t>№ п/п</w:t>
            </w:r>
          </w:p>
        </w:tc>
        <w:tc>
          <w:tcPr>
            <w:tcW w:w="6521" w:type="dxa"/>
            <w:tcBorders>
              <w:right w:val="single" w:sz="4" w:space="0" w:color="808080" w:themeColor="background1" w:themeShade="80"/>
            </w:tcBorders>
            <w:vAlign w:val="center"/>
          </w:tcPr>
          <w:p w:rsidR="00A77449" w:rsidRPr="00B00F25" w:rsidRDefault="00A77449" w:rsidP="00B95D46">
            <w:pPr>
              <w:ind w:right="153"/>
              <w:jc w:val="center"/>
              <w:rPr>
                <w:bCs/>
              </w:rPr>
            </w:pPr>
            <w:r w:rsidRPr="00B00F25">
              <w:t>Требования</w:t>
            </w:r>
          </w:p>
        </w:tc>
        <w:tc>
          <w:tcPr>
            <w:tcW w:w="822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A77449" w:rsidRPr="00B00F25" w:rsidRDefault="00A77449" w:rsidP="00B95D46">
            <w:pPr>
              <w:ind w:right="153"/>
              <w:jc w:val="center"/>
              <w:rPr>
                <w:bCs/>
              </w:rPr>
            </w:pPr>
            <w:r w:rsidRPr="00B00F25">
              <w:t>Документы, подтверждающие соответствие установленным требованиям</w:t>
            </w:r>
          </w:p>
        </w:tc>
      </w:tr>
      <w:tr w:rsidR="00A77449" w:rsidRPr="00B00F25" w:rsidTr="00B95D46">
        <w:trPr>
          <w:trHeight w:val="367"/>
        </w:trPr>
        <w:tc>
          <w:tcPr>
            <w:tcW w:w="6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77449" w:rsidRPr="00B00F25" w:rsidRDefault="00A77449" w:rsidP="006F36B4">
            <w:pPr>
              <w:numPr>
                <w:ilvl w:val="0"/>
                <w:numId w:val="29"/>
              </w:numPr>
              <w:tabs>
                <w:tab w:val="clear" w:pos="720"/>
                <w:tab w:val="num" w:pos="426"/>
                <w:tab w:val="num" w:pos="851"/>
              </w:tabs>
              <w:ind w:left="0" w:firstLine="0"/>
            </w:pPr>
          </w:p>
        </w:tc>
        <w:tc>
          <w:tcPr>
            <w:tcW w:w="14742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:rsidR="00A77449" w:rsidRPr="00B00F25" w:rsidRDefault="00A77449" w:rsidP="00B95D46">
            <w:pPr>
              <w:ind w:right="153"/>
              <w:rPr>
                <w:bCs/>
              </w:rPr>
            </w:pPr>
            <w:r w:rsidRPr="00B00F25">
              <w:t>Участник закупки должен обладать гражданской правоспособностью в полном объеме для заключения и исполнения договора по результатам закупки, в том числе:</w:t>
            </w:r>
          </w:p>
        </w:tc>
      </w:tr>
      <w:tr w:rsidR="00A77449" w:rsidRPr="00B00F25" w:rsidTr="00B95D46">
        <w:trPr>
          <w:trHeight w:val="1514"/>
        </w:trPr>
        <w:tc>
          <w:tcPr>
            <w:tcW w:w="63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7449" w:rsidRPr="00B00F25" w:rsidRDefault="00A77449" w:rsidP="006F36B4">
            <w:pPr>
              <w:pStyle w:val="afff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42" w:name="_Ref405790941"/>
          </w:p>
        </w:tc>
        <w:bookmarkEnd w:id="42"/>
        <w:tc>
          <w:tcPr>
            <w:tcW w:w="6521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7449" w:rsidRPr="00B00F25" w:rsidRDefault="00A77449" w:rsidP="00B95D46">
            <w:pPr>
              <w:ind w:right="153" w:firstLine="495"/>
              <w:jc w:val="both"/>
            </w:pPr>
            <w:r w:rsidRPr="00B00F25">
              <w:t>быть зарегистрированным в качестве юридического или физического лица, в том числе индивидуального предпринимателя, в установленном в Российской Федерации порядке (для российских участников);</w:t>
            </w:r>
          </w:p>
          <w:p w:rsidR="00A77449" w:rsidRPr="00B00F25" w:rsidRDefault="00A77449" w:rsidP="00B95D46">
            <w:pPr>
              <w:ind w:right="153" w:firstLine="495"/>
              <w:jc w:val="both"/>
            </w:pPr>
            <w:r w:rsidRPr="00B00F25">
              <w:t>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нахождения, месту выполнения работ (оказания услуг) и законодательством Российской Федерации (для иностранных участников);</w:t>
            </w:r>
          </w:p>
        </w:tc>
        <w:tc>
          <w:tcPr>
            <w:tcW w:w="822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77449" w:rsidRPr="00B00F25" w:rsidRDefault="00A77449" w:rsidP="006F36B4">
            <w:pPr>
              <w:pStyle w:val="afff"/>
              <w:numPr>
                <w:ilvl w:val="0"/>
                <w:numId w:val="31"/>
              </w:numPr>
              <w:tabs>
                <w:tab w:val="left" w:pos="300"/>
              </w:tabs>
              <w:spacing w:after="0" w:line="240" w:lineRule="auto"/>
              <w:ind w:left="0" w:right="1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3" w:name="_Ref405791406"/>
            <w:r w:rsidRPr="00B00F25">
              <w:rPr>
                <w:rFonts w:ascii="Times New Roman" w:hAnsi="Times New Roman"/>
                <w:sz w:val="24"/>
                <w:szCs w:val="24"/>
              </w:rPr>
              <w:t>копии документов о государственной регистрации из следующих:</w:t>
            </w:r>
            <w:bookmarkEnd w:id="43"/>
          </w:p>
          <w:p w:rsidR="00A77449" w:rsidRPr="00B00F25" w:rsidRDefault="00A77449" w:rsidP="006F36B4">
            <w:pPr>
              <w:numPr>
                <w:ilvl w:val="0"/>
                <w:numId w:val="27"/>
              </w:numPr>
              <w:tabs>
                <w:tab w:val="left" w:pos="300"/>
              </w:tabs>
              <w:ind w:left="0" w:right="153" w:firstLine="0"/>
              <w:jc w:val="both"/>
              <w:rPr>
                <w:bCs/>
              </w:rPr>
            </w:pPr>
            <w:r w:rsidRPr="00B00F25">
              <w:t>для юридических лиц – копия выписки из единого государственного реестра юридических лиц (выписка из ЕГРЮЛ);</w:t>
            </w:r>
          </w:p>
          <w:p w:rsidR="00A77449" w:rsidRPr="00B00F25" w:rsidRDefault="00A77449" w:rsidP="006F36B4">
            <w:pPr>
              <w:numPr>
                <w:ilvl w:val="0"/>
                <w:numId w:val="27"/>
              </w:numPr>
              <w:tabs>
                <w:tab w:val="left" w:pos="300"/>
              </w:tabs>
              <w:ind w:left="0" w:right="153" w:firstLine="0"/>
              <w:jc w:val="both"/>
              <w:rPr>
                <w:bCs/>
              </w:rPr>
            </w:pPr>
            <w:r w:rsidRPr="00B00F25">
              <w:t>для индивидуальных предпринимателей</w:t>
            </w:r>
            <w:r w:rsidRPr="00B00F25" w:rsidDel="007B2165">
              <w:t xml:space="preserve"> </w:t>
            </w:r>
            <w:r w:rsidRPr="00B00F25">
              <w:t>– копия выписки из единого государственного реестра индивидуальных предпринимателей (выписка ЕГРИП). Выписка из ЕГРЮЛ или выписка из ЕГРИП должна быть получена не ранее чем за 6 месяцев (а если были изменения – то не ранее внесения таких изменений в соответствующий реестр) до дня официальной публикации извещения о проведении закупки;</w:t>
            </w:r>
          </w:p>
          <w:p w:rsidR="00A77449" w:rsidRPr="00B00F25" w:rsidRDefault="00A77449" w:rsidP="006F36B4">
            <w:pPr>
              <w:numPr>
                <w:ilvl w:val="0"/>
                <w:numId w:val="27"/>
              </w:numPr>
              <w:tabs>
                <w:tab w:val="left" w:pos="300"/>
              </w:tabs>
              <w:ind w:left="0" w:right="153" w:firstLine="0"/>
              <w:jc w:val="both"/>
              <w:rPr>
                <w:bCs/>
              </w:rPr>
            </w:pPr>
            <w:r w:rsidRPr="00B00F25">
              <w:t>для иных физических лиц – копии документов, удостоверяющих личность;</w:t>
            </w:r>
          </w:p>
          <w:p w:rsidR="00A77449" w:rsidRPr="00B00F25" w:rsidRDefault="00A77449" w:rsidP="006F36B4">
            <w:pPr>
              <w:numPr>
                <w:ilvl w:val="0"/>
                <w:numId w:val="27"/>
              </w:numPr>
              <w:tabs>
                <w:tab w:val="left" w:pos="300"/>
              </w:tabs>
              <w:ind w:left="0" w:right="153" w:firstLine="0"/>
              <w:jc w:val="both"/>
              <w:rPr>
                <w:bCs/>
              </w:rPr>
            </w:pPr>
            <w:r w:rsidRPr="00B00F25">
              <w:t>для иностранных лиц:</w:t>
            </w:r>
          </w:p>
          <w:p w:rsidR="00A77449" w:rsidRPr="00B00F25" w:rsidRDefault="00A77449" w:rsidP="006F36B4">
            <w:pPr>
              <w:pStyle w:val="afff"/>
              <w:numPr>
                <w:ilvl w:val="0"/>
                <w:numId w:val="33"/>
              </w:numPr>
              <w:tabs>
                <w:tab w:val="left" w:pos="300"/>
              </w:tabs>
              <w:spacing w:after="0" w:line="240" w:lineRule="auto"/>
              <w:ind w:right="153"/>
              <w:jc w:val="both"/>
              <w:rPr>
                <w:rFonts w:ascii="Times New Roman" w:hAnsi="Times New Roman"/>
                <w:b/>
                <w:caps/>
              </w:rPr>
            </w:pPr>
            <w:r w:rsidRPr="00B00F25">
              <w:rPr>
                <w:rFonts w:ascii="Times New Roman" w:hAnsi="Times New Roman"/>
                <w:sz w:val="24"/>
                <w:szCs w:val="24"/>
              </w:rPr>
              <w:t>копии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с переводом на русский язык;</w:t>
            </w:r>
          </w:p>
          <w:p w:rsidR="00A77449" w:rsidRPr="00B00F25" w:rsidRDefault="00A77449" w:rsidP="006F36B4">
            <w:pPr>
              <w:pStyle w:val="afff"/>
              <w:numPr>
                <w:ilvl w:val="0"/>
                <w:numId w:val="33"/>
              </w:numPr>
              <w:tabs>
                <w:tab w:val="left" w:pos="300"/>
              </w:tabs>
              <w:spacing w:after="0" w:line="240" w:lineRule="auto"/>
              <w:ind w:right="153"/>
              <w:jc w:val="both"/>
              <w:rPr>
                <w:rFonts w:ascii="Times New Roman" w:hAnsi="Times New Roman"/>
              </w:rPr>
            </w:pPr>
            <w:r w:rsidRPr="00B00F25">
              <w:rPr>
                <w:rFonts w:ascii="Times New Roman" w:hAnsi="Times New Roman"/>
                <w:sz w:val="24"/>
                <w:szCs w:val="24"/>
              </w:rPr>
              <w:t>краткая пояснительная записка, содержащая:</w:t>
            </w:r>
          </w:p>
          <w:p w:rsidR="00A77449" w:rsidRPr="00B00F25" w:rsidRDefault="00A77449" w:rsidP="006F36B4">
            <w:pPr>
              <w:pStyle w:val="afff"/>
              <w:numPr>
                <w:ilvl w:val="0"/>
                <w:numId w:val="34"/>
              </w:numPr>
              <w:tabs>
                <w:tab w:val="left" w:pos="300"/>
              </w:tabs>
              <w:spacing w:after="0" w:line="240" w:lineRule="auto"/>
              <w:ind w:left="1203" w:right="153" w:hanging="425"/>
              <w:jc w:val="both"/>
              <w:rPr>
                <w:rFonts w:ascii="Times New Roman" w:hAnsi="Times New Roman"/>
              </w:rPr>
            </w:pPr>
            <w:r w:rsidRPr="00B00F25">
              <w:rPr>
                <w:rFonts w:ascii="Times New Roman" w:hAnsi="Times New Roman"/>
                <w:sz w:val="24"/>
                <w:szCs w:val="24"/>
              </w:rPr>
              <w:t xml:space="preserve">положения законодательства государства по месту его нахождения и (или) ведения деятельности, регламентирующие их правоспособность и условия осуществления деятельности, </w:t>
            </w:r>
            <w:r w:rsidRPr="00B00F25">
              <w:rPr>
                <w:rFonts w:ascii="Times New Roman" w:hAnsi="Times New Roman"/>
                <w:sz w:val="24"/>
                <w:szCs w:val="24"/>
              </w:rPr>
              <w:lastRenderedPageBreak/>
              <w:t>связанной с исполнением обязательств по договору (контракту), заключаемому по итогам закупки;</w:t>
            </w:r>
          </w:p>
          <w:p w:rsidR="00A77449" w:rsidRPr="00B00F25" w:rsidRDefault="00A77449" w:rsidP="006F36B4">
            <w:pPr>
              <w:pStyle w:val="afff"/>
              <w:numPr>
                <w:ilvl w:val="0"/>
                <w:numId w:val="34"/>
              </w:numPr>
              <w:tabs>
                <w:tab w:val="left" w:pos="300"/>
              </w:tabs>
              <w:spacing w:after="0" w:line="240" w:lineRule="auto"/>
              <w:ind w:left="1203" w:right="153" w:hanging="425"/>
              <w:jc w:val="both"/>
              <w:rPr>
                <w:rFonts w:ascii="Times New Roman" w:hAnsi="Times New Roman"/>
              </w:rPr>
            </w:pPr>
            <w:r w:rsidRPr="00B00F25">
              <w:rPr>
                <w:rFonts w:ascii="Times New Roman" w:hAnsi="Times New Roman"/>
                <w:sz w:val="24"/>
                <w:szCs w:val="24"/>
              </w:rPr>
              <w:t>наименование и реквизиты (номер и дата принятия, номер и дата действующей редакции) национальных нормативных правовых актов, в соответствии с которыми ведет свою деятельность иностранный участник закупки.</w:t>
            </w:r>
          </w:p>
        </w:tc>
      </w:tr>
      <w:tr w:rsidR="00A77449" w:rsidRPr="00B00F25" w:rsidTr="00B95D46">
        <w:trPr>
          <w:trHeight w:val="240"/>
        </w:trPr>
        <w:tc>
          <w:tcPr>
            <w:tcW w:w="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77449" w:rsidRPr="00B00F25" w:rsidRDefault="00A77449" w:rsidP="006F36B4">
            <w:pPr>
              <w:numPr>
                <w:ilvl w:val="2"/>
                <w:numId w:val="29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52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77449" w:rsidRPr="00B00F25" w:rsidRDefault="00A77449" w:rsidP="00B95D46">
            <w:pPr>
              <w:ind w:right="153"/>
            </w:pPr>
          </w:p>
        </w:tc>
        <w:tc>
          <w:tcPr>
            <w:tcW w:w="82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A77449" w:rsidRPr="00B00F25" w:rsidRDefault="00A77449" w:rsidP="006F36B4">
            <w:pPr>
              <w:pStyle w:val="afff"/>
              <w:numPr>
                <w:ilvl w:val="0"/>
                <w:numId w:val="31"/>
              </w:numPr>
              <w:tabs>
                <w:tab w:val="left" w:pos="300"/>
              </w:tabs>
              <w:spacing w:after="0" w:line="240" w:lineRule="auto"/>
              <w:ind w:left="0" w:right="15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F25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полномочия лица на подписание заявки на участие в закупке от имени участника закупки (документы, подтверждающие полномочия лица, выполняющего функции единоличного исполнительного органа (для юридического лица) и, при необходимости, доверенность, если заявка на участие в закупке подписывается по доверенности). Если заявка на участие в закупке и (или) входящие в ее состав электронные документы подписаны разными лицами, то документы, подтверждающие полномочия лица на</w:t>
            </w:r>
            <w:r w:rsidRPr="00B00F25" w:rsidDel="00BA2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F25">
              <w:rPr>
                <w:rFonts w:ascii="Times New Roman" w:hAnsi="Times New Roman"/>
                <w:sz w:val="24"/>
                <w:szCs w:val="24"/>
              </w:rPr>
              <w:t>подписание заявки и (или) входящих в ее состав документов, должны быть представлены на каждого подписавшего в соответствии с полномочиями;</w:t>
            </w:r>
          </w:p>
        </w:tc>
      </w:tr>
      <w:tr w:rsidR="00A77449" w:rsidRPr="00B00F25" w:rsidTr="00B95D46">
        <w:trPr>
          <w:trHeight w:val="70"/>
        </w:trPr>
        <w:tc>
          <w:tcPr>
            <w:tcW w:w="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77449" w:rsidRPr="00B00F25" w:rsidRDefault="00A77449" w:rsidP="006F36B4">
            <w:pPr>
              <w:numPr>
                <w:ilvl w:val="2"/>
                <w:numId w:val="29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52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77449" w:rsidRPr="00B00F25" w:rsidRDefault="00A77449" w:rsidP="00B95D46">
            <w:pPr>
              <w:ind w:right="153"/>
            </w:pPr>
          </w:p>
        </w:tc>
        <w:tc>
          <w:tcPr>
            <w:tcW w:w="822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A77449" w:rsidRPr="00B00F25" w:rsidRDefault="00A77449" w:rsidP="006F36B4">
            <w:pPr>
              <w:pStyle w:val="afff"/>
              <w:numPr>
                <w:ilvl w:val="0"/>
                <w:numId w:val="31"/>
              </w:numPr>
              <w:tabs>
                <w:tab w:val="left" w:pos="300"/>
              </w:tabs>
              <w:spacing w:after="0" w:line="240" w:lineRule="auto"/>
              <w:ind w:left="0" w:right="1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4" w:name="_Ref405791408"/>
            <w:r w:rsidRPr="00B00F25">
              <w:rPr>
                <w:rFonts w:ascii="Times New Roman" w:hAnsi="Times New Roman"/>
                <w:sz w:val="24"/>
                <w:szCs w:val="24"/>
              </w:rPr>
              <w:t>копии учредительных документов в действующей редакции (для юридических лиц);</w:t>
            </w:r>
            <w:bookmarkEnd w:id="44"/>
          </w:p>
        </w:tc>
      </w:tr>
      <w:tr w:rsidR="00A77449" w:rsidRPr="00B00F25" w:rsidTr="00B95D46">
        <w:trPr>
          <w:trHeight w:val="240"/>
        </w:trPr>
        <w:tc>
          <w:tcPr>
            <w:tcW w:w="639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77449" w:rsidRPr="00B00F25" w:rsidRDefault="00A77449" w:rsidP="006F36B4">
            <w:pPr>
              <w:numPr>
                <w:ilvl w:val="2"/>
                <w:numId w:val="29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52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77449" w:rsidRPr="00B00F25" w:rsidRDefault="00A77449" w:rsidP="00B95D46">
            <w:pPr>
              <w:ind w:right="153"/>
            </w:pPr>
          </w:p>
        </w:tc>
        <w:tc>
          <w:tcPr>
            <w:tcW w:w="822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A77449" w:rsidRPr="00B00F25" w:rsidRDefault="00A77449" w:rsidP="006F36B4">
            <w:pPr>
              <w:pStyle w:val="afff"/>
              <w:numPr>
                <w:ilvl w:val="0"/>
                <w:numId w:val="31"/>
              </w:numPr>
              <w:tabs>
                <w:tab w:val="left" w:pos="300"/>
              </w:tabs>
              <w:spacing w:after="0" w:line="240" w:lineRule="auto"/>
              <w:ind w:left="0" w:right="1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25">
              <w:rPr>
                <w:rFonts w:ascii="Times New Roman" w:hAnsi="Times New Roman"/>
                <w:sz w:val="24"/>
                <w:szCs w:val="24"/>
              </w:rPr>
              <w:t>копия уведомления о возможности применения участником закупки упрощенной системы налогообложения (для участников закупки, применяющих ее);</w:t>
            </w:r>
          </w:p>
        </w:tc>
      </w:tr>
      <w:tr w:rsidR="00A77449" w:rsidRPr="00B00F25" w:rsidTr="00B95D46">
        <w:trPr>
          <w:trHeight w:val="300"/>
        </w:trPr>
        <w:tc>
          <w:tcPr>
            <w:tcW w:w="639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77449" w:rsidRPr="00B00F25" w:rsidRDefault="00A77449" w:rsidP="006F36B4">
            <w:pPr>
              <w:numPr>
                <w:ilvl w:val="2"/>
                <w:numId w:val="29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521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77449" w:rsidRPr="00B00F25" w:rsidRDefault="00A77449" w:rsidP="00B95D46">
            <w:pPr>
              <w:ind w:right="153"/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A77449" w:rsidRPr="00B00F25" w:rsidRDefault="00A77449" w:rsidP="006F36B4">
            <w:pPr>
              <w:pStyle w:val="afff"/>
              <w:numPr>
                <w:ilvl w:val="0"/>
                <w:numId w:val="31"/>
              </w:numPr>
              <w:tabs>
                <w:tab w:val="left" w:pos="300"/>
              </w:tabs>
              <w:spacing w:after="0" w:line="240" w:lineRule="auto"/>
              <w:ind w:left="0" w:right="1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25">
              <w:rPr>
                <w:rFonts w:ascii="Times New Roman" w:hAnsi="Times New Roman"/>
                <w:sz w:val="24"/>
                <w:szCs w:val="24"/>
              </w:rPr>
              <w:t>заполненное участником закупки по форме 1 «Заявка на участие в закупке» обязательство в случае заключения с ним договора представить до момента заключения договора:</w:t>
            </w:r>
          </w:p>
          <w:p w:rsidR="00A77449" w:rsidRPr="00B00F25" w:rsidRDefault="00A77449" w:rsidP="006F36B4">
            <w:pPr>
              <w:numPr>
                <w:ilvl w:val="0"/>
                <w:numId w:val="27"/>
              </w:numPr>
              <w:tabs>
                <w:tab w:val="left" w:pos="353"/>
              </w:tabs>
              <w:ind w:left="353" w:right="153" w:hanging="353"/>
              <w:jc w:val="both"/>
            </w:pPr>
            <w:r w:rsidRPr="00B00F25">
      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закупке, обеспечения договора являются крупной сделкой;</w:t>
            </w:r>
          </w:p>
          <w:p w:rsidR="00A77449" w:rsidRPr="00B00F25" w:rsidRDefault="00A77449" w:rsidP="006F36B4">
            <w:pPr>
              <w:numPr>
                <w:ilvl w:val="0"/>
                <w:numId w:val="27"/>
              </w:numPr>
              <w:tabs>
                <w:tab w:val="left" w:pos="353"/>
              </w:tabs>
              <w:ind w:left="353" w:right="153" w:hanging="353"/>
              <w:jc w:val="both"/>
              <w:rPr>
                <w:bCs/>
              </w:rPr>
            </w:pPr>
            <w:r w:rsidRPr="00B00F25">
              <w:t xml:space="preserve">решение об одобрении или о совершении сделки с заинтересованностью, если требование о наличии такого одобрения установлено законодательством Российской Федерации, учредительными документами юридического лица и если для участника закупки выполнение договора или предоставление обеспечения заявки на участие </w:t>
            </w:r>
            <w:r w:rsidRPr="00B00F25">
              <w:lastRenderedPageBreak/>
              <w:t xml:space="preserve">в закупке, обеспечение договора является сделкой с заинтересованностью </w:t>
            </w:r>
          </w:p>
          <w:p w:rsidR="00A77449" w:rsidRPr="00B00F25" w:rsidRDefault="00A77449" w:rsidP="00B95D46">
            <w:pPr>
              <w:tabs>
                <w:tab w:val="left" w:pos="353"/>
              </w:tabs>
              <w:ind w:right="153" w:firstLine="353"/>
              <w:rPr>
                <w:bCs/>
              </w:rPr>
            </w:pPr>
            <w:r w:rsidRPr="00B00F25">
              <w:t>или сведения, что данная сделка для такого участника не является крупной сделкой и/или сделкой с заинтересованностью,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и/или сделки с заинтересованностью, поскольку единственный участник (акционер) является единоличным исполнительным органом.</w:t>
            </w:r>
          </w:p>
        </w:tc>
      </w:tr>
      <w:tr w:rsidR="00A77449" w:rsidRPr="00B00F25" w:rsidTr="00B95D46">
        <w:trPr>
          <w:trHeight w:val="699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A77449" w:rsidRPr="00B00F25" w:rsidRDefault="00A77449" w:rsidP="006F36B4">
            <w:pPr>
              <w:pStyle w:val="afff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45" w:name="_Ref405791536"/>
          </w:p>
        </w:tc>
        <w:bookmarkEnd w:id="45"/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A77449" w:rsidRPr="00B00F25" w:rsidRDefault="00A77449" w:rsidP="00B95D46">
            <w:pPr>
              <w:ind w:right="153"/>
              <w:jc w:val="both"/>
            </w:pPr>
            <w:r w:rsidRPr="00B00F25">
              <w:t>не находиться в процессе ликвидации (для юридического лица) или быть признанным по решению арбитражного суда несостоятельным (банкротом);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</w:tcBorders>
          </w:tcPr>
          <w:p w:rsidR="00A77449" w:rsidRPr="00B00F25" w:rsidRDefault="00A77449" w:rsidP="006F36B4">
            <w:pPr>
              <w:pStyle w:val="afff"/>
              <w:numPr>
                <w:ilvl w:val="0"/>
                <w:numId w:val="31"/>
              </w:numPr>
              <w:tabs>
                <w:tab w:val="left" w:pos="300"/>
              </w:tabs>
              <w:spacing w:after="0" w:line="240" w:lineRule="auto"/>
              <w:ind w:left="0" w:right="1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25">
              <w:rPr>
                <w:rFonts w:ascii="Times New Roman" w:hAnsi="Times New Roman"/>
                <w:sz w:val="24"/>
                <w:szCs w:val="24"/>
              </w:rPr>
              <w:t>заполненное участником закупки по форме 1 «Заявка на участие в закупке» подтверждение:</w:t>
            </w:r>
          </w:p>
          <w:p w:rsidR="00A77449" w:rsidRPr="00B00F25" w:rsidRDefault="00A77449" w:rsidP="006F36B4">
            <w:pPr>
              <w:numPr>
                <w:ilvl w:val="0"/>
                <w:numId w:val="27"/>
              </w:numPr>
              <w:tabs>
                <w:tab w:val="left" w:pos="353"/>
              </w:tabs>
              <w:ind w:left="353" w:right="153" w:hanging="353"/>
              <w:jc w:val="both"/>
              <w:rPr>
                <w:bCs/>
              </w:rPr>
            </w:pPr>
            <w:r w:rsidRPr="00B00F25">
              <w:t>о ненахождении участника закупки в процессе ликвидации (для юридического лица);</w:t>
            </w:r>
          </w:p>
          <w:p w:rsidR="00A77449" w:rsidRPr="00B00F25" w:rsidRDefault="00A77449" w:rsidP="006F36B4">
            <w:pPr>
              <w:numPr>
                <w:ilvl w:val="0"/>
                <w:numId w:val="27"/>
              </w:numPr>
              <w:tabs>
                <w:tab w:val="left" w:pos="353"/>
              </w:tabs>
              <w:ind w:left="353" w:right="153" w:hanging="353"/>
              <w:jc w:val="both"/>
              <w:rPr>
                <w:bCs/>
              </w:rPr>
            </w:pPr>
            <w:r w:rsidRPr="00B00F25">
              <w:t>об отсутствии в отношении участника закупки решения арбитражного суда о признании его несостоятельным (банкротом);</w:t>
            </w:r>
          </w:p>
          <w:p w:rsidR="00A77449" w:rsidRPr="00B00F25" w:rsidRDefault="00A77449" w:rsidP="006F36B4">
            <w:pPr>
              <w:numPr>
                <w:ilvl w:val="0"/>
                <w:numId w:val="27"/>
              </w:numPr>
              <w:tabs>
                <w:tab w:val="left" w:pos="353"/>
              </w:tabs>
              <w:ind w:left="353" w:right="153" w:hanging="353"/>
              <w:jc w:val="both"/>
              <w:rPr>
                <w:bCs/>
              </w:rPr>
            </w:pPr>
            <w:r w:rsidRPr="00B00F25">
              <w:t>об отсутствии ареста имущества участника закупки, наложенного по решению суда, административного органа;</w:t>
            </w:r>
          </w:p>
          <w:p w:rsidR="00A77449" w:rsidRPr="00B00F25" w:rsidRDefault="00A77449" w:rsidP="006F36B4">
            <w:pPr>
              <w:numPr>
                <w:ilvl w:val="0"/>
                <w:numId w:val="27"/>
              </w:numPr>
              <w:tabs>
                <w:tab w:val="left" w:pos="353"/>
              </w:tabs>
              <w:ind w:left="353" w:right="153" w:hanging="353"/>
              <w:jc w:val="both"/>
              <w:rPr>
                <w:bCs/>
              </w:rPr>
            </w:pPr>
            <w:r w:rsidRPr="00B00F25">
              <w:t>о неприостановлении деятельности участника закупки.</w:t>
            </w:r>
          </w:p>
        </w:tc>
      </w:tr>
      <w:tr w:rsidR="00A77449" w:rsidRPr="00B00F25" w:rsidTr="00B95D46">
        <w:trPr>
          <w:trHeight w:val="440"/>
        </w:trPr>
        <w:tc>
          <w:tcPr>
            <w:tcW w:w="639" w:type="dxa"/>
            <w:vAlign w:val="center"/>
          </w:tcPr>
          <w:p w:rsidR="00A77449" w:rsidRPr="00B00F25" w:rsidRDefault="00A77449" w:rsidP="006F36B4">
            <w:pPr>
              <w:pStyle w:val="afff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46" w:name="_Ref405791537"/>
          </w:p>
        </w:tc>
        <w:bookmarkEnd w:id="46"/>
        <w:tc>
          <w:tcPr>
            <w:tcW w:w="6521" w:type="dxa"/>
          </w:tcPr>
          <w:p w:rsidR="00A77449" w:rsidRPr="00B00F25" w:rsidRDefault="00A77449" w:rsidP="00B95D46">
            <w:pPr>
              <w:ind w:right="153"/>
              <w:jc w:val="both"/>
            </w:pPr>
            <w:r w:rsidRPr="00B00F25">
              <w:t>не 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деятельность, которой приостановлена;</w:t>
            </w:r>
          </w:p>
        </w:tc>
        <w:tc>
          <w:tcPr>
            <w:tcW w:w="8221" w:type="dxa"/>
            <w:gridSpan w:val="2"/>
            <w:vMerge/>
          </w:tcPr>
          <w:p w:rsidR="00A77449" w:rsidRPr="00B00F25" w:rsidRDefault="00A77449" w:rsidP="00B95D46">
            <w:pPr>
              <w:pStyle w:val="afff"/>
              <w:tabs>
                <w:tab w:val="left" w:pos="300"/>
              </w:tabs>
              <w:spacing w:line="240" w:lineRule="auto"/>
              <w:ind w:left="0" w:right="153"/>
              <w:rPr>
                <w:rFonts w:ascii="Times New Roman" w:hAnsi="Times New Roman"/>
              </w:rPr>
            </w:pPr>
          </w:p>
        </w:tc>
      </w:tr>
      <w:tr w:rsidR="00A77449" w:rsidRPr="00B00F25" w:rsidTr="00B95D46">
        <w:trPr>
          <w:trHeight w:val="440"/>
        </w:trPr>
        <w:tc>
          <w:tcPr>
            <w:tcW w:w="639" w:type="dxa"/>
            <w:vAlign w:val="center"/>
          </w:tcPr>
          <w:p w:rsidR="00A77449" w:rsidRPr="00B00F25" w:rsidRDefault="00A77449" w:rsidP="006F36B4">
            <w:pPr>
              <w:pStyle w:val="afff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47" w:name="_Ref407691222"/>
          </w:p>
        </w:tc>
        <w:bookmarkEnd w:id="47"/>
        <w:tc>
          <w:tcPr>
            <w:tcW w:w="6521" w:type="dxa"/>
          </w:tcPr>
          <w:p w:rsidR="00A77449" w:rsidRPr="00B00F25" w:rsidRDefault="00A77449" w:rsidP="00B95D46">
            <w:pPr>
              <w:ind w:right="153"/>
              <w:jc w:val="both"/>
            </w:pPr>
            <w:r w:rsidRPr="00B00F25">
              <w:t>соответствовать требованиям, установленным на основании поручений Правительства Российской Федерации:</w:t>
            </w:r>
          </w:p>
          <w:p w:rsidR="00A77449" w:rsidRPr="00B00F25" w:rsidRDefault="00A77449" w:rsidP="00B95D46">
            <w:pPr>
              <w:ind w:right="153"/>
              <w:jc w:val="both"/>
            </w:pPr>
            <w:r w:rsidRPr="00B00F25">
              <w:t>должен раскрыть информацию в отношении всей цепочки собственников, включая бенефициаров (в том числе конечных).</w:t>
            </w:r>
          </w:p>
        </w:tc>
        <w:tc>
          <w:tcPr>
            <w:tcW w:w="8221" w:type="dxa"/>
            <w:gridSpan w:val="2"/>
            <w:vAlign w:val="center"/>
          </w:tcPr>
          <w:p w:rsidR="00A77449" w:rsidRPr="00B00F25" w:rsidRDefault="00A77449" w:rsidP="006F36B4">
            <w:pPr>
              <w:pStyle w:val="afff"/>
              <w:numPr>
                <w:ilvl w:val="0"/>
                <w:numId w:val="31"/>
              </w:numPr>
              <w:tabs>
                <w:tab w:val="left" w:pos="300"/>
              </w:tabs>
              <w:spacing w:after="0" w:line="240" w:lineRule="auto"/>
              <w:ind w:left="0" w:right="153" w:firstLine="0"/>
              <w:jc w:val="both"/>
              <w:rPr>
                <w:rFonts w:ascii="Times New Roman" w:hAnsi="Times New Roman"/>
              </w:rPr>
            </w:pPr>
            <w:r w:rsidRPr="00B00F25">
              <w:rPr>
                <w:rFonts w:ascii="Times New Roman" w:hAnsi="Times New Roman"/>
                <w:sz w:val="24"/>
                <w:szCs w:val="24"/>
              </w:rPr>
              <w:t>заполненное участником закупки по форме 1 «Заявка на участие в закупке» обязательство в случае заключения с ним договора представить до момента заключения договора сведения о цепочке собственников, включая бенефициаров (в том числе конечных) по форме и в соответствии с инструкциями, приведенными в закупочной документации и документы, подтверждающие данные сведения.</w:t>
            </w:r>
          </w:p>
        </w:tc>
      </w:tr>
      <w:tr w:rsidR="00A77449" w:rsidRPr="00B00F25" w:rsidTr="00B95D46">
        <w:trPr>
          <w:trHeight w:val="77"/>
        </w:trPr>
        <w:tc>
          <w:tcPr>
            <w:tcW w:w="639" w:type="dxa"/>
            <w:vAlign w:val="center"/>
          </w:tcPr>
          <w:p w:rsidR="00A77449" w:rsidRPr="00B00F25" w:rsidRDefault="00A77449" w:rsidP="006F36B4">
            <w:pPr>
              <w:pStyle w:val="afff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48" w:name="_Ref407725695"/>
          </w:p>
        </w:tc>
        <w:bookmarkEnd w:id="48"/>
        <w:tc>
          <w:tcPr>
            <w:tcW w:w="6521" w:type="dxa"/>
          </w:tcPr>
          <w:p w:rsidR="00A77449" w:rsidRPr="00B00F25" w:rsidRDefault="00A77449" w:rsidP="00B95D46">
            <w:pPr>
              <w:ind w:right="153"/>
              <w:jc w:val="both"/>
            </w:pPr>
            <w:r w:rsidRPr="00B00F25">
              <w:t xml:space="preserve">уровень обеспеченности финансовыми ресурсами участника закупки должен быть не ниже 30 единиц, согласно методике расчета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449" w:rsidRPr="00B00F25" w:rsidRDefault="00A77449" w:rsidP="006F36B4">
            <w:pPr>
              <w:pStyle w:val="afff"/>
              <w:numPr>
                <w:ilvl w:val="0"/>
                <w:numId w:val="31"/>
              </w:numPr>
              <w:tabs>
                <w:tab w:val="left" w:pos="300"/>
              </w:tabs>
              <w:spacing w:after="0" w:line="240" w:lineRule="auto"/>
              <w:ind w:left="0" w:right="1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25">
              <w:rPr>
                <w:rFonts w:ascii="Times New Roman" w:hAnsi="Times New Roman"/>
                <w:sz w:val="24"/>
                <w:szCs w:val="24"/>
              </w:rPr>
              <w:t>копии бухгалтерской (финансовой) отчетности за последний завершенный год и последний завершенный период, а именно: Форма по ОКУД 0710001 (бухгалтерский баланс) и Форма по ОКУД 0710002 (отчет о прибылях и убытках или отчет о финансовых результатах). Годовая бухгалтерская (финансовая) отчетность предоставляется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приеме; бухгалтерская (финансовая) отчетность за последний завершенный период, заверенная подписями руководителя и главного бухгалтера участника закупки:</w:t>
            </w:r>
          </w:p>
          <w:p w:rsidR="00A77449" w:rsidRPr="00B00F25" w:rsidRDefault="00A77449" w:rsidP="00B95D4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jc w:val="both"/>
            </w:pPr>
            <w:r w:rsidRPr="00B00F25">
              <w:t>если срок окончания подачи заявок до 25 июня текущего года – не предоставляется;</w:t>
            </w:r>
          </w:p>
          <w:p w:rsidR="00A77449" w:rsidRPr="00B00F25" w:rsidRDefault="00A77449" w:rsidP="00B95D4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jc w:val="both"/>
            </w:pPr>
            <w:r w:rsidRPr="00B00F25">
              <w:lastRenderedPageBreak/>
              <w:t xml:space="preserve">если срок окончания подачи заявок в периоде с 25 июня до 25 октября текущего года включительно - предоставляется за 6 месяцев; </w:t>
            </w:r>
          </w:p>
          <w:p w:rsidR="00A77449" w:rsidRPr="00B00F25" w:rsidRDefault="00A77449" w:rsidP="00B95D4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jc w:val="both"/>
            </w:pPr>
            <w:r w:rsidRPr="00B00F25">
              <w:t xml:space="preserve">если срок окончания подачи заявок позднее 25 октября текущего года - предоставляется за 9 месяцев. </w:t>
            </w:r>
          </w:p>
        </w:tc>
      </w:tr>
      <w:tr w:rsidR="00A77449" w:rsidRPr="00B00F25" w:rsidTr="00B95D46">
        <w:trPr>
          <w:trHeight w:val="440"/>
        </w:trPr>
        <w:tc>
          <w:tcPr>
            <w:tcW w:w="639" w:type="dxa"/>
            <w:vAlign w:val="center"/>
          </w:tcPr>
          <w:p w:rsidR="00A77449" w:rsidRPr="00B00F25" w:rsidRDefault="00A77449" w:rsidP="006F36B4">
            <w:pPr>
              <w:pStyle w:val="afff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49" w:name="_Ref405791839"/>
          </w:p>
        </w:tc>
        <w:bookmarkEnd w:id="49"/>
        <w:tc>
          <w:tcPr>
            <w:tcW w:w="6521" w:type="dxa"/>
          </w:tcPr>
          <w:p w:rsidR="00A77449" w:rsidRPr="00F00772" w:rsidRDefault="00A77449" w:rsidP="00B95D46">
            <w:pPr>
              <w:jc w:val="both"/>
            </w:pPr>
            <w:r w:rsidRPr="00F00772">
              <w:t>обладать специальной правоспособностью в соответствии с действующим законодательством Российской Федерации (или законодательством государства, на территории которого будет использоваться поставляемая по договору продукция), связанной с осуществлением видов деятельности, предусмотренных договором, в том числе необходимыми лицензиями или свидетельствами о допуске на выполнение работ или оказание услуг, полученными не позже изначально установленного в извещении и документации о закупке срока окончания подачи заявок, а именно:</w:t>
            </w:r>
          </w:p>
          <w:p w:rsidR="00A77449" w:rsidRPr="00F00772" w:rsidRDefault="00A77449" w:rsidP="00B95D46">
            <w:pPr>
              <w:ind w:firstLine="720"/>
              <w:jc w:val="both"/>
            </w:pPr>
            <w:r w:rsidRPr="00F00772">
              <w:t>должен иметь соответствующие разрешающие документы на осуществление видов деятельности, видов работ, требуемые для выполнения договора, право на заключение которого является предметом настоящей закупки:</w:t>
            </w:r>
          </w:p>
          <w:p w:rsidR="00437856" w:rsidRPr="00437856" w:rsidRDefault="00437856" w:rsidP="00437856">
            <w:pPr>
              <w:numPr>
                <w:ilvl w:val="4"/>
                <w:numId w:val="26"/>
              </w:numPr>
              <w:tabs>
                <w:tab w:val="left" w:pos="0"/>
                <w:tab w:val="num" w:pos="637"/>
                <w:tab w:val="left" w:pos="1140"/>
                <w:tab w:val="num" w:pos="1211"/>
              </w:tabs>
              <w:ind w:left="0" w:right="153" w:firstLine="660"/>
              <w:jc w:val="both"/>
              <w:rPr>
                <w:bCs/>
                <w:color w:val="000000"/>
                <w:szCs w:val="28"/>
              </w:rPr>
            </w:pPr>
            <w:r w:rsidRPr="00437856">
              <w:rPr>
                <w:bCs/>
                <w:color w:val="000000"/>
                <w:szCs w:val="28"/>
              </w:rPr>
              <w:t xml:space="preserve">Свидетельство СРО: </w:t>
            </w:r>
          </w:p>
          <w:p w:rsidR="00437856" w:rsidRPr="00437856" w:rsidRDefault="00437856" w:rsidP="00437856">
            <w:pPr>
              <w:numPr>
                <w:ilvl w:val="4"/>
                <w:numId w:val="26"/>
              </w:numPr>
              <w:tabs>
                <w:tab w:val="left" w:pos="0"/>
                <w:tab w:val="num" w:pos="637"/>
                <w:tab w:val="left" w:pos="1140"/>
                <w:tab w:val="num" w:pos="1211"/>
              </w:tabs>
              <w:ind w:left="0" w:right="153" w:firstLine="660"/>
              <w:jc w:val="both"/>
              <w:rPr>
                <w:bCs/>
                <w:color w:val="000000"/>
                <w:szCs w:val="28"/>
                <w:u w:val="single"/>
              </w:rPr>
            </w:pPr>
            <w:r w:rsidRPr="00437856">
              <w:rPr>
                <w:bCs/>
                <w:color w:val="000000"/>
                <w:szCs w:val="28"/>
                <w:u w:val="single"/>
              </w:rPr>
              <w:t xml:space="preserve">в случае выполнения работ собственными силами участник процедуры закупки должен иметь: - свидетельство саморегулируемой организации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 при выполнении работ по строительству, реконструкции, капитальному ремонту, предусмотренных конкурсной документацией, а именно: </w:t>
            </w:r>
          </w:p>
          <w:p w:rsidR="00437856" w:rsidRPr="00437856" w:rsidRDefault="00437856" w:rsidP="00437856">
            <w:pPr>
              <w:numPr>
                <w:ilvl w:val="4"/>
                <w:numId w:val="26"/>
              </w:numPr>
              <w:tabs>
                <w:tab w:val="left" w:pos="0"/>
                <w:tab w:val="num" w:pos="637"/>
                <w:tab w:val="left" w:pos="1140"/>
                <w:tab w:val="num" w:pos="1211"/>
              </w:tabs>
              <w:ind w:left="0" w:right="153" w:firstLine="660"/>
              <w:jc w:val="both"/>
              <w:rPr>
                <w:bCs/>
                <w:color w:val="000000"/>
                <w:szCs w:val="28"/>
              </w:rPr>
            </w:pPr>
            <w:r w:rsidRPr="00437856">
              <w:rPr>
                <w:bCs/>
                <w:color w:val="000000"/>
                <w:szCs w:val="28"/>
              </w:rPr>
              <w:t xml:space="preserve">В свидетельстве СРО должны быть указаны виды работ по предмету процедуры закупки (согласно техническому заданию) в соответствии с перечнем видов работ по строительству, которые оказывают влияние на безопасность технически сложных, особо опасных объектов </w:t>
            </w:r>
            <w:r w:rsidRPr="00437856">
              <w:rPr>
                <w:bCs/>
                <w:color w:val="000000"/>
                <w:szCs w:val="28"/>
              </w:rPr>
              <w:lastRenderedPageBreak/>
              <w:t xml:space="preserve">капитального строительства, объектов использования атомной энергии, необходимых для выполнения работ, утвержденным приказом Минрегионразвития от 30.12.2009г. №624 с изменениями в соответствии с приказом Минрегионразвития РФ от 23.06.2010г. №294): </w:t>
            </w:r>
          </w:p>
          <w:p w:rsidR="00437856" w:rsidRPr="00D57328" w:rsidRDefault="00437856" w:rsidP="00437856">
            <w:pPr>
              <w:ind w:firstLine="720"/>
              <w:jc w:val="both"/>
            </w:pPr>
            <w:r w:rsidRPr="00D57328">
              <w:t>12 Защита строительных конструкций, трубопроводов и оборудования (кроме магистральных и промысловых трубопроводов)</w:t>
            </w:r>
          </w:p>
          <w:p w:rsidR="00437856" w:rsidRPr="00D57328" w:rsidRDefault="00437856" w:rsidP="00437856">
            <w:pPr>
              <w:ind w:firstLine="720"/>
              <w:jc w:val="both"/>
              <w:rPr>
                <w:spacing w:val="-4"/>
              </w:rPr>
            </w:pPr>
            <w:r w:rsidRPr="00D57328">
              <w:rPr>
                <w:spacing w:val="-4"/>
              </w:rPr>
              <w:t>12.3. Защитное покрытие лакокрасочными материалами</w:t>
            </w:r>
          </w:p>
          <w:p w:rsidR="00437856" w:rsidRPr="00437856" w:rsidRDefault="00437856" w:rsidP="00437856">
            <w:pPr>
              <w:ind w:firstLine="720"/>
              <w:jc w:val="both"/>
            </w:pPr>
            <w:r w:rsidRPr="00D57328">
              <w:t>12.12. Работы по огнезащите строительных конструкций и оборудования</w:t>
            </w:r>
          </w:p>
          <w:p w:rsidR="00B1309B" w:rsidRPr="00437856" w:rsidRDefault="00B1309B" w:rsidP="00B1309B">
            <w:pPr>
              <w:numPr>
                <w:ilvl w:val="4"/>
                <w:numId w:val="26"/>
              </w:numPr>
              <w:tabs>
                <w:tab w:val="left" w:pos="0"/>
                <w:tab w:val="num" w:pos="637"/>
                <w:tab w:val="left" w:pos="1140"/>
                <w:tab w:val="num" w:pos="1211"/>
              </w:tabs>
              <w:ind w:left="0" w:right="153" w:firstLine="660"/>
              <w:jc w:val="both"/>
              <w:rPr>
                <w:bCs/>
                <w:color w:val="000000"/>
                <w:szCs w:val="28"/>
                <w:u w:val="single"/>
              </w:rPr>
            </w:pPr>
            <w:r w:rsidRPr="00437856">
              <w:rPr>
                <w:bCs/>
                <w:color w:val="000000"/>
                <w:szCs w:val="28"/>
                <w:u w:val="single"/>
              </w:rPr>
              <w:t xml:space="preserve">в случае выполнения строительно-монтажных работ с привлечением субподрядчиков, участник процедуры закупки должен </w:t>
            </w:r>
            <w:r>
              <w:rPr>
                <w:bCs/>
                <w:color w:val="000000"/>
                <w:szCs w:val="28"/>
                <w:u w:val="single"/>
              </w:rPr>
              <w:t xml:space="preserve">также </w:t>
            </w:r>
            <w:r w:rsidRPr="00437856">
              <w:rPr>
                <w:bCs/>
                <w:color w:val="000000"/>
                <w:szCs w:val="28"/>
                <w:u w:val="single"/>
              </w:rPr>
              <w:t>представить:</w:t>
            </w:r>
          </w:p>
          <w:p w:rsidR="00B1309B" w:rsidRPr="00437856" w:rsidRDefault="00B1309B" w:rsidP="00B1309B">
            <w:pPr>
              <w:numPr>
                <w:ilvl w:val="4"/>
                <w:numId w:val="26"/>
              </w:numPr>
              <w:tabs>
                <w:tab w:val="left" w:pos="0"/>
                <w:tab w:val="num" w:pos="637"/>
                <w:tab w:val="left" w:pos="1140"/>
                <w:tab w:val="num" w:pos="1211"/>
              </w:tabs>
              <w:ind w:left="0" w:right="153" w:firstLine="660"/>
              <w:jc w:val="both"/>
              <w:rPr>
                <w:bCs/>
                <w:color w:val="000000"/>
                <w:szCs w:val="28"/>
              </w:rPr>
            </w:pPr>
            <w:r w:rsidRPr="00437856">
              <w:rPr>
                <w:bCs/>
                <w:color w:val="000000"/>
                <w:szCs w:val="28"/>
              </w:rPr>
              <w:t xml:space="preserve">свидетельство СРО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 выполняемые собственными силами согласно плана распределения объемов работ и наличие допуска к работам по организации строительства, реконструкции и капитального ремонта (генеральный подрядчик) на объектах использования атомной энергии: </w:t>
            </w:r>
          </w:p>
          <w:p w:rsidR="00B1309B" w:rsidRPr="00437856" w:rsidRDefault="00B1309B" w:rsidP="00B1309B">
            <w:pPr>
              <w:ind w:firstLine="720"/>
              <w:jc w:val="both"/>
            </w:pPr>
            <w:r w:rsidRPr="00437856">
      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 </w:t>
            </w:r>
          </w:p>
          <w:p w:rsidR="00B1309B" w:rsidRPr="00437856" w:rsidRDefault="00B1309B" w:rsidP="00B1309B">
            <w:pPr>
              <w:ind w:firstLine="720"/>
              <w:jc w:val="both"/>
            </w:pPr>
            <w:r w:rsidRPr="00437856">
              <w:t xml:space="preserve">33.1.12. Объекты использования атомной энергии. </w:t>
            </w:r>
          </w:p>
          <w:p w:rsidR="00B1309B" w:rsidRPr="00437856" w:rsidRDefault="00B1309B" w:rsidP="00B1309B">
            <w:pPr>
              <w:tabs>
                <w:tab w:val="left" w:pos="0"/>
                <w:tab w:val="num" w:pos="1211"/>
                <w:tab w:val="num" w:pos="1494"/>
              </w:tabs>
              <w:ind w:right="153" w:firstLine="779"/>
              <w:jc w:val="both"/>
              <w:rPr>
                <w:bCs/>
                <w:color w:val="000000"/>
                <w:szCs w:val="28"/>
              </w:rPr>
            </w:pPr>
            <w:r w:rsidRPr="00437856">
              <w:rPr>
                <w:bCs/>
                <w:color w:val="000000"/>
                <w:szCs w:val="28"/>
              </w:rPr>
              <w:t xml:space="preserve">свидетельство СРО субподрядчика(-ов)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с </w:t>
            </w:r>
            <w:r w:rsidRPr="00437856">
              <w:rPr>
                <w:bCs/>
                <w:color w:val="000000"/>
                <w:szCs w:val="28"/>
              </w:rPr>
              <w:lastRenderedPageBreak/>
              <w:t xml:space="preserve">перечнем видов работ, выполняемых субподрядчиком(-ами), согласно плана распределения объема работ. </w:t>
            </w:r>
          </w:p>
          <w:p w:rsidR="00437856" w:rsidRPr="004B3D87" w:rsidRDefault="00437856" w:rsidP="00531826">
            <w:pPr>
              <w:numPr>
                <w:ilvl w:val="4"/>
                <w:numId w:val="26"/>
              </w:numPr>
              <w:tabs>
                <w:tab w:val="left" w:pos="0"/>
                <w:tab w:val="num" w:pos="637"/>
                <w:tab w:val="left" w:pos="1140"/>
                <w:tab w:val="num" w:pos="1211"/>
              </w:tabs>
              <w:ind w:left="0" w:right="153" w:firstLine="660"/>
              <w:jc w:val="both"/>
              <w:rPr>
                <w:bCs/>
                <w:color w:val="000000"/>
                <w:szCs w:val="28"/>
              </w:rPr>
            </w:pPr>
            <w:r w:rsidRPr="004B3D87">
              <w:rPr>
                <w:bCs/>
                <w:color w:val="000000"/>
                <w:szCs w:val="28"/>
              </w:rPr>
              <w:t>лицензия Федеральной службы по экологическому, технологическому и атомному надзору, содержащая право организации выполнять работы по предмету закупки;</w:t>
            </w:r>
          </w:p>
          <w:p w:rsidR="004B3D87" w:rsidRDefault="004B3D87" w:rsidP="00531826">
            <w:pPr>
              <w:numPr>
                <w:ilvl w:val="4"/>
                <w:numId w:val="26"/>
              </w:numPr>
              <w:tabs>
                <w:tab w:val="left" w:pos="0"/>
                <w:tab w:val="num" w:pos="637"/>
                <w:tab w:val="left" w:pos="1140"/>
                <w:tab w:val="num" w:pos="1211"/>
              </w:tabs>
              <w:ind w:left="0" w:right="153" w:firstLine="6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лицензия ФСБ на осуществление работ с использованием сведений, составляющих государственную тайну (степень – секретно);</w:t>
            </w:r>
          </w:p>
          <w:p w:rsidR="00437856" w:rsidRPr="00531826" w:rsidRDefault="004B3D87" w:rsidP="00531826">
            <w:pPr>
              <w:numPr>
                <w:ilvl w:val="4"/>
                <w:numId w:val="26"/>
              </w:numPr>
              <w:tabs>
                <w:tab w:val="left" w:pos="0"/>
                <w:tab w:val="num" w:pos="637"/>
                <w:tab w:val="left" w:pos="1140"/>
                <w:tab w:val="num" w:pos="1211"/>
              </w:tabs>
              <w:ind w:left="0" w:right="153" w:firstLine="6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л</w:t>
            </w:r>
            <w:r w:rsidR="00437856" w:rsidRPr="00531826">
              <w:rPr>
                <w:bCs/>
                <w:color w:val="000000"/>
                <w:szCs w:val="28"/>
              </w:rPr>
              <w:t>ицензия Министерства Российской Федерации по делам гражданской обороны, чрезвычайным ситуациям и ликвидации последствий стихийных бедствий на производство работ по монтажу, ремонту и обслуживанию средств пожарной безопасности зданий и сооружений, на следующие виды работ:</w:t>
            </w:r>
          </w:p>
          <w:p w:rsidR="00437856" w:rsidRPr="004B3D87" w:rsidRDefault="00437856" w:rsidP="00437856">
            <w:pPr>
              <w:ind w:firstLine="720"/>
              <w:jc w:val="both"/>
            </w:pPr>
            <w:r w:rsidRPr="004B3D87">
              <w:t xml:space="preserve">- производство работ по огнезащите материалов, изделий и конструкций. </w:t>
            </w:r>
          </w:p>
          <w:p w:rsidR="00A77449" w:rsidRPr="0017462F" w:rsidRDefault="00A77449" w:rsidP="00437856">
            <w:pPr>
              <w:ind w:firstLine="720"/>
              <w:jc w:val="both"/>
            </w:pPr>
            <w:r w:rsidRPr="0017462F">
              <w:t>подтвердить право саморегулируемой организации выдавать свидетельства на данные виды работ.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449" w:rsidRPr="00F00772" w:rsidRDefault="00A77449" w:rsidP="006F36B4">
            <w:pPr>
              <w:pStyle w:val="afff"/>
              <w:numPr>
                <w:ilvl w:val="0"/>
                <w:numId w:val="31"/>
              </w:numPr>
              <w:tabs>
                <w:tab w:val="left" w:pos="300"/>
              </w:tabs>
              <w:spacing w:after="0" w:line="240" w:lineRule="auto"/>
              <w:ind w:left="0" w:right="1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0" w:name="_Ref405791900"/>
            <w:r w:rsidRPr="00F00772">
              <w:rPr>
                <w:rFonts w:ascii="Times New Roman" w:hAnsi="Times New Roman"/>
                <w:sz w:val="24"/>
                <w:szCs w:val="24"/>
              </w:rPr>
              <w:lastRenderedPageBreak/>
              <w:t>копии разрешающих документов на осуществление видов деятельности, видов работ, требуемые для выполнения договора, а именно:</w:t>
            </w:r>
            <w:bookmarkEnd w:id="50"/>
          </w:p>
          <w:p w:rsidR="00A77449" w:rsidRPr="00F00772" w:rsidRDefault="00A77449" w:rsidP="006F36B4">
            <w:pPr>
              <w:numPr>
                <w:ilvl w:val="4"/>
                <w:numId w:val="26"/>
              </w:numPr>
              <w:tabs>
                <w:tab w:val="left" w:pos="0"/>
                <w:tab w:val="num" w:pos="637"/>
                <w:tab w:val="left" w:pos="1140"/>
                <w:tab w:val="num" w:pos="1211"/>
              </w:tabs>
              <w:ind w:left="0" w:right="153" w:firstLine="660"/>
              <w:jc w:val="both"/>
              <w:rPr>
                <w:bCs/>
                <w:snapToGrid w:val="0"/>
              </w:rPr>
            </w:pPr>
            <w:r w:rsidRPr="00F00772">
              <w:rPr>
                <w:bCs/>
                <w:snapToGrid w:val="0"/>
              </w:rPr>
              <w:t>копии документов, указанные в столбце «Требования» данного пункта.</w:t>
            </w:r>
          </w:p>
          <w:p w:rsidR="00A77449" w:rsidRPr="00F00772" w:rsidRDefault="00A77449" w:rsidP="006F36B4">
            <w:pPr>
              <w:numPr>
                <w:ilvl w:val="4"/>
                <w:numId w:val="26"/>
              </w:numPr>
              <w:tabs>
                <w:tab w:val="left" w:pos="0"/>
                <w:tab w:val="num" w:pos="637"/>
                <w:tab w:val="left" w:pos="1140"/>
                <w:tab w:val="num" w:pos="1211"/>
              </w:tabs>
              <w:ind w:left="0" w:right="153" w:firstLine="660"/>
              <w:jc w:val="both"/>
              <w:rPr>
                <w:bCs/>
                <w:snapToGrid w:val="0"/>
              </w:rPr>
            </w:pPr>
            <w:r w:rsidRPr="00F00772">
              <w:rPr>
                <w:bCs/>
                <w:snapToGrid w:val="0"/>
              </w:rPr>
              <w:t>любой документ органа надзора за саморегулируемыми организациями из ниже указанных с обязательным приложением Перечня видов работ, которые влияют на безопасность объектов капитального строительства и решение вопросов по выдаче свидетельств о допуске, к которым отнесено общим собранием членов саморегулируемой организации к сфере деятельности саморегулируемой организации, подтверждающий право СРО выдавать свидетельства о допуске к работам, которые оказывают влияние на безопасность объектов использования атомной энергии:</w:t>
            </w:r>
          </w:p>
          <w:p w:rsidR="00A77449" w:rsidRPr="00F00772" w:rsidRDefault="00A77449" w:rsidP="006F36B4">
            <w:pPr>
              <w:numPr>
                <w:ilvl w:val="1"/>
                <w:numId w:val="30"/>
              </w:numPr>
              <w:tabs>
                <w:tab w:val="left" w:pos="2054"/>
              </w:tabs>
              <w:ind w:left="1062" w:hanging="425"/>
              <w:jc w:val="both"/>
            </w:pPr>
            <w:r w:rsidRPr="00F00772">
              <w:t xml:space="preserve">решение Федеральной службы по экологическому, технологическому и атомному надзору, выданное на основании Постановления Правительства РФ от 24 марта 2011 г. № 207, </w:t>
            </w:r>
          </w:p>
          <w:p w:rsidR="00A77449" w:rsidRPr="00F00772" w:rsidRDefault="00A77449" w:rsidP="006F36B4">
            <w:pPr>
              <w:numPr>
                <w:ilvl w:val="1"/>
                <w:numId w:val="30"/>
              </w:numPr>
              <w:tabs>
                <w:tab w:val="left" w:pos="2054"/>
              </w:tabs>
              <w:ind w:left="1062" w:hanging="425"/>
              <w:jc w:val="both"/>
            </w:pPr>
            <w:r w:rsidRPr="00F00772">
              <w:t>письмо Федеральной службы по экологическому, технологическому и атомному надзору в адрес СРО или участника закупки,</w:t>
            </w:r>
          </w:p>
          <w:p w:rsidR="00A77449" w:rsidRPr="00F00772" w:rsidRDefault="00A77449" w:rsidP="006F36B4">
            <w:pPr>
              <w:numPr>
                <w:ilvl w:val="1"/>
                <w:numId w:val="30"/>
              </w:numPr>
              <w:tabs>
                <w:tab w:val="left" w:pos="2054"/>
              </w:tabs>
              <w:ind w:left="1062" w:hanging="425"/>
              <w:jc w:val="both"/>
            </w:pPr>
            <w:r w:rsidRPr="00F00772">
              <w:t>выписка Федеральной службы по экологическому, технологическому и атомному надзору из государственного реестра СРО, основанных на членстве лиц, осуществляющих строительство, реконструкцию, капитальный ремонт объектов капитального строительства.</w:t>
            </w:r>
          </w:p>
          <w:p w:rsidR="00A77449" w:rsidRPr="00F00772" w:rsidRDefault="00A77449" w:rsidP="00B95D46">
            <w:pPr>
              <w:tabs>
                <w:tab w:val="left" w:pos="2054"/>
              </w:tabs>
              <w:ind w:firstLine="637"/>
            </w:pPr>
          </w:p>
          <w:p w:rsidR="00A77449" w:rsidRPr="00F00772" w:rsidRDefault="00A77449" w:rsidP="00B95D46">
            <w:pPr>
              <w:tabs>
                <w:tab w:val="left" w:pos="2054"/>
              </w:tabs>
              <w:ind w:firstLine="637"/>
              <w:jc w:val="both"/>
            </w:pPr>
            <w:r w:rsidRPr="00F00772">
              <w:t>Если разрешающий документ заканчивает свое действие в период с момента изначально установленного срока окончания подачи заявок до момента выбора победителя закупки, и новый разрешающий документ не представлен, то в</w:t>
            </w:r>
            <w:r w:rsidRPr="00F00772">
              <w:rPr>
                <w:lang w:val="en-US"/>
              </w:rPr>
              <w:t> </w:t>
            </w:r>
            <w:r w:rsidRPr="00F00772">
              <w:t>состав заявки на участие в закупке включаются: ранее действовавшее разрешение и документы, подтверждающие запрос нового разрешающего документа с подтверждением о приеме такого запроса</w:t>
            </w:r>
            <w:r w:rsidRPr="00F00772" w:rsidDel="000F05B1">
              <w:t xml:space="preserve"> </w:t>
            </w:r>
            <w:r w:rsidRPr="00F00772">
              <w:t>от соответствующего органа.</w:t>
            </w:r>
          </w:p>
        </w:tc>
      </w:tr>
      <w:tr w:rsidR="00A77449" w:rsidRPr="00B00F25" w:rsidTr="00B95D46">
        <w:trPr>
          <w:trHeight w:val="70"/>
        </w:trPr>
        <w:tc>
          <w:tcPr>
            <w:tcW w:w="639" w:type="dxa"/>
            <w:vAlign w:val="center"/>
          </w:tcPr>
          <w:p w:rsidR="00A77449" w:rsidRPr="00B00F25" w:rsidRDefault="00A77449" w:rsidP="006F36B4">
            <w:pPr>
              <w:pStyle w:val="afff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51" w:name="_Ref405792235"/>
          </w:p>
        </w:tc>
        <w:bookmarkEnd w:id="51"/>
        <w:tc>
          <w:tcPr>
            <w:tcW w:w="6521" w:type="dxa"/>
          </w:tcPr>
          <w:p w:rsidR="00A77449" w:rsidRPr="00B00F25" w:rsidRDefault="00A77449" w:rsidP="00B95D46">
            <w:pPr>
              <w:tabs>
                <w:tab w:val="left" w:pos="778"/>
              </w:tabs>
              <w:ind w:right="153"/>
              <w:jc w:val="both"/>
            </w:pPr>
            <w:r w:rsidRPr="00B00F25">
              <w:t>отсутствие сведений об участнике закупки в следующих реестрах недобросовестных поставщиков:</w:t>
            </w:r>
          </w:p>
          <w:p w:rsidR="00A77449" w:rsidRPr="00B00F25" w:rsidRDefault="00A77449" w:rsidP="006F36B4">
            <w:pPr>
              <w:numPr>
                <w:ilvl w:val="0"/>
                <w:numId w:val="28"/>
              </w:numPr>
              <w:tabs>
                <w:tab w:val="left" w:pos="1094"/>
              </w:tabs>
              <w:ind w:left="0" w:right="153" w:firstLine="669"/>
              <w:jc w:val="both"/>
            </w:pPr>
            <w:r w:rsidRPr="00B00F25">
              <w:t>в реестре, ведущемся в соответствии с положениями Федерального закона от 18 июля 2011 года № 223-ФЗ «О закупках товаров, работ, услуг отдельными видами юридических лиц»;</w:t>
            </w:r>
          </w:p>
          <w:p w:rsidR="00A77449" w:rsidRPr="00B00F25" w:rsidRDefault="00A77449" w:rsidP="006F36B4">
            <w:pPr>
              <w:numPr>
                <w:ilvl w:val="0"/>
                <w:numId w:val="28"/>
              </w:numPr>
              <w:tabs>
                <w:tab w:val="left" w:pos="1094"/>
              </w:tabs>
              <w:ind w:left="0" w:right="153" w:firstLine="669"/>
              <w:jc w:val="both"/>
            </w:pPr>
            <w:r w:rsidRPr="00B00F25">
              <w:t>в реестре, ведущемся в соответствии с положениями законодательства Российской Федерации о размещении государственных и муниципальных заказов;</w:t>
            </w:r>
          </w:p>
          <w:p w:rsidR="00A77449" w:rsidRPr="00B00F25" w:rsidRDefault="00A77449" w:rsidP="006F36B4">
            <w:pPr>
              <w:numPr>
                <w:ilvl w:val="0"/>
                <w:numId w:val="28"/>
              </w:numPr>
              <w:tabs>
                <w:tab w:val="left" w:pos="1094"/>
              </w:tabs>
              <w:ind w:left="0" w:right="153" w:firstLine="669"/>
              <w:jc w:val="both"/>
            </w:pPr>
            <w:r w:rsidRPr="00B00F25">
              <w:t>в реестре недобросовестных поставщиков Госкорпорации «Росатом» и организаций Госкорпорации «Росатом».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:rsidR="00A77449" w:rsidRPr="00B00F25" w:rsidRDefault="00A77449" w:rsidP="00B95D46">
            <w:pPr>
              <w:jc w:val="both"/>
            </w:pPr>
            <w:r w:rsidRPr="00B00F25">
              <w:t>документы не предоставляются. Проверка на соответствие данному требованию осуществляется по данным реестрам организатором закупки (заказчиком) самостоятельно.</w:t>
            </w:r>
          </w:p>
        </w:tc>
      </w:tr>
      <w:tr w:rsidR="00A77449" w:rsidRPr="00B00F25" w:rsidTr="00B95D46">
        <w:trPr>
          <w:trHeight w:val="70"/>
        </w:trPr>
        <w:tc>
          <w:tcPr>
            <w:tcW w:w="639" w:type="dxa"/>
            <w:vAlign w:val="center"/>
          </w:tcPr>
          <w:p w:rsidR="00A77449" w:rsidRPr="00B00F25" w:rsidRDefault="00A77449" w:rsidP="006F36B4">
            <w:pPr>
              <w:numPr>
                <w:ilvl w:val="0"/>
                <w:numId w:val="29"/>
              </w:numPr>
              <w:tabs>
                <w:tab w:val="clear" w:pos="720"/>
                <w:tab w:val="num" w:pos="426"/>
                <w:tab w:val="num" w:pos="851"/>
              </w:tabs>
              <w:ind w:left="0" w:firstLine="0"/>
            </w:pPr>
          </w:p>
        </w:tc>
        <w:tc>
          <w:tcPr>
            <w:tcW w:w="14742" w:type="dxa"/>
            <w:gridSpan w:val="3"/>
            <w:vAlign w:val="center"/>
          </w:tcPr>
          <w:p w:rsidR="00A77449" w:rsidRPr="00B00F25" w:rsidRDefault="00A77449" w:rsidP="00B95D46">
            <w:pPr>
              <w:ind w:right="153"/>
              <w:rPr>
                <w:b/>
                <w:bCs/>
              </w:rPr>
            </w:pPr>
            <w:r w:rsidRPr="00B00F25">
              <w:rPr>
                <w:b/>
              </w:rPr>
              <w:t>Требования к участникам закупки:</w:t>
            </w:r>
          </w:p>
        </w:tc>
      </w:tr>
      <w:tr w:rsidR="00A77449" w:rsidRPr="00B00F25" w:rsidTr="00B95D46">
        <w:trPr>
          <w:trHeight w:val="382"/>
        </w:trPr>
        <w:tc>
          <w:tcPr>
            <w:tcW w:w="639" w:type="dxa"/>
          </w:tcPr>
          <w:p w:rsidR="00A77449" w:rsidRPr="00B00F25" w:rsidRDefault="00A77449" w:rsidP="006F36B4">
            <w:pPr>
              <w:pStyle w:val="afff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52" w:name="_Ref405822580"/>
          </w:p>
        </w:tc>
        <w:bookmarkEnd w:id="52"/>
        <w:tc>
          <w:tcPr>
            <w:tcW w:w="6521" w:type="dxa"/>
          </w:tcPr>
          <w:p w:rsidR="00A77449" w:rsidRPr="00B00F25" w:rsidRDefault="00A77449" w:rsidP="00B95D46">
            <w:pPr>
              <w:tabs>
                <w:tab w:val="left" w:pos="778"/>
              </w:tabs>
              <w:ind w:right="153"/>
              <w:jc w:val="both"/>
              <w:rPr>
                <w:rFonts w:eastAsia="Calibri"/>
                <w:b/>
                <w:i/>
                <w:lang w:eastAsia="en-US"/>
              </w:rPr>
            </w:pPr>
            <w:r w:rsidRPr="00B00F25">
              <w:t xml:space="preserve">участник закупки должен выполнить собственными силами не менее </w:t>
            </w:r>
            <w:r>
              <w:t>60</w:t>
            </w:r>
            <w:r w:rsidRPr="00B00F25">
              <w:rPr>
                <w:b/>
                <w:i/>
              </w:rPr>
              <w:t>%</w:t>
            </w:r>
            <w:r w:rsidRPr="00B00F25">
              <w:t xml:space="preserve"> от общего объема выполняемых по договору строительно-монтажных работ (в денежном выражении от </w:t>
            </w:r>
            <w:r w:rsidRPr="00B00F25">
              <w:lastRenderedPageBreak/>
              <w:t>общей стоимости договора)</w:t>
            </w:r>
          </w:p>
        </w:tc>
        <w:tc>
          <w:tcPr>
            <w:tcW w:w="8221" w:type="dxa"/>
            <w:gridSpan w:val="2"/>
          </w:tcPr>
          <w:p w:rsidR="00A77449" w:rsidRPr="00B00F25" w:rsidRDefault="00A77449" w:rsidP="00B95D46">
            <w:pPr>
              <w:widowControl w:val="0"/>
              <w:adjustRightInd w:val="0"/>
              <w:ind w:right="153" w:firstLine="660"/>
              <w:jc w:val="both"/>
              <w:textAlignment w:val="baseline"/>
              <w:rPr>
                <w:rFonts w:eastAsia="Arial Unicode MS"/>
              </w:rPr>
            </w:pPr>
            <w:r w:rsidRPr="00B00F25">
              <w:rPr>
                <w:rFonts w:eastAsia="Arial Unicode MS"/>
              </w:rPr>
              <w:lastRenderedPageBreak/>
              <w:t>заполненный участником закупки план распределения видов и объемов выполнения работ;</w:t>
            </w:r>
          </w:p>
          <w:p w:rsidR="00A77449" w:rsidRPr="00B00F25" w:rsidRDefault="00A77449" w:rsidP="00B95D46">
            <w:pPr>
              <w:widowControl w:val="0"/>
              <w:adjustRightInd w:val="0"/>
              <w:ind w:right="153" w:firstLine="660"/>
              <w:jc w:val="both"/>
              <w:textAlignment w:val="baseline"/>
            </w:pPr>
            <w:r w:rsidRPr="00B00F25">
              <w:t xml:space="preserve">Если участник закупки является управляющей компанией, </w:t>
            </w:r>
            <w:r w:rsidRPr="00B00F25">
              <w:lastRenderedPageBreak/>
              <w:t>возглавляющей организации, осуществляющие строительство, являющиеся их дочерними зависимыми обществами, и такие управляющие компании осуществляют функции организации, координации, управления и контроля действий данных организаций, то при рассмотрении заявок на участие в закупке на соответствие данному требованию объемы работ, выполняемые такими организациями учитываются, как работы, выполняемые собственными силами участника закупки, при условии предоставления документов, подтверждающих принадлежность субподрядчика к дочерним зависимым обществам такого участника, позволяющие учесть объемы работ, выполняемые субподрядчиками, как работы, выполняемые собственными силами участника.</w:t>
            </w:r>
          </w:p>
        </w:tc>
      </w:tr>
      <w:tr w:rsidR="00A77449" w:rsidRPr="00B00F25" w:rsidTr="00B95D46">
        <w:trPr>
          <w:trHeight w:val="382"/>
        </w:trPr>
        <w:tc>
          <w:tcPr>
            <w:tcW w:w="639" w:type="dxa"/>
          </w:tcPr>
          <w:p w:rsidR="00A77449" w:rsidRPr="00B00F25" w:rsidRDefault="00A77449" w:rsidP="006F36B4">
            <w:pPr>
              <w:pStyle w:val="afff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53" w:name="_Ref405792136"/>
          </w:p>
        </w:tc>
        <w:bookmarkEnd w:id="53"/>
        <w:tc>
          <w:tcPr>
            <w:tcW w:w="6521" w:type="dxa"/>
          </w:tcPr>
          <w:p w:rsidR="00A77449" w:rsidRPr="00B00F25" w:rsidRDefault="00A77449" w:rsidP="00B95D46">
            <w:pPr>
              <w:tabs>
                <w:tab w:val="left" w:pos="778"/>
              </w:tabs>
              <w:ind w:right="153"/>
              <w:rPr>
                <w:b/>
                <w:i/>
              </w:rPr>
            </w:pPr>
            <w:r w:rsidRPr="00B00F25">
              <w:t>наличие системы управления охраной труда (СУОТ).</w:t>
            </w:r>
          </w:p>
        </w:tc>
        <w:tc>
          <w:tcPr>
            <w:tcW w:w="8221" w:type="dxa"/>
            <w:gridSpan w:val="2"/>
          </w:tcPr>
          <w:p w:rsidR="00A77449" w:rsidRPr="00B00F25" w:rsidRDefault="00A77449" w:rsidP="00B95D46">
            <w:pPr>
              <w:widowControl w:val="0"/>
              <w:adjustRightInd w:val="0"/>
              <w:ind w:right="153" w:firstLine="660"/>
              <w:jc w:val="both"/>
              <w:textAlignment w:val="baseline"/>
            </w:pPr>
            <w:r w:rsidRPr="00B00F25">
              <w:t>подтверждение по форме 1 «Заявка на участие в закупке» документации о закупке, о наличии у участника закупки системы управления охраной труда (СУОТ);</w:t>
            </w:r>
          </w:p>
        </w:tc>
      </w:tr>
      <w:tr w:rsidR="00A77449" w:rsidRPr="00B00F25" w:rsidTr="00B95D46">
        <w:trPr>
          <w:trHeight w:val="428"/>
        </w:trPr>
        <w:tc>
          <w:tcPr>
            <w:tcW w:w="639" w:type="dxa"/>
          </w:tcPr>
          <w:p w:rsidR="00A77449" w:rsidRPr="00B00F25" w:rsidRDefault="00A77449" w:rsidP="006F36B4">
            <w:pPr>
              <w:numPr>
                <w:ilvl w:val="0"/>
                <w:numId w:val="29"/>
              </w:numPr>
              <w:tabs>
                <w:tab w:val="clear" w:pos="720"/>
                <w:tab w:val="num" w:pos="426"/>
                <w:tab w:val="num" w:pos="851"/>
              </w:tabs>
              <w:ind w:left="0" w:firstLine="0"/>
            </w:pPr>
            <w:bookmarkStart w:id="54" w:name="_Ref405798111"/>
          </w:p>
        </w:tc>
        <w:bookmarkEnd w:id="54"/>
        <w:tc>
          <w:tcPr>
            <w:tcW w:w="14742" w:type="dxa"/>
            <w:gridSpan w:val="3"/>
          </w:tcPr>
          <w:p w:rsidR="00A77449" w:rsidRPr="00B00F25" w:rsidRDefault="00A77449" w:rsidP="00B95D46">
            <w:pPr>
              <w:tabs>
                <w:tab w:val="left" w:pos="778"/>
              </w:tabs>
              <w:ind w:right="153"/>
              <w:jc w:val="both"/>
              <w:rPr>
                <w:b/>
              </w:rPr>
            </w:pPr>
            <w:r w:rsidRPr="00B00F25">
              <w:rPr>
                <w:b/>
              </w:rPr>
              <w:t>Требования к субподрядчикам, выполняющим работы на сумму более 5% от общей цены заявки участника закупки</w:t>
            </w:r>
            <w:r w:rsidRPr="00B00F25">
              <w:t xml:space="preserve"> (за исключением требований в отношении разрешительных документов, которые установлены </w:t>
            </w:r>
            <w:r w:rsidRPr="00B00F25">
              <w:rPr>
                <w:u w:val="single"/>
              </w:rPr>
              <w:t>независимо от выполняемого таким субподрядчиком объема работ по отношению к общей цене заявки участника закупки</w:t>
            </w:r>
            <w:r w:rsidRPr="00B00F25">
              <w:t>) в объеме выполняемых работ</w:t>
            </w:r>
            <w:r w:rsidRPr="00B00F25">
              <w:rPr>
                <w:b/>
              </w:rPr>
              <w:t>:</w:t>
            </w:r>
          </w:p>
          <w:p w:rsidR="00A77449" w:rsidRPr="00B00F25" w:rsidRDefault="00A77449" w:rsidP="00B95D46">
            <w:pPr>
              <w:tabs>
                <w:tab w:val="left" w:pos="778"/>
              </w:tabs>
              <w:ind w:right="153"/>
              <w:rPr>
                <w:rFonts w:eastAsia="Arial Unicode MS"/>
                <w:b/>
              </w:rPr>
            </w:pPr>
          </w:p>
        </w:tc>
      </w:tr>
      <w:tr w:rsidR="00A77449" w:rsidRPr="00B00F25" w:rsidTr="00B95D46">
        <w:trPr>
          <w:trHeight w:val="274"/>
        </w:trPr>
        <w:tc>
          <w:tcPr>
            <w:tcW w:w="639" w:type="dxa"/>
            <w:vMerge w:val="restart"/>
          </w:tcPr>
          <w:p w:rsidR="00A77449" w:rsidRPr="00B00F25" w:rsidRDefault="00A77449" w:rsidP="006F36B4">
            <w:pPr>
              <w:pStyle w:val="afff"/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55" w:name="_Ref407306048"/>
          </w:p>
        </w:tc>
        <w:bookmarkEnd w:id="55"/>
        <w:tc>
          <w:tcPr>
            <w:tcW w:w="6591" w:type="dxa"/>
            <w:gridSpan w:val="2"/>
            <w:vMerge w:val="restart"/>
          </w:tcPr>
          <w:p w:rsidR="00A77449" w:rsidRPr="00B00F25" w:rsidRDefault="00A77449" w:rsidP="00B95D46">
            <w:pPr>
              <w:ind w:right="153" w:firstLine="495"/>
              <w:jc w:val="both"/>
            </w:pPr>
            <w:r w:rsidRPr="00B00F25">
              <w:t>быть зарегистрированным в качестве юридического или физического лица, в том числе индивидуального предпринимателя, в установленном в Российской Федерации порядке (для российских участников);</w:t>
            </w:r>
          </w:p>
          <w:p w:rsidR="00A77449" w:rsidRPr="00B00F25" w:rsidRDefault="00A77449" w:rsidP="00B95D46">
            <w:pPr>
              <w:tabs>
                <w:tab w:val="left" w:pos="0"/>
                <w:tab w:val="num" w:pos="1211"/>
              </w:tabs>
              <w:ind w:right="153" w:firstLine="495"/>
              <w:jc w:val="both"/>
              <w:rPr>
                <w:b/>
                <w:i/>
              </w:rPr>
            </w:pPr>
            <w:r w:rsidRPr="00B00F25">
              <w:t>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нахождения, месту выполнения работ (оказания услуг) и законодательством Российской Федерации (для иностранных участников);</w:t>
            </w:r>
          </w:p>
        </w:tc>
        <w:tc>
          <w:tcPr>
            <w:tcW w:w="8151" w:type="dxa"/>
            <w:vAlign w:val="center"/>
          </w:tcPr>
          <w:p w:rsidR="00A77449" w:rsidRPr="00B00F25" w:rsidRDefault="00A77449" w:rsidP="006F36B4">
            <w:pPr>
              <w:pStyle w:val="afff"/>
              <w:numPr>
                <w:ilvl w:val="0"/>
                <w:numId w:val="43"/>
              </w:numPr>
              <w:tabs>
                <w:tab w:val="left" w:pos="300"/>
              </w:tabs>
              <w:spacing w:after="0" w:line="240" w:lineRule="auto"/>
              <w:ind w:left="0" w:right="1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25">
              <w:rPr>
                <w:rFonts w:ascii="Times New Roman" w:hAnsi="Times New Roman"/>
                <w:sz w:val="24"/>
                <w:szCs w:val="24"/>
              </w:rPr>
              <w:t>копии документов о государственной регистрации из следующих:</w:t>
            </w:r>
          </w:p>
          <w:p w:rsidR="00A77449" w:rsidRPr="00B00F25" w:rsidRDefault="00A77449" w:rsidP="006F36B4">
            <w:pPr>
              <w:numPr>
                <w:ilvl w:val="0"/>
                <w:numId w:val="27"/>
              </w:numPr>
              <w:tabs>
                <w:tab w:val="left" w:pos="300"/>
              </w:tabs>
              <w:ind w:left="0" w:right="153" w:firstLine="0"/>
              <w:jc w:val="both"/>
              <w:rPr>
                <w:bCs/>
              </w:rPr>
            </w:pPr>
            <w:r w:rsidRPr="00B00F25">
              <w:t>для юридических лиц – копия выписки из единого государственного реестра юридических лиц (выписка из ЕГРЮЛ);</w:t>
            </w:r>
          </w:p>
          <w:p w:rsidR="00A77449" w:rsidRPr="00B00F25" w:rsidRDefault="00A77449" w:rsidP="006F36B4">
            <w:pPr>
              <w:numPr>
                <w:ilvl w:val="0"/>
                <w:numId w:val="27"/>
              </w:numPr>
              <w:tabs>
                <w:tab w:val="left" w:pos="300"/>
              </w:tabs>
              <w:ind w:left="0" w:right="153" w:firstLine="0"/>
              <w:jc w:val="both"/>
              <w:rPr>
                <w:bCs/>
              </w:rPr>
            </w:pPr>
            <w:r w:rsidRPr="00B00F25">
              <w:t>для индивидуальных предпринимателей</w:t>
            </w:r>
            <w:r w:rsidRPr="00B00F25" w:rsidDel="007B2165">
              <w:t xml:space="preserve"> </w:t>
            </w:r>
            <w:r w:rsidRPr="00B00F25">
              <w:t>– копия выписки из единого государственного реестра индивидуальных предпринимателей (выписка ЕГРИП). Выписка из ЕГРЮЛ или выписка из ЕГРИП должна быть получена не ранее чем за 6 месяцев (а если были изменения – то не ранее внесения таких изменений в соответствующий реестр) до дня официальной публикации извещения о проведении закупки;</w:t>
            </w:r>
          </w:p>
          <w:p w:rsidR="00A77449" w:rsidRPr="00B00F25" w:rsidRDefault="00A77449" w:rsidP="006F36B4">
            <w:pPr>
              <w:numPr>
                <w:ilvl w:val="0"/>
                <w:numId w:val="27"/>
              </w:numPr>
              <w:tabs>
                <w:tab w:val="left" w:pos="300"/>
              </w:tabs>
              <w:ind w:left="0" w:right="153" w:firstLine="0"/>
              <w:jc w:val="both"/>
              <w:rPr>
                <w:bCs/>
              </w:rPr>
            </w:pPr>
            <w:r w:rsidRPr="00B00F25">
              <w:t>для иных физических лиц – копии документов, удостоверяющих личность;</w:t>
            </w:r>
          </w:p>
          <w:p w:rsidR="00A77449" w:rsidRPr="00B00F25" w:rsidRDefault="00A77449" w:rsidP="006F36B4">
            <w:pPr>
              <w:numPr>
                <w:ilvl w:val="0"/>
                <w:numId w:val="27"/>
              </w:numPr>
              <w:tabs>
                <w:tab w:val="left" w:pos="300"/>
              </w:tabs>
              <w:ind w:left="0" w:right="153" w:firstLine="0"/>
              <w:jc w:val="both"/>
              <w:rPr>
                <w:bCs/>
              </w:rPr>
            </w:pPr>
            <w:r w:rsidRPr="00B00F25">
              <w:t>для иностранных лиц:</w:t>
            </w:r>
          </w:p>
          <w:p w:rsidR="00A77449" w:rsidRPr="00B00F25" w:rsidRDefault="00A77449" w:rsidP="006F36B4">
            <w:pPr>
              <w:pStyle w:val="afff"/>
              <w:numPr>
                <w:ilvl w:val="0"/>
                <w:numId w:val="33"/>
              </w:numPr>
              <w:tabs>
                <w:tab w:val="left" w:pos="300"/>
              </w:tabs>
              <w:spacing w:after="0" w:line="240" w:lineRule="auto"/>
              <w:ind w:right="153"/>
              <w:jc w:val="both"/>
              <w:rPr>
                <w:rFonts w:ascii="Times New Roman" w:hAnsi="Times New Roman"/>
                <w:b/>
                <w:caps/>
              </w:rPr>
            </w:pPr>
            <w:r w:rsidRPr="00B00F25">
              <w:rPr>
                <w:rFonts w:ascii="Times New Roman" w:hAnsi="Times New Roman"/>
                <w:sz w:val="24"/>
                <w:szCs w:val="24"/>
              </w:rPr>
              <w:t>копии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с переводом на русский язык;</w:t>
            </w:r>
          </w:p>
          <w:p w:rsidR="00A77449" w:rsidRPr="00B00F25" w:rsidRDefault="00A77449" w:rsidP="006F36B4">
            <w:pPr>
              <w:pStyle w:val="afff"/>
              <w:numPr>
                <w:ilvl w:val="0"/>
                <w:numId w:val="33"/>
              </w:numPr>
              <w:tabs>
                <w:tab w:val="left" w:pos="300"/>
              </w:tabs>
              <w:spacing w:after="0" w:line="240" w:lineRule="auto"/>
              <w:ind w:right="153"/>
              <w:jc w:val="both"/>
              <w:rPr>
                <w:rFonts w:ascii="Times New Roman" w:hAnsi="Times New Roman"/>
              </w:rPr>
            </w:pPr>
            <w:r w:rsidRPr="00B00F25">
              <w:rPr>
                <w:rFonts w:ascii="Times New Roman" w:hAnsi="Times New Roman"/>
                <w:sz w:val="24"/>
                <w:szCs w:val="24"/>
              </w:rPr>
              <w:t>краткая пояснительная записка, содержащая:</w:t>
            </w:r>
          </w:p>
          <w:p w:rsidR="00A77449" w:rsidRPr="00B00F25" w:rsidRDefault="00A77449" w:rsidP="006F36B4">
            <w:pPr>
              <w:pStyle w:val="afff"/>
              <w:numPr>
                <w:ilvl w:val="0"/>
                <w:numId w:val="34"/>
              </w:numPr>
              <w:tabs>
                <w:tab w:val="left" w:pos="300"/>
              </w:tabs>
              <w:spacing w:after="0" w:line="240" w:lineRule="auto"/>
              <w:ind w:left="1203" w:right="153" w:hanging="425"/>
              <w:jc w:val="both"/>
              <w:rPr>
                <w:rFonts w:ascii="Times New Roman" w:hAnsi="Times New Roman"/>
              </w:rPr>
            </w:pPr>
            <w:r w:rsidRPr="00B00F25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законодательства государства по месту его нахождения и (или) ведения деятельности, регламентирующие их правоспособность и условия осуществления деятельности, связанной с исполнением обязательств по договору (контракту), заключаемому по итогам закупки;</w:t>
            </w:r>
          </w:p>
          <w:p w:rsidR="00A77449" w:rsidRPr="00B00F25" w:rsidRDefault="00A77449" w:rsidP="006F36B4">
            <w:pPr>
              <w:pStyle w:val="afff"/>
              <w:numPr>
                <w:ilvl w:val="0"/>
                <w:numId w:val="34"/>
              </w:numPr>
              <w:tabs>
                <w:tab w:val="left" w:pos="300"/>
              </w:tabs>
              <w:spacing w:after="0" w:line="240" w:lineRule="auto"/>
              <w:ind w:left="1203" w:right="153" w:hanging="425"/>
              <w:jc w:val="both"/>
              <w:rPr>
                <w:rFonts w:ascii="Times New Roman" w:hAnsi="Times New Roman"/>
              </w:rPr>
            </w:pPr>
            <w:r w:rsidRPr="00B00F25">
              <w:rPr>
                <w:rFonts w:ascii="Times New Roman" w:hAnsi="Times New Roman"/>
                <w:sz w:val="24"/>
                <w:szCs w:val="24"/>
              </w:rPr>
              <w:t>наименование и реквизиты (номер и дата принятия, номер и дата действующей редакции) национальных нормативных правовых актов, в соответствии с которыми ведет свою деятельность иностранный участник закупки.</w:t>
            </w:r>
          </w:p>
        </w:tc>
      </w:tr>
      <w:tr w:rsidR="00A77449" w:rsidRPr="00B00F25" w:rsidTr="00B95D46">
        <w:trPr>
          <w:trHeight w:val="274"/>
        </w:trPr>
        <w:tc>
          <w:tcPr>
            <w:tcW w:w="639" w:type="dxa"/>
            <w:vMerge/>
          </w:tcPr>
          <w:p w:rsidR="00A77449" w:rsidRPr="00B00F25" w:rsidRDefault="00A77449" w:rsidP="006F36B4">
            <w:pPr>
              <w:pStyle w:val="afff"/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1" w:type="dxa"/>
            <w:gridSpan w:val="2"/>
            <w:vMerge/>
          </w:tcPr>
          <w:p w:rsidR="00A77449" w:rsidRPr="00B00F25" w:rsidRDefault="00A77449" w:rsidP="00B95D46">
            <w:pPr>
              <w:tabs>
                <w:tab w:val="left" w:pos="0"/>
                <w:tab w:val="num" w:pos="1211"/>
              </w:tabs>
              <w:ind w:right="153" w:firstLine="495"/>
              <w:rPr>
                <w:b/>
                <w:bCs/>
                <w:i/>
              </w:rPr>
            </w:pPr>
          </w:p>
        </w:tc>
        <w:tc>
          <w:tcPr>
            <w:tcW w:w="8151" w:type="dxa"/>
            <w:vAlign w:val="center"/>
          </w:tcPr>
          <w:p w:rsidR="00A77449" w:rsidRPr="00B00F25" w:rsidRDefault="00A77449" w:rsidP="006F36B4">
            <w:pPr>
              <w:pStyle w:val="afff"/>
              <w:numPr>
                <w:ilvl w:val="0"/>
                <w:numId w:val="43"/>
              </w:numPr>
              <w:tabs>
                <w:tab w:val="left" w:pos="300"/>
              </w:tabs>
              <w:spacing w:after="0" w:line="240" w:lineRule="auto"/>
              <w:ind w:left="0" w:right="1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25">
              <w:rPr>
                <w:rFonts w:ascii="Times New Roman" w:hAnsi="Times New Roman"/>
                <w:sz w:val="24"/>
                <w:szCs w:val="24"/>
              </w:rPr>
              <w:t>копии учредительных документов в действующей редакции (для юридических лиц);</w:t>
            </w:r>
          </w:p>
        </w:tc>
      </w:tr>
      <w:tr w:rsidR="00A77449" w:rsidRPr="00B00F25" w:rsidTr="00B95D46">
        <w:trPr>
          <w:trHeight w:val="274"/>
        </w:trPr>
        <w:tc>
          <w:tcPr>
            <w:tcW w:w="639" w:type="dxa"/>
          </w:tcPr>
          <w:p w:rsidR="00A77449" w:rsidRPr="00B00F25" w:rsidRDefault="00A77449" w:rsidP="006F36B4">
            <w:pPr>
              <w:pStyle w:val="afff"/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56" w:name="_Ref407306050"/>
          </w:p>
        </w:tc>
        <w:bookmarkEnd w:id="56"/>
        <w:tc>
          <w:tcPr>
            <w:tcW w:w="6591" w:type="dxa"/>
            <w:gridSpan w:val="2"/>
          </w:tcPr>
          <w:p w:rsidR="00A77449" w:rsidRDefault="00A77449" w:rsidP="00B95D46">
            <w:pPr>
              <w:ind w:right="153"/>
              <w:jc w:val="both"/>
            </w:pPr>
            <w:r w:rsidRPr="00B00F25">
              <w:t>не находиться в процессе ликвидации (для юридического лица) или быть признанным по решению арбитражного суда несостоятельным (банкротом);</w:t>
            </w:r>
          </w:p>
          <w:p w:rsidR="00A77449" w:rsidRPr="00B00F25" w:rsidRDefault="00A77449" w:rsidP="00B95D46">
            <w:pPr>
              <w:tabs>
                <w:tab w:val="left" w:pos="0"/>
                <w:tab w:val="num" w:pos="1211"/>
              </w:tabs>
              <w:ind w:right="153"/>
              <w:jc w:val="both"/>
              <w:rPr>
                <w:b/>
                <w:i/>
              </w:rPr>
            </w:pPr>
            <w:r w:rsidRPr="00B00F25">
              <w:t>не 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деятельность, которой приостановлена;</w:t>
            </w:r>
          </w:p>
        </w:tc>
        <w:tc>
          <w:tcPr>
            <w:tcW w:w="8151" w:type="dxa"/>
          </w:tcPr>
          <w:p w:rsidR="00A77449" w:rsidRPr="00B00F25" w:rsidRDefault="00A77449" w:rsidP="00B95D46">
            <w:pPr>
              <w:widowControl w:val="0"/>
              <w:adjustRightInd w:val="0"/>
              <w:ind w:right="153" w:firstLine="660"/>
              <w:jc w:val="both"/>
              <w:textAlignment w:val="baseline"/>
            </w:pPr>
            <w:r w:rsidRPr="00B00F25">
              <w:t xml:space="preserve">подтверждение </w:t>
            </w:r>
            <w:r w:rsidRPr="00B00F25">
              <w:rPr>
                <w:b/>
              </w:rPr>
              <w:t>участником закупки</w:t>
            </w:r>
            <w:r w:rsidRPr="00B00F25">
              <w:t xml:space="preserve"> по форме 1 «Заявка на участие в закупке», о ненахождении субподрядчиков в процессе ликвидации (для юридического лица), об отсутствии в отношении субподрядчиков решения арбитражного суда о признании его несостоятельным (банкротом), об отсутствии ареста имущества субподрядчиков, наложенного по решению суда, административного органа, о неприостановлении деятельности субподрядчиков;</w:t>
            </w:r>
          </w:p>
        </w:tc>
      </w:tr>
      <w:tr w:rsidR="00A77449" w:rsidRPr="00B00F25" w:rsidTr="00B95D46">
        <w:trPr>
          <w:trHeight w:val="110"/>
        </w:trPr>
        <w:tc>
          <w:tcPr>
            <w:tcW w:w="639" w:type="dxa"/>
          </w:tcPr>
          <w:p w:rsidR="00A77449" w:rsidRPr="00B00F25" w:rsidRDefault="00A77449" w:rsidP="006F36B4">
            <w:pPr>
              <w:pStyle w:val="afff"/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57" w:name="_Ref407306053"/>
          </w:p>
        </w:tc>
        <w:bookmarkEnd w:id="57"/>
        <w:tc>
          <w:tcPr>
            <w:tcW w:w="6591" w:type="dxa"/>
            <w:gridSpan w:val="2"/>
          </w:tcPr>
          <w:p w:rsidR="00A77449" w:rsidRPr="00F00772" w:rsidRDefault="00A77449" w:rsidP="00B95D46">
            <w:pPr>
              <w:jc w:val="both"/>
            </w:pPr>
            <w:r w:rsidRPr="00F00772">
              <w:t>обладать специальной правоспособностью в соответствии с действующим законодательством Российской Федерации (или законодательством государства, на территории которого будет использоваться поставляемая по договору продукция), связанной с осуществлением видов деятельности, предусмотренных договором, в том числе необходимыми лицензиями или свидетельствами о допуске на выполнение работ или оказание услуг, полученными не позже изначально установленного в извещении и документации о закупке срока окончания подачи заявок, а именно:</w:t>
            </w:r>
          </w:p>
          <w:p w:rsidR="00A77449" w:rsidRPr="00F00772" w:rsidRDefault="00A77449" w:rsidP="00B95D46">
            <w:pPr>
              <w:ind w:firstLine="720"/>
              <w:jc w:val="both"/>
            </w:pPr>
            <w:r w:rsidRPr="00F00772">
              <w:t>должен иметь соответствующие разрешающие документы на осуществление видов деятельности, видов работ, требуемые для выполнения договора, право на заключение которого является предметом настоящей закупки:</w:t>
            </w:r>
          </w:p>
          <w:p w:rsidR="004B3D87" w:rsidRPr="004B3D87" w:rsidRDefault="004B3D87" w:rsidP="004B3D87">
            <w:pPr>
              <w:numPr>
                <w:ilvl w:val="4"/>
                <w:numId w:val="26"/>
              </w:numPr>
              <w:tabs>
                <w:tab w:val="left" w:pos="0"/>
                <w:tab w:val="num" w:pos="637"/>
                <w:tab w:val="left" w:pos="1140"/>
                <w:tab w:val="num" w:pos="1211"/>
              </w:tabs>
              <w:ind w:left="0" w:right="153" w:firstLine="660"/>
              <w:jc w:val="both"/>
              <w:rPr>
                <w:bCs/>
                <w:color w:val="000000"/>
                <w:szCs w:val="28"/>
              </w:rPr>
            </w:pPr>
            <w:r w:rsidRPr="00437856">
              <w:rPr>
                <w:bCs/>
                <w:color w:val="000000"/>
                <w:szCs w:val="28"/>
              </w:rPr>
              <w:t xml:space="preserve">Свидетельство СРО: </w:t>
            </w:r>
            <w:r>
              <w:rPr>
                <w:bCs/>
                <w:color w:val="000000"/>
                <w:szCs w:val="28"/>
              </w:rPr>
              <w:t>в</w:t>
            </w:r>
            <w:r w:rsidRPr="004B3D87">
              <w:rPr>
                <w:bCs/>
                <w:color w:val="000000"/>
                <w:szCs w:val="28"/>
              </w:rPr>
              <w:t xml:space="preserve"> свидетельстве СРО должны быть указаны виды работ по предмету процедуры закупки (согласно техническому заданию) в соответствии с </w:t>
            </w:r>
            <w:r w:rsidRPr="004B3D87">
              <w:rPr>
                <w:bCs/>
                <w:color w:val="000000"/>
                <w:szCs w:val="28"/>
              </w:rPr>
              <w:lastRenderedPageBreak/>
              <w:t xml:space="preserve">перечнем видов работ по строительству, которые оказывают влияние на безопасность технически сложных, особо опасных объектов капитального строительства, объектов использования атомной энергии, необходимых для выполнения работ, утвержденным приказом Минрегионразвития от 30.12.2009г. №624 с изменениями в соответствии с приказом Минрегионразвития РФ от 23.06.2010г. №294): </w:t>
            </w:r>
          </w:p>
          <w:p w:rsidR="004B3D87" w:rsidRPr="00D57328" w:rsidRDefault="004B3D87" w:rsidP="004B3D87">
            <w:pPr>
              <w:ind w:firstLine="720"/>
              <w:jc w:val="both"/>
            </w:pPr>
            <w:r w:rsidRPr="00D57328">
              <w:t>12 Защита строительных конструкций, трубопроводов и оборудования (кроме магистральных и промысловых трубопроводов)</w:t>
            </w:r>
          </w:p>
          <w:p w:rsidR="004B3D87" w:rsidRPr="00D57328" w:rsidRDefault="004B3D87" w:rsidP="004B3D87">
            <w:pPr>
              <w:ind w:firstLine="720"/>
              <w:jc w:val="both"/>
              <w:rPr>
                <w:spacing w:val="-4"/>
              </w:rPr>
            </w:pPr>
            <w:r w:rsidRPr="00D57328">
              <w:rPr>
                <w:spacing w:val="-4"/>
              </w:rPr>
              <w:t>12.3. Защитное покрытие лакокрасочными материалами</w:t>
            </w:r>
          </w:p>
          <w:p w:rsidR="004B3D87" w:rsidRPr="00437856" w:rsidRDefault="004B3D87" w:rsidP="004B3D87">
            <w:pPr>
              <w:ind w:firstLine="720"/>
              <w:jc w:val="both"/>
            </w:pPr>
            <w:r w:rsidRPr="00D57328">
              <w:t>12.12. Работы по огнезащите строительных конструкций и оборудования</w:t>
            </w:r>
          </w:p>
          <w:p w:rsidR="00540766" w:rsidRPr="00B95D46" w:rsidRDefault="00540766" w:rsidP="00540766">
            <w:pPr>
              <w:numPr>
                <w:ilvl w:val="4"/>
                <w:numId w:val="26"/>
              </w:numPr>
              <w:tabs>
                <w:tab w:val="left" w:pos="0"/>
                <w:tab w:val="num" w:pos="637"/>
                <w:tab w:val="left" w:pos="1140"/>
                <w:tab w:val="num" w:pos="1211"/>
              </w:tabs>
              <w:ind w:left="0" w:right="153" w:firstLine="660"/>
              <w:jc w:val="both"/>
              <w:rPr>
                <w:bCs/>
                <w:color w:val="000000"/>
                <w:szCs w:val="28"/>
              </w:rPr>
            </w:pPr>
            <w:r w:rsidRPr="00B95D46">
              <w:rPr>
                <w:bCs/>
                <w:color w:val="000000"/>
                <w:szCs w:val="28"/>
              </w:rPr>
              <w:t>лицензия Федеральной службы по экологическому, технологическому и атомному надзору, содержащая право организации выполнять работы по предмету закупки;</w:t>
            </w:r>
          </w:p>
          <w:p w:rsidR="00B13EB3" w:rsidRDefault="00B13EB3" w:rsidP="00B13EB3">
            <w:pPr>
              <w:numPr>
                <w:ilvl w:val="4"/>
                <w:numId w:val="26"/>
              </w:numPr>
              <w:tabs>
                <w:tab w:val="left" w:pos="0"/>
                <w:tab w:val="num" w:pos="637"/>
                <w:tab w:val="left" w:pos="1140"/>
                <w:tab w:val="num" w:pos="1211"/>
              </w:tabs>
              <w:ind w:left="0" w:right="153" w:firstLine="6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лицензия ФСБ на осуществление работ с использованием сведений, составляющих государственную тайну (степень – секретно);</w:t>
            </w:r>
          </w:p>
          <w:p w:rsidR="00540766" w:rsidRPr="00B95D46" w:rsidRDefault="004B3D87" w:rsidP="00540766">
            <w:pPr>
              <w:numPr>
                <w:ilvl w:val="4"/>
                <w:numId w:val="26"/>
              </w:numPr>
              <w:tabs>
                <w:tab w:val="left" w:pos="0"/>
                <w:tab w:val="num" w:pos="637"/>
                <w:tab w:val="left" w:pos="1140"/>
                <w:tab w:val="num" w:pos="1211"/>
              </w:tabs>
              <w:ind w:left="0" w:right="153" w:firstLine="6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л</w:t>
            </w:r>
            <w:r w:rsidR="00540766" w:rsidRPr="00B95D46">
              <w:rPr>
                <w:bCs/>
                <w:color w:val="000000"/>
                <w:szCs w:val="28"/>
              </w:rPr>
              <w:t>ицензия Министерства Российской Федерации по делам гражданской обороны, чрезвычайным ситуациям и ликвидации последствий стихийных бедствий на производство работ по монтажу, ремонту и обслуживанию средств пожарной безопасности зданий и сооружений, на следующие виды работ:</w:t>
            </w:r>
          </w:p>
          <w:p w:rsidR="00540766" w:rsidRPr="00B95D46" w:rsidRDefault="00540766" w:rsidP="00540766">
            <w:pPr>
              <w:ind w:firstLine="720"/>
              <w:jc w:val="both"/>
            </w:pPr>
            <w:r w:rsidRPr="00B95D46">
              <w:t xml:space="preserve">- производство работ по огнезащите материалов, изделий и конструкций. </w:t>
            </w:r>
          </w:p>
          <w:p w:rsidR="00A77449" w:rsidRPr="00602848" w:rsidRDefault="00A77449" w:rsidP="00B13EB3">
            <w:pPr>
              <w:tabs>
                <w:tab w:val="left" w:pos="2054"/>
              </w:tabs>
              <w:ind w:firstLine="495"/>
              <w:jc w:val="both"/>
              <w:rPr>
                <w:b/>
                <w:i/>
                <w:highlight w:val="yellow"/>
              </w:rPr>
            </w:pPr>
            <w:r w:rsidRPr="0017462F">
              <w:t>подтвердить право саморегулируемой организации выдавать свидетельства на данные виды работ.</w:t>
            </w:r>
          </w:p>
        </w:tc>
        <w:tc>
          <w:tcPr>
            <w:tcW w:w="8151" w:type="dxa"/>
          </w:tcPr>
          <w:p w:rsidR="00A77449" w:rsidRPr="00F00772" w:rsidRDefault="00A77449" w:rsidP="006F36B4">
            <w:pPr>
              <w:pStyle w:val="afff"/>
              <w:numPr>
                <w:ilvl w:val="0"/>
                <w:numId w:val="31"/>
              </w:numPr>
              <w:tabs>
                <w:tab w:val="left" w:pos="300"/>
              </w:tabs>
              <w:spacing w:after="0" w:line="240" w:lineRule="auto"/>
              <w:ind w:left="0" w:right="1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772">
              <w:rPr>
                <w:rFonts w:ascii="Times New Roman" w:hAnsi="Times New Roman"/>
                <w:sz w:val="24"/>
                <w:szCs w:val="24"/>
              </w:rPr>
              <w:lastRenderedPageBreak/>
              <w:t>копии разрешающих документов на осуществление видов деятельности, видов работ, требуемые для выполнения договора, а именно:</w:t>
            </w:r>
          </w:p>
          <w:p w:rsidR="00A77449" w:rsidRPr="00F00772" w:rsidRDefault="00A77449" w:rsidP="006F36B4">
            <w:pPr>
              <w:numPr>
                <w:ilvl w:val="4"/>
                <w:numId w:val="26"/>
              </w:numPr>
              <w:tabs>
                <w:tab w:val="left" w:pos="0"/>
                <w:tab w:val="num" w:pos="637"/>
                <w:tab w:val="left" w:pos="1140"/>
                <w:tab w:val="num" w:pos="1211"/>
              </w:tabs>
              <w:ind w:left="0" w:right="153" w:firstLine="660"/>
              <w:jc w:val="both"/>
              <w:rPr>
                <w:bCs/>
                <w:snapToGrid w:val="0"/>
              </w:rPr>
            </w:pPr>
            <w:r w:rsidRPr="00F00772">
              <w:rPr>
                <w:bCs/>
                <w:snapToGrid w:val="0"/>
              </w:rPr>
              <w:t>копии документов, указанные в столбце «Требования» данного пункта.</w:t>
            </w:r>
          </w:p>
          <w:p w:rsidR="00A77449" w:rsidRPr="00F00772" w:rsidRDefault="00A77449" w:rsidP="006F36B4">
            <w:pPr>
              <w:numPr>
                <w:ilvl w:val="4"/>
                <w:numId w:val="26"/>
              </w:numPr>
              <w:tabs>
                <w:tab w:val="left" w:pos="0"/>
                <w:tab w:val="num" w:pos="637"/>
                <w:tab w:val="left" w:pos="1140"/>
                <w:tab w:val="num" w:pos="1211"/>
              </w:tabs>
              <w:ind w:left="0" w:right="153" w:firstLine="660"/>
              <w:jc w:val="both"/>
              <w:rPr>
                <w:bCs/>
                <w:snapToGrid w:val="0"/>
              </w:rPr>
            </w:pPr>
            <w:r w:rsidRPr="00F00772">
              <w:rPr>
                <w:bCs/>
                <w:snapToGrid w:val="0"/>
              </w:rPr>
              <w:t>любой документ органа надзора за саморегулируемыми организациями из ниже указанных с обязательным приложением Перечня видов работ, которые влияют на безопасность объектов капитального строительства и решение вопросов по выдаче свидетельств о допуске, к которым отнесено общим собранием членов саморегулируемой организации к сфере деятельности саморегулируемой организации, подтверждающий право СРО выдавать свидетельства о допуске к работам, которые оказывают влияние на безопасность объектов использования атомной энергии:</w:t>
            </w:r>
          </w:p>
          <w:p w:rsidR="00A77449" w:rsidRPr="00F00772" w:rsidRDefault="00A77449" w:rsidP="006F36B4">
            <w:pPr>
              <w:numPr>
                <w:ilvl w:val="1"/>
                <w:numId w:val="30"/>
              </w:numPr>
              <w:tabs>
                <w:tab w:val="left" w:pos="2054"/>
              </w:tabs>
              <w:ind w:left="1062" w:hanging="425"/>
              <w:jc w:val="both"/>
            </w:pPr>
            <w:r w:rsidRPr="00F00772">
              <w:t xml:space="preserve">решение Федеральной службы по экологическому, технологическому и атомному надзору, выданное на основании Постановления Правительства РФ от 24 марта 2011 г. № 207, </w:t>
            </w:r>
          </w:p>
          <w:p w:rsidR="00A77449" w:rsidRPr="00F00772" w:rsidRDefault="00A77449" w:rsidP="006F36B4">
            <w:pPr>
              <w:numPr>
                <w:ilvl w:val="1"/>
                <w:numId w:val="30"/>
              </w:numPr>
              <w:tabs>
                <w:tab w:val="left" w:pos="2054"/>
              </w:tabs>
              <w:ind w:left="1062" w:hanging="425"/>
              <w:jc w:val="both"/>
            </w:pPr>
            <w:r w:rsidRPr="00F00772">
              <w:t xml:space="preserve">письмо Федеральной службы по экологическому, </w:t>
            </w:r>
            <w:r w:rsidRPr="00F00772">
              <w:lastRenderedPageBreak/>
              <w:t>технологическому и атомному надзору в адрес СРО или участника закупки,</w:t>
            </w:r>
          </w:p>
          <w:p w:rsidR="00A77449" w:rsidRPr="00F00772" w:rsidRDefault="00A77449" w:rsidP="006F36B4">
            <w:pPr>
              <w:numPr>
                <w:ilvl w:val="1"/>
                <w:numId w:val="30"/>
              </w:numPr>
              <w:tabs>
                <w:tab w:val="left" w:pos="2054"/>
              </w:tabs>
              <w:ind w:left="1062" w:hanging="425"/>
              <w:jc w:val="both"/>
            </w:pPr>
            <w:r w:rsidRPr="00F00772">
              <w:t>выписка Федеральной службы по экологическому, технологическому и атомному надзору из государственного реестра СРО, основанных на членстве лиц, осуществляющих строительство, реконструкцию, капитальный ремонт объектов капитального строительства.</w:t>
            </w:r>
          </w:p>
          <w:p w:rsidR="00A77449" w:rsidRPr="00F00772" w:rsidRDefault="00A77449" w:rsidP="00B95D46">
            <w:pPr>
              <w:tabs>
                <w:tab w:val="left" w:pos="2054"/>
              </w:tabs>
              <w:ind w:firstLine="637"/>
            </w:pPr>
          </w:p>
          <w:p w:rsidR="00A77449" w:rsidRDefault="00A77449" w:rsidP="00B95D46">
            <w:pPr>
              <w:tabs>
                <w:tab w:val="left" w:pos="2054"/>
              </w:tabs>
              <w:ind w:firstLine="637"/>
              <w:jc w:val="both"/>
            </w:pPr>
            <w:r w:rsidRPr="00F00772">
              <w:t>Если разрешающий документ заканчивает свое действие в период с момента изначально установленного срока окончания подачи заявок до момента выбора победителя закупки, и новый разрешающий документ не представлен, то в</w:t>
            </w:r>
            <w:r w:rsidRPr="00F00772">
              <w:rPr>
                <w:lang w:val="en-US"/>
              </w:rPr>
              <w:t> </w:t>
            </w:r>
            <w:r w:rsidRPr="00F00772">
              <w:t>состав заявки на участие в закупке включаются: ранее действовавшее разрешение и документы, подтверждающие запрос нового разрешающего документа с подтверждением о приеме такого запроса</w:t>
            </w:r>
            <w:r w:rsidRPr="00F00772" w:rsidDel="000F05B1">
              <w:t xml:space="preserve"> </w:t>
            </w:r>
            <w:r w:rsidRPr="00F00772">
              <w:t>от соответствующего органа.</w:t>
            </w:r>
          </w:p>
          <w:p w:rsidR="00A77449" w:rsidRPr="00B00F25" w:rsidRDefault="00A77449" w:rsidP="00B95D46">
            <w:pPr>
              <w:tabs>
                <w:tab w:val="left" w:pos="2054"/>
              </w:tabs>
              <w:ind w:firstLine="637"/>
              <w:jc w:val="both"/>
              <w:rPr>
                <w:bCs/>
                <w:u w:val="single"/>
              </w:rPr>
            </w:pPr>
            <w:r w:rsidRPr="0017462F">
              <w:rPr>
                <w:bCs/>
                <w:u w:val="single"/>
              </w:rPr>
              <w:t>при этом данные разрешительные документы предоставляются независимо от выполняемого таким субподрядчиком объема работ по отношению к общей цене заявки участника закупки</w:t>
            </w:r>
          </w:p>
          <w:p w:rsidR="00A77449" w:rsidRPr="00B00F25" w:rsidRDefault="00A77449" w:rsidP="00B95D46">
            <w:pPr>
              <w:tabs>
                <w:tab w:val="left" w:pos="2054"/>
              </w:tabs>
              <w:ind w:firstLine="637"/>
            </w:pPr>
          </w:p>
        </w:tc>
      </w:tr>
      <w:tr w:rsidR="00A77449" w:rsidRPr="00B00F25" w:rsidTr="00B95D46">
        <w:trPr>
          <w:trHeight w:val="110"/>
        </w:trPr>
        <w:tc>
          <w:tcPr>
            <w:tcW w:w="639" w:type="dxa"/>
          </w:tcPr>
          <w:p w:rsidR="00A77449" w:rsidRPr="00B00F25" w:rsidRDefault="00A77449" w:rsidP="006F36B4">
            <w:pPr>
              <w:pStyle w:val="afff"/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58" w:name="_Ref407306056"/>
          </w:p>
        </w:tc>
        <w:bookmarkEnd w:id="58"/>
        <w:tc>
          <w:tcPr>
            <w:tcW w:w="6591" w:type="dxa"/>
            <w:gridSpan w:val="2"/>
          </w:tcPr>
          <w:p w:rsidR="00A77449" w:rsidRPr="00B00F25" w:rsidRDefault="00A77449" w:rsidP="00B95D46">
            <w:pPr>
              <w:tabs>
                <w:tab w:val="left" w:pos="778"/>
              </w:tabs>
              <w:ind w:right="153"/>
              <w:jc w:val="both"/>
            </w:pPr>
            <w:r w:rsidRPr="00B00F25">
              <w:t xml:space="preserve">отсутствие сведений о </w:t>
            </w:r>
            <w:r>
              <w:t>субподрядчике</w:t>
            </w:r>
            <w:r w:rsidRPr="00B00F25">
              <w:t xml:space="preserve"> в следующих реестрах недобросовестных поставщиков:</w:t>
            </w:r>
          </w:p>
          <w:p w:rsidR="00A77449" w:rsidRPr="00B00F25" w:rsidRDefault="00A77449" w:rsidP="006F36B4">
            <w:pPr>
              <w:numPr>
                <w:ilvl w:val="0"/>
                <w:numId w:val="28"/>
              </w:numPr>
              <w:tabs>
                <w:tab w:val="left" w:pos="1094"/>
              </w:tabs>
              <w:ind w:left="0" w:right="153" w:firstLine="669"/>
              <w:jc w:val="both"/>
            </w:pPr>
            <w:r w:rsidRPr="00B00F25">
              <w:t xml:space="preserve">в реестре, ведущемся в соответствии с положениями Федерального закона от 18 июля 2011 года </w:t>
            </w:r>
            <w:r w:rsidRPr="00B00F25">
              <w:lastRenderedPageBreak/>
              <w:t>№ 223-ФЗ «О закупках товаров, работ, услуг отдельными видами юридических лиц»;</w:t>
            </w:r>
          </w:p>
          <w:p w:rsidR="00A77449" w:rsidRPr="00B00F25" w:rsidRDefault="00A77449" w:rsidP="006F36B4">
            <w:pPr>
              <w:numPr>
                <w:ilvl w:val="0"/>
                <w:numId w:val="28"/>
              </w:numPr>
              <w:tabs>
                <w:tab w:val="left" w:pos="1094"/>
              </w:tabs>
              <w:ind w:left="0" w:right="153" w:firstLine="669"/>
              <w:jc w:val="both"/>
            </w:pPr>
            <w:r w:rsidRPr="00B00F25">
              <w:t>в реестре, ведущемся в соответствии с положениями законодательства Российской Федерации о размещении государственных и муниципальных заказов;</w:t>
            </w:r>
          </w:p>
          <w:p w:rsidR="00A77449" w:rsidRPr="00B00F25" w:rsidRDefault="00A77449" w:rsidP="00B95D46">
            <w:pPr>
              <w:tabs>
                <w:tab w:val="left" w:pos="2054"/>
              </w:tabs>
              <w:ind w:firstLine="495"/>
              <w:jc w:val="both"/>
              <w:rPr>
                <w:b/>
                <w:i/>
              </w:rPr>
            </w:pPr>
            <w:r w:rsidRPr="00B00F25">
              <w:t>в реестре недобросовестных поставщиков Госкорпорации «Росатом» и организаций Госкорпорации «Росатом».</w:t>
            </w:r>
          </w:p>
        </w:tc>
        <w:tc>
          <w:tcPr>
            <w:tcW w:w="8151" w:type="dxa"/>
          </w:tcPr>
          <w:p w:rsidR="00A77449" w:rsidRPr="00B00F25" w:rsidRDefault="00A77449" w:rsidP="00B95D46">
            <w:pPr>
              <w:tabs>
                <w:tab w:val="left" w:pos="2054"/>
              </w:tabs>
              <w:ind w:firstLine="637"/>
              <w:rPr>
                <w:bCs/>
              </w:rPr>
            </w:pPr>
            <w:r w:rsidRPr="00B00F25">
              <w:lastRenderedPageBreak/>
              <w:t>документы не предоставляются. Проверка на соответствие данному требованию осуществляется по данным реестрам организатором закупки (заказчиком) самостоятельно.</w:t>
            </w:r>
          </w:p>
        </w:tc>
      </w:tr>
      <w:tr w:rsidR="00A77449" w:rsidRPr="00B00F25" w:rsidTr="00B95D46">
        <w:trPr>
          <w:trHeight w:val="709"/>
        </w:trPr>
        <w:tc>
          <w:tcPr>
            <w:tcW w:w="639" w:type="dxa"/>
          </w:tcPr>
          <w:p w:rsidR="00A77449" w:rsidRPr="00B00F25" w:rsidRDefault="00A77449" w:rsidP="006F36B4">
            <w:pPr>
              <w:pStyle w:val="afff"/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59" w:name="_Ref407306062"/>
          </w:p>
        </w:tc>
        <w:bookmarkEnd w:id="59"/>
        <w:tc>
          <w:tcPr>
            <w:tcW w:w="6591" w:type="dxa"/>
            <w:gridSpan w:val="2"/>
          </w:tcPr>
          <w:p w:rsidR="00A77449" w:rsidRPr="00B00F25" w:rsidRDefault="00A77449" w:rsidP="00B95D46">
            <w:pPr>
              <w:tabs>
                <w:tab w:val="left" w:pos="2054"/>
              </w:tabs>
              <w:rPr>
                <w:b/>
                <w:i/>
              </w:rPr>
            </w:pPr>
            <w:r w:rsidRPr="00B00F25">
              <w:t>наличие системы управления охраной труда (СУОТ).</w:t>
            </w:r>
          </w:p>
        </w:tc>
        <w:tc>
          <w:tcPr>
            <w:tcW w:w="8151" w:type="dxa"/>
          </w:tcPr>
          <w:p w:rsidR="00A77449" w:rsidRPr="00B00F25" w:rsidRDefault="00A77449" w:rsidP="00540766">
            <w:pPr>
              <w:widowControl w:val="0"/>
              <w:adjustRightInd w:val="0"/>
              <w:ind w:right="153" w:firstLine="660"/>
              <w:jc w:val="both"/>
              <w:textAlignment w:val="baseline"/>
            </w:pPr>
            <w:r w:rsidRPr="00B00F25">
              <w:t xml:space="preserve">подтверждение </w:t>
            </w:r>
            <w:r w:rsidRPr="00B00F25">
              <w:rPr>
                <w:b/>
              </w:rPr>
              <w:t>участником закупки</w:t>
            </w:r>
            <w:r w:rsidRPr="00B00F25">
              <w:t xml:space="preserve"> по форме 1 «Заявка на участие в закупке» документации о закупке, о наличии у привлекаемых субподрядчиков системы управления охраной труда (СУОТ);</w:t>
            </w:r>
          </w:p>
        </w:tc>
      </w:tr>
      <w:tr w:rsidR="00A77449" w:rsidRPr="00B00F25" w:rsidTr="00B95D46">
        <w:trPr>
          <w:trHeight w:val="240"/>
        </w:trPr>
        <w:tc>
          <w:tcPr>
            <w:tcW w:w="639" w:type="dxa"/>
          </w:tcPr>
          <w:p w:rsidR="00A77449" w:rsidRPr="00B00F25" w:rsidRDefault="00A77449" w:rsidP="006F36B4">
            <w:pPr>
              <w:pStyle w:val="afff"/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60" w:name="_Ref407306064"/>
          </w:p>
        </w:tc>
        <w:bookmarkEnd w:id="60"/>
        <w:tc>
          <w:tcPr>
            <w:tcW w:w="6591" w:type="dxa"/>
            <w:gridSpan w:val="2"/>
          </w:tcPr>
          <w:p w:rsidR="00A77449" w:rsidRPr="00B00F25" w:rsidRDefault="00A77449" w:rsidP="00B95D46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ind w:firstLine="495"/>
              <w:jc w:val="both"/>
              <w:rPr>
                <w:bCs/>
              </w:rPr>
            </w:pPr>
            <w:r w:rsidRPr="00B00F25">
              <w:rPr>
                <w:bCs/>
              </w:rPr>
              <w:t>Участник закупки должен подтвердить, что каждый из привлекаемых субподрядчиков, выполняющий работы на сумму более 5% от общей цены заявки участника закупки:</w:t>
            </w:r>
          </w:p>
          <w:p w:rsidR="00A77449" w:rsidRPr="00B00F25" w:rsidRDefault="00A77449" w:rsidP="006F36B4">
            <w:pPr>
              <w:numPr>
                <w:ilvl w:val="0"/>
                <w:numId w:val="38"/>
              </w:numPr>
              <w:tabs>
                <w:tab w:val="left" w:pos="1134"/>
                <w:tab w:val="left" w:pos="1418"/>
              </w:tabs>
              <w:ind w:left="779" w:hanging="284"/>
              <w:jc w:val="both"/>
              <w:rPr>
                <w:bCs/>
              </w:rPr>
            </w:pPr>
            <w:r w:rsidRPr="00B00F25">
              <w:rPr>
                <w:bCs/>
              </w:rPr>
              <w:t>осведомлен о привлечении его в качестве субподрядчика;</w:t>
            </w:r>
          </w:p>
          <w:p w:rsidR="00A77449" w:rsidRPr="00B00F25" w:rsidRDefault="00A77449" w:rsidP="006F36B4">
            <w:pPr>
              <w:numPr>
                <w:ilvl w:val="0"/>
                <w:numId w:val="38"/>
              </w:numPr>
              <w:tabs>
                <w:tab w:val="left" w:pos="1134"/>
                <w:tab w:val="left" w:pos="1418"/>
              </w:tabs>
              <w:ind w:left="779" w:hanging="284"/>
              <w:jc w:val="both"/>
            </w:pPr>
            <w:r w:rsidRPr="00B00F25">
              <w:rPr>
                <w:bCs/>
              </w:rPr>
              <w:t>согласен с выделяемым ему перечнем, объемами и сроками выполнения работ.</w:t>
            </w:r>
          </w:p>
        </w:tc>
        <w:tc>
          <w:tcPr>
            <w:tcW w:w="8151" w:type="dxa"/>
          </w:tcPr>
          <w:p w:rsidR="00A77449" w:rsidRPr="00B00F25" w:rsidRDefault="00A77449" w:rsidP="00B95D46">
            <w:pPr>
              <w:tabs>
                <w:tab w:val="left" w:pos="1418"/>
                <w:tab w:val="left" w:pos="1487"/>
              </w:tabs>
              <w:ind w:firstLine="637"/>
              <w:jc w:val="both"/>
            </w:pPr>
            <w:r w:rsidRPr="00B00F25">
              <w:t>Копии договоров (в том числе предварительные или под условием) с указанием перечня, объема и сроков выполнения работ, возлагаемых на субподрядчика.</w:t>
            </w:r>
          </w:p>
          <w:p w:rsidR="00A77449" w:rsidRPr="00B00F25" w:rsidRDefault="00A77449" w:rsidP="00B95D46">
            <w:pPr>
              <w:tabs>
                <w:tab w:val="left" w:pos="1418"/>
                <w:tab w:val="left" w:pos="1487"/>
              </w:tabs>
              <w:ind w:firstLine="637"/>
              <w:jc w:val="both"/>
            </w:pPr>
            <w:r w:rsidRPr="00B00F25">
              <w:t>В случае отсутствия в составе заявки на участие в закупке указанных договоров, документы, представленные на такого субподрядчика считаются не поданными и сведения, указанные в таких документах не учитываются при рассмотрении данной заявки на участие в закупке.</w:t>
            </w:r>
          </w:p>
          <w:p w:rsidR="00A77449" w:rsidRPr="00B00F25" w:rsidRDefault="00A77449" w:rsidP="00B95D46">
            <w:pPr>
              <w:tabs>
                <w:tab w:val="left" w:pos="1418"/>
                <w:tab w:val="left" w:pos="1487"/>
              </w:tabs>
              <w:ind w:firstLine="637"/>
              <w:jc w:val="both"/>
            </w:pPr>
            <w:r w:rsidRPr="00B00F25">
              <w:t>План распределения видов и объемов работ между участником закупки и субподрядчиками. Данный план заполняется и предоставляется как в случае привлечения участником закупки субподрядчиков, так и в случае их непривлечения; в последнем случае в данной форме отражается, что субподрядчики не планируются к привлечению.</w:t>
            </w:r>
          </w:p>
        </w:tc>
      </w:tr>
      <w:tr w:rsidR="00A77449" w:rsidRPr="00B00F25" w:rsidTr="00B95D46">
        <w:trPr>
          <w:trHeight w:val="319"/>
        </w:trPr>
        <w:tc>
          <w:tcPr>
            <w:tcW w:w="639" w:type="dxa"/>
          </w:tcPr>
          <w:p w:rsidR="00A77449" w:rsidRPr="00B00F25" w:rsidRDefault="00A77449" w:rsidP="006F36B4">
            <w:pPr>
              <w:numPr>
                <w:ilvl w:val="0"/>
                <w:numId w:val="29"/>
              </w:numPr>
              <w:tabs>
                <w:tab w:val="clear" w:pos="720"/>
                <w:tab w:val="num" w:pos="426"/>
                <w:tab w:val="num" w:pos="851"/>
              </w:tabs>
              <w:ind w:left="0" w:firstLine="0"/>
            </w:pPr>
            <w:bookmarkStart w:id="61" w:name="_Ref405822611"/>
          </w:p>
        </w:tc>
        <w:bookmarkEnd w:id="61"/>
        <w:tc>
          <w:tcPr>
            <w:tcW w:w="14742" w:type="dxa"/>
            <w:gridSpan w:val="3"/>
          </w:tcPr>
          <w:p w:rsidR="00A77449" w:rsidRPr="00B00F25" w:rsidRDefault="00A77449" w:rsidP="00B95D46">
            <w:pPr>
              <w:widowControl w:val="0"/>
              <w:adjustRightInd w:val="0"/>
              <w:ind w:right="153" w:firstLine="660"/>
              <w:textAlignment w:val="baseline"/>
            </w:pPr>
            <w:r w:rsidRPr="00B00F25">
              <w:rPr>
                <w:b/>
              </w:rPr>
              <w:t>Требования к участникам закупки, а также субподрядчикам, выполняющим работы на сумму более 5% от общей цены заявки участника закупки, в объеме выполняемых работ</w:t>
            </w:r>
            <w:r w:rsidRPr="00B00F25">
              <w:t>:</w:t>
            </w:r>
          </w:p>
          <w:p w:rsidR="00A77449" w:rsidRPr="00B00F25" w:rsidRDefault="00A77449" w:rsidP="00B95D46">
            <w:pPr>
              <w:widowControl w:val="0"/>
              <w:adjustRightInd w:val="0"/>
              <w:ind w:right="153"/>
              <w:textAlignment w:val="baseline"/>
            </w:pPr>
          </w:p>
        </w:tc>
      </w:tr>
      <w:tr w:rsidR="00A77449" w:rsidRPr="00B00F25" w:rsidTr="00B95D46">
        <w:trPr>
          <w:trHeight w:val="709"/>
        </w:trPr>
        <w:tc>
          <w:tcPr>
            <w:tcW w:w="639" w:type="dxa"/>
          </w:tcPr>
          <w:p w:rsidR="00A77449" w:rsidRPr="00B00F25" w:rsidRDefault="00A77449" w:rsidP="006F36B4">
            <w:pPr>
              <w:pStyle w:val="afff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1" w:type="dxa"/>
            <w:gridSpan w:val="2"/>
          </w:tcPr>
          <w:p w:rsidR="00A77449" w:rsidRPr="0052681D" w:rsidRDefault="00A77449" w:rsidP="00FF45E1">
            <w:pPr>
              <w:tabs>
                <w:tab w:val="left" w:pos="0"/>
                <w:tab w:val="left" w:pos="1140"/>
              </w:tabs>
              <w:ind w:right="153" w:firstLine="567"/>
              <w:jc w:val="both"/>
              <w:rPr>
                <w:bCs/>
                <w:snapToGrid w:val="0"/>
              </w:rPr>
            </w:pPr>
            <w:r w:rsidRPr="00E42213">
              <w:rPr>
                <w:bCs/>
                <w:snapToGrid w:val="0"/>
              </w:rPr>
              <w:t>наличие опыта выполнения работ: должен иметь в рамках заключенных договоров на строительство и/или реконструкцию и/или капитальный ремонт объектов, относящихся, согласно част</w:t>
            </w:r>
            <w:r w:rsidR="00540766">
              <w:rPr>
                <w:bCs/>
                <w:snapToGrid w:val="0"/>
              </w:rPr>
              <w:t xml:space="preserve">и </w:t>
            </w:r>
            <w:r w:rsidRPr="00E42213">
              <w:rPr>
                <w:bCs/>
                <w:snapToGrid w:val="0"/>
              </w:rPr>
              <w:t>1 статьи 48.1 Градостроительного кодекса РФ к особо опасным, технически сложным объектам, с завершенными в 2012-2015 гг. строительно-монтажными</w:t>
            </w:r>
            <w:r w:rsidR="00B13EB3">
              <w:rPr>
                <w:bCs/>
                <w:snapToGrid w:val="0"/>
              </w:rPr>
              <w:t xml:space="preserve"> и/ил  пусконаладочными</w:t>
            </w:r>
            <w:r w:rsidRPr="00E42213">
              <w:rPr>
                <w:bCs/>
                <w:snapToGrid w:val="0"/>
              </w:rPr>
              <w:t xml:space="preserve"> работами на общую сумму не менее </w:t>
            </w:r>
            <w:r w:rsidR="001D3FF3">
              <w:rPr>
                <w:bCs/>
                <w:snapToGrid w:val="0"/>
              </w:rPr>
              <w:t>2</w:t>
            </w:r>
            <w:r w:rsidR="00FF45E1">
              <w:rPr>
                <w:bCs/>
                <w:snapToGrid w:val="0"/>
              </w:rPr>
              <w:t>8</w:t>
            </w:r>
            <w:r>
              <w:rPr>
                <w:bCs/>
                <w:snapToGrid w:val="0"/>
              </w:rPr>
              <w:t> </w:t>
            </w:r>
            <w:r w:rsidR="00FF45E1">
              <w:rPr>
                <w:bCs/>
                <w:snapToGrid w:val="0"/>
              </w:rPr>
              <w:t>500</w:t>
            </w:r>
            <w:r>
              <w:rPr>
                <w:bCs/>
                <w:snapToGrid w:val="0"/>
              </w:rPr>
              <w:t> 000,00 рублей, включая НДС 18%.</w:t>
            </w:r>
          </w:p>
        </w:tc>
        <w:tc>
          <w:tcPr>
            <w:tcW w:w="8151" w:type="dxa"/>
          </w:tcPr>
          <w:p w:rsidR="00A77449" w:rsidRPr="0052681D" w:rsidRDefault="00A77449" w:rsidP="00B95D46">
            <w:pPr>
              <w:widowControl w:val="0"/>
              <w:adjustRightInd w:val="0"/>
              <w:ind w:right="153" w:firstLine="660"/>
              <w:jc w:val="both"/>
              <w:textAlignment w:val="baseline"/>
            </w:pPr>
            <w:r w:rsidRPr="0052681D">
              <w:t>справка об опыте выполнения договоров с обязательным приложением копий следующих документов, оформленных в соответствии с правилами бухгалтерского учета:</w:t>
            </w:r>
          </w:p>
          <w:p w:rsidR="00A77449" w:rsidRPr="0052681D" w:rsidRDefault="00A77449" w:rsidP="006F36B4">
            <w:pPr>
              <w:numPr>
                <w:ilvl w:val="0"/>
                <w:numId w:val="35"/>
              </w:numPr>
              <w:tabs>
                <w:tab w:val="left" w:pos="339"/>
                <w:tab w:val="left" w:pos="920"/>
              </w:tabs>
              <w:suppressAutoHyphens/>
              <w:ind w:left="0" w:firstLine="636"/>
              <w:jc w:val="both"/>
            </w:pPr>
            <w:r w:rsidRPr="0052681D">
              <w:t>документов, подтверждающих состав работ, составленных в рамках договора, подписанных сторонами договора, содержащих следующие сведения:</w:t>
            </w:r>
          </w:p>
          <w:p w:rsidR="00A77449" w:rsidRPr="0052681D" w:rsidRDefault="00A77449" w:rsidP="006F36B4">
            <w:pPr>
              <w:numPr>
                <w:ilvl w:val="0"/>
                <w:numId w:val="36"/>
              </w:numPr>
              <w:tabs>
                <w:tab w:val="left" w:pos="635"/>
              </w:tabs>
              <w:suppressAutoHyphens/>
              <w:ind w:left="352" w:firstLine="0"/>
              <w:contextualSpacing/>
              <w:jc w:val="both"/>
            </w:pPr>
            <w:r w:rsidRPr="0052681D">
              <w:t>реквизиты договора (номер и дата);</w:t>
            </w:r>
          </w:p>
          <w:p w:rsidR="00A77449" w:rsidRPr="0052681D" w:rsidRDefault="00A77449" w:rsidP="006F36B4">
            <w:pPr>
              <w:numPr>
                <w:ilvl w:val="0"/>
                <w:numId w:val="36"/>
              </w:numPr>
              <w:tabs>
                <w:tab w:val="left" w:pos="635"/>
              </w:tabs>
              <w:suppressAutoHyphens/>
              <w:ind w:left="352" w:firstLine="0"/>
              <w:contextualSpacing/>
              <w:jc w:val="both"/>
            </w:pPr>
            <w:r w:rsidRPr="0052681D">
              <w:t>перечень выполненных работ;</w:t>
            </w:r>
          </w:p>
          <w:p w:rsidR="00A77449" w:rsidRPr="0052681D" w:rsidRDefault="00A77449" w:rsidP="006F36B4">
            <w:pPr>
              <w:numPr>
                <w:ilvl w:val="0"/>
                <w:numId w:val="35"/>
              </w:numPr>
              <w:tabs>
                <w:tab w:val="left" w:pos="339"/>
                <w:tab w:val="left" w:pos="920"/>
              </w:tabs>
              <w:suppressAutoHyphens/>
              <w:ind w:left="0" w:firstLine="636"/>
              <w:jc w:val="both"/>
            </w:pPr>
            <w:r w:rsidRPr="0052681D">
              <w:t xml:space="preserve">документов, подтверждающих исполнение работ, составленных в </w:t>
            </w:r>
            <w:r w:rsidRPr="0052681D">
              <w:lastRenderedPageBreak/>
              <w:t>рамках договора для финансовой отчетности, подписанных сторонами договора, содержащих следующие сведения:</w:t>
            </w:r>
          </w:p>
          <w:p w:rsidR="00A77449" w:rsidRPr="0052681D" w:rsidRDefault="00A77449" w:rsidP="006F36B4">
            <w:pPr>
              <w:numPr>
                <w:ilvl w:val="0"/>
                <w:numId w:val="36"/>
              </w:numPr>
              <w:tabs>
                <w:tab w:val="left" w:pos="635"/>
              </w:tabs>
              <w:suppressAutoHyphens/>
              <w:ind w:left="352" w:firstLine="0"/>
              <w:contextualSpacing/>
              <w:jc w:val="both"/>
            </w:pPr>
            <w:r w:rsidRPr="0052681D">
              <w:t>реквизиты договора (номер и дата);</w:t>
            </w:r>
          </w:p>
          <w:p w:rsidR="00A77449" w:rsidRPr="0052681D" w:rsidRDefault="00A77449" w:rsidP="006F36B4">
            <w:pPr>
              <w:numPr>
                <w:ilvl w:val="0"/>
                <w:numId w:val="36"/>
              </w:numPr>
              <w:tabs>
                <w:tab w:val="left" w:pos="635"/>
              </w:tabs>
              <w:suppressAutoHyphens/>
              <w:ind w:left="352" w:firstLine="0"/>
              <w:contextualSpacing/>
              <w:jc w:val="both"/>
            </w:pPr>
            <w:r w:rsidRPr="0052681D">
              <w:t>перечень переданных и принятых заказчиком по договору работ;</w:t>
            </w:r>
          </w:p>
          <w:p w:rsidR="00A77449" w:rsidRPr="0052681D" w:rsidRDefault="00A77449" w:rsidP="006F36B4">
            <w:pPr>
              <w:numPr>
                <w:ilvl w:val="0"/>
                <w:numId w:val="36"/>
              </w:numPr>
              <w:tabs>
                <w:tab w:val="left" w:pos="635"/>
              </w:tabs>
              <w:suppressAutoHyphens/>
              <w:ind w:left="352" w:firstLine="0"/>
              <w:contextualSpacing/>
              <w:jc w:val="both"/>
              <w:rPr>
                <w:bCs/>
              </w:rPr>
            </w:pPr>
            <w:r w:rsidRPr="0052681D">
              <w:t>стоимость переданных и принятых заказчиком по договору работ.</w:t>
            </w:r>
          </w:p>
          <w:p w:rsidR="00A77449" w:rsidRPr="0052681D" w:rsidRDefault="00A77449" w:rsidP="00B95D46">
            <w:pPr>
              <w:tabs>
                <w:tab w:val="left" w:pos="635"/>
              </w:tabs>
              <w:suppressAutoHyphens/>
              <w:ind w:left="69"/>
              <w:contextualSpacing/>
              <w:rPr>
                <w:bCs/>
              </w:rPr>
            </w:pPr>
          </w:p>
        </w:tc>
      </w:tr>
      <w:tr w:rsidR="00A77449" w:rsidRPr="00B00F25" w:rsidTr="00B95D46">
        <w:trPr>
          <w:trHeight w:val="709"/>
        </w:trPr>
        <w:tc>
          <w:tcPr>
            <w:tcW w:w="639" w:type="dxa"/>
          </w:tcPr>
          <w:p w:rsidR="00A77449" w:rsidRPr="00B00F25" w:rsidRDefault="00A77449" w:rsidP="006F36B4">
            <w:pPr>
              <w:pStyle w:val="afff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1" w:type="dxa"/>
            <w:gridSpan w:val="2"/>
          </w:tcPr>
          <w:p w:rsidR="00A77449" w:rsidRPr="00B00F25" w:rsidRDefault="00A77449" w:rsidP="00B95D46">
            <w:pPr>
              <w:tabs>
                <w:tab w:val="left" w:pos="0"/>
                <w:tab w:val="left" w:pos="1140"/>
              </w:tabs>
              <w:ind w:right="153" w:firstLine="567"/>
              <w:jc w:val="both"/>
              <w:rPr>
                <w:bCs/>
                <w:snapToGrid w:val="0"/>
              </w:rPr>
            </w:pPr>
            <w:r w:rsidRPr="00B00F25">
              <w:rPr>
                <w:bCs/>
                <w:snapToGrid w:val="0"/>
              </w:rPr>
              <w:t>должен иметь достаточное для исполнения договора количество собственных или арендованных материально-технических ресурсов (машин и механизмов, специальных приспособлений и инструментов) для выполнения работ, в том числе:</w:t>
            </w:r>
          </w:p>
          <w:p w:rsidR="00A77449" w:rsidRPr="00AE7F81" w:rsidRDefault="00AE7F81" w:rsidP="00AE7F81">
            <w:pPr>
              <w:numPr>
                <w:ilvl w:val="0"/>
                <w:numId w:val="37"/>
              </w:numPr>
              <w:tabs>
                <w:tab w:val="left" w:pos="779"/>
                <w:tab w:val="left" w:pos="5740"/>
              </w:tabs>
              <w:ind w:left="779" w:right="153"/>
              <w:jc w:val="both"/>
              <w:rPr>
                <w:rFonts w:eastAsia="Arial Unicode MS"/>
                <w:bCs/>
                <w:snapToGrid w:val="0"/>
              </w:rPr>
            </w:pPr>
            <w:r w:rsidRPr="00152ABA">
              <w:rPr>
                <w:rFonts w:eastAsia="Arial Unicode MS"/>
                <w:bCs/>
                <w:snapToGrid w:val="0"/>
              </w:rPr>
              <w:t>окрасочный агрегат безвоздушного распыления высокого давления (АБР) (производительностью не менее 4-5 л\мин, рабочее давление не менее 180 атм.) не менее 8 шт. (6 шт. однопостовых АБР и 2шт - 2х постовых АБР).</w:t>
            </w:r>
          </w:p>
        </w:tc>
        <w:tc>
          <w:tcPr>
            <w:tcW w:w="8151" w:type="dxa"/>
          </w:tcPr>
          <w:p w:rsidR="00A77449" w:rsidRPr="00B00F25" w:rsidRDefault="00A77449" w:rsidP="00B95D46">
            <w:pPr>
              <w:tabs>
                <w:tab w:val="left" w:pos="0"/>
                <w:tab w:val="left" w:pos="1140"/>
              </w:tabs>
              <w:ind w:right="153" w:firstLine="567"/>
              <w:jc w:val="both"/>
              <w:rPr>
                <w:bCs/>
                <w:snapToGrid w:val="0"/>
              </w:rPr>
            </w:pPr>
            <w:r w:rsidRPr="00B00F25">
              <w:rPr>
                <w:bCs/>
                <w:snapToGrid w:val="0"/>
              </w:rPr>
              <w:t>справка, подтверждающая наличие у участника закупки, привлекаемых субподрядчиков, соответствующих собственных либо арендованных материально-технических ресурсов (МТР), необходимых для полного и своевременного выполнения договора с обязательным приложением:</w:t>
            </w:r>
          </w:p>
          <w:p w:rsidR="00A77449" w:rsidRPr="00B00F25" w:rsidRDefault="00A77449" w:rsidP="006F36B4">
            <w:pPr>
              <w:numPr>
                <w:ilvl w:val="0"/>
                <w:numId w:val="35"/>
              </w:numPr>
              <w:tabs>
                <w:tab w:val="left" w:pos="0"/>
                <w:tab w:val="left" w:pos="353"/>
              </w:tabs>
              <w:ind w:left="0" w:right="153" w:firstLine="495"/>
              <w:jc w:val="both"/>
              <w:rPr>
                <w:bCs/>
                <w:snapToGrid w:val="0"/>
              </w:rPr>
            </w:pPr>
            <w:r w:rsidRPr="00B00F25">
              <w:rPr>
                <w:bCs/>
                <w:snapToGrid w:val="0"/>
              </w:rPr>
              <w:t>в случае использования собственных материально-технических ресурсов:</w:t>
            </w:r>
          </w:p>
          <w:p w:rsidR="00A77449" w:rsidRPr="00B00F25" w:rsidRDefault="00A77449" w:rsidP="006F36B4">
            <w:pPr>
              <w:numPr>
                <w:ilvl w:val="0"/>
                <w:numId w:val="36"/>
              </w:numPr>
              <w:tabs>
                <w:tab w:val="left" w:pos="353"/>
              </w:tabs>
              <w:suppressAutoHyphens/>
              <w:ind w:left="0" w:firstLine="495"/>
              <w:contextualSpacing/>
              <w:jc w:val="both"/>
            </w:pPr>
            <w:r w:rsidRPr="00B00F25">
              <w:t>для транспортных средств - копий свидетельств о регистрации транспортного средства;</w:t>
            </w:r>
          </w:p>
          <w:p w:rsidR="00A77449" w:rsidRPr="00B00F25" w:rsidRDefault="00A77449" w:rsidP="006F36B4">
            <w:pPr>
              <w:numPr>
                <w:ilvl w:val="0"/>
                <w:numId w:val="36"/>
              </w:numPr>
              <w:tabs>
                <w:tab w:val="left" w:pos="353"/>
              </w:tabs>
              <w:suppressAutoHyphens/>
              <w:ind w:left="0" w:firstLine="495"/>
              <w:contextualSpacing/>
              <w:jc w:val="both"/>
            </w:pPr>
            <w:r w:rsidRPr="00B00F25">
              <w:t xml:space="preserve">для остальных МТР - копий документов, подтверждающих постановку на учет объектов основных средств в бухгалтерском учете (актов о приемке-передаче объекта основных средств по форме № ОС-1 и/или инвентарные карточки учета объектов основных средств по форме №ОС-6, утвержденные Постановлением Госкомстата России от 21.01.2003 № 7). </w:t>
            </w:r>
          </w:p>
          <w:p w:rsidR="00A77449" w:rsidRPr="00B00F25" w:rsidRDefault="00A77449" w:rsidP="006F36B4">
            <w:pPr>
              <w:numPr>
                <w:ilvl w:val="0"/>
                <w:numId w:val="35"/>
              </w:numPr>
              <w:tabs>
                <w:tab w:val="left" w:pos="0"/>
                <w:tab w:val="left" w:pos="353"/>
              </w:tabs>
              <w:ind w:left="0" w:right="153" w:firstLine="495"/>
              <w:jc w:val="both"/>
              <w:rPr>
                <w:bCs/>
                <w:snapToGrid w:val="0"/>
              </w:rPr>
            </w:pPr>
            <w:r w:rsidRPr="00B00F25">
              <w:rPr>
                <w:bCs/>
                <w:snapToGrid w:val="0"/>
              </w:rPr>
              <w:t>в случае использования арендованных материально-технических ресурсов предоставляются копии подписанных с двух сторон договоров аренды либо соглашений о намерениях заключить договор аренды, в случае признания участника закупки победителем, между участником закупки, субподрядчиком, и каждым арендодателем, с указанием наименований, количества, сроков аренды арендуемых материально-технических ресурсов.</w:t>
            </w:r>
          </w:p>
        </w:tc>
      </w:tr>
      <w:tr w:rsidR="00A77449" w:rsidRPr="00B00F25" w:rsidTr="00B95D46">
        <w:trPr>
          <w:trHeight w:val="709"/>
        </w:trPr>
        <w:tc>
          <w:tcPr>
            <w:tcW w:w="639" w:type="dxa"/>
          </w:tcPr>
          <w:p w:rsidR="00A77449" w:rsidRPr="00B00F25" w:rsidRDefault="00A77449" w:rsidP="006F36B4">
            <w:pPr>
              <w:pStyle w:val="afff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91" w:type="dxa"/>
            <w:gridSpan w:val="2"/>
          </w:tcPr>
          <w:p w:rsidR="00A77449" w:rsidRPr="00B00F25" w:rsidRDefault="00A77449" w:rsidP="00470BF0">
            <w:pPr>
              <w:tabs>
                <w:tab w:val="left" w:pos="0"/>
                <w:tab w:val="left" w:pos="1140"/>
              </w:tabs>
              <w:ind w:right="153" w:firstLine="567"/>
              <w:jc w:val="both"/>
              <w:rPr>
                <w:bCs/>
                <w:snapToGrid w:val="0"/>
              </w:rPr>
            </w:pPr>
            <w:r w:rsidRPr="00B00F25">
              <w:rPr>
                <w:bCs/>
                <w:snapToGrid w:val="0"/>
              </w:rPr>
              <w:t>должен иметь достаточное для исполнения договора количество кадровых ресурсов соответствующей квалификации, в том числе:</w:t>
            </w:r>
          </w:p>
          <w:p w:rsidR="006D1D9A" w:rsidRPr="006D1D9A" w:rsidRDefault="00470BF0" w:rsidP="006D1D9A">
            <w:pPr>
              <w:numPr>
                <w:ilvl w:val="0"/>
                <w:numId w:val="37"/>
              </w:numPr>
              <w:tabs>
                <w:tab w:val="left" w:pos="779"/>
                <w:tab w:val="left" w:pos="5740"/>
              </w:tabs>
              <w:ind w:left="779" w:right="153"/>
              <w:jc w:val="both"/>
              <w:rPr>
                <w:rFonts w:eastAsia="Arial Unicode MS"/>
                <w:bCs/>
                <w:snapToGrid w:val="0"/>
              </w:rPr>
            </w:pPr>
            <w:r>
              <w:rPr>
                <w:rFonts w:eastAsia="Arial Unicode MS"/>
                <w:bCs/>
                <w:snapToGrid w:val="0"/>
              </w:rPr>
              <w:t xml:space="preserve">рабочий-верхолаз </w:t>
            </w:r>
            <w:r w:rsidR="006D1D9A" w:rsidRPr="006D1D9A">
              <w:rPr>
                <w:rFonts w:eastAsia="Arial Unicode MS"/>
                <w:bCs/>
                <w:snapToGrid w:val="0"/>
              </w:rPr>
              <w:t xml:space="preserve">- не менее </w:t>
            </w:r>
            <w:r>
              <w:rPr>
                <w:rFonts w:eastAsia="Arial Unicode MS"/>
                <w:bCs/>
                <w:snapToGrid w:val="0"/>
              </w:rPr>
              <w:t>5</w:t>
            </w:r>
            <w:r w:rsidR="006D1D9A" w:rsidRPr="006D1D9A">
              <w:rPr>
                <w:rFonts w:eastAsia="Arial Unicode MS"/>
                <w:bCs/>
                <w:snapToGrid w:val="0"/>
              </w:rPr>
              <w:t xml:space="preserve"> чел;</w:t>
            </w:r>
          </w:p>
          <w:p w:rsidR="006D1D9A" w:rsidRPr="006D1D9A" w:rsidRDefault="00470BF0" w:rsidP="006D1D9A">
            <w:pPr>
              <w:numPr>
                <w:ilvl w:val="0"/>
                <w:numId w:val="37"/>
              </w:numPr>
              <w:tabs>
                <w:tab w:val="left" w:pos="779"/>
                <w:tab w:val="left" w:pos="5740"/>
              </w:tabs>
              <w:ind w:left="779" w:right="153"/>
              <w:jc w:val="both"/>
              <w:rPr>
                <w:rFonts w:eastAsia="Arial Unicode MS"/>
                <w:bCs/>
                <w:snapToGrid w:val="0"/>
              </w:rPr>
            </w:pPr>
            <w:r>
              <w:rPr>
                <w:rFonts w:eastAsia="Arial Unicode MS"/>
                <w:bCs/>
                <w:snapToGrid w:val="0"/>
              </w:rPr>
              <w:t xml:space="preserve">оператор АБР </w:t>
            </w:r>
            <w:r w:rsidR="006D1D9A" w:rsidRPr="006D1D9A">
              <w:rPr>
                <w:rFonts w:eastAsia="Arial Unicode MS"/>
                <w:bCs/>
                <w:snapToGrid w:val="0"/>
              </w:rPr>
              <w:t xml:space="preserve">- не менее </w:t>
            </w:r>
            <w:r>
              <w:rPr>
                <w:rFonts w:eastAsia="Arial Unicode MS"/>
                <w:bCs/>
                <w:snapToGrid w:val="0"/>
              </w:rPr>
              <w:t>7</w:t>
            </w:r>
            <w:r w:rsidR="006D1D9A" w:rsidRPr="006D1D9A">
              <w:rPr>
                <w:rFonts w:eastAsia="Arial Unicode MS"/>
                <w:bCs/>
                <w:snapToGrid w:val="0"/>
              </w:rPr>
              <w:t xml:space="preserve"> чел;</w:t>
            </w:r>
          </w:p>
          <w:p w:rsidR="006D1D9A" w:rsidRPr="006D1D9A" w:rsidRDefault="00470BF0" w:rsidP="006D1D9A">
            <w:pPr>
              <w:numPr>
                <w:ilvl w:val="0"/>
                <w:numId w:val="37"/>
              </w:numPr>
              <w:tabs>
                <w:tab w:val="left" w:pos="779"/>
                <w:tab w:val="left" w:pos="5740"/>
              </w:tabs>
              <w:ind w:left="779" w:right="153"/>
              <w:jc w:val="both"/>
              <w:rPr>
                <w:rFonts w:eastAsia="Arial Unicode MS"/>
                <w:bCs/>
                <w:snapToGrid w:val="0"/>
              </w:rPr>
            </w:pPr>
            <w:r>
              <w:rPr>
                <w:rFonts w:eastAsia="Arial Unicode MS"/>
                <w:bCs/>
                <w:snapToGrid w:val="0"/>
              </w:rPr>
              <w:t>подсобный рабочий</w:t>
            </w:r>
            <w:r w:rsidR="006D1D9A" w:rsidRPr="006D1D9A">
              <w:rPr>
                <w:rFonts w:eastAsia="Arial Unicode MS"/>
                <w:bCs/>
                <w:snapToGrid w:val="0"/>
              </w:rPr>
              <w:t xml:space="preserve"> – не менее </w:t>
            </w:r>
            <w:r>
              <w:rPr>
                <w:rFonts w:eastAsia="Arial Unicode MS"/>
                <w:bCs/>
                <w:snapToGrid w:val="0"/>
              </w:rPr>
              <w:t>7</w:t>
            </w:r>
            <w:r w:rsidR="006D1D9A" w:rsidRPr="006D1D9A">
              <w:rPr>
                <w:rFonts w:eastAsia="Arial Unicode MS"/>
                <w:bCs/>
                <w:snapToGrid w:val="0"/>
              </w:rPr>
              <w:t xml:space="preserve"> чел;</w:t>
            </w:r>
          </w:p>
          <w:p w:rsidR="00A77449" w:rsidRPr="006D1D9A" w:rsidRDefault="00982A8D" w:rsidP="00982A8D">
            <w:pPr>
              <w:tabs>
                <w:tab w:val="left" w:pos="779"/>
                <w:tab w:val="left" w:pos="5740"/>
              </w:tabs>
              <w:ind w:right="153"/>
              <w:jc w:val="both"/>
              <w:rPr>
                <w:rFonts w:eastAsia="Arial Unicode MS"/>
                <w:bCs/>
                <w:snapToGrid w:val="0"/>
              </w:rPr>
            </w:pPr>
            <w:r>
              <w:rPr>
                <w:rFonts w:eastAsia="Arial Unicode MS"/>
                <w:bCs/>
                <w:snapToGrid w:val="0"/>
              </w:rPr>
              <w:t xml:space="preserve">* </w:t>
            </w:r>
            <w:r w:rsidR="00470BF0">
              <w:rPr>
                <w:rFonts w:eastAsia="Arial Unicode MS"/>
                <w:bCs/>
                <w:snapToGrid w:val="0"/>
              </w:rPr>
              <w:t>Требование предусматривает наличие 6 бригад.</w:t>
            </w:r>
          </w:p>
        </w:tc>
        <w:tc>
          <w:tcPr>
            <w:tcW w:w="8151" w:type="dxa"/>
          </w:tcPr>
          <w:p w:rsidR="00A77449" w:rsidRPr="00B00F25" w:rsidRDefault="00A77449" w:rsidP="00B95D46">
            <w:pPr>
              <w:tabs>
                <w:tab w:val="left" w:pos="0"/>
                <w:tab w:val="left" w:pos="1140"/>
              </w:tabs>
              <w:ind w:right="153" w:firstLine="567"/>
              <w:jc w:val="both"/>
              <w:rPr>
                <w:bCs/>
                <w:snapToGrid w:val="0"/>
              </w:rPr>
            </w:pPr>
            <w:r w:rsidRPr="00B00F25">
              <w:rPr>
                <w:bCs/>
                <w:snapToGrid w:val="0"/>
              </w:rPr>
              <w:t>справка, подтверждающая наличие у участника закупки, привлекаемых субподрядчиков, соответствующих кадровых ресурсов, необходимых для полного и своевременного выполнения договора с обязательным предоставлением копии выписки из штатного расписания, подписанной:</w:t>
            </w:r>
          </w:p>
          <w:p w:rsidR="00A77449" w:rsidRPr="00B00F25" w:rsidRDefault="00A77449" w:rsidP="006F36B4">
            <w:pPr>
              <w:numPr>
                <w:ilvl w:val="0"/>
                <w:numId w:val="39"/>
              </w:numPr>
              <w:ind w:left="920" w:right="153" w:hanging="283"/>
              <w:jc w:val="both"/>
              <w:rPr>
                <w:rFonts w:eastAsia="Calibri"/>
              </w:rPr>
            </w:pPr>
            <w:r w:rsidRPr="00B00F25">
              <w:rPr>
                <w:rFonts w:eastAsia="Calibri"/>
              </w:rPr>
              <w:t xml:space="preserve">начальником отдела кадров; </w:t>
            </w:r>
          </w:p>
          <w:p w:rsidR="00A77449" w:rsidRPr="00B00F25" w:rsidRDefault="00A77449" w:rsidP="006F36B4">
            <w:pPr>
              <w:numPr>
                <w:ilvl w:val="0"/>
                <w:numId w:val="39"/>
              </w:numPr>
              <w:ind w:left="920" w:right="153" w:hanging="283"/>
              <w:jc w:val="both"/>
              <w:rPr>
                <w:b/>
                <w:i/>
              </w:rPr>
            </w:pPr>
            <w:r w:rsidRPr="00B00F25">
              <w:rPr>
                <w:rFonts w:eastAsia="Calibri"/>
              </w:rPr>
              <w:t>ген. директором или главным бухгалтером.</w:t>
            </w:r>
          </w:p>
          <w:p w:rsidR="00A77449" w:rsidRPr="00B00F25" w:rsidRDefault="00A77449" w:rsidP="00B95D46">
            <w:pPr>
              <w:tabs>
                <w:tab w:val="left" w:pos="0"/>
                <w:tab w:val="left" w:pos="1140"/>
              </w:tabs>
              <w:ind w:right="153" w:firstLine="567"/>
              <w:jc w:val="both"/>
              <w:rPr>
                <w:bCs/>
                <w:snapToGrid w:val="0"/>
              </w:rPr>
            </w:pPr>
            <w:r w:rsidRPr="00B00F25">
              <w:rPr>
                <w:bCs/>
                <w:snapToGrid w:val="0"/>
              </w:rPr>
              <w:t xml:space="preserve">заполненное участником закупки по форме 1 «Заявка на участие в закупке» обязательство в случае заключения с ним договора представить </w:t>
            </w:r>
            <w:r w:rsidRPr="00B00F25">
              <w:rPr>
                <w:bCs/>
                <w:snapToGrid w:val="0"/>
              </w:rPr>
              <w:lastRenderedPageBreak/>
              <w:t>до момента заключения договора копии трудовых книжек и квалификационных документов на привлекаемых для исполнения договора работников.</w:t>
            </w:r>
          </w:p>
          <w:p w:rsidR="00A77449" w:rsidRPr="00B00F25" w:rsidRDefault="00A77449" w:rsidP="00B95D46">
            <w:pPr>
              <w:ind w:right="153"/>
              <w:rPr>
                <w:b/>
                <w:i/>
              </w:rPr>
            </w:pPr>
          </w:p>
        </w:tc>
      </w:tr>
    </w:tbl>
    <w:p w:rsidR="00A77449" w:rsidRPr="005143F7" w:rsidRDefault="00A77449" w:rsidP="00526072">
      <w:pPr>
        <w:pStyle w:val="Times12"/>
        <w:ind w:left="567" w:firstLine="0"/>
        <w:rPr>
          <w:b/>
          <w:i/>
          <w:sz w:val="28"/>
          <w:szCs w:val="28"/>
        </w:rPr>
      </w:pPr>
    </w:p>
    <w:p w:rsidR="00703F4C" w:rsidRPr="005143F7" w:rsidRDefault="00703F4C" w:rsidP="00A77449">
      <w:pPr>
        <w:pStyle w:val="10"/>
        <w:numPr>
          <w:ilvl w:val="2"/>
          <w:numId w:val="20"/>
        </w:numPr>
        <w:tabs>
          <w:tab w:val="left" w:pos="1418"/>
          <w:tab w:val="left" w:pos="1843"/>
        </w:tabs>
        <w:spacing w:before="120" w:after="120"/>
        <w:ind w:left="0" w:firstLine="567"/>
        <w:jc w:val="both"/>
        <w:rPr>
          <w:sz w:val="28"/>
          <w:szCs w:val="28"/>
        </w:rPr>
      </w:pPr>
      <w:bookmarkStart w:id="62" w:name="_Toc422515639"/>
      <w:r w:rsidRPr="005143F7">
        <w:rPr>
          <w:sz w:val="28"/>
          <w:szCs w:val="28"/>
        </w:rPr>
        <w:t>Требования к продукции</w:t>
      </w:r>
      <w:bookmarkEnd w:id="62"/>
    </w:p>
    <w:tbl>
      <w:tblPr>
        <w:tblW w:w="512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5"/>
        <w:gridCol w:w="7019"/>
        <w:gridCol w:w="7441"/>
      </w:tblGrid>
      <w:tr w:rsidR="00703F4C" w:rsidRPr="005143F7" w:rsidTr="00703F4C">
        <w:trPr>
          <w:trHeight w:val="807"/>
          <w:tblHeader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03F4C" w:rsidRPr="005143F7" w:rsidRDefault="00703F4C" w:rsidP="00703F4C">
            <w:pPr>
              <w:widowControl w:val="0"/>
              <w:shd w:val="clear" w:color="auto" w:fill="FFFFFF"/>
              <w:tabs>
                <w:tab w:val="left" w:pos="299"/>
              </w:tabs>
              <w:ind w:left="75" w:right="-57"/>
              <w:jc w:val="center"/>
              <w:rPr>
                <w:rFonts w:eastAsia="Arial Unicode MS"/>
              </w:rPr>
            </w:pPr>
            <w:r w:rsidRPr="005143F7">
              <w:rPr>
                <w:rFonts w:eastAsia="Arial Unicode MS"/>
              </w:rPr>
              <w:t>№ п/п</w:t>
            </w:r>
          </w:p>
        </w:tc>
        <w:tc>
          <w:tcPr>
            <w:tcW w:w="2293" w:type="pct"/>
            <w:tcBorders>
              <w:left w:val="single" w:sz="4" w:space="0" w:color="auto"/>
            </w:tcBorders>
            <w:vAlign w:val="center"/>
          </w:tcPr>
          <w:p w:rsidR="00703F4C" w:rsidRPr="005143F7" w:rsidRDefault="00703F4C" w:rsidP="00703F4C">
            <w:pPr>
              <w:widowControl w:val="0"/>
              <w:shd w:val="clear" w:color="auto" w:fill="FFFFFF"/>
              <w:ind w:left="-57" w:right="-57"/>
              <w:jc w:val="center"/>
              <w:rPr>
                <w:rFonts w:eastAsia="Arial Unicode MS"/>
              </w:rPr>
            </w:pPr>
            <w:r w:rsidRPr="005143F7">
              <w:rPr>
                <w:rFonts w:eastAsia="Arial Unicode MS"/>
              </w:rPr>
              <w:t>Требование</w:t>
            </w:r>
          </w:p>
        </w:tc>
        <w:tc>
          <w:tcPr>
            <w:tcW w:w="2431" w:type="pct"/>
            <w:vAlign w:val="center"/>
          </w:tcPr>
          <w:p w:rsidR="00703F4C" w:rsidRPr="005143F7" w:rsidRDefault="00703F4C" w:rsidP="00703F4C">
            <w:pPr>
              <w:widowControl w:val="0"/>
              <w:shd w:val="clear" w:color="auto" w:fill="FFFFFF"/>
              <w:ind w:left="-57" w:right="-57"/>
              <w:jc w:val="center"/>
              <w:rPr>
                <w:rFonts w:eastAsia="Arial Unicode MS"/>
              </w:rPr>
            </w:pPr>
            <w:r w:rsidRPr="005143F7">
              <w:rPr>
                <w:rFonts w:eastAsia="Arial Unicode MS"/>
              </w:rPr>
              <w:t>Документ, подтверждающий соответствие требованиям</w:t>
            </w:r>
          </w:p>
        </w:tc>
      </w:tr>
      <w:tr w:rsidR="00C20EDB" w:rsidRPr="005143F7" w:rsidTr="00703F4C">
        <w:trPr>
          <w:trHeight w:val="586"/>
        </w:trPr>
        <w:tc>
          <w:tcPr>
            <w:tcW w:w="276" w:type="pct"/>
            <w:tcBorders>
              <w:right w:val="single" w:sz="4" w:space="0" w:color="auto"/>
            </w:tcBorders>
          </w:tcPr>
          <w:p w:rsidR="00C20EDB" w:rsidRPr="005143F7" w:rsidRDefault="00C20EDB" w:rsidP="00A77449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9"/>
              </w:tabs>
              <w:ind w:left="431" w:right="-57" w:hanging="357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293" w:type="pct"/>
            <w:tcBorders>
              <w:left w:val="single" w:sz="4" w:space="0" w:color="auto"/>
            </w:tcBorders>
          </w:tcPr>
          <w:p w:rsidR="00584ADF" w:rsidRPr="005143F7" w:rsidRDefault="00C20EDB" w:rsidP="006C2D59">
            <w:pPr>
              <w:widowControl w:val="0"/>
              <w:shd w:val="clear" w:color="auto" w:fill="FFFFFF"/>
              <w:ind w:left="-57" w:right="-57"/>
              <w:jc w:val="both"/>
              <w:rPr>
                <w:rFonts w:eastAsia="Arial Unicode MS"/>
              </w:rPr>
            </w:pPr>
            <w:r w:rsidRPr="005143F7">
              <w:rPr>
                <w:rFonts w:eastAsia="Arial Unicode MS"/>
              </w:rPr>
              <w:t>Продукция должна соответствовать требованиям, указанным в томе 2 «Техническая часть».</w:t>
            </w:r>
          </w:p>
        </w:tc>
        <w:tc>
          <w:tcPr>
            <w:tcW w:w="2431" w:type="pct"/>
            <w:vMerge w:val="restart"/>
          </w:tcPr>
          <w:p w:rsidR="002C5F3A" w:rsidRPr="005143F7" w:rsidRDefault="00C20EDB" w:rsidP="00A77449">
            <w:pPr>
              <w:widowControl w:val="0"/>
              <w:shd w:val="clear" w:color="auto" w:fill="FFFFFF"/>
              <w:jc w:val="both"/>
              <w:rPr>
                <w:rFonts w:eastAsia="Arial Unicode MS"/>
              </w:rPr>
            </w:pPr>
            <w:r w:rsidRPr="005143F7">
              <w:rPr>
                <w:rFonts w:eastAsia="Arial Unicode MS"/>
              </w:rPr>
              <w:t xml:space="preserve">Техническое предложение </w:t>
            </w:r>
            <w:r w:rsidRPr="005143F7">
              <w:t>(соответствующая Форма)</w:t>
            </w:r>
            <w:r w:rsidRPr="005143F7">
              <w:rPr>
                <w:rFonts w:eastAsia="Arial Unicode MS"/>
              </w:rPr>
              <w:t>, в том числе спецификации оборудования и материалов, предлагаемые технические решения, сметы, чертежи, схемы и т.п.</w:t>
            </w:r>
          </w:p>
        </w:tc>
      </w:tr>
      <w:tr w:rsidR="00C20EDB" w:rsidRPr="005143F7" w:rsidTr="00703F4C">
        <w:trPr>
          <w:trHeight w:val="329"/>
        </w:trPr>
        <w:tc>
          <w:tcPr>
            <w:tcW w:w="276" w:type="pct"/>
            <w:tcBorders>
              <w:right w:val="single" w:sz="4" w:space="0" w:color="auto"/>
            </w:tcBorders>
          </w:tcPr>
          <w:p w:rsidR="00C20EDB" w:rsidRPr="005143F7" w:rsidRDefault="00C20EDB" w:rsidP="00A77449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9"/>
              </w:tabs>
              <w:ind w:left="431" w:right="-57" w:hanging="357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293" w:type="pct"/>
            <w:tcBorders>
              <w:left w:val="single" w:sz="4" w:space="0" w:color="auto"/>
            </w:tcBorders>
          </w:tcPr>
          <w:p w:rsidR="00C20EDB" w:rsidRPr="005143F7" w:rsidRDefault="00C20EDB" w:rsidP="00C20EDB">
            <w:pPr>
              <w:widowControl w:val="0"/>
              <w:shd w:val="clear" w:color="auto" w:fill="FFFFFF"/>
              <w:ind w:left="-57" w:right="-57"/>
              <w:jc w:val="both"/>
              <w:rPr>
                <w:rFonts w:eastAsia="Arial Unicode MS"/>
              </w:rPr>
            </w:pPr>
            <w:r w:rsidRPr="005143F7">
              <w:rPr>
                <w:rFonts w:eastAsia="Arial Unicode MS"/>
              </w:rPr>
              <w:t>Срок представляемой гарантии качества продукции</w:t>
            </w:r>
          </w:p>
        </w:tc>
        <w:tc>
          <w:tcPr>
            <w:tcW w:w="2431" w:type="pct"/>
            <w:vMerge/>
          </w:tcPr>
          <w:p w:rsidR="00C20EDB" w:rsidRPr="005143F7" w:rsidRDefault="00C20EDB" w:rsidP="00703F4C">
            <w:pPr>
              <w:widowControl w:val="0"/>
              <w:shd w:val="clear" w:color="auto" w:fill="FFFFFF"/>
              <w:jc w:val="both"/>
              <w:rPr>
                <w:rFonts w:eastAsia="Arial Unicode MS"/>
              </w:rPr>
            </w:pPr>
          </w:p>
        </w:tc>
      </w:tr>
    </w:tbl>
    <w:p w:rsidR="00703F4C" w:rsidRPr="005143F7" w:rsidRDefault="00703F4C" w:rsidP="00703F4C"/>
    <w:p w:rsidR="00EA3525" w:rsidRPr="005143F7" w:rsidRDefault="00EA3525" w:rsidP="00A77449">
      <w:pPr>
        <w:pStyle w:val="10"/>
        <w:numPr>
          <w:ilvl w:val="1"/>
          <w:numId w:val="20"/>
        </w:numPr>
        <w:spacing w:before="120" w:after="120"/>
        <w:jc w:val="both"/>
        <w:rPr>
          <w:sz w:val="28"/>
          <w:szCs w:val="28"/>
        </w:rPr>
      </w:pPr>
      <w:bookmarkStart w:id="63" w:name="_Ref395172188"/>
      <w:bookmarkStart w:id="64" w:name="_Toc395190385"/>
      <w:bookmarkStart w:id="65" w:name="_Toc422515640"/>
      <w:r w:rsidRPr="005143F7">
        <w:rPr>
          <w:sz w:val="28"/>
          <w:szCs w:val="28"/>
        </w:rPr>
        <w:t>СОСТАВ ЗАЯВКИ НА УЧАСТИЕ В </w:t>
      </w:r>
      <w:r w:rsidR="00BA3C22" w:rsidRPr="005143F7">
        <w:rPr>
          <w:sz w:val="28"/>
          <w:szCs w:val="28"/>
        </w:rPr>
        <w:t>ЗАКУПКЕ</w:t>
      </w:r>
      <w:r w:rsidRPr="005143F7">
        <w:rPr>
          <w:sz w:val="28"/>
          <w:szCs w:val="28"/>
        </w:rPr>
        <w:t>.</w:t>
      </w:r>
      <w:bookmarkEnd w:id="63"/>
      <w:bookmarkEnd w:id="64"/>
      <w:bookmarkEnd w:id="65"/>
    </w:p>
    <w:p w:rsidR="00EA3525" w:rsidRPr="005143F7" w:rsidRDefault="00164EDD" w:rsidP="00F73FC4">
      <w:pPr>
        <w:numPr>
          <w:ilvl w:val="0"/>
          <w:numId w:val="11"/>
        </w:numPr>
        <w:tabs>
          <w:tab w:val="left" w:pos="0"/>
          <w:tab w:val="left" w:pos="1140"/>
        </w:tabs>
        <w:overflowPunct w:val="0"/>
        <w:autoSpaceDE w:val="0"/>
        <w:autoSpaceDN w:val="0"/>
        <w:adjustRightInd w:val="0"/>
        <w:ind w:left="0" w:right="153" w:firstLine="669"/>
        <w:jc w:val="both"/>
      </w:pPr>
      <w:bookmarkStart w:id="66" w:name="_Ref350169525"/>
      <w:r w:rsidRPr="005143F7">
        <w:t>Д</w:t>
      </w:r>
      <w:r w:rsidR="00EA3525" w:rsidRPr="005143F7">
        <w:t xml:space="preserve">окументы, прикладываемые к заявке на участие в </w:t>
      </w:r>
      <w:r w:rsidR="00BA3C22" w:rsidRPr="005143F7">
        <w:t>закупке</w:t>
      </w:r>
      <w:r w:rsidR="00EA3525" w:rsidRPr="005143F7">
        <w:t>, в форме электронных документов:</w:t>
      </w:r>
      <w:bookmarkEnd w:id="66"/>
    </w:p>
    <w:p w:rsidR="00EA3525" w:rsidRPr="005143F7" w:rsidRDefault="00EA3525" w:rsidP="00A77449">
      <w:pPr>
        <w:numPr>
          <w:ilvl w:val="0"/>
          <w:numId w:val="22"/>
        </w:numPr>
        <w:tabs>
          <w:tab w:val="left" w:pos="0"/>
          <w:tab w:val="left" w:pos="1140"/>
        </w:tabs>
        <w:overflowPunct w:val="0"/>
        <w:autoSpaceDE w:val="0"/>
        <w:autoSpaceDN w:val="0"/>
        <w:adjustRightInd w:val="0"/>
        <w:ind w:left="0" w:right="153" w:firstLine="709"/>
        <w:jc w:val="both"/>
      </w:pPr>
      <w:bookmarkStart w:id="67" w:name="_Ref396489623"/>
      <w:r w:rsidRPr="005143F7">
        <w:t xml:space="preserve">заявка на участие в </w:t>
      </w:r>
      <w:r w:rsidR="00BA3C22" w:rsidRPr="005143F7">
        <w:t>закупке</w:t>
      </w:r>
      <w:r w:rsidRPr="005143F7">
        <w:t xml:space="preserve"> по форме и в соответствии с инструкциями, приведенными в настоящей </w:t>
      </w:r>
      <w:r w:rsidR="00BA3C22" w:rsidRPr="005143F7">
        <w:t>закупочной</w:t>
      </w:r>
      <w:r w:rsidRPr="005143F7">
        <w:t xml:space="preserve"> документации (</w:t>
      </w:r>
      <w:r w:rsidR="000B0512" w:rsidRPr="005143F7">
        <w:t>подраздел </w:t>
      </w:r>
      <w:fldSimple w:instr=" REF _Ref401131967 \r \h  \* MERGEFORMAT ">
        <w:r w:rsidR="00B1309B">
          <w:t>5.1</w:t>
        </w:r>
      </w:fldSimple>
      <w:r w:rsidR="000B0512" w:rsidRPr="005143F7">
        <w:t xml:space="preserve">, </w:t>
      </w:r>
      <w:r w:rsidR="000B0512" w:rsidRPr="005143F7">
        <w:rPr>
          <w:sz w:val="22"/>
          <w:szCs w:val="22"/>
        </w:rPr>
        <w:t xml:space="preserve">соответствующая </w:t>
      </w:r>
      <w:hyperlink w:anchor="_БАНКОВСКАЯ_ГАРАНТИЯ_ОБЕСПЕЧЕНИЯ" w:history="1">
        <w:r w:rsidR="000B0512" w:rsidRPr="005143F7">
          <w:rPr>
            <w:rStyle w:val="afb"/>
            <w:sz w:val="22"/>
            <w:szCs w:val="22"/>
          </w:rPr>
          <w:t>Форма</w:t>
        </w:r>
      </w:hyperlink>
      <w:r w:rsidRPr="005143F7">
        <w:t>);</w:t>
      </w:r>
      <w:bookmarkEnd w:id="67"/>
    </w:p>
    <w:p w:rsidR="00EA3525" w:rsidRPr="005143F7" w:rsidRDefault="000D53B6" w:rsidP="00A77449">
      <w:pPr>
        <w:numPr>
          <w:ilvl w:val="0"/>
          <w:numId w:val="22"/>
        </w:numPr>
        <w:tabs>
          <w:tab w:val="left" w:pos="0"/>
          <w:tab w:val="left" w:pos="1140"/>
        </w:tabs>
        <w:overflowPunct w:val="0"/>
        <w:autoSpaceDE w:val="0"/>
        <w:autoSpaceDN w:val="0"/>
        <w:adjustRightInd w:val="0"/>
        <w:ind w:left="0" w:right="153" w:firstLine="709"/>
        <w:jc w:val="both"/>
      </w:pPr>
      <w:r w:rsidRPr="005143F7">
        <w:t xml:space="preserve">в случае </w:t>
      </w:r>
      <w:r w:rsidRPr="005143F7" w:rsidDel="00EC0238">
        <w:t>принадлежност</w:t>
      </w:r>
      <w:r w:rsidRPr="005143F7">
        <w:t>и</w:t>
      </w:r>
      <w:r w:rsidRPr="005143F7" w:rsidDel="00EC0238">
        <w:t xml:space="preserve"> </w:t>
      </w:r>
      <w:r w:rsidRPr="005143F7">
        <w:t xml:space="preserve">участника </w:t>
      </w:r>
      <w:r w:rsidR="00BA3C22" w:rsidRPr="005143F7">
        <w:t>закупки</w:t>
      </w:r>
      <w:r w:rsidRPr="005143F7">
        <w:rPr>
          <w:i/>
        </w:rPr>
        <w:t xml:space="preserve"> </w:t>
      </w:r>
      <w:r w:rsidRPr="005143F7">
        <w:t>и/или привлекаемого субподрядчика</w:t>
      </w:r>
      <w:r w:rsidRPr="005143F7">
        <w:rPr>
          <w:i/>
        </w:rPr>
        <w:t xml:space="preserve"> </w:t>
      </w:r>
      <w:r w:rsidRPr="005143F7" w:rsidDel="00EC0238">
        <w:t>к субъектам малого и среднего предпринимательства</w:t>
      </w:r>
      <w:r w:rsidRPr="005143F7">
        <w:t xml:space="preserve"> - </w:t>
      </w:r>
      <w:r w:rsidR="007757A8" w:rsidRPr="005143F7">
        <w:t xml:space="preserve">сведения о принадлежности </w:t>
      </w:r>
      <w:r w:rsidR="007757A8" w:rsidRPr="005143F7" w:rsidDel="00EC0238">
        <w:t>к субъектам малого и среднего предпринимательства</w:t>
      </w:r>
      <w:r w:rsidR="007757A8" w:rsidRPr="005143F7">
        <w:t xml:space="preserve"> по форме и в соответствии с инструкциями, приведенными в настоящей </w:t>
      </w:r>
      <w:r w:rsidR="00BA3C22" w:rsidRPr="005143F7">
        <w:t>закупочной</w:t>
      </w:r>
      <w:r w:rsidR="007757A8" w:rsidRPr="005143F7">
        <w:t xml:space="preserve"> документации (</w:t>
      </w:r>
      <w:r w:rsidR="000B0512" w:rsidRPr="005143F7">
        <w:t>подраздел </w:t>
      </w:r>
      <w:fldSimple w:instr=" REF _Ref401060816 \r \h  \* MERGEFORMAT ">
        <w:r w:rsidR="00B1309B">
          <w:t>5.2</w:t>
        </w:r>
      </w:fldSimple>
      <w:r w:rsidR="000B0512" w:rsidRPr="005143F7">
        <w:t xml:space="preserve">, </w:t>
      </w:r>
      <w:r w:rsidR="00C20EDB" w:rsidRPr="005143F7">
        <w:t>соответствующая Форма</w:t>
      </w:r>
      <w:r w:rsidR="007757A8" w:rsidRPr="005143F7">
        <w:t xml:space="preserve">), предоставляются в составе заявки на участие в </w:t>
      </w:r>
      <w:r w:rsidR="00BA3C22" w:rsidRPr="005143F7">
        <w:t>закупке</w:t>
      </w:r>
      <w:r w:rsidR="007757A8" w:rsidRPr="005143F7">
        <w:t xml:space="preserve"> в двух форматах: *.pdf </w:t>
      </w:r>
      <w:r w:rsidR="00E1243F" w:rsidRPr="005143F7" w:rsidDel="00EC0238">
        <w:t>с подписью</w:t>
      </w:r>
      <w:r w:rsidR="00E1243F" w:rsidRPr="005143F7">
        <w:t xml:space="preserve"> и печатью, а также</w:t>
      </w:r>
      <w:r w:rsidR="00E1243F" w:rsidRPr="005143F7" w:rsidDel="00EC0238">
        <w:t xml:space="preserve"> </w:t>
      </w:r>
      <w:r w:rsidR="00E1243F" w:rsidRPr="005143F7">
        <w:t xml:space="preserve">в </w:t>
      </w:r>
      <w:r w:rsidR="00E1243F" w:rsidRPr="005143F7" w:rsidDel="00EC0238">
        <w:t xml:space="preserve">редактируемом формате </w:t>
      </w:r>
      <w:r w:rsidR="00E1243F" w:rsidRPr="005143F7">
        <w:t>*.</w:t>
      </w:r>
      <w:r w:rsidR="00E1243F" w:rsidRPr="005143F7">
        <w:rPr>
          <w:lang w:val="en-US"/>
        </w:rPr>
        <w:t>doc</w:t>
      </w:r>
      <w:r w:rsidR="00E1243F" w:rsidRPr="005143F7">
        <w:t xml:space="preserve"> или </w:t>
      </w:r>
      <w:r w:rsidR="00E1243F" w:rsidRPr="005143F7" w:rsidDel="00EC0238">
        <w:t>*.xls</w:t>
      </w:r>
      <w:r w:rsidR="007757A8" w:rsidRPr="005143F7">
        <w:t>.</w:t>
      </w:r>
    </w:p>
    <w:p w:rsidR="00EA3525" w:rsidRPr="005143F7" w:rsidRDefault="00EA3525" w:rsidP="00A77449">
      <w:pPr>
        <w:numPr>
          <w:ilvl w:val="0"/>
          <w:numId w:val="22"/>
        </w:numPr>
        <w:tabs>
          <w:tab w:val="left" w:pos="0"/>
          <w:tab w:val="left" w:pos="1140"/>
        </w:tabs>
        <w:overflowPunct w:val="0"/>
        <w:autoSpaceDE w:val="0"/>
        <w:autoSpaceDN w:val="0"/>
        <w:adjustRightInd w:val="0"/>
        <w:ind w:left="0" w:right="153" w:firstLine="709"/>
        <w:jc w:val="both"/>
      </w:pPr>
      <w:r w:rsidRPr="005143F7">
        <w:t>документы, подтверждающие факт предоставления</w:t>
      </w:r>
      <w:r w:rsidRPr="005143F7">
        <w:rPr>
          <w:szCs w:val="22"/>
        </w:rPr>
        <w:t xml:space="preserve"> обеспечения исполнения обязательств участника </w:t>
      </w:r>
      <w:r w:rsidR="00BA3C22" w:rsidRPr="005143F7">
        <w:rPr>
          <w:szCs w:val="22"/>
        </w:rPr>
        <w:t>закупки</w:t>
      </w:r>
      <w:r w:rsidRPr="005143F7">
        <w:t>:</w:t>
      </w:r>
    </w:p>
    <w:p w:rsidR="00EA3525" w:rsidRPr="005143F7" w:rsidRDefault="00EA3525" w:rsidP="00A77449">
      <w:pPr>
        <w:numPr>
          <w:ilvl w:val="0"/>
          <w:numId w:val="21"/>
        </w:numPr>
        <w:tabs>
          <w:tab w:val="left" w:pos="0"/>
          <w:tab w:val="left" w:pos="1140"/>
        </w:tabs>
        <w:overflowPunct w:val="0"/>
        <w:autoSpaceDE w:val="0"/>
        <w:autoSpaceDN w:val="0"/>
        <w:adjustRightInd w:val="0"/>
        <w:ind w:left="0" w:right="153" w:firstLine="669"/>
        <w:jc w:val="both"/>
      </w:pPr>
      <w:r w:rsidRPr="005143F7">
        <w:t>платежное поручение (квитанция), подтверждающее факт внесения денежных средств в качестве обеспечения заявки на участие в </w:t>
      </w:r>
      <w:r w:rsidR="00BA3C22" w:rsidRPr="005143F7">
        <w:t>закупке</w:t>
      </w:r>
      <w:r w:rsidRPr="005143F7">
        <w:t>,</w:t>
      </w:r>
    </w:p>
    <w:p w:rsidR="00EA3525" w:rsidRPr="005143F7" w:rsidRDefault="00EA3525" w:rsidP="00EA3525">
      <w:pPr>
        <w:tabs>
          <w:tab w:val="left" w:pos="0"/>
          <w:tab w:val="left" w:pos="1140"/>
        </w:tabs>
        <w:overflowPunct w:val="0"/>
        <w:autoSpaceDE w:val="0"/>
        <w:autoSpaceDN w:val="0"/>
        <w:adjustRightInd w:val="0"/>
        <w:ind w:right="153" w:firstLine="669"/>
        <w:jc w:val="both"/>
      </w:pPr>
      <w:r w:rsidRPr="005143F7">
        <w:t xml:space="preserve">или </w:t>
      </w:r>
    </w:p>
    <w:p w:rsidR="00EA3525" w:rsidRPr="005143F7" w:rsidRDefault="00EA3525" w:rsidP="00A77449">
      <w:pPr>
        <w:numPr>
          <w:ilvl w:val="0"/>
          <w:numId w:val="21"/>
        </w:numPr>
        <w:tabs>
          <w:tab w:val="left" w:pos="0"/>
          <w:tab w:val="left" w:pos="1140"/>
        </w:tabs>
        <w:overflowPunct w:val="0"/>
        <w:autoSpaceDE w:val="0"/>
        <w:autoSpaceDN w:val="0"/>
        <w:adjustRightInd w:val="0"/>
        <w:ind w:left="0" w:right="153" w:firstLine="669"/>
        <w:jc w:val="both"/>
      </w:pPr>
      <w:r w:rsidRPr="005143F7">
        <w:t xml:space="preserve">безотзывная банковская гарантия обеспечения заявки на участие в </w:t>
      </w:r>
      <w:r w:rsidR="00BA3C22" w:rsidRPr="005143F7">
        <w:t>закупке</w:t>
      </w:r>
      <w:r w:rsidRPr="005143F7">
        <w:rPr>
          <w:b/>
        </w:rPr>
        <w:t xml:space="preserve"> </w:t>
      </w:r>
      <w:r w:rsidRPr="005143F7">
        <w:t>(</w:t>
      </w:r>
      <w:r w:rsidR="000B0512" w:rsidRPr="005143F7">
        <w:t>подраздел </w:t>
      </w:r>
      <w:fldSimple w:instr=" REF _Ref401060816 \r \h  \* MERGEFORMAT ">
        <w:r w:rsidR="00B1309B">
          <w:t>5.2</w:t>
        </w:r>
      </w:fldSimple>
      <w:r w:rsidR="000B0512" w:rsidRPr="005143F7">
        <w:t xml:space="preserve">, </w:t>
      </w:r>
      <w:r w:rsidR="00230B5F" w:rsidRPr="005143F7">
        <w:rPr>
          <w:sz w:val="22"/>
          <w:szCs w:val="22"/>
        </w:rPr>
        <w:t xml:space="preserve">соответствующая </w:t>
      </w:r>
      <w:hyperlink w:anchor="_БАНКОВСКАЯ_ГАРАНТИЯ_ОБЕСПЕЧЕНИЯ" w:history="1">
        <w:r w:rsidR="00230B5F" w:rsidRPr="005143F7">
          <w:rPr>
            <w:rStyle w:val="afb"/>
            <w:sz w:val="22"/>
            <w:szCs w:val="22"/>
          </w:rPr>
          <w:t>Форма</w:t>
        </w:r>
      </w:hyperlink>
      <w:r w:rsidRPr="005143F7">
        <w:t>) с обязательным приложением документов, подтверждающих полномочия лица, подписавшего банковскую гарантию (документы, подтверждающие полномочия лица, выполняющего функции единоличного исполнительного органа и, при необходимости, доверенность, если банковская гарантия подписывается по доверенности);</w:t>
      </w:r>
    </w:p>
    <w:p w:rsidR="00EA3525" w:rsidRPr="005143F7" w:rsidRDefault="00EA3525" w:rsidP="00A77449">
      <w:pPr>
        <w:numPr>
          <w:ilvl w:val="0"/>
          <w:numId w:val="22"/>
        </w:numPr>
        <w:tabs>
          <w:tab w:val="left" w:pos="0"/>
          <w:tab w:val="left" w:pos="1140"/>
        </w:tabs>
        <w:overflowPunct w:val="0"/>
        <w:autoSpaceDE w:val="0"/>
        <w:autoSpaceDN w:val="0"/>
        <w:adjustRightInd w:val="0"/>
        <w:ind w:left="0" w:right="153" w:firstLine="709"/>
        <w:jc w:val="both"/>
      </w:pPr>
      <w:r w:rsidRPr="005143F7">
        <w:t xml:space="preserve">сводная таблица стоимости в соответствии с инструкциями, приведенными в настоящей </w:t>
      </w:r>
      <w:r w:rsidR="00BA3C22" w:rsidRPr="005143F7">
        <w:t>закупочной</w:t>
      </w:r>
      <w:r w:rsidRPr="005143F7">
        <w:t xml:space="preserve"> документации (</w:t>
      </w:r>
      <w:r w:rsidR="000B0512" w:rsidRPr="005143F7">
        <w:t>подраздел </w:t>
      </w:r>
      <w:fldSimple w:instr=" REF _Ref401131967 \r \h  \* MERGEFORMAT ">
        <w:r w:rsidR="00B1309B">
          <w:t>5.1</w:t>
        </w:r>
      </w:fldSimple>
      <w:r w:rsidR="000B0512" w:rsidRPr="005143F7">
        <w:t xml:space="preserve">, </w:t>
      </w:r>
      <w:r w:rsidR="00230B5F" w:rsidRPr="005143F7">
        <w:rPr>
          <w:sz w:val="22"/>
          <w:szCs w:val="22"/>
        </w:rPr>
        <w:t xml:space="preserve">соответствующая </w:t>
      </w:r>
      <w:hyperlink w:anchor="_Сводная_таблица_стоимости" w:history="1">
        <w:r w:rsidR="00230B5F" w:rsidRPr="005143F7">
          <w:rPr>
            <w:rStyle w:val="afb"/>
            <w:sz w:val="22"/>
            <w:szCs w:val="22"/>
          </w:rPr>
          <w:t>Форма</w:t>
        </w:r>
      </w:hyperlink>
      <w:r w:rsidRPr="005143F7">
        <w:t xml:space="preserve">), </w:t>
      </w:r>
    </w:p>
    <w:p w:rsidR="00736C6A" w:rsidRPr="005143F7" w:rsidRDefault="007D4712" w:rsidP="00A77449">
      <w:pPr>
        <w:numPr>
          <w:ilvl w:val="0"/>
          <w:numId w:val="22"/>
        </w:numPr>
        <w:tabs>
          <w:tab w:val="left" w:pos="0"/>
          <w:tab w:val="left" w:pos="1140"/>
        </w:tabs>
        <w:overflowPunct w:val="0"/>
        <w:autoSpaceDE w:val="0"/>
        <w:autoSpaceDN w:val="0"/>
        <w:adjustRightInd w:val="0"/>
        <w:ind w:left="0" w:right="153" w:firstLine="709"/>
        <w:jc w:val="both"/>
      </w:pPr>
      <w:r w:rsidRPr="005143F7">
        <w:t xml:space="preserve">график </w:t>
      </w:r>
      <w:r w:rsidR="00FC68AA" w:rsidRPr="005143F7">
        <w:t xml:space="preserve">выполнения </w:t>
      </w:r>
      <w:r w:rsidR="00DF507B" w:rsidRPr="00A77449">
        <w:t>работ</w:t>
      </w:r>
      <w:r w:rsidR="00FC68AA" w:rsidRPr="00A77449">
        <w:t xml:space="preserve"> </w:t>
      </w:r>
      <w:r w:rsidRPr="005143F7">
        <w:t xml:space="preserve">в соответствии с инструкциями, приведенными в настоящей </w:t>
      </w:r>
      <w:r w:rsidR="00BA3C22" w:rsidRPr="005143F7">
        <w:t>закупочной</w:t>
      </w:r>
      <w:r w:rsidRPr="005143F7">
        <w:t xml:space="preserve"> документации (</w:t>
      </w:r>
      <w:r w:rsidR="000B0512" w:rsidRPr="005143F7">
        <w:t>подраздел </w:t>
      </w:r>
      <w:fldSimple w:instr=" REF _Ref401131967 \r \h  \* MERGEFORMAT ">
        <w:r w:rsidR="00B1309B">
          <w:t>5.1</w:t>
        </w:r>
      </w:fldSimple>
      <w:r w:rsidR="000B0512" w:rsidRPr="005143F7">
        <w:t xml:space="preserve">, </w:t>
      </w:r>
      <w:r w:rsidRPr="005143F7">
        <w:rPr>
          <w:sz w:val="22"/>
          <w:szCs w:val="22"/>
        </w:rPr>
        <w:t xml:space="preserve">соответствующая </w:t>
      </w:r>
      <w:hyperlink w:anchor="_ГРАФИК_ВЫПОЛНЕНИЯ_РАБОТ" w:history="1">
        <w:r w:rsidRPr="005143F7">
          <w:rPr>
            <w:rStyle w:val="afb"/>
            <w:sz w:val="22"/>
            <w:szCs w:val="22"/>
          </w:rPr>
          <w:t>Форма</w:t>
        </w:r>
      </w:hyperlink>
      <w:r w:rsidRPr="005143F7">
        <w:t xml:space="preserve">), </w:t>
      </w:r>
    </w:p>
    <w:p w:rsidR="007D4712" w:rsidRPr="005143F7" w:rsidRDefault="00C62BF6" w:rsidP="00A77449">
      <w:pPr>
        <w:numPr>
          <w:ilvl w:val="0"/>
          <w:numId w:val="22"/>
        </w:numPr>
        <w:tabs>
          <w:tab w:val="left" w:pos="0"/>
          <w:tab w:val="left" w:pos="1140"/>
        </w:tabs>
        <w:overflowPunct w:val="0"/>
        <w:autoSpaceDE w:val="0"/>
        <w:autoSpaceDN w:val="0"/>
        <w:adjustRightInd w:val="0"/>
        <w:ind w:left="0" w:right="153" w:firstLine="709"/>
        <w:jc w:val="both"/>
      </w:pPr>
      <w:r w:rsidRPr="005143F7">
        <w:lastRenderedPageBreak/>
        <w:t xml:space="preserve">график оплаты в соответствии с инструкциями, приведенными в настоящей </w:t>
      </w:r>
      <w:r w:rsidR="00BA3C22" w:rsidRPr="005143F7">
        <w:t>закупочной</w:t>
      </w:r>
      <w:r w:rsidRPr="005143F7">
        <w:t xml:space="preserve"> документации (</w:t>
      </w:r>
      <w:r w:rsidR="000B0512" w:rsidRPr="005143F7">
        <w:t>подраздел </w:t>
      </w:r>
      <w:fldSimple w:instr=" REF _Ref401131967 \r \h  \* MERGEFORMAT ">
        <w:r w:rsidR="00B1309B">
          <w:t>5.1</w:t>
        </w:r>
      </w:fldSimple>
      <w:r w:rsidR="000B0512" w:rsidRPr="005143F7">
        <w:t xml:space="preserve">, </w:t>
      </w:r>
      <w:r w:rsidRPr="005143F7">
        <w:rPr>
          <w:sz w:val="22"/>
          <w:szCs w:val="22"/>
        </w:rPr>
        <w:t xml:space="preserve">соответствующая </w:t>
      </w:r>
      <w:hyperlink w:anchor="_ГРАФИК_ОПЛАТЫ" w:history="1">
        <w:r w:rsidRPr="005143F7">
          <w:rPr>
            <w:rStyle w:val="afb"/>
            <w:sz w:val="22"/>
            <w:szCs w:val="22"/>
          </w:rPr>
          <w:t>Форма</w:t>
        </w:r>
      </w:hyperlink>
      <w:r w:rsidRPr="005143F7">
        <w:t>);</w:t>
      </w:r>
    </w:p>
    <w:p w:rsidR="00EA3525" w:rsidRPr="005143F7" w:rsidRDefault="00EA3525" w:rsidP="00A77449">
      <w:pPr>
        <w:numPr>
          <w:ilvl w:val="0"/>
          <w:numId w:val="22"/>
        </w:numPr>
        <w:tabs>
          <w:tab w:val="left" w:pos="0"/>
          <w:tab w:val="left" w:pos="1140"/>
        </w:tabs>
        <w:overflowPunct w:val="0"/>
        <w:autoSpaceDE w:val="0"/>
        <w:autoSpaceDN w:val="0"/>
        <w:adjustRightInd w:val="0"/>
        <w:ind w:left="0" w:right="153" w:firstLine="709"/>
        <w:jc w:val="both"/>
      </w:pPr>
      <w:r w:rsidRPr="005143F7">
        <w:t>документы, указанные в подразделе </w:t>
      </w:r>
      <w:fldSimple w:instr=" REF _Ref394995094 \r \h  \* MERGEFORMAT ">
        <w:r w:rsidR="00B1309B">
          <w:t>2.1</w:t>
        </w:r>
      </w:fldSimple>
      <w:r w:rsidRPr="005143F7">
        <w:t xml:space="preserve"> настоящей </w:t>
      </w:r>
      <w:r w:rsidR="00BA3C22" w:rsidRPr="005143F7">
        <w:t>закупочной</w:t>
      </w:r>
      <w:r w:rsidRPr="005143F7">
        <w:t xml:space="preserve"> документации.</w:t>
      </w:r>
    </w:p>
    <w:p w:rsidR="00EA3525" w:rsidRPr="005143F7" w:rsidRDefault="00D74DCC" w:rsidP="00A77449">
      <w:pPr>
        <w:numPr>
          <w:ilvl w:val="0"/>
          <w:numId w:val="22"/>
        </w:numPr>
        <w:tabs>
          <w:tab w:val="left" w:pos="0"/>
          <w:tab w:val="left" w:pos="1140"/>
        </w:tabs>
        <w:overflowPunct w:val="0"/>
        <w:autoSpaceDE w:val="0"/>
        <w:autoSpaceDN w:val="0"/>
        <w:adjustRightInd w:val="0"/>
        <w:ind w:left="0" w:right="153" w:firstLine="709"/>
        <w:jc w:val="both"/>
      </w:pPr>
      <w:r w:rsidRPr="005143F7">
        <w:t>д</w:t>
      </w:r>
      <w:r w:rsidR="00EA3525" w:rsidRPr="005143F7">
        <w:t xml:space="preserve">окументы, необходимые только для целей оценки заявки, в соответствии с критериями оценки и методикой оценки заявок на участие в </w:t>
      </w:r>
      <w:r w:rsidR="00BA3C22" w:rsidRPr="005143F7">
        <w:t>закупке</w:t>
      </w:r>
      <w:r w:rsidRPr="005143F7">
        <w:t xml:space="preserve">, </w:t>
      </w:r>
      <w:r w:rsidR="006704C6" w:rsidRPr="005143F7">
        <w:t>указанные в разделе </w:t>
      </w:r>
      <w:fldSimple w:instr=" REF _Ref321475870 \r \h  \* MERGEFORMAT ">
        <w:r w:rsidR="00B1309B">
          <w:t>4</w:t>
        </w:r>
      </w:fldSimple>
      <w:r w:rsidR="006704C6" w:rsidRPr="005143F7">
        <w:rPr>
          <w:i/>
        </w:rPr>
        <w:t xml:space="preserve"> </w:t>
      </w:r>
      <w:r w:rsidR="00EA3525" w:rsidRPr="005143F7">
        <w:rPr>
          <w:i/>
        </w:rPr>
        <w:t>(непредставление данных документов не является основанием для отклонен</w:t>
      </w:r>
      <w:r w:rsidRPr="005143F7">
        <w:rPr>
          <w:i/>
        </w:rPr>
        <w:t>ия заявки на отборочной стадии)</w:t>
      </w:r>
      <w:r w:rsidRPr="005143F7">
        <w:t>.</w:t>
      </w:r>
    </w:p>
    <w:p w:rsidR="00EA3525" w:rsidRPr="005143F7" w:rsidRDefault="00EA3525" w:rsidP="005D6E3F">
      <w:pPr>
        <w:pStyle w:val="Times12"/>
        <w:ind w:firstLine="0"/>
        <w:rPr>
          <w:szCs w:val="24"/>
        </w:rPr>
      </w:pPr>
    </w:p>
    <w:p w:rsidR="00EA3525" w:rsidRPr="005143F7" w:rsidRDefault="00EA3525" w:rsidP="005D6E3F">
      <w:pPr>
        <w:pStyle w:val="Times12"/>
        <w:ind w:firstLine="0"/>
        <w:rPr>
          <w:szCs w:val="24"/>
        </w:rPr>
      </w:pP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5D6E3F" w:rsidRPr="005143F7" w:rsidRDefault="005D6E3F" w:rsidP="005C0EFF">
      <w:pPr>
        <w:tabs>
          <w:tab w:val="left" w:pos="1134"/>
        </w:tabs>
        <w:ind w:left="142" w:firstLine="567"/>
        <w:contextualSpacing/>
        <w:jc w:val="both"/>
        <w:rPr>
          <w:sz w:val="28"/>
          <w:szCs w:val="28"/>
        </w:rPr>
        <w:sectPr w:rsidR="005D6E3F" w:rsidRPr="005143F7" w:rsidSect="0072366F">
          <w:headerReference w:type="default" r:id="rId19"/>
          <w:footerReference w:type="default" r:id="rId20"/>
          <w:pgSz w:w="16840" w:h="11907" w:orient="landscape" w:code="9"/>
          <w:pgMar w:top="851" w:right="1134" w:bottom="284" w:left="993" w:header="567" w:footer="342" w:gutter="0"/>
          <w:cols w:space="708"/>
          <w:docGrid w:linePitch="360"/>
        </w:sectPr>
      </w:pPr>
    </w:p>
    <w:p w:rsidR="005D6E3F" w:rsidRPr="005143F7" w:rsidRDefault="005D6E3F" w:rsidP="00A77449">
      <w:pPr>
        <w:pStyle w:val="10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bookmarkStart w:id="68" w:name="_Ref317259063"/>
      <w:bookmarkStart w:id="69" w:name="_Toc398564599"/>
      <w:bookmarkStart w:id="70" w:name="_Toc399408088"/>
      <w:bookmarkStart w:id="71" w:name="_Toc422515641"/>
      <w:r w:rsidRPr="005143F7">
        <w:rPr>
          <w:sz w:val="28"/>
          <w:szCs w:val="28"/>
        </w:rPr>
        <w:lastRenderedPageBreak/>
        <w:t>МЕТОДИКА РАСЧЕТА ОБЕСПЕЧЕННОСТИ ФИНАНСОВЫМИ РЕСУРСАМИ УЧАСТНИКОВ ПРОЦЕДУРЫ ЗАКУПКИ</w:t>
      </w:r>
      <w:bookmarkEnd w:id="68"/>
      <w:bookmarkEnd w:id="69"/>
      <w:bookmarkEnd w:id="70"/>
      <w:bookmarkEnd w:id="71"/>
    </w:p>
    <w:p w:rsidR="005D6E3F" w:rsidRPr="005143F7" w:rsidRDefault="005D6E3F" w:rsidP="005D6E3F">
      <w:pPr>
        <w:rPr>
          <w:sz w:val="28"/>
        </w:rPr>
      </w:pPr>
    </w:p>
    <w:p w:rsidR="00D25E76" w:rsidRPr="00CD3B8C" w:rsidRDefault="00D25E76" w:rsidP="006F36B4">
      <w:pPr>
        <w:numPr>
          <w:ilvl w:val="0"/>
          <w:numId w:val="45"/>
        </w:numPr>
        <w:tabs>
          <w:tab w:val="left" w:pos="709"/>
          <w:tab w:val="left" w:pos="1134"/>
        </w:tabs>
        <w:jc w:val="both"/>
        <w:rPr>
          <w:b/>
          <w:bCs/>
          <w:sz w:val="28"/>
          <w:szCs w:val="28"/>
        </w:rPr>
      </w:pPr>
      <w:bookmarkStart w:id="72" w:name="_Toc366225601"/>
      <w:r w:rsidRPr="00CD3B8C">
        <w:rPr>
          <w:b/>
          <w:bCs/>
          <w:sz w:val="28"/>
          <w:szCs w:val="28"/>
        </w:rPr>
        <w:t>Основные положения</w:t>
      </w:r>
      <w:bookmarkEnd w:id="72"/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Методика основана на расчете показателей обеспеченности финансовыми ресурсами предприятия, характеризующих уровень риска деятельности предприятия с точки зрения сбалансированности или превышения доходов над расходами. Эти показатели, в том числе, позволяют заказчику оценить способность предприятия в сроки и в полном объеме исполнить свои обязательства по заключаемым с заказчиком договорам. Для общего расчета финансового состояния предприятия используются основные показатели его деятельности, содержащиеся в бухгалтерской (финансовой) отчетности, а именно: в Форме по ОКУД 0710001 «Бухгалтерский баланс» и в Форме по ОКУД 0710002 «Отчет о прибылях и убытках» («Отчет о финансовых результатах»).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Коды строк бухгалтерской (финансовой) отчетности, используемые при расчете показателей обеспеченности финансовыми ресурсами предприятия (раздел 4 настоящей Методики), применяются в соответствии с Приказом Министерства финансов Российской Федерации от 02 июля 2010 г. № 66н «О формах бухгалтерской отчетности организаций».</w:t>
      </w:r>
    </w:p>
    <w:p w:rsidR="00D25E76" w:rsidRPr="00CD3B8C" w:rsidRDefault="00D25E76" w:rsidP="00D25E76">
      <w:pPr>
        <w:tabs>
          <w:tab w:val="left" w:pos="709"/>
          <w:tab w:val="left" w:pos="1134"/>
        </w:tabs>
        <w:ind w:left="709"/>
        <w:rPr>
          <w:sz w:val="28"/>
          <w:szCs w:val="28"/>
        </w:rPr>
      </w:pPr>
    </w:p>
    <w:p w:rsidR="00D25E76" w:rsidRPr="00CD3B8C" w:rsidRDefault="00D25E76" w:rsidP="006F36B4">
      <w:pPr>
        <w:numPr>
          <w:ilvl w:val="0"/>
          <w:numId w:val="45"/>
        </w:numPr>
        <w:tabs>
          <w:tab w:val="left" w:pos="709"/>
          <w:tab w:val="left" w:pos="1134"/>
        </w:tabs>
        <w:jc w:val="both"/>
        <w:rPr>
          <w:b/>
          <w:bCs/>
          <w:sz w:val="28"/>
          <w:szCs w:val="28"/>
        </w:rPr>
      </w:pPr>
      <w:bookmarkStart w:id="73" w:name="_Toc366225602"/>
      <w:r w:rsidRPr="00CD3B8C">
        <w:rPr>
          <w:b/>
          <w:bCs/>
          <w:sz w:val="28"/>
          <w:szCs w:val="28"/>
        </w:rPr>
        <w:t>Методика расчета.</w:t>
      </w:r>
      <w:bookmarkEnd w:id="73"/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Для общего расчета обеспеченности финансовыми ресурсами предприятия используются основные показатели его деятельности, такие как:</w:t>
      </w:r>
    </w:p>
    <w:p w:rsidR="00D25E76" w:rsidRPr="00CD3B8C" w:rsidRDefault="00D25E76" w:rsidP="006F36B4">
      <w:pPr>
        <w:numPr>
          <w:ilvl w:val="0"/>
          <w:numId w:val="4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Коэффициент автономии собственных средств;</w:t>
      </w:r>
    </w:p>
    <w:p w:rsidR="00D25E76" w:rsidRPr="00CD3B8C" w:rsidRDefault="00D25E76" w:rsidP="006F36B4">
      <w:pPr>
        <w:numPr>
          <w:ilvl w:val="0"/>
          <w:numId w:val="4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Коэффициент обеспеченности собственными оборотными средствами</w:t>
      </w:r>
    </w:p>
    <w:p w:rsidR="00D25E76" w:rsidRPr="00CD3B8C" w:rsidRDefault="00D25E76" w:rsidP="006F36B4">
      <w:pPr>
        <w:numPr>
          <w:ilvl w:val="0"/>
          <w:numId w:val="4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Коэффициент соизмеримости годовой выручки от основной деятельности c суммой договора;</w:t>
      </w:r>
    </w:p>
    <w:p w:rsidR="00D25E76" w:rsidRPr="00CD3B8C" w:rsidRDefault="00D25E76" w:rsidP="006F36B4">
      <w:pPr>
        <w:numPr>
          <w:ilvl w:val="0"/>
          <w:numId w:val="4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Коэффициент покрытия процентов.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Расчет показателей осуществляется за истекший год и за истекший период (полугодие текущего года/ 9 месяцев текущего года):</w:t>
      </w:r>
    </w:p>
    <w:p w:rsidR="00D25E76" w:rsidRPr="00CD3B8C" w:rsidRDefault="00D25E76" w:rsidP="006F36B4">
      <w:pPr>
        <w:numPr>
          <w:ilvl w:val="0"/>
          <w:numId w:val="4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за истекший год на основании бухгалтерской (финансовой) отчетности с отметкой налоговой инспекции о приеме или, в случае представления отчетности в налоговую инспекцию в электронном виде, с приложением квитанции о приеме.</w:t>
      </w:r>
    </w:p>
    <w:p w:rsidR="00D25E76" w:rsidRPr="00CD3B8C" w:rsidRDefault="00D25E76" w:rsidP="006F36B4">
      <w:pPr>
        <w:numPr>
          <w:ilvl w:val="0"/>
          <w:numId w:val="4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за истекший период (полугодие текущего года/ 9 месяцев текущего года) на основании промежуточной бухгалтерской (финансовой) отчетности, подписанной руководителем и главным бухгалтером предприятия.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В случае если последним истекшим периодом является 1 квартал текущего года, то расчет показателей осуществляется только по истекшему году.</w:t>
      </w:r>
    </w:p>
    <w:p w:rsidR="00D25E76" w:rsidRPr="00CD3B8C" w:rsidRDefault="00D25E76" w:rsidP="00D25E76">
      <w:pPr>
        <w:tabs>
          <w:tab w:val="left" w:pos="709"/>
          <w:tab w:val="left" w:pos="1134"/>
        </w:tabs>
        <w:ind w:left="709"/>
        <w:rPr>
          <w:sz w:val="28"/>
          <w:szCs w:val="28"/>
        </w:rPr>
      </w:pPr>
    </w:p>
    <w:p w:rsidR="00D25E76" w:rsidRPr="00CD3B8C" w:rsidRDefault="00D25E76" w:rsidP="006F36B4">
      <w:pPr>
        <w:numPr>
          <w:ilvl w:val="0"/>
          <w:numId w:val="44"/>
        </w:num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CD3B8C">
        <w:rPr>
          <w:sz w:val="28"/>
          <w:szCs w:val="28"/>
        </w:rPr>
        <w:t>Коэффициент автономии собственных средств.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 xml:space="preserve">Показывает, в какой степени активы предприятия сформированы за счет собственного капитала, и насколько предприятие независимо от внешних </w:t>
      </w:r>
      <w:r w:rsidRPr="00CD3B8C">
        <w:rPr>
          <w:sz w:val="28"/>
          <w:szCs w:val="28"/>
        </w:rPr>
        <w:lastRenderedPageBreak/>
        <w:t>источников финансирования. Рассчитывается на основании данных формы по ОКУД 0710001 по формуле:</w:t>
      </w:r>
    </w:p>
    <w:p w:rsidR="00D25E76" w:rsidRPr="00CD3B8C" w:rsidRDefault="00D25E76" w:rsidP="00D25E76">
      <w:pPr>
        <w:tabs>
          <w:tab w:val="left" w:pos="709"/>
          <w:tab w:val="left" w:pos="1134"/>
        </w:tabs>
        <w:ind w:left="709"/>
        <w:rPr>
          <w:sz w:val="28"/>
          <w:szCs w:val="28"/>
        </w:rPr>
      </w:pPr>
    </w:p>
    <w:p w:rsidR="00D25E76" w:rsidRPr="00CD3B8C" w:rsidRDefault="00D25E76" w:rsidP="00D25E76">
      <w:pPr>
        <w:spacing w:after="200"/>
        <w:ind w:left="360"/>
        <w:jc w:val="center"/>
      </w:pPr>
      <w:r w:rsidRPr="00CD3B8C">
        <w:rPr>
          <w:sz w:val="28"/>
          <w:szCs w:val="28"/>
        </w:rPr>
        <w:t xml:space="preserve">К асс. = </w:t>
      </w:r>
      <w:r w:rsidRPr="00CD3B8C">
        <w:rPr>
          <w:position w:val="-28"/>
          <w:sz w:val="28"/>
          <w:szCs w:val="28"/>
        </w:rPr>
        <w:object w:dxaOrig="1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32.8pt" o:ole="">
            <v:imagedata r:id="rId21" o:title=""/>
          </v:shape>
          <o:OLEObject Type="Embed" ProgID="Equation.3" ShapeID="_x0000_i1025" DrawAspect="Content" ObjectID="_1499862730" r:id="rId22"/>
        </w:object>
      </w:r>
    </w:p>
    <w:p w:rsidR="00D25E76" w:rsidRPr="00CD3B8C" w:rsidRDefault="00D25E76" w:rsidP="00D25E76">
      <w:pPr>
        <w:tabs>
          <w:tab w:val="left" w:pos="709"/>
          <w:tab w:val="left" w:pos="1134"/>
        </w:tabs>
        <w:ind w:left="1276"/>
        <w:rPr>
          <w:sz w:val="28"/>
          <w:szCs w:val="28"/>
        </w:rPr>
      </w:pPr>
    </w:p>
    <w:p w:rsidR="00D25E76" w:rsidRPr="00CD3B8C" w:rsidRDefault="00D25E76" w:rsidP="006F36B4">
      <w:pPr>
        <w:numPr>
          <w:ilvl w:val="0"/>
          <w:numId w:val="44"/>
        </w:num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CD3B8C">
        <w:rPr>
          <w:sz w:val="28"/>
          <w:szCs w:val="28"/>
        </w:rPr>
        <w:t>Коэффициент обеспеченности собственными оборотными средствами.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Показывает, в каком объеме оборотные активы сформированы за счет собственного капитала. Рассчитывается на основании данных формы по ОКУД 0710001 по формуле:</w:t>
      </w:r>
    </w:p>
    <w:p w:rsidR="00D25E76" w:rsidRPr="00CD3B8C" w:rsidRDefault="00D25E76" w:rsidP="00D25E76">
      <w:pPr>
        <w:ind w:firstLine="709"/>
        <w:rPr>
          <w:sz w:val="28"/>
          <w:szCs w:val="28"/>
        </w:rPr>
      </w:pPr>
    </w:p>
    <w:p w:rsidR="00D25E76" w:rsidRPr="00CD3B8C" w:rsidRDefault="00D25E76" w:rsidP="00D25E76">
      <w:pPr>
        <w:spacing w:after="200"/>
        <w:ind w:left="360"/>
        <w:jc w:val="center"/>
      </w:pPr>
      <w:r w:rsidRPr="00CD3B8C">
        <w:rPr>
          <w:sz w:val="28"/>
          <w:szCs w:val="28"/>
        </w:rPr>
        <w:t xml:space="preserve">К осс. = </w:t>
      </w:r>
      <w:r w:rsidRPr="00CD3B8C">
        <w:rPr>
          <w:position w:val="-28"/>
          <w:sz w:val="28"/>
          <w:szCs w:val="28"/>
        </w:rPr>
        <w:object w:dxaOrig="2360" w:dyaOrig="660">
          <v:shape id="_x0000_i1026" type="#_x0000_t75" style="width:119.8pt;height:32.8pt" o:ole="">
            <v:imagedata r:id="rId23" o:title=""/>
          </v:shape>
          <o:OLEObject Type="Embed" ProgID="Equation.3" ShapeID="_x0000_i1026" DrawAspect="Content" ObjectID="_1499862731" r:id="rId24"/>
        </w:object>
      </w:r>
      <w:r w:rsidRPr="00CD3B8C">
        <w:t>,</w:t>
      </w:r>
    </w:p>
    <w:p w:rsidR="00D25E76" w:rsidRPr="00CD3B8C" w:rsidRDefault="00D25E76" w:rsidP="00D25E76">
      <w:pPr>
        <w:ind w:firstLine="709"/>
        <w:rPr>
          <w:sz w:val="28"/>
          <w:szCs w:val="28"/>
        </w:rPr>
      </w:pP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где,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стр.1100 = стр.1110 + стр.1120 + стр.1130 + стр.1140 + стр.1150 + стр.1160 + +стр.1170 + стр.1180 + стр.1190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стр.1200 = стр.1210 + стр.1220 + стр.1230 + стр.1240 + стр.1250 + стр.1260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 xml:space="preserve">В связи с тем, что бухгалтерская (финансовая) отчетность отдельных категорий предприятий (субъектов малого предпринимательства, некоммерческих организаций, предприятий, применяющих упрощенную систему налогообложения) может содержать укрупненные показатели, включающие несколько показателей (без их детализации), с указанием кода строки по показателю, имеющему наибольший удельный вес в составе укрупненного показателя, либо иметь частичную детализацию, то при расчете показателей внеоборотных активов (стр.1100) и оборотных активов (стр.1200) для таких предприятий используются только строки, включенные в бухгалтерскую (финансовую) отчетность такого предприятия. По отсутствующим строкам значение принимается равным «0». 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</w:p>
    <w:p w:rsidR="00D25E76" w:rsidRPr="00CD3B8C" w:rsidRDefault="00D25E76" w:rsidP="006F36B4">
      <w:pPr>
        <w:numPr>
          <w:ilvl w:val="0"/>
          <w:numId w:val="44"/>
        </w:numPr>
        <w:tabs>
          <w:tab w:val="left" w:pos="709"/>
          <w:tab w:val="left" w:pos="1134"/>
        </w:tabs>
        <w:jc w:val="both"/>
        <w:rPr>
          <w:b/>
          <w:sz w:val="28"/>
          <w:szCs w:val="28"/>
        </w:rPr>
      </w:pPr>
      <w:r w:rsidRPr="00CD3B8C">
        <w:rPr>
          <w:sz w:val="28"/>
          <w:szCs w:val="28"/>
        </w:rPr>
        <w:t>Коэффициент соизмеримости годовой выручки от основной деятельности c суммой договора.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Характеризует соизмеримость суммы заключаемого по результатам процедуры закупки договора с объемом выручки от основной деятельности за соответствующий период. Рассчитывается на основании данных формы по ОКУД 0710002</w:t>
      </w:r>
      <w:r w:rsidRPr="00CD3B8C" w:rsidDel="00B546B3">
        <w:rPr>
          <w:sz w:val="28"/>
          <w:szCs w:val="28"/>
        </w:rPr>
        <w:t xml:space="preserve"> </w:t>
      </w:r>
      <w:r w:rsidRPr="00CD3B8C">
        <w:rPr>
          <w:sz w:val="28"/>
          <w:szCs w:val="28"/>
        </w:rPr>
        <w:t>по формуле:</w:t>
      </w:r>
    </w:p>
    <w:p w:rsidR="00D25E76" w:rsidRPr="00CD3B8C" w:rsidRDefault="00D25E76" w:rsidP="00D25E76">
      <w:pPr>
        <w:tabs>
          <w:tab w:val="left" w:pos="709"/>
          <w:tab w:val="left" w:pos="1134"/>
        </w:tabs>
        <w:ind w:left="709"/>
        <w:jc w:val="center"/>
        <w:rPr>
          <w:sz w:val="28"/>
          <w:szCs w:val="28"/>
        </w:rPr>
      </w:pPr>
    </w:p>
    <w:p w:rsidR="00D25E76" w:rsidRPr="00CD3B8C" w:rsidRDefault="00D25E76" w:rsidP="00D25E76">
      <w:pPr>
        <w:tabs>
          <w:tab w:val="left" w:pos="709"/>
          <w:tab w:val="left" w:pos="1134"/>
        </w:tabs>
        <w:ind w:left="709"/>
        <w:jc w:val="center"/>
        <w:rPr>
          <w:sz w:val="28"/>
          <w:szCs w:val="28"/>
        </w:rPr>
      </w:pPr>
    </w:p>
    <w:p w:rsidR="00D25E76" w:rsidRPr="00CD3B8C" w:rsidRDefault="00D25E76" w:rsidP="00D25E76">
      <w:pPr>
        <w:tabs>
          <w:tab w:val="left" w:pos="1080"/>
        </w:tabs>
        <w:ind w:left="2880" w:hanging="2520"/>
        <w:jc w:val="center"/>
        <w:rPr>
          <w:sz w:val="28"/>
          <w:szCs w:val="28"/>
        </w:rPr>
      </w:pPr>
      <w:r w:rsidRPr="00CD3B8C">
        <w:rPr>
          <w:sz w:val="28"/>
          <w:szCs w:val="28"/>
        </w:rPr>
        <w:t xml:space="preserve">Ксв = </w:t>
      </w:r>
      <w:r w:rsidRPr="00CD3B8C">
        <w:rPr>
          <w:position w:val="-28"/>
          <w:sz w:val="28"/>
          <w:szCs w:val="28"/>
        </w:rPr>
        <w:object w:dxaOrig="1780" w:dyaOrig="720">
          <v:shape id="_x0000_i1027" type="#_x0000_t75" style="width:89.2pt;height:36.55pt" o:ole="">
            <v:imagedata r:id="rId25" o:title=""/>
          </v:shape>
          <o:OLEObject Type="Embed" ProgID="Equation.3" ShapeID="_x0000_i1027" DrawAspect="Content" ObjectID="_1499862732" r:id="rId26"/>
        </w:object>
      </w:r>
      <w:r w:rsidRPr="00CD3B8C">
        <w:rPr>
          <w:sz w:val="28"/>
          <w:szCs w:val="28"/>
        </w:rPr>
        <w:t>,</w:t>
      </w:r>
    </w:p>
    <w:p w:rsidR="00D25E76" w:rsidRPr="00CD3B8C" w:rsidRDefault="00D25E76" w:rsidP="00D25E76">
      <w:pPr>
        <w:tabs>
          <w:tab w:val="left" w:pos="709"/>
          <w:tab w:val="left" w:pos="1134"/>
        </w:tabs>
        <w:ind w:left="709"/>
        <w:jc w:val="center"/>
        <w:rPr>
          <w:sz w:val="28"/>
          <w:szCs w:val="28"/>
        </w:rPr>
      </w:pP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где,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lastRenderedPageBreak/>
        <w:t>стр. 2110 – сумма показателей выручки за истекший год и за истекший период (полугодие текущего года/ 9 месяцев текущего года);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Р – период выполнения обязательств по договору (в месяцах),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В – количество месяцев, соответствующее истекшему периоду (6 или 9 месяцев). В случае, если расчет осуществляется только за истекший год, то В=0.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 xml:space="preserve">S – сумма договора без НДС. 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 xml:space="preserve">Ксв рассчитывается на основании данных о суммарной выручке: выручки,  полученной за истекший год и за истекший период (полугодие текущего года/ 9 месяцев текущего года). Таким образом, расчет Ксв осуществляется один раз одновременно для двух периодов. </w:t>
      </w:r>
    </w:p>
    <w:p w:rsidR="00D25E76" w:rsidRPr="00CD3B8C" w:rsidRDefault="00D25E76" w:rsidP="00D25E76">
      <w:pPr>
        <w:tabs>
          <w:tab w:val="left" w:pos="709"/>
          <w:tab w:val="left" w:pos="1134"/>
        </w:tabs>
        <w:ind w:left="709"/>
        <w:rPr>
          <w:sz w:val="28"/>
          <w:szCs w:val="28"/>
        </w:rPr>
      </w:pPr>
    </w:p>
    <w:p w:rsidR="00D25E76" w:rsidRPr="00CD3B8C" w:rsidRDefault="00D25E76" w:rsidP="006F36B4">
      <w:pPr>
        <w:numPr>
          <w:ilvl w:val="0"/>
          <w:numId w:val="44"/>
        </w:num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CD3B8C">
        <w:rPr>
          <w:sz w:val="28"/>
          <w:szCs w:val="28"/>
        </w:rPr>
        <w:t>Коэффициент покрытия процентов.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Измеряет способность предприятия уплатить ежегодные проценты по своим обязательствам. Рассчитывается на основании данных формы по ОКУД 0710002 по формуле:</w:t>
      </w:r>
    </w:p>
    <w:p w:rsidR="00D25E76" w:rsidRPr="00CD3B8C" w:rsidRDefault="00D25E76" w:rsidP="00D25E76">
      <w:pPr>
        <w:tabs>
          <w:tab w:val="left" w:pos="709"/>
          <w:tab w:val="left" w:pos="1134"/>
        </w:tabs>
        <w:ind w:left="709"/>
        <w:rPr>
          <w:sz w:val="28"/>
          <w:szCs w:val="28"/>
        </w:rPr>
      </w:pPr>
    </w:p>
    <w:p w:rsidR="00D25E76" w:rsidRPr="00CD3B8C" w:rsidRDefault="00D25E76" w:rsidP="00D25E76">
      <w:pPr>
        <w:ind w:firstLine="709"/>
        <w:jc w:val="center"/>
      </w:pPr>
      <w:r w:rsidRPr="00CD3B8C">
        <w:rPr>
          <w:sz w:val="28"/>
          <w:szCs w:val="28"/>
        </w:rPr>
        <w:t xml:space="preserve">Кпп = </w:t>
      </w:r>
      <w:r w:rsidRPr="00CD3B8C">
        <w:rPr>
          <w:position w:val="-28"/>
          <w:sz w:val="28"/>
          <w:szCs w:val="28"/>
        </w:rPr>
        <w:object w:dxaOrig="2200" w:dyaOrig="660">
          <v:shape id="_x0000_i1028" type="#_x0000_t75" style="width:111.2pt;height:32.8pt" o:ole="">
            <v:imagedata r:id="rId27" o:title=""/>
          </v:shape>
          <o:OLEObject Type="Embed" ProgID="Equation.3" ShapeID="_x0000_i1028" DrawAspect="Content" ObjectID="_1499862733" r:id="rId28"/>
        </w:object>
      </w:r>
    </w:p>
    <w:p w:rsidR="00D25E76" w:rsidRPr="00CD3B8C" w:rsidRDefault="00D25E76" w:rsidP="00D25E76">
      <w:pPr>
        <w:tabs>
          <w:tab w:val="left" w:pos="709"/>
          <w:tab w:val="left" w:pos="1134"/>
        </w:tabs>
        <w:ind w:left="709"/>
        <w:rPr>
          <w:sz w:val="28"/>
          <w:szCs w:val="28"/>
        </w:rPr>
      </w:pP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где,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стр.2300 = (стр.2110 + стр.2310 + стр.2320 + стр.2340) – (стр.2120 + стр.2210 +</w:t>
      </w:r>
      <w:r w:rsidRPr="00CD3B8C" w:rsidDel="00CD4345">
        <w:rPr>
          <w:sz w:val="28"/>
          <w:szCs w:val="28"/>
        </w:rPr>
        <w:t xml:space="preserve"> </w:t>
      </w:r>
      <w:r w:rsidRPr="00CD3B8C">
        <w:rPr>
          <w:sz w:val="28"/>
          <w:szCs w:val="28"/>
        </w:rPr>
        <w:t>стр.2220 + стр.2330 +стр.2350)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значение по строке 2330 принимается «по модулю», за исключением значения, используемого в расчете прибыли (убытка) до налогообложения (стр.2300).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В случае, если значение по строке 2330 равно «0» и значение по строке 2300 положительно, показателю присваивается 10 единиц.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В случае, если значение по строке 2330 равно «0» и значение по строке 2300 отрицательно или равно «0», показателю присваивается 0 единиц.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В связи с тем, что бухгалтерская (финансовая) отчетность отдельных категорий предприятий (субъектов малого предпринимательства, некоммерческих организаций, предприятий, применяющих упрощенную систему налогообложения) может содержать укрупненные показатели, включающие несколько показателей (без их детализации), с указанием кода строки по показателю, имеющему наибольший удельный вес в составе укрупненного показателя, либо иметь частичную детализацию, то при расчете прибыли (убытка) до налогообложения (стр.2300) для таких предприятий используются только строки, включенные в бухгалтерскую (финансовую) отчетность такого предприятия. По отсутствующим строкам значение принимается равным «0».</w:t>
      </w:r>
    </w:p>
    <w:p w:rsidR="00D25E76" w:rsidRPr="00CD3B8C" w:rsidRDefault="00D25E76" w:rsidP="00D25E76">
      <w:pPr>
        <w:tabs>
          <w:tab w:val="left" w:pos="709"/>
          <w:tab w:val="left" w:pos="1134"/>
        </w:tabs>
        <w:ind w:left="709"/>
        <w:rPr>
          <w:sz w:val="28"/>
          <w:szCs w:val="28"/>
        </w:rPr>
      </w:pPr>
    </w:p>
    <w:p w:rsidR="00D25E76" w:rsidRPr="00CD3B8C" w:rsidRDefault="00D25E76" w:rsidP="006F36B4">
      <w:pPr>
        <w:numPr>
          <w:ilvl w:val="0"/>
          <w:numId w:val="45"/>
        </w:numPr>
        <w:tabs>
          <w:tab w:val="left" w:pos="709"/>
          <w:tab w:val="left" w:pos="1134"/>
        </w:tabs>
        <w:jc w:val="both"/>
        <w:rPr>
          <w:b/>
          <w:bCs/>
          <w:sz w:val="28"/>
          <w:szCs w:val="28"/>
        </w:rPr>
      </w:pPr>
      <w:bookmarkStart w:id="74" w:name="_Toc365624008"/>
      <w:bookmarkStart w:id="75" w:name="_Toc365907684"/>
      <w:bookmarkStart w:id="76" w:name="_Toc366225603"/>
      <w:bookmarkEnd w:id="74"/>
      <w:bookmarkEnd w:id="75"/>
      <w:r w:rsidRPr="00CD3B8C">
        <w:rPr>
          <w:b/>
          <w:bCs/>
          <w:sz w:val="28"/>
          <w:szCs w:val="28"/>
        </w:rPr>
        <w:t>Критерии расчета показателей</w:t>
      </w:r>
      <w:bookmarkEnd w:id="76"/>
    </w:p>
    <w:p w:rsidR="00D25E76" w:rsidRPr="00CD3B8C" w:rsidRDefault="00D25E76" w:rsidP="00D25E7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Для расчета обеспеченности финансовыми ресурсами участников закупок, начальная (максимальная) цена договора по которым не превышает 500 млн. руб. с НДС, используется следующая система: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663"/>
        <w:gridCol w:w="1550"/>
        <w:gridCol w:w="1548"/>
        <w:gridCol w:w="1758"/>
        <w:gridCol w:w="1691"/>
      </w:tblGrid>
      <w:tr w:rsidR="00D25E76" w:rsidRPr="00CD3B8C" w:rsidTr="00B95D46">
        <w:trPr>
          <w:trHeight w:val="569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E76" w:rsidRPr="00CD3B8C" w:rsidRDefault="00D25E76" w:rsidP="00B95D46">
            <w:pPr>
              <w:jc w:val="center"/>
            </w:pPr>
            <w:r w:rsidRPr="00CD3B8C">
              <w:rPr>
                <w:bCs/>
              </w:rPr>
              <w:lastRenderedPageBreak/>
              <w:t>Финансовый показатель</w:t>
            </w:r>
          </w:p>
        </w:tc>
        <w:tc>
          <w:tcPr>
            <w:tcW w:w="3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E76" w:rsidRPr="00CD3B8C" w:rsidRDefault="00D25E76" w:rsidP="00B95D46">
            <w:pPr>
              <w:jc w:val="center"/>
            </w:pPr>
            <w:r w:rsidRPr="00CD3B8C">
              <w:rPr>
                <w:bCs/>
              </w:rPr>
              <w:t>Значение показателя и оценка, используемая при расчете</w:t>
            </w:r>
          </w:p>
        </w:tc>
      </w:tr>
      <w:tr w:rsidR="00D25E76" w:rsidRPr="00CD3B8C" w:rsidTr="00B95D46">
        <w:trPr>
          <w:trHeight w:val="979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76" w:rsidRPr="00CD3B8C" w:rsidRDefault="00D25E76" w:rsidP="00B95D46">
            <w:pPr>
              <w:ind w:left="159"/>
            </w:pPr>
            <w:r w:rsidRPr="00CD3B8C">
              <w:t>Коэффициент автономии собственных средств (Касс)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76" w:rsidRPr="00CD3B8C" w:rsidRDefault="00D25E76" w:rsidP="00B95D46">
            <w:pPr>
              <w:jc w:val="center"/>
            </w:pPr>
            <w:r w:rsidRPr="00CD3B8C">
              <w:t>более 0,20</w:t>
            </w:r>
          </w:p>
          <w:p w:rsidR="00D25E76" w:rsidRPr="00CD3B8C" w:rsidRDefault="00D25E76" w:rsidP="00B95D46">
            <w:pPr>
              <w:jc w:val="center"/>
            </w:pPr>
            <w:r w:rsidRPr="00CD3B8C">
              <w:t>30 единиц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76" w:rsidRPr="00CD3B8C" w:rsidRDefault="00D25E76" w:rsidP="00B95D46">
            <w:pPr>
              <w:jc w:val="center"/>
            </w:pPr>
            <w:r w:rsidRPr="00CD3B8C">
              <w:t>0,20-0,10</w:t>
            </w:r>
          </w:p>
          <w:p w:rsidR="00D25E76" w:rsidRPr="00CD3B8C" w:rsidRDefault="00D25E76" w:rsidP="00B95D46">
            <w:pPr>
              <w:jc w:val="center"/>
            </w:pPr>
            <w:r w:rsidRPr="00CD3B8C">
              <w:t>20 единиц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76" w:rsidRPr="00CD3B8C" w:rsidRDefault="00D25E76" w:rsidP="00B95D46">
            <w:pPr>
              <w:jc w:val="center"/>
            </w:pPr>
            <w:r w:rsidRPr="00CD3B8C">
              <w:t>0,09-0,06</w:t>
            </w:r>
          </w:p>
          <w:p w:rsidR="00D25E76" w:rsidRPr="00CD3B8C" w:rsidRDefault="00D25E76" w:rsidP="00B95D46">
            <w:pPr>
              <w:jc w:val="center"/>
            </w:pPr>
            <w:r w:rsidRPr="00CD3B8C">
              <w:t>10 единиц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E76" w:rsidRPr="00CD3B8C" w:rsidRDefault="00D25E76" w:rsidP="00B95D46">
            <w:pPr>
              <w:jc w:val="center"/>
            </w:pPr>
            <w:r w:rsidRPr="00CD3B8C">
              <w:t>менее 0,06</w:t>
            </w:r>
          </w:p>
          <w:p w:rsidR="00D25E76" w:rsidRPr="00CD3B8C" w:rsidRDefault="00D25E76" w:rsidP="00B95D46">
            <w:pPr>
              <w:jc w:val="center"/>
            </w:pPr>
            <w:r w:rsidRPr="00CD3B8C">
              <w:t>0 единиц</w:t>
            </w:r>
          </w:p>
        </w:tc>
      </w:tr>
      <w:tr w:rsidR="00D25E76" w:rsidRPr="00CD3B8C" w:rsidTr="00B95D46">
        <w:trPr>
          <w:trHeight w:val="1002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76" w:rsidRPr="00CD3B8C" w:rsidRDefault="00D25E76" w:rsidP="00B95D46">
            <w:pPr>
              <w:ind w:left="159"/>
            </w:pPr>
            <w:r w:rsidRPr="00CD3B8C">
              <w:t>Коэффициент обеспеченности собственными оборотными средствами (Косс)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76" w:rsidRPr="00CD3B8C" w:rsidRDefault="00D25E76" w:rsidP="00B95D46">
            <w:pPr>
              <w:jc w:val="center"/>
            </w:pPr>
            <w:r w:rsidRPr="00CD3B8C">
              <w:t>более 0,</w:t>
            </w:r>
            <w:r w:rsidRPr="00CD3B8C">
              <w:rPr>
                <w:lang w:val="en-US"/>
              </w:rPr>
              <w:t>08</w:t>
            </w:r>
          </w:p>
          <w:p w:rsidR="00D25E76" w:rsidRPr="00CD3B8C" w:rsidRDefault="00D25E76" w:rsidP="00B95D46">
            <w:pPr>
              <w:jc w:val="center"/>
            </w:pPr>
          </w:p>
          <w:p w:rsidR="00D25E76" w:rsidRPr="00CD3B8C" w:rsidRDefault="00D25E76" w:rsidP="00B95D46">
            <w:pPr>
              <w:jc w:val="center"/>
            </w:pPr>
            <w:r w:rsidRPr="00CD3B8C">
              <w:rPr>
                <w:lang w:val="en-US"/>
              </w:rPr>
              <w:t>2</w:t>
            </w:r>
            <w:r w:rsidRPr="00CD3B8C">
              <w:t>5 единиц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76" w:rsidRPr="00CD3B8C" w:rsidRDefault="00D25E76" w:rsidP="00B95D46">
            <w:pPr>
              <w:jc w:val="center"/>
            </w:pPr>
            <w:r w:rsidRPr="00CD3B8C">
              <w:t>0,</w:t>
            </w:r>
            <w:r w:rsidRPr="00CD3B8C">
              <w:rPr>
                <w:lang w:val="en-US"/>
              </w:rPr>
              <w:t>08</w:t>
            </w:r>
            <w:r w:rsidRPr="00CD3B8C">
              <w:t>– 0,</w:t>
            </w:r>
            <w:r w:rsidRPr="00CD3B8C">
              <w:rPr>
                <w:lang w:val="en-US"/>
              </w:rPr>
              <w:t>05</w:t>
            </w:r>
          </w:p>
          <w:p w:rsidR="00D25E76" w:rsidRPr="00CD3B8C" w:rsidRDefault="00D25E76" w:rsidP="00B95D46">
            <w:pPr>
              <w:jc w:val="center"/>
            </w:pPr>
          </w:p>
          <w:p w:rsidR="00D25E76" w:rsidRPr="00CD3B8C" w:rsidRDefault="00D25E76" w:rsidP="00B95D46">
            <w:pPr>
              <w:jc w:val="center"/>
            </w:pPr>
            <w:r w:rsidRPr="00CD3B8C">
              <w:t>20 единиц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76" w:rsidRPr="00CD3B8C" w:rsidRDefault="00D25E76" w:rsidP="00B95D46">
            <w:pPr>
              <w:jc w:val="center"/>
              <w:rPr>
                <w:lang w:val="en-US"/>
              </w:rPr>
            </w:pPr>
            <w:r w:rsidRPr="00CD3B8C">
              <w:t>0,</w:t>
            </w:r>
            <w:r w:rsidRPr="00CD3B8C">
              <w:rPr>
                <w:lang w:val="en-US"/>
              </w:rPr>
              <w:t>04</w:t>
            </w:r>
            <w:r w:rsidRPr="00CD3B8C">
              <w:t xml:space="preserve"> – 0,</w:t>
            </w:r>
            <w:r w:rsidRPr="00CD3B8C">
              <w:rPr>
                <w:lang w:val="en-US"/>
              </w:rPr>
              <w:t>02</w:t>
            </w:r>
          </w:p>
          <w:p w:rsidR="00D25E76" w:rsidRPr="00CD3B8C" w:rsidRDefault="00D25E76" w:rsidP="00B95D46">
            <w:pPr>
              <w:jc w:val="center"/>
            </w:pPr>
            <w:r w:rsidRPr="00CD3B8C">
              <w:t xml:space="preserve"> </w:t>
            </w:r>
          </w:p>
          <w:p w:rsidR="00D25E76" w:rsidRPr="00CD3B8C" w:rsidRDefault="00D25E76" w:rsidP="00B95D46">
            <w:pPr>
              <w:jc w:val="center"/>
            </w:pPr>
            <w:r w:rsidRPr="00CD3B8C">
              <w:t>10 единиц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E76" w:rsidRPr="00CD3B8C" w:rsidRDefault="00D25E76" w:rsidP="00B95D46">
            <w:pPr>
              <w:jc w:val="center"/>
            </w:pPr>
            <w:r w:rsidRPr="00CD3B8C">
              <w:t>менее 0,</w:t>
            </w:r>
            <w:r w:rsidRPr="00CD3B8C">
              <w:rPr>
                <w:lang w:val="en-US"/>
              </w:rPr>
              <w:t>02</w:t>
            </w:r>
            <w:r w:rsidRPr="00CD3B8C">
              <w:t xml:space="preserve"> </w:t>
            </w:r>
          </w:p>
          <w:p w:rsidR="00D25E76" w:rsidRPr="00CD3B8C" w:rsidRDefault="00D25E76" w:rsidP="00B95D46">
            <w:pPr>
              <w:jc w:val="center"/>
            </w:pPr>
          </w:p>
          <w:p w:rsidR="00D25E76" w:rsidRPr="00CD3B8C" w:rsidRDefault="00D25E76" w:rsidP="00B95D46">
            <w:pPr>
              <w:jc w:val="center"/>
            </w:pPr>
            <w:r w:rsidRPr="00CD3B8C">
              <w:t>0 единиц</w:t>
            </w:r>
          </w:p>
        </w:tc>
      </w:tr>
      <w:tr w:rsidR="00D25E76" w:rsidRPr="00CD3B8C" w:rsidTr="00B95D46">
        <w:trPr>
          <w:trHeight w:val="1470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76" w:rsidRPr="00CD3B8C" w:rsidRDefault="00D25E76" w:rsidP="00B95D46">
            <w:pPr>
              <w:ind w:left="159"/>
            </w:pPr>
            <w:r w:rsidRPr="00CD3B8C">
              <w:t xml:space="preserve">Коэффициент соизмеримости годовой выручки от основной деятельности </w:t>
            </w:r>
            <w:r w:rsidRPr="00CD3B8C">
              <w:rPr>
                <w:lang w:val="en-US"/>
              </w:rPr>
              <w:t>c</w:t>
            </w:r>
            <w:r w:rsidRPr="00CD3B8C">
              <w:t xml:space="preserve"> суммой договора (Ксв)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76" w:rsidRPr="00CD3B8C" w:rsidRDefault="00D25E76" w:rsidP="00B95D46">
            <w:pPr>
              <w:jc w:val="center"/>
            </w:pPr>
            <w:r w:rsidRPr="00CD3B8C">
              <w:t>более 1,50</w:t>
            </w:r>
          </w:p>
          <w:p w:rsidR="00D25E76" w:rsidRPr="00CD3B8C" w:rsidRDefault="00D25E76" w:rsidP="00B95D46">
            <w:pPr>
              <w:jc w:val="center"/>
            </w:pPr>
          </w:p>
          <w:p w:rsidR="00D25E76" w:rsidRPr="00CD3B8C" w:rsidRDefault="00D25E76" w:rsidP="00B95D46">
            <w:pPr>
              <w:jc w:val="center"/>
            </w:pPr>
            <w:r w:rsidRPr="00CD3B8C">
              <w:t>2</w:t>
            </w:r>
            <w:r w:rsidRPr="00CD3B8C">
              <w:rPr>
                <w:lang w:val="en-US"/>
              </w:rPr>
              <w:t>5</w:t>
            </w:r>
            <w:r w:rsidRPr="00CD3B8C">
              <w:t xml:space="preserve"> единиц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76" w:rsidRPr="00CD3B8C" w:rsidRDefault="00D25E76" w:rsidP="00B95D46">
            <w:pPr>
              <w:jc w:val="center"/>
            </w:pPr>
            <w:r w:rsidRPr="00CD3B8C">
              <w:t>1,50 – 1,20</w:t>
            </w:r>
          </w:p>
          <w:p w:rsidR="00D25E76" w:rsidRPr="00CD3B8C" w:rsidRDefault="00D25E76" w:rsidP="00B95D46">
            <w:pPr>
              <w:jc w:val="center"/>
            </w:pPr>
          </w:p>
          <w:p w:rsidR="00D25E76" w:rsidRPr="00CD3B8C" w:rsidRDefault="00D25E76" w:rsidP="00B95D46">
            <w:pPr>
              <w:jc w:val="center"/>
            </w:pPr>
            <w:r w:rsidRPr="00CD3B8C">
              <w:t>15 единиц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76" w:rsidRPr="00CD3B8C" w:rsidRDefault="00D25E76" w:rsidP="00B95D46">
            <w:pPr>
              <w:jc w:val="center"/>
            </w:pPr>
            <w:r w:rsidRPr="00CD3B8C">
              <w:t>1,19 – 0,50</w:t>
            </w:r>
          </w:p>
          <w:p w:rsidR="00D25E76" w:rsidRPr="00CD3B8C" w:rsidRDefault="00D25E76" w:rsidP="00B95D46">
            <w:pPr>
              <w:jc w:val="center"/>
            </w:pPr>
          </w:p>
          <w:p w:rsidR="00D25E76" w:rsidRPr="00CD3B8C" w:rsidRDefault="00D25E76" w:rsidP="00B95D46">
            <w:pPr>
              <w:jc w:val="center"/>
            </w:pPr>
            <w:r w:rsidRPr="00CD3B8C">
              <w:t>10 единиц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E76" w:rsidRPr="00CD3B8C" w:rsidRDefault="00D25E76" w:rsidP="00B95D46">
            <w:pPr>
              <w:jc w:val="center"/>
            </w:pPr>
            <w:r w:rsidRPr="00CD3B8C">
              <w:t>менее 0,50</w:t>
            </w:r>
          </w:p>
          <w:p w:rsidR="00D25E76" w:rsidRPr="00CD3B8C" w:rsidRDefault="00D25E76" w:rsidP="00B95D46">
            <w:pPr>
              <w:jc w:val="center"/>
            </w:pPr>
          </w:p>
          <w:p w:rsidR="00D25E76" w:rsidRPr="00CD3B8C" w:rsidRDefault="00D25E76" w:rsidP="00B95D46">
            <w:pPr>
              <w:jc w:val="center"/>
            </w:pPr>
            <w:r w:rsidRPr="00CD3B8C">
              <w:t>0 единиц</w:t>
            </w:r>
          </w:p>
        </w:tc>
      </w:tr>
      <w:tr w:rsidR="00D25E76" w:rsidRPr="00CD3B8C" w:rsidTr="00B95D46">
        <w:trPr>
          <w:trHeight w:val="1052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76" w:rsidRPr="00CD3B8C" w:rsidRDefault="00D25E76" w:rsidP="00B95D46">
            <w:pPr>
              <w:ind w:left="159"/>
            </w:pPr>
            <w:r w:rsidRPr="00CD3B8C">
              <w:t>Коэффициент покрытия процентов (Кпп)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76" w:rsidRPr="00CD3B8C" w:rsidRDefault="00D25E76" w:rsidP="00B95D46">
            <w:pPr>
              <w:jc w:val="center"/>
            </w:pPr>
            <w:r w:rsidRPr="00CD3B8C">
              <w:t>более 2,00</w:t>
            </w:r>
          </w:p>
          <w:p w:rsidR="00D25E76" w:rsidRPr="00CD3B8C" w:rsidRDefault="00D25E76" w:rsidP="00B95D46">
            <w:pPr>
              <w:jc w:val="center"/>
            </w:pPr>
          </w:p>
          <w:p w:rsidR="00D25E76" w:rsidRPr="00CD3B8C" w:rsidRDefault="00D25E76" w:rsidP="00B95D46">
            <w:pPr>
              <w:jc w:val="center"/>
            </w:pPr>
            <w:r w:rsidRPr="00CD3B8C">
              <w:t>20 единиц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76" w:rsidRPr="00CD3B8C" w:rsidRDefault="00D25E76" w:rsidP="00B95D46">
            <w:pPr>
              <w:jc w:val="center"/>
            </w:pPr>
            <w:r w:rsidRPr="00CD3B8C">
              <w:t>2,00-1,50</w:t>
            </w:r>
          </w:p>
          <w:p w:rsidR="00D25E76" w:rsidRPr="00CD3B8C" w:rsidRDefault="00D25E76" w:rsidP="00B95D46">
            <w:pPr>
              <w:jc w:val="center"/>
            </w:pPr>
          </w:p>
          <w:p w:rsidR="00D25E76" w:rsidRPr="00CD3B8C" w:rsidRDefault="00D25E76" w:rsidP="00B95D46">
            <w:pPr>
              <w:jc w:val="center"/>
            </w:pPr>
            <w:r w:rsidRPr="00CD3B8C">
              <w:t>10 единиц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76" w:rsidRPr="00CD3B8C" w:rsidRDefault="00D25E76" w:rsidP="00B95D46">
            <w:pPr>
              <w:ind w:left="360"/>
            </w:pPr>
            <w:r w:rsidRPr="00CD3B8C">
              <w:t>1,49-1,00</w:t>
            </w:r>
          </w:p>
          <w:p w:rsidR="00D25E76" w:rsidRPr="00CD3B8C" w:rsidRDefault="00D25E76" w:rsidP="00B95D46">
            <w:pPr>
              <w:jc w:val="center"/>
            </w:pPr>
          </w:p>
          <w:p w:rsidR="00D25E76" w:rsidRPr="00CD3B8C" w:rsidRDefault="00D25E76" w:rsidP="00B95D46">
            <w:pPr>
              <w:jc w:val="center"/>
            </w:pPr>
            <w:r w:rsidRPr="00CD3B8C">
              <w:t>5 единиц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E76" w:rsidRPr="00CD3B8C" w:rsidRDefault="00D25E76" w:rsidP="00B95D46">
            <w:pPr>
              <w:jc w:val="center"/>
            </w:pPr>
            <w:r w:rsidRPr="00CD3B8C">
              <w:t>менее 1,00</w:t>
            </w:r>
          </w:p>
          <w:p w:rsidR="00D25E76" w:rsidRPr="00CD3B8C" w:rsidRDefault="00D25E76" w:rsidP="00B95D46">
            <w:pPr>
              <w:jc w:val="center"/>
            </w:pPr>
          </w:p>
          <w:p w:rsidR="00D25E76" w:rsidRPr="00CD3B8C" w:rsidRDefault="00D25E76" w:rsidP="00B95D46">
            <w:pPr>
              <w:jc w:val="center"/>
            </w:pPr>
            <w:r w:rsidRPr="00CD3B8C">
              <w:t>0 единиц</w:t>
            </w:r>
          </w:p>
        </w:tc>
      </w:tr>
    </w:tbl>
    <w:p w:rsidR="00D25E76" w:rsidRPr="00CD3B8C" w:rsidRDefault="00D25E76" w:rsidP="00D25E76">
      <w:pPr>
        <w:ind w:firstLine="709"/>
        <w:rPr>
          <w:sz w:val="28"/>
          <w:szCs w:val="28"/>
        </w:rPr>
      </w:pP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 xml:space="preserve">Оценки (количество единиц), полученные по всем финансовым показателям, суммируются. 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 xml:space="preserve">При этом к оценкам (сумме оценок) по показателям Касс, Косс и Кпп по истекшему году применяется удельный вес 0,6, а к оценкам по показателям Касс, Косс и Кпп по истекшему периоду (полугодие текущего года/ 9 месяцев текущего года) - удельный вес 0,4. 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В случае, если необходимо оценить обеспеченность финансовыми ресурсами за истекший год и 1 квартал текущего года, то к набранным участником оценкам по показателям Касс, Косс и Кпп должен быть применен удельный вес 1,0, а показатели 1 квартала текущего года в расчетах не учитываются.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К коэффициенту соизмеримости годовой выручки от основной деятельности c суммой договора (Ксв) корректировка с помощью удельных весов не применяется. При расчете интегрального показателя обеспеченности финансовыми ресурсами оценка по коэффициенту (Ксв) проводится отдельно.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Итоговым значением показателя обладания обеспеченности финансовыми ресурсами участника является сумма скорректированных на удельный вес оценок показателей Касс, Косс и Кпп и оценки по показателю Ксв.</w:t>
      </w: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</w:p>
    <w:p w:rsidR="00D25E76" w:rsidRPr="00CD3B8C" w:rsidRDefault="00D25E76" w:rsidP="00D25E76">
      <w:pPr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Для присвоения оценки значения полученных финансовых показателей предприятия округляются в соответствии с общими правилами округления с точностью до двух знаков после запятой.</w:t>
      </w:r>
    </w:p>
    <w:p w:rsidR="00D25E76" w:rsidRPr="00CD3B8C" w:rsidRDefault="00D25E76" w:rsidP="00D25E76">
      <w:pPr>
        <w:tabs>
          <w:tab w:val="left" w:pos="709"/>
          <w:tab w:val="left" w:pos="1134"/>
          <w:tab w:val="left" w:pos="6521"/>
        </w:tabs>
        <w:ind w:left="709"/>
        <w:rPr>
          <w:sz w:val="28"/>
          <w:szCs w:val="28"/>
        </w:rPr>
      </w:pPr>
      <w:r w:rsidRPr="00CD3B8C">
        <w:rPr>
          <w:sz w:val="28"/>
          <w:szCs w:val="28"/>
        </w:rPr>
        <w:br w:type="page"/>
      </w:r>
    </w:p>
    <w:p w:rsidR="00D25E76" w:rsidRPr="00CD3B8C" w:rsidRDefault="00D25E76" w:rsidP="006F36B4">
      <w:pPr>
        <w:numPr>
          <w:ilvl w:val="0"/>
          <w:numId w:val="45"/>
        </w:numPr>
        <w:tabs>
          <w:tab w:val="left" w:pos="709"/>
          <w:tab w:val="left" w:pos="1134"/>
        </w:tabs>
        <w:jc w:val="both"/>
        <w:rPr>
          <w:b/>
          <w:bCs/>
          <w:sz w:val="28"/>
          <w:szCs w:val="28"/>
        </w:rPr>
      </w:pPr>
      <w:bookmarkStart w:id="77" w:name="_Toc366225606"/>
      <w:r w:rsidRPr="00CD3B8C">
        <w:rPr>
          <w:b/>
          <w:bCs/>
          <w:sz w:val="28"/>
          <w:szCs w:val="28"/>
        </w:rPr>
        <w:lastRenderedPageBreak/>
        <w:t>Коды строк в формах бухгалтерской отчетности</w:t>
      </w:r>
      <w:bookmarkEnd w:id="77"/>
    </w:p>
    <w:p w:rsidR="00D25E76" w:rsidRPr="00CD3B8C" w:rsidRDefault="00D25E76" w:rsidP="00D25E76">
      <w:pPr>
        <w:tabs>
          <w:tab w:val="left" w:pos="709"/>
          <w:tab w:val="left" w:pos="1134"/>
        </w:tabs>
        <w:ind w:left="709"/>
        <w:rPr>
          <w:sz w:val="28"/>
          <w:szCs w:val="28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1815"/>
      </w:tblGrid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Наименование строки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Код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78" w:name="sub_4100"/>
            <w:r w:rsidRPr="00CD3B8C">
              <w:rPr>
                <w:sz w:val="28"/>
                <w:szCs w:val="28"/>
              </w:rPr>
              <w:t>БУХГАЛТЕРСКИЙ БАЛАНС</w:t>
            </w:r>
            <w:bookmarkEnd w:id="7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1000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79" w:name="sub_1100"/>
            <w:r w:rsidRPr="00CD3B8C">
              <w:rPr>
                <w:sz w:val="28"/>
                <w:szCs w:val="28"/>
              </w:rPr>
              <w:t>Итого внеоборотных активов</w:t>
            </w:r>
            <w:bookmarkEnd w:id="7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1100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80" w:name="sub_1110"/>
            <w:r w:rsidRPr="00CD3B8C">
              <w:rPr>
                <w:sz w:val="28"/>
                <w:szCs w:val="28"/>
              </w:rPr>
              <w:t>Нематериальные активы</w:t>
            </w:r>
            <w:bookmarkEnd w:id="8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1110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81" w:name="sub_1120"/>
            <w:r w:rsidRPr="00CD3B8C">
              <w:rPr>
                <w:sz w:val="28"/>
                <w:szCs w:val="28"/>
              </w:rPr>
              <w:t>Результаты исследований и разработок</w:t>
            </w:r>
            <w:bookmarkEnd w:id="8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1120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Нематериальные поисковые активы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82" w:name="sub_11300"/>
            <w:r w:rsidRPr="00CD3B8C">
              <w:rPr>
                <w:sz w:val="28"/>
                <w:szCs w:val="28"/>
              </w:rPr>
              <w:t>1130</w:t>
            </w:r>
            <w:bookmarkEnd w:id="82"/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83" w:name="sub_11400"/>
            <w:r w:rsidRPr="00CD3B8C">
              <w:rPr>
                <w:sz w:val="28"/>
                <w:szCs w:val="28"/>
              </w:rPr>
              <w:t>Материальные поисковые активы</w:t>
            </w:r>
            <w:bookmarkEnd w:id="8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1140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84" w:name="sub_1130"/>
            <w:r w:rsidRPr="00CD3B8C">
              <w:rPr>
                <w:sz w:val="28"/>
                <w:szCs w:val="28"/>
              </w:rPr>
              <w:t>1150</w:t>
            </w:r>
            <w:bookmarkEnd w:id="84"/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85" w:name="sub_1140"/>
            <w:r w:rsidRPr="00CD3B8C">
              <w:rPr>
                <w:sz w:val="28"/>
                <w:szCs w:val="28"/>
              </w:rPr>
              <w:t>Доходные вложения в материальные ценности</w:t>
            </w:r>
            <w:bookmarkEnd w:id="85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1160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86" w:name="sub_1150"/>
            <w:r w:rsidRPr="00CD3B8C">
              <w:rPr>
                <w:sz w:val="28"/>
                <w:szCs w:val="28"/>
              </w:rPr>
              <w:t>Финансовые вложения</w:t>
            </w:r>
            <w:bookmarkEnd w:id="8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1170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87" w:name="sub_1180"/>
            <w:r w:rsidRPr="00CD3B8C">
              <w:rPr>
                <w:sz w:val="28"/>
                <w:szCs w:val="28"/>
              </w:rPr>
              <w:t>Отложенные налоговые активы</w:t>
            </w:r>
            <w:bookmarkEnd w:id="87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1180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88" w:name="sub_1170"/>
            <w:r w:rsidRPr="00CD3B8C">
              <w:rPr>
                <w:sz w:val="28"/>
                <w:szCs w:val="28"/>
              </w:rPr>
              <w:t>Прочие внеоборотные активы</w:t>
            </w:r>
            <w:bookmarkEnd w:id="8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1190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89" w:name="sub_1200"/>
            <w:r w:rsidRPr="00CD3B8C">
              <w:rPr>
                <w:sz w:val="28"/>
                <w:szCs w:val="28"/>
              </w:rPr>
              <w:t>Итого оборотных активов</w:t>
            </w:r>
            <w:bookmarkEnd w:id="8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1200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Запасы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90" w:name="sub_1210"/>
            <w:r w:rsidRPr="00CD3B8C">
              <w:rPr>
                <w:sz w:val="28"/>
                <w:szCs w:val="28"/>
              </w:rPr>
              <w:t>1210</w:t>
            </w:r>
            <w:bookmarkEnd w:id="90"/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Налог на добавленную стоимость по приобретенным ценностям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1220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91" w:name="sub_1230"/>
            <w:r w:rsidRPr="00CD3B8C">
              <w:rPr>
                <w:sz w:val="28"/>
                <w:szCs w:val="28"/>
              </w:rPr>
              <w:t>Дебиторская задолженность</w:t>
            </w:r>
            <w:bookmarkEnd w:id="9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1230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92" w:name="sub_1240"/>
            <w:r w:rsidRPr="00CD3B8C">
              <w:rPr>
                <w:sz w:val="28"/>
                <w:szCs w:val="28"/>
              </w:rPr>
              <w:t>Финансовые вложения (за исключением денежных эквивалентов)</w:t>
            </w:r>
            <w:bookmarkEnd w:id="9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1240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93" w:name="sub_1250"/>
            <w:r w:rsidRPr="00CD3B8C">
              <w:rPr>
                <w:sz w:val="28"/>
                <w:szCs w:val="28"/>
              </w:rPr>
              <w:t>Денежные средства и денежные эквиваленты</w:t>
            </w:r>
            <w:bookmarkEnd w:id="9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1250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94" w:name="sub_1260"/>
            <w:r w:rsidRPr="00CD3B8C">
              <w:rPr>
                <w:sz w:val="28"/>
                <w:szCs w:val="28"/>
              </w:rPr>
              <w:t>Прочие оборотные активы</w:t>
            </w:r>
            <w:bookmarkEnd w:id="9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1260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95" w:name="sub_7771600"/>
            <w:r w:rsidRPr="00CD3B8C">
              <w:rPr>
                <w:sz w:val="28"/>
                <w:szCs w:val="28"/>
              </w:rPr>
              <w:t>БАЛАНС (актив)</w:t>
            </w:r>
            <w:bookmarkEnd w:id="95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1600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96" w:name="sub_1300"/>
            <w:r w:rsidRPr="00CD3B8C">
              <w:rPr>
                <w:sz w:val="28"/>
                <w:szCs w:val="28"/>
              </w:rPr>
              <w:t>ИТОГО капитал</w:t>
            </w:r>
            <w:bookmarkEnd w:id="9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1300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97" w:name="sub_1310"/>
            <w:r w:rsidRPr="00CD3B8C">
              <w:rPr>
                <w:sz w:val="28"/>
                <w:szCs w:val="28"/>
              </w:rPr>
              <w:t>Уставный капитал (складочный капитал, уставный фонд, вклады товарищей)</w:t>
            </w:r>
            <w:bookmarkEnd w:id="97"/>
            <w:r w:rsidRPr="00CD3B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1310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98" w:name="sub_1320"/>
            <w:r w:rsidRPr="00CD3B8C">
              <w:rPr>
                <w:sz w:val="28"/>
                <w:szCs w:val="28"/>
              </w:rPr>
              <w:t>Собственные акции, выкупленные у акционеров</w:t>
            </w:r>
            <w:bookmarkEnd w:id="9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1320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99" w:name="sub_1340"/>
            <w:r w:rsidRPr="00CD3B8C">
              <w:rPr>
                <w:sz w:val="28"/>
                <w:szCs w:val="28"/>
              </w:rPr>
              <w:t>Переоценка внеоборотных активов</w:t>
            </w:r>
            <w:bookmarkEnd w:id="9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1340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00" w:name="sub_1350"/>
            <w:r w:rsidRPr="00CD3B8C">
              <w:rPr>
                <w:sz w:val="28"/>
                <w:szCs w:val="28"/>
              </w:rPr>
              <w:t>Добавочный капитал (без переоценки)</w:t>
            </w:r>
            <w:bookmarkEnd w:id="100"/>
            <w:r w:rsidRPr="00CD3B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1350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01" w:name="sub_1360"/>
            <w:r w:rsidRPr="00CD3B8C">
              <w:rPr>
                <w:sz w:val="28"/>
                <w:szCs w:val="28"/>
              </w:rPr>
              <w:t>Резервный капитал</w:t>
            </w:r>
            <w:bookmarkEnd w:id="10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1360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02" w:name="sub_1370"/>
            <w:r w:rsidRPr="00CD3B8C">
              <w:rPr>
                <w:sz w:val="28"/>
                <w:szCs w:val="28"/>
              </w:rPr>
              <w:t>Нераспределенная прибыль (непокрытый убыток)</w:t>
            </w:r>
            <w:bookmarkEnd w:id="102"/>
            <w:r w:rsidRPr="00CD3B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1370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03" w:name="sub_1410"/>
            <w:r w:rsidRPr="00CD3B8C">
              <w:rPr>
                <w:sz w:val="28"/>
                <w:szCs w:val="28"/>
              </w:rPr>
              <w:t>Долгосрочные заемные средства</w:t>
            </w:r>
            <w:bookmarkEnd w:id="10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1410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Отложенные налоговые обязательства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1420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Оценочные обязательства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04" w:name="sub_1430"/>
            <w:r w:rsidRPr="00CD3B8C">
              <w:rPr>
                <w:sz w:val="28"/>
                <w:szCs w:val="28"/>
              </w:rPr>
              <w:t>1430</w:t>
            </w:r>
            <w:bookmarkEnd w:id="104"/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05" w:name="sub_1450"/>
            <w:r w:rsidRPr="00CD3B8C">
              <w:rPr>
                <w:sz w:val="28"/>
                <w:szCs w:val="28"/>
              </w:rPr>
              <w:t>Прочие долгосрочные обязательства</w:t>
            </w:r>
            <w:bookmarkEnd w:id="105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1450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06" w:name="sub_1400"/>
            <w:r w:rsidRPr="00CD3B8C">
              <w:rPr>
                <w:sz w:val="28"/>
                <w:szCs w:val="28"/>
              </w:rPr>
              <w:t>ИТОГО долгосрочных обязательств</w:t>
            </w:r>
            <w:bookmarkEnd w:id="10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1400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07" w:name="sub_1510"/>
            <w:r w:rsidRPr="00CD3B8C">
              <w:rPr>
                <w:sz w:val="28"/>
                <w:szCs w:val="28"/>
              </w:rPr>
              <w:t>Краткосрочные заемные обязательства</w:t>
            </w:r>
            <w:bookmarkEnd w:id="107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1510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08" w:name="sub_1520"/>
            <w:r w:rsidRPr="00CD3B8C">
              <w:rPr>
                <w:sz w:val="28"/>
                <w:szCs w:val="28"/>
              </w:rPr>
              <w:t>Краткосрочная кредиторская задолженность</w:t>
            </w:r>
            <w:bookmarkEnd w:id="10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1520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09" w:name="sub_1530"/>
            <w:r w:rsidRPr="00CD3B8C">
              <w:rPr>
                <w:sz w:val="28"/>
                <w:szCs w:val="28"/>
              </w:rPr>
              <w:t>Доходы будущих периодов</w:t>
            </w:r>
            <w:bookmarkEnd w:id="10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1530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10" w:name="sub_1540"/>
            <w:r w:rsidRPr="00CD3B8C">
              <w:rPr>
                <w:sz w:val="28"/>
                <w:szCs w:val="28"/>
              </w:rPr>
              <w:t>Оценочные обязательства</w:t>
            </w:r>
            <w:bookmarkEnd w:id="11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1540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11" w:name="sub_1550"/>
            <w:r w:rsidRPr="00CD3B8C">
              <w:rPr>
                <w:sz w:val="28"/>
                <w:szCs w:val="28"/>
              </w:rPr>
              <w:t>Прочие краткосрочные обязательства</w:t>
            </w:r>
            <w:bookmarkEnd w:id="11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1550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12" w:name="sub_1500"/>
            <w:r w:rsidRPr="00CD3B8C">
              <w:rPr>
                <w:sz w:val="28"/>
                <w:szCs w:val="28"/>
              </w:rPr>
              <w:t>ИТОГО краткосрочных обязательств</w:t>
            </w:r>
            <w:bookmarkEnd w:id="11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1500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13" w:name="sub_1700"/>
            <w:r w:rsidRPr="00CD3B8C">
              <w:rPr>
                <w:sz w:val="28"/>
                <w:szCs w:val="28"/>
              </w:rPr>
              <w:t>БАЛАНС (пассив)</w:t>
            </w:r>
            <w:bookmarkEnd w:id="11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1700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14" w:name="sub_4200"/>
            <w:r w:rsidRPr="00CD3B8C">
              <w:rPr>
                <w:sz w:val="28"/>
                <w:szCs w:val="28"/>
              </w:rPr>
              <w:lastRenderedPageBreak/>
              <w:t>ОТЧЕТ О ПРИБЫЛЯХ И УБЫТКАХ</w:t>
            </w:r>
            <w:bookmarkEnd w:id="11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2000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15" w:name="sub_42110"/>
            <w:r w:rsidRPr="00CD3B8C">
              <w:rPr>
                <w:sz w:val="28"/>
                <w:szCs w:val="28"/>
              </w:rPr>
              <w:t>Выручка</w:t>
            </w:r>
            <w:bookmarkEnd w:id="115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2110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16" w:name="sub_42120"/>
            <w:r w:rsidRPr="00CD3B8C">
              <w:rPr>
                <w:sz w:val="28"/>
                <w:szCs w:val="28"/>
              </w:rPr>
              <w:t>Себестоимость продаж</w:t>
            </w:r>
            <w:bookmarkEnd w:id="11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2120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17" w:name="sub_42100"/>
            <w:r w:rsidRPr="00CD3B8C">
              <w:rPr>
                <w:sz w:val="28"/>
                <w:szCs w:val="28"/>
              </w:rPr>
              <w:t>Валовая прибыль (убыток)</w:t>
            </w:r>
            <w:bookmarkEnd w:id="117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2100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18" w:name="sub_42210"/>
            <w:r w:rsidRPr="00CD3B8C">
              <w:rPr>
                <w:sz w:val="28"/>
                <w:szCs w:val="28"/>
              </w:rPr>
              <w:t>Коммерческие расходы</w:t>
            </w:r>
            <w:bookmarkEnd w:id="11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2210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19" w:name="sub_42220"/>
            <w:r w:rsidRPr="00CD3B8C">
              <w:rPr>
                <w:sz w:val="28"/>
                <w:szCs w:val="28"/>
              </w:rPr>
              <w:t>Управленческие расходы</w:t>
            </w:r>
            <w:bookmarkEnd w:id="11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2220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20" w:name="sub_42200"/>
            <w:r w:rsidRPr="00CD3B8C">
              <w:rPr>
                <w:sz w:val="28"/>
                <w:szCs w:val="28"/>
              </w:rPr>
              <w:t>Прибыль (убыток) от продаж</w:t>
            </w:r>
            <w:bookmarkEnd w:id="12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2200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21" w:name="sub_42310"/>
            <w:r w:rsidRPr="00CD3B8C">
              <w:rPr>
                <w:sz w:val="28"/>
                <w:szCs w:val="28"/>
              </w:rPr>
              <w:t>Доходы от участия в других организациях</w:t>
            </w:r>
            <w:bookmarkEnd w:id="12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2310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22" w:name="sub_42320"/>
            <w:r w:rsidRPr="00CD3B8C">
              <w:rPr>
                <w:sz w:val="28"/>
                <w:szCs w:val="28"/>
              </w:rPr>
              <w:t>Проценты к получению</w:t>
            </w:r>
            <w:bookmarkEnd w:id="12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2320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23" w:name="sub_42330"/>
            <w:r w:rsidRPr="00CD3B8C">
              <w:rPr>
                <w:sz w:val="28"/>
                <w:szCs w:val="28"/>
              </w:rPr>
              <w:t>Проценты к уплате</w:t>
            </w:r>
            <w:bookmarkEnd w:id="12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2330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24" w:name="sub_42340"/>
            <w:r w:rsidRPr="00CD3B8C">
              <w:rPr>
                <w:sz w:val="28"/>
                <w:szCs w:val="28"/>
              </w:rPr>
              <w:t>Прочие доходы</w:t>
            </w:r>
            <w:bookmarkEnd w:id="12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2340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25" w:name="sub_42350"/>
            <w:r w:rsidRPr="00CD3B8C">
              <w:rPr>
                <w:sz w:val="28"/>
                <w:szCs w:val="28"/>
              </w:rPr>
              <w:t>Прочие расходы</w:t>
            </w:r>
            <w:bookmarkEnd w:id="125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2350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26" w:name="sub_42300"/>
            <w:r w:rsidRPr="00CD3B8C">
              <w:rPr>
                <w:sz w:val="28"/>
                <w:szCs w:val="28"/>
              </w:rPr>
              <w:t>2300</w:t>
            </w:r>
            <w:bookmarkEnd w:id="126"/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27" w:name="sub_7772410"/>
            <w:r w:rsidRPr="00CD3B8C">
              <w:rPr>
                <w:sz w:val="28"/>
                <w:szCs w:val="28"/>
              </w:rPr>
              <w:t>Текущий налог на прибыль</w:t>
            </w:r>
            <w:bookmarkEnd w:id="127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2410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Постоянные налоговые обязательства (активы)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28" w:name="sub_7772411"/>
            <w:r w:rsidRPr="00CD3B8C">
              <w:rPr>
                <w:sz w:val="28"/>
                <w:szCs w:val="28"/>
              </w:rPr>
              <w:t>2421</w:t>
            </w:r>
            <w:bookmarkEnd w:id="128"/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Изменение отложенных налоговых обязательств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2430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Изменение отложенных налоговых активов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2450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29" w:name="sub_42460"/>
            <w:r w:rsidRPr="00CD3B8C">
              <w:rPr>
                <w:sz w:val="28"/>
                <w:szCs w:val="28"/>
              </w:rPr>
              <w:t>Прочее</w:t>
            </w:r>
            <w:bookmarkEnd w:id="12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2460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30" w:name="sub_2400"/>
            <w:r w:rsidRPr="00CD3B8C">
              <w:rPr>
                <w:sz w:val="28"/>
                <w:szCs w:val="28"/>
              </w:rPr>
              <w:t>Чистая прибыль (убыток)</w:t>
            </w:r>
            <w:bookmarkEnd w:id="13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2400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31" w:name="sub_42510"/>
            <w:r w:rsidRPr="00CD3B8C">
              <w:rPr>
                <w:sz w:val="28"/>
                <w:szCs w:val="28"/>
              </w:rPr>
              <w:t>Результат от переоценки внеоборотных активов, не включаемый в чистую прибыль (убыток)</w:t>
            </w:r>
            <w:bookmarkEnd w:id="13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2510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32" w:name="sub_2520"/>
            <w:r w:rsidRPr="00CD3B8C">
              <w:rPr>
                <w:sz w:val="28"/>
                <w:szCs w:val="28"/>
              </w:rPr>
              <w:t>2520</w:t>
            </w:r>
            <w:bookmarkEnd w:id="132"/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bookmarkStart w:id="133" w:name="sub_42500"/>
            <w:r w:rsidRPr="00CD3B8C">
              <w:rPr>
                <w:sz w:val="28"/>
                <w:szCs w:val="28"/>
              </w:rPr>
              <w:t>Совокупный финансовый результат периода</w:t>
            </w:r>
            <w:bookmarkEnd w:id="13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2500</w:t>
            </w:r>
          </w:p>
        </w:tc>
      </w:tr>
      <w:tr w:rsidR="00D25E76" w:rsidRPr="00CD3B8C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Базовая прибыль (убыток) на акцию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2900</w:t>
            </w:r>
          </w:p>
        </w:tc>
      </w:tr>
      <w:tr w:rsidR="00D25E76" w:rsidRPr="008D59C3" w:rsidTr="00B95D46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CD3B8C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Разводненная прибыль (убыток) на акцию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76" w:rsidRPr="008D59C3" w:rsidRDefault="00D25E76" w:rsidP="00B95D46">
            <w:pPr>
              <w:tabs>
                <w:tab w:val="left" w:pos="709"/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2910</w:t>
            </w:r>
          </w:p>
        </w:tc>
      </w:tr>
    </w:tbl>
    <w:p w:rsidR="00DF507B" w:rsidRPr="005143F7" w:rsidRDefault="00DF507B" w:rsidP="005D6E3F">
      <w:pPr>
        <w:ind w:firstLine="709"/>
        <w:jc w:val="both"/>
        <w:rPr>
          <w:b/>
          <w:i/>
        </w:rPr>
      </w:pPr>
    </w:p>
    <w:p w:rsidR="005D6E3F" w:rsidRPr="005143F7" w:rsidRDefault="005D6E3F" w:rsidP="00A77449">
      <w:pPr>
        <w:pStyle w:val="10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bookmarkStart w:id="134" w:name="_Ref321475870"/>
      <w:bookmarkStart w:id="135" w:name="_Toc398564600"/>
      <w:bookmarkStart w:id="136" w:name="_Toc399408089"/>
      <w:bookmarkStart w:id="137" w:name="_Toc422515642"/>
      <w:r w:rsidRPr="005143F7">
        <w:rPr>
          <w:sz w:val="28"/>
          <w:szCs w:val="28"/>
        </w:rPr>
        <w:t xml:space="preserve">КРИТЕРИИ И МЕТОДИКА ОЦЕНКИ ЗАЯВОК НА УЧАСТИЕ В </w:t>
      </w:r>
      <w:r w:rsidR="00BA3C22" w:rsidRPr="005143F7">
        <w:rPr>
          <w:sz w:val="28"/>
          <w:szCs w:val="28"/>
        </w:rPr>
        <w:t>ЗАКУПКЕ</w:t>
      </w:r>
      <w:bookmarkEnd w:id="134"/>
      <w:bookmarkEnd w:id="135"/>
      <w:bookmarkEnd w:id="136"/>
      <w:bookmarkEnd w:id="137"/>
    </w:p>
    <w:p w:rsidR="005D6E3F" w:rsidRDefault="005D6E3F" w:rsidP="005D6E3F">
      <w:pPr>
        <w:ind w:right="153" w:firstLine="636"/>
        <w:jc w:val="both"/>
        <w:rPr>
          <w:b/>
          <w:i/>
        </w:rPr>
      </w:pPr>
    </w:p>
    <w:p w:rsidR="002575B0" w:rsidRPr="00DB306C" w:rsidRDefault="002575B0" w:rsidP="002575B0">
      <w:pPr>
        <w:pStyle w:val="afff"/>
        <w:numPr>
          <w:ilvl w:val="1"/>
          <w:numId w:val="20"/>
        </w:numPr>
        <w:ind w:right="1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Критерии оценки и их значимость</w:t>
      </w:r>
    </w:p>
    <w:p w:rsidR="002575B0" w:rsidRPr="00C75675" w:rsidRDefault="002575B0" w:rsidP="006F36B4">
      <w:pPr>
        <w:numPr>
          <w:ilvl w:val="0"/>
          <w:numId w:val="47"/>
        </w:numPr>
        <w:tabs>
          <w:tab w:val="clear" w:pos="2134"/>
          <w:tab w:val="num" w:pos="0"/>
          <w:tab w:val="left" w:pos="1134"/>
        </w:tabs>
        <w:ind w:left="0" w:right="68" w:firstLine="709"/>
        <w:jc w:val="both"/>
        <w:rPr>
          <w:sz w:val="28"/>
          <w:szCs w:val="22"/>
        </w:rPr>
      </w:pPr>
      <w:r w:rsidRPr="00C75675">
        <w:rPr>
          <w:sz w:val="28"/>
          <w:szCs w:val="28"/>
        </w:rPr>
        <w:t>цена договора, цена единицы продукции (значимость критерия Ц </w:t>
      </w:r>
      <w:r w:rsidRPr="00C75675">
        <w:rPr>
          <w:sz w:val="28"/>
          <w:szCs w:val="28"/>
          <w:vertAlign w:val="subscript"/>
        </w:rPr>
        <w:t>i</w:t>
      </w:r>
      <w:r w:rsidRPr="00C75675">
        <w:rPr>
          <w:sz w:val="28"/>
          <w:szCs w:val="28"/>
        </w:rPr>
        <w:t xml:space="preserve"> (ОЦ </w:t>
      </w:r>
      <w:r w:rsidRPr="00C75675">
        <w:rPr>
          <w:sz w:val="28"/>
          <w:szCs w:val="28"/>
          <w:vertAlign w:val="subscript"/>
        </w:rPr>
        <w:t>i</w:t>
      </w:r>
      <w:r w:rsidRPr="00C75675">
        <w:rPr>
          <w:sz w:val="28"/>
          <w:szCs w:val="28"/>
        </w:rPr>
        <w:t xml:space="preserve">) – </w:t>
      </w:r>
      <w:r>
        <w:rPr>
          <w:sz w:val="28"/>
          <w:szCs w:val="28"/>
        </w:rPr>
        <w:t>95</w:t>
      </w:r>
      <w:r w:rsidRPr="00C75675">
        <w:rPr>
          <w:sz w:val="28"/>
          <w:szCs w:val="28"/>
        </w:rPr>
        <w:t>%);</w:t>
      </w:r>
    </w:p>
    <w:p w:rsidR="002575B0" w:rsidRDefault="002575B0" w:rsidP="006F36B4">
      <w:pPr>
        <w:numPr>
          <w:ilvl w:val="0"/>
          <w:numId w:val="47"/>
        </w:numPr>
        <w:tabs>
          <w:tab w:val="clear" w:pos="2134"/>
          <w:tab w:val="num" w:pos="0"/>
          <w:tab w:val="left" w:pos="1134"/>
        </w:tabs>
        <w:ind w:left="0" w:right="68" w:firstLine="709"/>
        <w:jc w:val="both"/>
        <w:rPr>
          <w:bCs/>
          <w:sz w:val="28"/>
          <w:szCs w:val="28"/>
        </w:rPr>
      </w:pPr>
      <w:bookmarkStart w:id="138" w:name="_Ref383767362"/>
      <w:r w:rsidRPr="00607C2B">
        <w:rPr>
          <w:sz w:val="28"/>
          <w:szCs w:val="28"/>
        </w:rPr>
        <w:t>квалификация</w:t>
      </w:r>
      <w:r w:rsidRPr="00CD3B8C">
        <w:rPr>
          <w:bCs/>
          <w:sz w:val="28"/>
          <w:szCs w:val="28"/>
        </w:rPr>
        <w:t xml:space="preserve"> участника закупки </w:t>
      </w:r>
      <w:r w:rsidRPr="00CD3B8C">
        <w:rPr>
          <w:sz w:val="28"/>
          <w:szCs w:val="28"/>
        </w:rPr>
        <w:t>(</w:t>
      </w:r>
      <w:r w:rsidRPr="00CD3B8C">
        <w:rPr>
          <w:bCs/>
          <w:sz w:val="28"/>
          <w:szCs w:val="28"/>
        </w:rPr>
        <w:t>значимость критерия Кв</w:t>
      </w:r>
      <w:r w:rsidRPr="00CD3B8C">
        <w:rPr>
          <w:bCs/>
          <w:sz w:val="28"/>
          <w:szCs w:val="28"/>
          <w:vertAlign w:val="subscript"/>
          <w:lang w:val="en-US"/>
        </w:rPr>
        <w:t>i</w:t>
      </w:r>
      <w:r w:rsidRPr="00CD3B8C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5</w:t>
      </w:r>
      <w:r w:rsidRPr="00CD3B8C">
        <w:rPr>
          <w:bCs/>
          <w:sz w:val="28"/>
          <w:szCs w:val="28"/>
        </w:rPr>
        <w:t>%)</w:t>
      </w:r>
      <w:r w:rsidRPr="00CD3B8C">
        <w:rPr>
          <w:sz w:val="28"/>
          <w:szCs w:val="28"/>
        </w:rPr>
        <w:t>, в том числе:</w:t>
      </w:r>
      <w:bookmarkEnd w:id="138"/>
    </w:p>
    <w:p w:rsidR="002575B0" w:rsidRPr="00DD41B4" w:rsidRDefault="002575B0" w:rsidP="006F36B4">
      <w:pPr>
        <w:numPr>
          <w:ilvl w:val="3"/>
          <w:numId w:val="48"/>
        </w:numPr>
        <w:tabs>
          <w:tab w:val="num" w:pos="778"/>
          <w:tab w:val="left" w:pos="1134"/>
        </w:tabs>
        <w:ind w:left="0" w:right="68" w:firstLine="709"/>
        <w:jc w:val="both"/>
        <w:rPr>
          <w:bCs/>
          <w:sz w:val="28"/>
          <w:szCs w:val="28"/>
        </w:rPr>
      </w:pPr>
      <w:r w:rsidRPr="00CD3B8C">
        <w:rPr>
          <w:sz w:val="28"/>
          <w:szCs w:val="28"/>
        </w:rPr>
        <w:t>опыт (</w:t>
      </w:r>
      <w:r w:rsidRPr="00CD3B8C">
        <w:rPr>
          <w:bCs/>
          <w:sz w:val="28"/>
          <w:szCs w:val="28"/>
        </w:rPr>
        <w:t xml:space="preserve">значимость подкритерия О </w:t>
      </w:r>
      <w:r w:rsidRPr="00CD3B8C">
        <w:rPr>
          <w:bCs/>
          <w:sz w:val="28"/>
          <w:szCs w:val="28"/>
          <w:vertAlign w:val="subscript"/>
          <w:lang w:val="en-US"/>
        </w:rPr>
        <w:t>i</w:t>
      </w:r>
      <w:r w:rsidRPr="00CD3B8C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100</w:t>
      </w:r>
      <w:r w:rsidRPr="00CD3B8C">
        <w:rPr>
          <w:bCs/>
          <w:sz w:val="28"/>
          <w:szCs w:val="28"/>
        </w:rPr>
        <w:t>%)</w:t>
      </w:r>
      <w:r w:rsidRPr="00CD3B8C">
        <w:rPr>
          <w:sz w:val="28"/>
          <w:szCs w:val="28"/>
        </w:rPr>
        <w:t>;</w:t>
      </w:r>
    </w:p>
    <w:p w:rsidR="002575B0" w:rsidRPr="00CD3B8C" w:rsidRDefault="002575B0" w:rsidP="002575B0">
      <w:pPr>
        <w:tabs>
          <w:tab w:val="num" w:pos="778"/>
          <w:tab w:val="left" w:pos="1134"/>
        </w:tabs>
        <w:ind w:right="68"/>
        <w:jc w:val="both"/>
        <w:rPr>
          <w:bCs/>
          <w:sz w:val="28"/>
          <w:szCs w:val="28"/>
        </w:rPr>
      </w:pPr>
    </w:p>
    <w:p w:rsidR="002575B0" w:rsidRPr="00DD41B4" w:rsidRDefault="002575B0" w:rsidP="002575B0">
      <w:pPr>
        <w:pStyle w:val="afff"/>
        <w:numPr>
          <w:ilvl w:val="1"/>
          <w:numId w:val="20"/>
        </w:numPr>
        <w:ind w:right="153"/>
        <w:jc w:val="both"/>
        <w:rPr>
          <w:rFonts w:ascii="Times New Roman" w:hAnsi="Times New Roman"/>
          <w:sz w:val="28"/>
          <w:szCs w:val="28"/>
        </w:rPr>
      </w:pPr>
      <w:r w:rsidRPr="00DD41B4">
        <w:rPr>
          <w:rFonts w:ascii="Times New Roman" w:hAnsi="Times New Roman"/>
          <w:sz w:val="28"/>
          <w:szCs w:val="28"/>
        </w:rPr>
        <w:t>Методика оценки заявок</w:t>
      </w:r>
    </w:p>
    <w:p w:rsidR="002575B0" w:rsidRPr="00CD3B8C" w:rsidRDefault="002575B0" w:rsidP="002575B0">
      <w:pPr>
        <w:widowControl w:val="0"/>
        <w:shd w:val="clear" w:color="auto" w:fill="FFFFFF"/>
        <w:tabs>
          <w:tab w:val="num" w:pos="0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Рейтинг заявки участника закупки представляет собой оценку в баллах, получаемую по результатам оценки по критериям (подкритериям) с учетом значимости (веса) данных критериев (подкритериев).</w:t>
      </w:r>
    </w:p>
    <w:p w:rsidR="002575B0" w:rsidRPr="00CD3B8C" w:rsidRDefault="002575B0" w:rsidP="002575B0">
      <w:pPr>
        <w:ind w:right="153" w:firstLine="709"/>
        <w:jc w:val="both"/>
        <w:rPr>
          <w:bCs/>
          <w:sz w:val="28"/>
          <w:szCs w:val="28"/>
        </w:rPr>
      </w:pPr>
      <w:r w:rsidRPr="00CD3B8C">
        <w:rPr>
          <w:sz w:val="28"/>
          <w:szCs w:val="28"/>
        </w:rPr>
        <w:t>Если какой-либо критерий имеет подкритерии, то выставляются оценки по каждому подкритерию, общая о</w:t>
      </w:r>
      <w:r w:rsidRPr="00CD3B8C">
        <w:rPr>
          <w:bCs/>
          <w:sz w:val="28"/>
          <w:szCs w:val="28"/>
        </w:rPr>
        <w:t xml:space="preserve">ценка по указанному критерию складывается </w:t>
      </w:r>
      <w:r w:rsidRPr="00CD3B8C">
        <w:rPr>
          <w:bCs/>
          <w:sz w:val="28"/>
          <w:szCs w:val="28"/>
        </w:rPr>
        <w:lastRenderedPageBreak/>
        <w:t>из суммы оценок по подкритериям данного критерия с учетом значимости (веса) подкритериев.</w:t>
      </w:r>
    </w:p>
    <w:p w:rsidR="002575B0" w:rsidRPr="00CD3B8C" w:rsidRDefault="002575B0" w:rsidP="002575B0">
      <w:pPr>
        <w:ind w:right="153" w:firstLine="709"/>
        <w:rPr>
          <w:sz w:val="28"/>
          <w:szCs w:val="28"/>
        </w:rPr>
      </w:pPr>
      <w:r w:rsidRPr="00CD3B8C">
        <w:rPr>
          <w:sz w:val="28"/>
          <w:szCs w:val="28"/>
        </w:rPr>
        <w:t xml:space="preserve">Рейтинг заявки </w:t>
      </w:r>
      <w:r w:rsidRPr="00CD3B8C">
        <w:rPr>
          <w:sz w:val="28"/>
          <w:szCs w:val="28"/>
          <w:lang w:val="en-US"/>
        </w:rPr>
        <w:t>i</w:t>
      </w:r>
      <w:r w:rsidRPr="00CD3B8C">
        <w:rPr>
          <w:sz w:val="28"/>
          <w:szCs w:val="28"/>
        </w:rPr>
        <w:t xml:space="preserve">-го участника закупки определяется по формуле </w:t>
      </w:r>
    </w:p>
    <w:p w:rsidR="002575B0" w:rsidRPr="00CD3B8C" w:rsidRDefault="002575B0" w:rsidP="002575B0">
      <w:pPr>
        <w:ind w:right="153" w:firstLine="709"/>
        <w:rPr>
          <w:sz w:val="28"/>
          <w:szCs w:val="28"/>
          <w:lang w:val="en-US"/>
        </w:rPr>
      </w:pPr>
      <w:r w:rsidRPr="00CD3B8C">
        <w:rPr>
          <w:sz w:val="28"/>
          <w:szCs w:val="28"/>
          <w:lang w:val="en-US"/>
        </w:rPr>
        <w:t>R</w:t>
      </w:r>
      <w:r w:rsidRPr="00CD3B8C">
        <w:rPr>
          <w:bCs/>
          <w:sz w:val="28"/>
          <w:szCs w:val="28"/>
          <w:lang w:val="en-US"/>
        </w:rPr>
        <w:t xml:space="preserve"> </w:t>
      </w:r>
      <w:r w:rsidRPr="00CD3B8C">
        <w:rPr>
          <w:bCs/>
          <w:sz w:val="28"/>
          <w:szCs w:val="28"/>
          <w:vertAlign w:val="subscript"/>
          <w:lang w:val="en-US"/>
        </w:rPr>
        <w:t xml:space="preserve">i </w:t>
      </w:r>
      <w:r w:rsidRPr="00CD3B8C">
        <w:rPr>
          <w:bCs/>
          <w:sz w:val="28"/>
          <w:szCs w:val="28"/>
          <w:lang w:val="en-US"/>
        </w:rPr>
        <w:t xml:space="preserve">= </w:t>
      </w:r>
      <w:r w:rsidRPr="00CD3B8C">
        <w:rPr>
          <w:bCs/>
          <w:sz w:val="28"/>
          <w:szCs w:val="28"/>
        </w:rPr>
        <w:t>БЦ</w:t>
      </w:r>
      <w:r w:rsidRPr="00CD3B8C">
        <w:rPr>
          <w:bCs/>
          <w:sz w:val="28"/>
          <w:szCs w:val="28"/>
          <w:lang w:val="en-US"/>
        </w:rPr>
        <w:t xml:space="preserve"> </w:t>
      </w:r>
      <w:r w:rsidRPr="00CD3B8C">
        <w:rPr>
          <w:bCs/>
          <w:sz w:val="28"/>
          <w:szCs w:val="28"/>
          <w:vertAlign w:val="subscript"/>
          <w:lang w:val="en-US"/>
        </w:rPr>
        <w:t xml:space="preserve">i </w:t>
      </w:r>
      <w:r w:rsidRPr="00CD3B8C">
        <w:rPr>
          <w:bCs/>
          <w:sz w:val="28"/>
          <w:szCs w:val="28"/>
          <w:lang w:val="en-US"/>
        </w:rPr>
        <w:t xml:space="preserve"> </w:t>
      </w:r>
      <w:r w:rsidRPr="00CD3B8C">
        <w:rPr>
          <w:sz w:val="28"/>
          <w:szCs w:val="28"/>
          <w:lang w:val="en-US"/>
        </w:rPr>
        <w:t>*</w:t>
      </w:r>
      <w:r w:rsidRPr="00CD3B8C">
        <w:rPr>
          <w:bCs/>
          <w:sz w:val="28"/>
          <w:szCs w:val="28"/>
          <w:lang w:val="en-US"/>
        </w:rPr>
        <w:t xml:space="preserve"> V</w:t>
      </w:r>
      <w:r w:rsidRPr="00CD3B8C">
        <w:rPr>
          <w:bCs/>
          <w:sz w:val="28"/>
          <w:szCs w:val="28"/>
          <w:vertAlign w:val="subscript"/>
        </w:rPr>
        <w:t>ц</w:t>
      </w:r>
      <w:r w:rsidRPr="00CD3B8C">
        <w:rPr>
          <w:bCs/>
          <w:sz w:val="28"/>
          <w:szCs w:val="28"/>
          <w:vertAlign w:val="subscript"/>
          <w:lang w:val="en-US"/>
        </w:rPr>
        <w:t xml:space="preserve"> </w:t>
      </w:r>
      <w:r w:rsidRPr="00CD3B8C">
        <w:rPr>
          <w:bCs/>
          <w:sz w:val="28"/>
          <w:szCs w:val="28"/>
          <w:lang w:val="en-US"/>
        </w:rPr>
        <w:t xml:space="preserve"> + </w:t>
      </w:r>
      <w:r w:rsidRPr="00CD3B8C">
        <w:rPr>
          <w:bCs/>
          <w:sz w:val="28"/>
          <w:szCs w:val="28"/>
        </w:rPr>
        <w:t>БКв</w:t>
      </w:r>
      <w:r w:rsidRPr="00CD3B8C">
        <w:rPr>
          <w:bCs/>
          <w:sz w:val="28"/>
          <w:szCs w:val="28"/>
          <w:lang w:val="en-US"/>
        </w:rPr>
        <w:t xml:space="preserve"> </w:t>
      </w:r>
      <w:r w:rsidRPr="00CD3B8C">
        <w:rPr>
          <w:bCs/>
          <w:sz w:val="28"/>
          <w:szCs w:val="28"/>
          <w:vertAlign w:val="subscript"/>
          <w:lang w:val="en-US"/>
        </w:rPr>
        <w:t xml:space="preserve">i </w:t>
      </w:r>
      <w:r w:rsidRPr="00CD3B8C">
        <w:rPr>
          <w:bCs/>
          <w:sz w:val="28"/>
          <w:szCs w:val="28"/>
          <w:lang w:val="en-US"/>
        </w:rPr>
        <w:t xml:space="preserve"> </w:t>
      </w:r>
      <w:r w:rsidRPr="00CD3B8C">
        <w:rPr>
          <w:sz w:val="28"/>
          <w:szCs w:val="28"/>
          <w:lang w:val="en-US"/>
        </w:rPr>
        <w:t>*</w:t>
      </w:r>
      <w:r w:rsidRPr="00CD3B8C">
        <w:rPr>
          <w:bCs/>
          <w:sz w:val="28"/>
          <w:szCs w:val="28"/>
          <w:lang w:val="en-US"/>
        </w:rPr>
        <w:t xml:space="preserve"> V</w:t>
      </w:r>
      <w:r w:rsidRPr="00CD3B8C">
        <w:rPr>
          <w:bCs/>
          <w:sz w:val="28"/>
          <w:szCs w:val="28"/>
          <w:vertAlign w:val="subscript"/>
        </w:rPr>
        <w:t>Кв</w:t>
      </w:r>
      <w:r w:rsidRPr="00CD3B8C">
        <w:rPr>
          <w:bCs/>
          <w:sz w:val="28"/>
          <w:szCs w:val="28"/>
          <w:lang w:val="en-US"/>
        </w:rPr>
        <w:t>;</w:t>
      </w:r>
    </w:p>
    <w:p w:rsidR="002575B0" w:rsidRPr="00CD3B8C" w:rsidRDefault="002575B0" w:rsidP="002575B0">
      <w:pPr>
        <w:ind w:right="153" w:firstLine="709"/>
        <w:rPr>
          <w:bCs/>
          <w:sz w:val="28"/>
          <w:szCs w:val="28"/>
          <w:lang w:val="en-US"/>
        </w:rPr>
      </w:pPr>
    </w:p>
    <w:p w:rsidR="002575B0" w:rsidRPr="00CD3B8C" w:rsidRDefault="002575B0" w:rsidP="002575B0">
      <w:pPr>
        <w:ind w:right="153" w:firstLine="709"/>
        <w:rPr>
          <w:bCs/>
          <w:sz w:val="28"/>
          <w:szCs w:val="28"/>
        </w:rPr>
      </w:pPr>
      <w:r w:rsidRPr="00CD3B8C">
        <w:rPr>
          <w:bCs/>
          <w:sz w:val="28"/>
          <w:szCs w:val="28"/>
        </w:rPr>
        <w:t xml:space="preserve">где </w:t>
      </w:r>
      <w:r w:rsidRPr="00CD3B8C">
        <w:rPr>
          <w:bCs/>
          <w:sz w:val="28"/>
          <w:szCs w:val="28"/>
          <w:lang w:val="en-US"/>
        </w:rPr>
        <w:t>V</w:t>
      </w:r>
      <w:r w:rsidRPr="00CD3B8C">
        <w:rPr>
          <w:bCs/>
          <w:sz w:val="28"/>
          <w:szCs w:val="28"/>
        </w:rPr>
        <w:t xml:space="preserve"> – значимость (вес) соответствующего критерия,</w:t>
      </w:r>
    </w:p>
    <w:p w:rsidR="002575B0" w:rsidRPr="00CD3B8C" w:rsidRDefault="002575B0" w:rsidP="002575B0">
      <w:pPr>
        <w:ind w:right="153" w:firstLine="709"/>
        <w:rPr>
          <w:sz w:val="28"/>
          <w:szCs w:val="28"/>
        </w:rPr>
      </w:pPr>
      <w:r w:rsidRPr="00CD3B8C">
        <w:rPr>
          <w:bCs/>
          <w:sz w:val="28"/>
          <w:szCs w:val="28"/>
        </w:rPr>
        <w:t>БЦ, БКв, – оценка (балл) соответствующего критерия.</w:t>
      </w:r>
    </w:p>
    <w:p w:rsidR="002575B0" w:rsidRDefault="002575B0" w:rsidP="002575B0">
      <w:pPr>
        <w:ind w:right="153" w:firstLine="709"/>
        <w:jc w:val="both"/>
        <w:rPr>
          <w:bCs/>
          <w:sz w:val="28"/>
          <w:szCs w:val="28"/>
        </w:rPr>
      </w:pPr>
      <w:r w:rsidRPr="00CD3B8C">
        <w:rPr>
          <w:sz w:val="28"/>
          <w:szCs w:val="28"/>
        </w:rPr>
        <w:t xml:space="preserve">Совокупная значимость всех установленных в документации о закупке критериев равна 100 процентам. Максимальная оценка в баллах по каждому из критериев </w:t>
      </w:r>
      <w:r w:rsidRPr="00CD3B8C">
        <w:rPr>
          <w:bCs/>
          <w:sz w:val="28"/>
          <w:szCs w:val="28"/>
        </w:rPr>
        <w:t>Ц</w:t>
      </w:r>
      <w:r w:rsidRPr="00CD3B8C">
        <w:rPr>
          <w:bCs/>
          <w:sz w:val="28"/>
          <w:szCs w:val="28"/>
          <w:vertAlign w:val="subscript"/>
        </w:rPr>
        <w:t xml:space="preserve"> </w:t>
      </w:r>
      <w:r w:rsidRPr="00CD3B8C">
        <w:rPr>
          <w:bCs/>
          <w:sz w:val="28"/>
          <w:szCs w:val="28"/>
          <w:vertAlign w:val="subscript"/>
          <w:lang w:val="en-US"/>
        </w:rPr>
        <w:t>i</w:t>
      </w:r>
      <w:r w:rsidRPr="00CD3B8C">
        <w:rPr>
          <w:bCs/>
          <w:sz w:val="28"/>
          <w:szCs w:val="28"/>
          <w:vertAlign w:val="subscript"/>
        </w:rPr>
        <w:t xml:space="preserve"> </w:t>
      </w:r>
      <w:r w:rsidRPr="00CD3B8C">
        <w:rPr>
          <w:bCs/>
          <w:sz w:val="28"/>
          <w:szCs w:val="28"/>
        </w:rPr>
        <w:t>,</w:t>
      </w:r>
      <w:r w:rsidRPr="00CD3B8C">
        <w:rPr>
          <w:bCs/>
          <w:sz w:val="28"/>
          <w:szCs w:val="28"/>
          <w:vertAlign w:val="subscript"/>
        </w:rPr>
        <w:t xml:space="preserve"> </w:t>
      </w:r>
      <w:r w:rsidRPr="00CD3B8C">
        <w:rPr>
          <w:bCs/>
          <w:sz w:val="28"/>
          <w:szCs w:val="28"/>
        </w:rPr>
        <w:t>Кв</w:t>
      </w:r>
      <w:r w:rsidRPr="00F2599D">
        <w:rPr>
          <w:bCs/>
          <w:sz w:val="28"/>
          <w:szCs w:val="28"/>
        </w:rPr>
        <w:t xml:space="preserve"> </w:t>
      </w:r>
      <w:r w:rsidRPr="00CD3B8C">
        <w:rPr>
          <w:bCs/>
          <w:sz w:val="28"/>
          <w:szCs w:val="28"/>
          <w:vertAlign w:val="subscript"/>
          <w:lang w:val="en-US"/>
        </w:rPr>
        <w:t>i</w:t>
      </w:r>
      <w:r w:rsidRPr="00F2599D">
        <w:rPr>
          <w:bCs/>
          <w:sz w:val="28"/>
          <w:szCs w:val="28"/>
          <w:vertAlign w:val="subscript"/>
        </w:rPr>
        <w:t xml:space="preserve"> </w:t>
      </w:r>
      <w:r w:rsidRPr="00672037">
        <w:rPr>
          <w:bCs/>
          <w:sz w:val="28"/>
          <w:szCs w:val="28"/>
        </w:rPr>
        <w:t xml:space="preserve">, </w:t>
      </w:r>
      <w:r w:rsidRPr="00CD3B8C">
        <w:rPr>
          <w:bCs/>
          <w:sz w:val="28"/>
          <w:szCs w:val="28"/>
        </w:rPr>
        <w:t xml:space="preserve"> – 100 баллов. </w:t>
      </w:r>
    </w:p>
    <w:p w:rsidR="000E08A8" w:rsidRPr="00CD3B8C" w:rsidRDefault="000E08A8" w:rsidP="002575B0">
      <w:pPr>
        <w:ind w:right="153" w:firstLine="709"/>
        <w:jc w:val="both"/>
        <w:rPr>
          <w:b/>
          <w:i/>
        </w:rPr>
      </w:pPr>
    </w:p>
    <w:p w:rsidR="000E08A8" w:rsidRPr="00E92234" w:rsidRDefault="000E08A8" w:rsidP="000E08A8">
      <w:pPr>
        <w:pStyle w:val="afff"/>
        <w:numPr>
          <w:ilvl w:val="2"/>
          <w:numId w:val="20"/>
        </w:numPr>
        <w:ind w:right="153"/>
        <w:jc w:val="both"/>
        <w:rPr>
          <w:rFonts w:ascii="Times New Roman" w:hAnsi="Times New Roman"/>
          <w:sz w:val="28"/>
          <w:szCs w:val="28"/>
        </w:rPr>
      </w:pPr>
      <w:bookmarkStart w:id="139" w:name="_Toc383792464"/>
      <w:bookmarkStart w:id="140" w:name="_Toc384030511"/>
      <w:bookmarkStart w:id="141" w:name="_Toc390100163"/>
      <w:r w:rsidRPr="00E92234">
        <w:rPr>
          <w:rFonts w:ascii="Times New Roman" w:hAnsi="Times New Roman"/>
          <w:sz w:val="28"/>
          <w:szCs w:val="28"/>
        </w:rPr>
        <w:t>Оценка по критерию «цена договора, цена единицы продукции»</w:t>
      </w:r>
      <w:bookmarkEnd w:id="139"/>
      <w:bookmarkEnd w:id="140"/>
      <w:bookmarkEnd w:id="141"/>
    </w:p>
    <w:p w:rsidR="000E08A8" w:rsidRPr="00CD3B8C" w:rsidRDefault="000E08A8" w:rsidP="000E08A8">
      <w:pPr>
        <w:autoSpaceDE w:val="0"/>
        <w:autoSpaceDN w:val="0"/>
        <w:adjustRightInd w:val="0"/>
        <w:ind w:right="68" w:firstLine="709"/>
        <w:rPr>
          <w:b/>
          <w:i/>
        </w:rPr>
      </w:pPr>
    </w:p>
    <w:tbl>
      <w:tblPr>
        <w:tblW w:w="0" w:type="auto"/>
        <w:jc w:val="center"/>
        <w:tblInd w:w="1137" w:type="dxa"/>
        <w:tblLayout w:type="fixed"/>
        <w:tblLook w:val="0000"/>
      </w:tblPr>
      <w:tblGrid>
        <w:gridCol w:w="1312"/>
        <w:gridCol w:w="1079"/>
        <w:gridCol w:w="1044"/>
      </w:tblGrid>
      <w:tr w:rsidR="000E08A8" w:rsidRPr="00CD3B8C" w:rsidTr="00B95D46">
        <w:trPr>
          <w:cantSplit/>
          <w:trHeight w:val="272"/>
          <w:jc w:val="center"/>
        </w:trPr>
        <w:tc>
          <w:tcPr>
            <w:tcW w:w="1312" w:type="dxa"/>
            <w:vMerge w:val="restart"/>
            <w:vAlign w:val="center"/>
          </w:tcPr>
          <w:p w:rsidR="000E08A8" w:rsidRPr="00CD3B8C" w:rsidRDefault="000E08A8" w:rsidP="00B95D46">
            <w:pPr>
              <w:pStyle w:val="af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D3B8C">
              <w:rPr>
                <w:bCs/>
                <w:sz w:val="28"/>
                <w:szCs w:val="28"/>
              </w:rPr>
              <w:t xml:space="preserve">БЦ </w:t>
            </w:r>
            <w:r w:rsidRPr="00CD3B8C">
              <w:rPr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CD3B8C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0E08A8" w:rsidRPr="00CD3B8C" w:rsidRDefault="000E08A8" w:rsidP="00B95D46">
            <w:pPr>
              <w:pStyle w:val="af4"/>
              <w:spacing w:before="0" w:beforeAutospacing="0" w:after="0" w:afterAutospacing="0"/>
              <w:ind w:hanging="33"/>
              <w:jc w:val="center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Ц</w:t>
            </w:r>
            <w:r w:rsidRPr="00CD3B8C">
              <w:rPr>
                <w:sz w:val="28"/>
                <w:szCs w:val="28"/>
                <w:vertAlign w:val="subscript"/>
              </w:rPr>
              <w:t xml:space="preserve"> </w:t>
            </w:r>
            <w:r w:rsidRPr="00CD3B8C">
              <w:rPr>
                <w:sz w:val="28"/>
                <w:szCs w:val="28"/>
                <w:vertAlign w:val="subscript"/>
                <w:lang w:val="en-US"/>
              </w:rPr>
              <w:t>min</w:t>
            </w:r>
            <w:r w:rsidRPr="00CD3B8C">
              <w:rPr>
                <w:sz w:val="28"/>
                <w:szCs w:val="28"/>
                <w:vertAlign w:val="subscript"/>
              </w:rPr>
              <w:t xml:space="preserve"> </w:t>
            </w:r>
            <w:r w:rsidRPr="00CD3B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vMerge w:val="restart"/>
            <w:vAlign w:val="center"/>
          </w:tcPr>
          <w:p w:rsidR="000E08A8" w:rsidRPr="00CD3B8C" w:rsidRDefault="000E08A8" w:rsidP="00B95D46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CD3B8C">
              <w:rPr>
                <w:bCs/>
                <w:sz w:val="28"/>
                <w:szCs w:val="28"/>
              </w:rPr>
              <w:t>* 100</w:t>
            </w:r>
          </w:p>
        </w:tc>
      </w:tr>
      <w:tr w:rsidR="000E08A8" w:rsidRPr="00CD3B8C" w:rsidTr="00B95D46">
        <w:trPr>
          <w:cantSplit/>
          <w:trHeight w:val="161"/>
          <w:jc w:val="center"/>
        </w:trPr>
        <w:tc>
          <w:tcPr>
            <w:tcW w:w="1312" w:type="dxa"/>
            <w:vMerge/>
          </w:tcPr>
          <w:p w:rsidR="000E08A8" w:rsidRPr="00CD3B8C" w:rsidRDefault="000E08A8" w:rsidP="00B95D46">
            <w:pPr>
              <w:pStyle w:val="af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0E08A8" w:rsidRPr="00CD3B8C" w:rsidRDefault="000E08A8" w:rsidP="00B95D46">
            <w:pPr>
              <w:pStyle w:val="af4"/>
              <w:spacing w:before="0" w:beforeAutospacing="0" w:after="0" w:afterAutospacing="0"/>
              <w:ind w:firstLine="108"/>
              <w:jc w:val="center"/>
              <w:rPr>
                <w:sz w:val="28"/>
                <w:szCs w:val="28"/>
              </w:rPr>
            </w:pPr>
            <w:r w:rsidRPr="00CD3B8C">
              <w:rPr>
                <w:sz w:val="28"/>
                <w:szCs w:val="28"/>
              </w:rPr>
              <w:t>Ц</w:t>
            </w:r>
            <w:r w:rsidRPr="00CD3B8C">
              <w:rPr>
                <w:sz w:val="28"/>
                <w:szCs w:val="28"/>
                <w:vertAlign w:val="subscript"/>
              </w:rPr>
              <w:t xml:space="preserve"> </w:t>
            </w:r>
            <w:r w:rsidRPr="00CD3B8C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044" w:type="dxa"/>
            <w:vMerge/>
          </w:tcPr>
          <w:p w:rsidR="000E08A8" w:rsidRPr="00CD3B8C" w:rsidRDefault="000E08A8" w:rsidP="00B95D46">
            <w:pPr>
              <w:pStyle w:val="af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</w:tbl>
    <w:p w:rsidR="000E08A8" w:rsidRPr="00CD3B8C" w:rsidRDefault="000E08A8" w:rsidP="000E08A8">
      <w:pPr>
        <w:pStyle w:val="af4"/>
        <w:tabs>
          <w:tab w:val="left" w:pos="0"/>
          <w:tab w:val="left" w:pos="1062"/>
          <w:tab w:val="left" w:pos="1985"/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08A8" w:rsidRPr="00CD3B8C" w:rsidRDefault="000E08A8" w:rsidP="000E08A8">
      <w:pPr>
        <w:pStyle w:val="af4"/>
        <w:tabs>
          <w:tab w:val="left" w:pos="0"/>
          <w:tab w:val="left" w:pos="1062"/>
          <w:tab w:val="left" w:pos="1985"/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где:  </w:t>
      </w:r>
      <w:r w:rsidRPr="00CD3B8C">
        <w:rPr>
          <w:bCs/>
          <w:sz w:val="28"/>
          <w:szCs w:val="28"/>
        </w:rPr>
        <w:t>БЦ</w:t>
      </w:r>
      <w:r w:rsidRPr="00CD3B8C">
        <w:rPr>
          <w:bCs/>
          <w:sz w:val="28"/>
          <w:szCs w:val="28"/>
          <w:vertAlign w:val="subscript"/>
        </w:rPr>
        <w:t xml:space="preserve"> </w:t>
      </w:r>
      <w:r w:rsidRPr="00CD3B8C">
        <w:rPr>
          <w:bCs/>
          <w:sz w:val="28"/>
          <w:szCs w:val="28"/>
          <w:vertAlign w:val="subscript"/>
          <w:lang w:val="en-US"/>
        </w:rPr>
        <w:t>i</w:t>
      </w:r>
      <w:r w:rsidRPr="00CD3B8C">
        <w:rPr>
          <w:bCs/>
          <w:sz w:val="28"/>
          <w:szCs w:val="28"/>
          <w:vertAlign w:val="subscript"/>
        </w:rPr>
        <w:t xml:space="preserve"> </w:t>
      </w:r>
      <w:r w:rsidRPr="00CD3B8C">
        <w:rPr>
          <w:bCs/>
          <w:sz w:val="28"/>
          <w:szCs w:val="28"/>
        </w:rPr>
        <w:tab/>
        <w:t xml:space="preserve">– </w:t>
      </w:r>
      <w:r w:rsidRPr="00CD3B8C">
        <w:rPr>
          <w:bCs/>
          <w:sz w:val="28"/>
          <w:szCs w:val="28"/>
        </w:rPr>
        <w:tab/>
      </w:r>
      <w:r w:rsidRPr="00CD3B8C">
        <w:rPr>
          <w:sz w:val="28"/>
          <w:szCs w:val="28"/>
        </w:rPr>
        <w:t xml:space="preserve">оценка по критерию «цена </w:t>
      </w:r>
      <w:r w:rsidRPr="00CD3B8C">
        <w:rPr>
          <w:bCs/>
          <w:sz w:val="28"/>
          <w:szCs w:val="28"/>
        </w:rPr>
        <w:t>договора, цена единицы продукции</w:t>
      </w:r>
      <w:r w:rsidRPr="00CD3B8C">
        <w:rPr>
          <w:sz w:val="28"/>
          <w:szCs w:val="28"/>
        </w:rPr>
        <w:t xml:space="preserve">» </w:t>
      </w:r>
      <w:r w:rsidRPr="00CD3B8C">
        <w:rPr>
          <w:sz w:val="28"/>
          <w:szCs w:val="28"/>
          <w:lang w:val="en-US"/>
        </w:rPr>
        <w:t>i</w:t>
      </w:r>
      <w:r w:rsidRPr="00CD3B8C">
        <w:rPr>
          <w:sz w:val="28"/>
          <w:szCs w:val="28"/>
        </w:rPr>
        <w:t>-го участника закупки, баллы,</w:t>
      </w:r>
    </w:p>
    <w:p w:rsidR="000E08A8" w:rsidRPr="00CD3B8C" w:rsidRDefault="000E08A8" w:rsidP="000E08A8">
      <w:pPr>
        <w:pStyle w:val="af4"/>
        <w:tabs>
          <w:tab w:val="left" w:pos="0"/>
          <w:tab w:val="left" w:pos="1062"/>
          <w:tab w:val="left" w:pos="1134"/>
          <w:tab w:val="left" w:pos="1276"/>
          <w:tab w:val="left" w:pos="1843"/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B8C">
        <w:rPr>
          <w:bCs/>
          <w:sz w:val="28"/>
          <w:szCs w:val="28"/>
        </w:rPr>
        <w:t>Ц</w:t>
      </w:r>
      <w:r w:rsidRPr="00CD3B8C">
        <w:rPr>
          <w:bCs/>
          <w:sz w:val="28"/>
          <w:szCs w:val="28"/>
          <w:vertAlign w:val="subscript"/>
        </w:rPr>
        <w:t xml:space="preserve"> </w:t>
      </w:r>
      <w:r w:rsidRPr="00CD3B8C">
        <w:rPr>
          <w:bCs/>
          <w:sz w:val="28"/>
          <w:szCs w:val="28"/>
          <w:vertAlign w:val="subscript"/>
          <w:lang w:val="en-US"/>
        </w:rPr>
        <w:t>i</w:t>
      </w:r>
      <w:r w:rsidRPr="00CD3B8C">
        <w:rPr>
          <w:sz w:val="28"/>
          <w:szCs w:val="28"/>
        </w:rPr>
        <w:t xml:space="preserve"> </w:t>
      </w:r>
      <w:r w:rsidRPr="00CD3B8C">
        <w:rPr>
          <w:bCs/>
          <w:sz w:val="28"/>
          <w:szCs w:val="28"/>
        </w:rPr>
        <w:tab/>
        <w:t xml:space="preserve">– </w:t>
      </w:r>
      <w:r w:rsidRPr="00CD3B8C">
        <w:rPr>
          <w:bCs/>
          <w:sz w:val="28"/>
          <w:szCs w:val="28"/>
        </w:rPr>
        <w:tab/>
        <w:t xml:space="preserve">предложение участника закупки о цене договора, цене единицы продукции, указанной в заявке </w:t>
      </w:r>
      <w:r w:rsidRPr="00CD3B8C">
        <w:rPr>
          <w:sz w:val="28"/>
          <w:szCs w:val="28"/>
          <w:lang w:val="en-US"/>
        </w:rPr>
        <w:t>i</w:t>
      </w:r>
      <w:r w:rsidRPr="00CD3B8C">
        <w:rPr>
          <w:sz w:val="28"/>
          <w:szCs w:val="28"/>
        </w:rPr>
        <w:t>-го участника закупки, приведенное к единому базису сравнения ценовых предложений, руб.,</w:t>
      </w:r>
    </w:p>
    <w:p w:rsidR="000E08A8" w:rsidRDefault="000E08A8" w:rsidP="000E08A8">
      <w:pPr>
        <w:pStyle w:val="af4"/>
        <w:tabs>
          <w:tab w:val="left" w:pos="0"/>
          <w:tab w:val="left" w:pos="1062"/>
          <w:tab w:val="left" w:pos="1276"/>
          <w:tab w:val="left" w:pos="1418"/>
          <w:tab w:val="left" w:pos="1843"/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B8C">
        <w:rPr>
          <w:bCs/>
          <w:sz w:val="28"/>
          <w:szCs w:val="28"/>
        </w:rPr>
        <w:t xml:space="preserve">Ц </w:t>
      </w:r>
      <w:r w:rsidRPr="00CD3B8C">
        <w:rPr>
          <w:bCs/>
          <w:sz w:val="28"/>
          <w:szCs w:val="28"/>
          <w:vertAlign w:val="subscript"/>
          <w:lang w:val="en-US"/>
        </w:rPr>
        <w:t>min</w:t>
      </w:r>
      <w:r w:rsidRPr="00CD3B8C">
        <w:rPr>
          <w:sz w:val="28"/>
          <w:szCs w:val="28"/>
        </w:rPr>
        <w:t xml:space="preserve"> </w:t>
      </w:r>
      <w:r w:rsidRPr="00CD3B8C">
        <w:rPr>
          <w:bCs/>
          <w:sz w:val="28"/>
          <w:szCs w:val="28"/>
        </w:rPr>
        <w:tab/>
        <w:t>–</w:t>
      </w:r>
      <w:r w:rsidRPr="00CD3B8C">
        <w:rPr>
          <w:sz w:val="28"/>
          <w:szCs w:val="28"/>
        </w:rPr>
        <w:tab/>
        <w:t xml:space="preserve">минимальное </w:t>
      </w:r>
      <w:r w:rsidRPr="00CD3B8C">
        <w:rPr>
          <w:bCs/>
          <w:sz w:val="28"/>
          <w:szCs w:val="28"/>
        </w:rPr>
        <w:t xml:space="preserve">предложение участника закупки о цене договора, цене единицы продукции, указанной в заявке </w:t>
      </w:r>
      <w:r w:rsidRPr="00CD3B8C">
        <w:rPr>
          <w:sz w:val="28"/>
          <w:szCs w:val="28"/>
        </w:rPr>
        <w:t>из представленных допущенными участниками закупки предложений, руб.</w:t>
      </w:r>
    </w:p>
    <w:p w:rsidR="002575B0" w:rsidRDefault="002575B0" w:rsidP="005D6E3F">
      <w:pPr>
        <w:ind w:right="153" w:firstLine="636"/>
        <w:jc w:val="both"/>
        <w:rPr>
          <w:b/>
          <w:i/>
        </w:rPr>
      </w:pPr>
    </w:p>
    <w:p w:rsidR="000E08A8" w:rsidRPr="00D96E58" w:rsidRDefault="000E08A8" w:rsidP="000E08A8">
      <w:pPr>
        <w:pStyle w:val="afff"/>
        <w:numPr>
          <w:ilvl w:val="2"/>
          <w:numId w:val="20"/>
        </w:numPr>
        <w:ind w:right="153"/>
        <w:jc w:val="both"/>
        <w:rPr>
          <w:rFonts w:ascii="Times New Roman" w:hAnsi="Times New Roman"/>
          <w:sz w:val="28"/>
          <w:szCs w:val="28"/>
        </w:rPr>
      </w:pPr>
      <w:r w:rsidRPr="00CD3B8C">
        <w:rPr>
          <w:rFonts w:ascii="Times New Roman" w:hAnsi="Times New Roman"/>
          <w:sz w:val="28"/>
          <w:szCs w:val="28"/>
        </w:rPr>
        <w:t>Оценка по критерию «квалификация участника»</w:t>
      </w:r>
    </w:p>
    <w:p w:rsidR="000E08A8" w:rsidRPr="00CD3B8C" w:rsidRDefault="000E08A8" w:rsidP="000E08A8">
      <w:pPr>
        <w:shd w:val="clear" w:color="auto" w:fill="FFFFFF"/>
        <w:jc w:val="center"/>
        <w:rPr>
          <w:sz w:val="28"/>
          <w:szCs w:val="28"/>
        </w:rPr>
      </w:pPr>
      <w:r w:rsidRPr="00CD3B8C">
        <w:rPr>
          <w:sz w:val="28"/>
          <w:szCs w:val="28"/>
        </w:rPr>
        <w:t>БКв</w:t>
      </w:r>
      <w:r w:rsidRPr="00CD3B8C">
        <w:rPr>
          <w:sz w:val="28"/>
          <w:szCs w:val="28"/>
          <w:vertAlign w:val="subscript"/>
          <w:lang w:val="en-US"/>
        </w:rPr>
        <w:t>i</w:t>
      </w:r>
      <w:r w:rsidRPr="00CD3B8C">
        <w:rPr>
          <w:sz w:val="28"/>
          <w:szCs w:val="28"/>
          <w:vertAlign w:val="subscript"/>
        </w:rPr>
        <w:t xml:space="preserve"> </w:t>
      </w:r>
      <w:r w:rsidRPr="00CD3B8C">
        <w:rPr>
          <w:sz w:val="28"/>
          <w:szCs w:val="28"/>
        </w:rPr>
        <w:t>= БО</w:t>
      </w:r>
      <w:r w:rsidRPr="00CD3B8C">
        <w:rPr>
          <w:sz w:val="28"/>
          <w:szCs w:val="28"/>
          <w:vertAlign w:val="subscript"/>
          <w:lang w:val="en-US"/>
        </w:rPr>
        <w:t>i</w:t>
      </w:r>
      <w:r w:rsidRPr="00CD3B8C">
        <w:rPr>
          <w:sz w:val="28"/>
          <w:szCs w:val="28"/>
          <w:vertAlign w:val="subscript"/>
        </w:rPr>
        <w:t xml:space="preserve"> </w:t>
      </w:r>
      <w:r w:rsidRPr="00CD3B8C">
        <w:rPr>
          <w:sz w:val="28"/>
          <w:szCs w:val="28"/>
        </w:rPr>
        <w:t xml:space="preserve"> * </w:t>
      </w:r>
      <w:r w:rsidRPr="00CD3B8C">
        <w:rPr>
          <w:sz w:val="28"/>
          <w:szCs w:val="28"/>
          <w:lang w:val="en-US"/>
        </w:rPr>
        <w:t>V</w:t>
      </w:r>
      <w:r w:rsidRPr="00CD3B8C">
        <w:rPr>
          <w:sz w:val="28"/>
          <w:szCs w:val="28"/>
          <w:vertAlign w:val="subscript"/>
        </w:rPr>
        <w:t>о</w:t>
      </w:r>
      <w:r w:rsidRPr="00CD3B8C">
        <w:rPr>
          <w:sz w:val="28"/>
          <w:szCs w:val="28"/>
        </w:rPr>
        <w:t xml:space="preserve"> </w:t>
      </w:r>
    </w:p>
    <w:p w:rsidR="000E08A8" w:rsidRPr="00CD3B8C" w:rsidRDefault="000E08A8" w:rsidP="000E08A8">
      <w:pPr>
        <w:shd w:val="clear" w:color="auto" w:fill="FFFFFF"/>
        <w:jc w:val="center"/>
        <w:rPr>
          <w:sz w:val="28"/>
        </w:rPr>
      </w:pPr>
    </w:p>
    <w:p w:rsidR="000E08A8" w:rsidRPr="00CD3B8C" w:rsidRDefault="000E08A8" w:rsidP="000E08A8">
      <w:pPr>
        <w:shd w:val="clear" w:color="auto" w:fill="FFFFFF"/>
        <w:ind w:firstLine="709"/>
        <w:jc w:val="both"/>
        <w:rPr>
          <w:sz w:val="28"/>
        </w:rPr>
      </w:pPr>
      <w:r w:rsidRPr="00CD3B8C">
        <w:rPr>
          <w:sz w:val="28"/>
        </w:rPr>
        <w:t>где: V – значимость (вес) соответствующего подкритерия,</w:t>
      </w:r>
    </w:p>
    <w:p w:rsidR="000E08A8" w:rsidRPr="00CD3B8C" w:rsidRDefault="000E08A8" w:rsidP="000E08A8">
      <w:pPr>
        <w:shd w:val="clear" w:color="auto" w:fill="FFFFFF"/>
        <w:ind w:firstLine="709"/>
        <w:jc w:val="both"/>
        <w:rPr>
          <w:sz w:val="28"/>
        </w:rPr>
      </w:pPr>
      <w:r w:rsidRPr="00CD3B8C">
        <w:rPr>
          <w:sz w:val="28"/>
        </w:rPr>
        <w:t>БО,</w:t>
      </w:r>
      <w:r>
        <w:rPr>
          <w:sz w:val="28"/>
        </w:rPr>
        <w:t xml:space="preserve"> </w:t>
      </w:r>
      <w:r w:rsidRPr="00CD3B8C">
        <w:rPr>
          <w:sz w:val="28"/>
        </w:rPr>
        <w:t>– оценка (балл) соответствующего подкритерия</w:t>
      </w:r>
    </w:p>
    <w:p w:rsidR="000E08A8" w:rsidRPr="00CD3B8C" w:rsidRDefault="000E08A8" w:rsidP="000E08A8">
      <w:pPr>
        <w:shd w:val="clear" w:color="auto" w:fill="FFFFFF"/>
        <w:ind w:firstLine="709"/>
        <w:jc w:val="both"/>
        <w:rPr>
          <w:sz w:val="28"/>
        </w:rPr>
      </w:pPr>
      <w:r w:rsidRPr="00CD3B8C">
        <w:rPr>
          <w:sz w:val="28"/>
        </w:rPr>
        <w:t xml:space="preserve">Совокупная значимость всех подкритериев одного критерия равна 100 процентам. </w:t>
      </w:r>
    </w:p>
    <w:p w:rsidR="000E08A8" w:rsidRDefault="000E08A8" w:rsidP="000E08A8">
      <w:pPr>
        <w:ind w:right="153" w:firstLine="636"/>
        <w:jc w:val="both"/>
        <w:rPr>
          <w:sz w:val="28"/>
        </w:rPr>
      </w:pPr>
    </w:p>
    <w:p w:rsidR="000E08A8" w:rsidRPr="000E08A8" w:rsidRDefault="000E08A8" w:rsidP="000E08A8">
      <w:pPr>
        <w:pStyle w:val="afff"/>
        <w:numPr>
          <w:ilvl w:val="3"/>
          <w:numId w:val="20"/>
        </w:numPr>
        <w:ind w:right="153"/>
        <w:jc w:val="both"/>
        <w:rPr>
          <w:rFonts w:ascii="Times New Roman" w:hAnsi="Times New Roman"/>
          <w:sz w:val="28"/>
          <w:szCs w:val="28"/>
        </w:rPr>
      </w:pPr>
      <w:r w:rsidRPr="000E08A8">
        <w:rPr>
          <w:rFonts w:ascii="Times New Roman" w:hAnsi="Times New Roman"/>
          <w:sz w:val="28"/>
          <w:szCs w:val="28"/>
        </w:rPr>
        <w:t>Оценка по подкритерию «опыт»</w:t>
      </w:r>
    </w:p>
    <w:p w:rsidR="000E08A8" w:rsidRPr="00DA35FC" w:rsidRDefault="00DA35FC" w:rsidP="00641FA6">
      <w:pPr>
        <w:ind w:right="153" w:firstLine="636"/>
        <w:jc w:val="both"/>
        <w:rPr>
          <w:b/>
          <w:i/>
        </w:rPr>
      </w:pPr>
      <w:r w:rsidRPr="00CD3B8C">
        <w:rPr>
          <w:bCs/>
          <w:iCs/>
          <w:sz w:val="28"/>
          <w:szCs w:val="28"/>
        </w:rPr>
        <w:t>При оценке по данному подкритерию к учету принимаются</w:t>
      </w:r>
      <w:r w:rsidRPr="00641FA6">
        <w:rPr>
          <w:bCs/>
          <w:iCs/>
          <w:sz w:val="28"/>
          <w:szCs w:val="28"/>
        </w:rPr>
        <w:t xml:space="preserve"> </w:t>
      </w:r>
      <w:r w:rsidR="000E08A8" w:rsidRPr="00641FA6">
        <w:rPr>
          <w:bCs/>
          <w:iCs/>
          <w:sz w:val="28"/>
          <w:szCs w:val="28"/>
        </w:rPr>
        <w:t>завершенные в 2012-2015 гг. строительно-монтажные работы в рамках заключенных договоров</w:t>
      </w:r>
      <w:r w:rsidR="000E08A8" w:rsidRPr="00CD3B8C">
        <w:rPr>
          <w:sz w:val="28"/>
        </w:rPr>
        <w:t xml:space="preserve"> по строительству и/или реконструкции и/или капитальному ремонту объектов, относящихся согласно части 1 статьи 48.1. Градостроительного кодекса РФ к особо опасным, технически сложным объектам</w:t>
      </w:r>
      <w:r w:rsidR="00641FA6">
        <w:rPr>
          <w:sz w:val="28"/>
        </w:rPr>
        <w:t>.</w:t>
      </w:r>
    </w:p>
    <w:p w:rsidR="00641FA6" w:rsidRPr="00CD3B8C" w:rsidRDefault="00641FA6" w:rsidP="00641FA6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При оценке по данному подкритерию учитывается соответствующий опыт участника, подтвержденный копиями следующих документов, оформленных в соответствии с правилами бухгалтерского учета:</w:t>
      </w:r>
    </w:p>
    <w:p w:rsidR="00641FA6" w:rsidRPr="00CD3B8C" w:rsidRDefault="00641FA6" w:rsidP="006F36B4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CD3B8C">
        <w:rPr>
          <w:sz w:val="28"/>
          <w:szCs w:val="28"/>
        </w:rPr>
        <w:lastRenderedPageBreak/>
        <w:t xml:space="preserve">документов, подтверждающих состав </w:t>
      </w:r>
      <w:r w:rsidRPr="00CD3B8C">
        <w:rPr>
          <w:bCs/>
          <w:iCs/>
          <w:sz w:val="28"/>
          <w:szCs w:val="28"/>
        </w:rPr>
        <w:t>работ</w:t>
      </w:r>
      <w:r w:rsidRPr="00CD3B8C">
        <w:rPr>
          <w:sz w:val="28"/>
          <w:szCs w:val="28"/>
        </w:rPr>
        <w:t>, составленных в рамках договора, подписанных сторонами договора, содержащих следующие сведения:</w:t>
      </w:r>
    </w:p>
    <w:p w:rsidR="00641FA6" w:rsidRPr="00CD3B8C" w:rsidRDefault="00641FA6" w:rsidP="006F36B4">
      <w:pPr>
        <w:numPr>
          <w:ilvl w:val="0"/>
          <w:numId w:val="36"/>
        </w:numPr>
        <w:ind w:left="352" w:firstLine="0"/>
        <w:contextualSpacing/>
        <w:jc w:val="both"/>
        <w:rPr>
          <w:sz w:val="28"/>
          <w:szCs w:val="28"/>
        </w:rPr>
      </w:pPr>
      <w:r w:rsidRPr="00CD3B8C">
        <w:rPr>
          <w:sz w:val="28"/>
          <w:szCs w:val="28"/>
        </w:rPr>
        <w:t>реквизиты договора (номер и дата);</w:t>
      </w:r>
    </w:p>
    <w:p w:rsidR="00641FA6" w:rsidRPr="00CD3B8C" w:rsidRDefault="00641FA6" w:rsidP="006F36B4">
      <w:pPr>
        <w:numPr>
          <w:ilvl w:val="0"/>
          <w:numId w:val="36"/>
        </w:numPr>
        <w:ind w:left="352" w:firstLine="0"/>
        <w:contextualSpacing/>
        <w:jc w:val="both"/>
        <w:rPr>
          <w:sz w:val="28"/>
          <w:szCs w:val="28"/>
        </w:rPr>
      </w:pPr>
      <w:r w:rsidRPr="00CD3B8C">
        <w:rPr>
          <w:sz w:val="28"/>
          <w:szCs w:val="28"/>
        </w:rPr>
        <w:t xml:space="preserve">перечень </w:t>
      </w:r>
      <w:r w:rsidRPr="00CD3B8C">
        <w:rPr>
          <w:bCs/>
          <w:iCs/>
          <w:sz w:val="28"/>
          <w:szCs w:val="28"/>
        </w:rPr>
        <w:t>выполненных работ</w:t>
      </w:r>
      <w:r w:rsidRPr="00CD3B8C">
        <w:rPr>
          <w:sz w:val="28"/>
          <w:szCs w:val="28"/>
        </w:rPr>
        <w:t>;</w:t>
      </w:r>
    </w:p>
    <w:p w:rsidR="00641FA6" w:rsidRPr="00CD3B8C" w:rsidRDefault="00641FA6" w:rsidP="006F36B4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CD3B8C">
        <w:rPr>
          <w:sz w:val="28"/>
          <w:szCs w:val="28"/>
        </w:rPr>
        <w:t xml:space="preserve">документов, подтверждающих исполнение </w:t>
      </w:r>
      <w:r w:rsidRPr="00CD3B8C">
        <w:rPr>
          <w:bCs/>
          <w:iCs/>
          <w:sz w:val="28"/>
          <w:szCs w:val="28"/>
        </w:rPr>
        <w:t>работ</w:t>
      </w:r>
      <w:r w:rsidRPr="00CD3B8C">
        <w:rPr>
          <w:sz w:val="28"/>
          <w:szCs w:val="28"/>
        </w:rPr>
        <w:t>, составленных в рамках договора для финансовой отчетности, подписанных сторонами договора, содержащих следующие сведения:</w:t>
      </w:r>
    </w:p>
    <w:p w:rsidR="00641FA6" w:rsidRPr="00CD3B8C" w:rsidRDefault="00641FA6" w:rsidP="006F36B4">
      <w:pPr>
        <w:numPr>
          <w:ilvl w:val="0"/>
          <w:numId w:val="36"/>
        </w:numPr>
        <w:ind w:left="352" w:firstLine="0"/>
        <w:contextualSpacing/>
        <w:jc w:val="both"/>
        <w:rPr>
          <w:sz w:val="28"/>
          <w:szCs w:val="28"/>
        </w:rPr>
      </w:pPr>
      <w:r w:rsidRPr="00CD3B8C">
        <w:rPr>
          <w:sz w:val="28"/>
          <w:szCs w:val="28"/>
        </w:rPr>
        <w:t>реквизиты договора (номер и дата);</w:t>
      </w:r>
    </w:p>
    <w:p w:rsidR="00641FA6" w:rsidRPr="00CD3B8C" w:rsidRDefault="00641FA6" w:rsidP="006F36B4">
      <w:pPr>
        <w:numPr>
          <w:ilvl w:val="0"/>
          <w:numId w:val="36"/>
        </w:numPr>
        <w:ind w:left="352" w:firstLine="0"/>
        <w:contextualSpacing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перечень переданн</w:t>
      </w:r>
      <w:r w:rsidRPr="00CD3B8C">
        <w:rPr>
          <w:bCs/>
          <w:iCs/>
          <w:sz w:val="28"/>
          <w:szCs w:val="28"/>
        </w:rPr>
        <w:t>ых</w:t>
      </w:r>
      <w:r w:rsidRPr="00CD3B8C">
        <w:rPr>
          <w:sz w:val="28"/>
          <w:szCs w:val="28"/>
        </w:rPr>
        <w:t xml:space="preserve"> и принят</w:t>
      </w:r>
      <w:r w:rsidRPr="00CD3B8C">
        <w:rPr>
          <w:bCs/>
          <w:iCs/>
          <w:sz w:val="28"/>
          <w:szCs w:val="28"/>
        </w:rPr>
        <w:t>ых</w:t>
      </w:r>
      <w:r w:rsidRPr="00CD3B8C">
        <w:rPr>
          <w:sz w:val="28"/>
          <w:szCs w:val="28"/>
        </w:rPr>
        <w:t xml:space="preserve"> заказчиком по договору </w:t>
      </w:r>
      <w:r w:rsidRPr="00CD3B8C">
        <w:rPr>
          <w:bCs/>
          <w:iCs/>
          <w:sz w:val="28"/>
          <w:szCs w:val="28"/>
        </w:rPr>
        <w:t>работ</w:t>
      </w:r>
      <w:r w:rsidRPr="00CD3B8C">
        <w:rPr>
          <w:sz w:val="28"/>
          <w:szCs w:val="28"/>
        </w:rPr>
        <w:t>;</w:t>
      </w:r>
    </w:p>
    <w:p w:rsidR="00641FA6" w:rsidRPr="00CD3B8C" w:rsidRDefault="00641FA6" w:rsidP="006F36B4">
      <w:pPr>
        <w:numPr>
          <w:ilvl w:val="0"/>
          <w:numId w:val="36"/>
        </w:numPr>
        <w:ind w:left="352" w:firstLine="0"/>
        <w:contextualSpacing/>
        <w:jc w:val="both"/>
        <w:rPr>
          <w:sz w:val="28"/>
          <w:szCs w:val="28"/>
        </w:rPr>
      </w:pPr>
      <w:r w:rsidRPr="00CD3B8C">
        <w:rPr>
          <w:sz w:val="28"/>
          <w:szCs w:val="28"/>
        </w:rPr>
        <w:t>стоимость переданн</w:t>
      </w:r>
      <w:r w:rsidRPr="00CD3B8C">
        <w:rPr>
          <w:bCs/>
          <w:iCs/>
          <w:sz w:val="28"/>
          <w:szCs w:val="28"/>
        </w:rPr>
        <w:t>ых</w:t>
      </w:r>
      <w:r w:rsidRPr="00CD3B8C">
        <w:rPr>
          <w:sz w:val="28"/>
          <w:szCs w:val="28"/>
        </w:rPr>
        <w:t xml:space="preserve"> и принят</w:t>
      </w:r>
      <w:r w:rsidRPr="00CD3B8C">
        <w:rPr>
          <w:bCs/>
          <w:iCs/>
          <w:sz w:val="28"/>
          <w:szCs w:val="28"/>
        </w:rPr>
        <w:t>ых</w:t>
      </w:r>
      <w:r w:rsidRPr="00CD3B8C">
        <w:rPr>
          <w:sz w:val="28"/>
          <w:szCs w:val="28"/>
        </w:rPr>
        <w:t xml:space="preserve"> заказчиком по договору </w:t>
      </w:r>
      <w:r w:rsidRPr="00CD3B8C">
        <w:rPr>
          <w:bCs/>
          <w:iCs/>
          <w:sz w:val="28"/>
          <w:szCs w:val="28"/>
        </w:rPr>
        <w:t>работ.</w:t>
      </w:r>
    </w:p>
    <w:p w:rsidR="00641FA6" w:rsidRPr="00CD3B8C" w:rsidRDefault="00641FA6" w:rsidP="00641FA6">
      <w:pPr>
        <w:widowControl w:val="0"/>
        <w:shd w:val="clear" w:color="auto" w:fill="FFFFFF"/>
        <w:tabs>
          <w:tab w:val="left" w:pos="1418"/>
        </w:tabs>
        <w:ind w:firstLine="709"/>
        <w:rPr>
          <w:sz w:val="28"/>
          <w:szCs w:val="28"/>
        </w:rPr>
      </w:pPr>
    </w:p>
    <w:p w:rsidR="00641FA6" w:rsidRPr="00CD3B8C" w:rsidRDefault="00641FA6" w:rsidP="00641FA6">
      <w:pPr>
        <w:widowControl w:val="0"/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D3B8C">
        <w:rPr>
          <w:sz w:val="28"/>
          <w:szCs w:val="28"/>
        </w:rPr>
        <w:t>Оценивается опыт только участника закупки (опыт привлекаемых участником закупки для исполнения договора иных юридических или физических лиц, в том числе индивидуальных предпринимателей, не учитывается), по следующей формуле:</w:t>
      </w:r>
    </w:p>
    <w:tbl>
      <w:tblPr>
        <w:tblW w:w="8408" w:type="dxa"/>
        <w:jc w:val="center"/>
        <w:tblInd w:w="1568" w:type="dxa"/>
        <w:tblLayout w:type="fixed"/>
        <w:tblLook w:val="0000"/>
      </w:tblPr>
      <w:tblGrid>
        <w:gridCol w:w="1761"/>
        <w:gridCol w:w="457"/>
        <w:gridCol w:w="2080"/>
        <w:gridCol w:w="2561"/>
        <w:gridCol w:w="181"/>
        <w:gridCol w:w="1368"/>
      </w:tblGrid>
      <w:tr w:rsidR="00641FA6" w:rsidRPr="00CD3B8C" w:rsidTr="00B95D46">
        <w:trPr>
          <w:cantSplit/>
          <w:trHeight w:val="243"/>
          <w:jc w:val="center"/>
        </w:trPr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6" w:rsidRPr="00CD3B8C" w:rsidRDefault="00641FA6" w:rsidP="00B95D46">
            <w:pPr>
              <w:pStyle w:val="af4"/>
              <w:spacing w:before="60" w:beforeAutospacing="0" w:after="60" w:afterAutospacing="0"/>
              <w:ind w:firstLine="709"/>
              <w:jc w:val="center"/>
              <w:rPr>
                <w:bCs/>
              </w:rPr>
            </w:pPr>
            <w:r w:rsidRPr="00CD3B8C">
              <w:t>Опыт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6" w:rsidRPr="00CD3B8C" w:rsidRDefault="00641FA6" w:rsidP="00B95D46">
            <w:pPr>
              <w:pStyle w:val="af4"/>
              <w:spacing w:before="60" w:beforeAutospacing="0" w:after="60" w:afterAutospacing="0"/>
              <w:jc w:val="center"/>
              <w:rPr>
                <w:bCs/>
              </w:rPr>
            </w:pPr>
            <w:r w:rsidRPr="00CD3B8C">
              <w:rPr>
                <w:bCs/>
              </w:rPr>
              <w:t>Баллы</w:t>
            </w:r>
          </w:p>
        </w:tc>
      </w:tr>
      <w:tr w:rsidR="00641FA6" w:rsidRPr="00CD3B8C" w:rsidTr="00B95D46">
        <w:trPr>
          <w:cantSplit/>
          <w:trHeight w:val="243"/>
          <w:jc w:val="center"/>
        </w:trPr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6" w:rsidRPr="00CD3B8C" w:rsidRDefault="00641FA6" w:rsidP="00B95D46">
            <w:pPr>
              <w:pStyle w:val="af4"/>
              <w:spacing w:before="60" w:beforeAutospacing="0" w:after="60" w:afterAutospacing="0"/>
              <w:jc w:val="center"/>
              <w:rPr>
                <w:bCs/>
              </w:rPr>
            </w:pPr>
            <w:r w:rsidRPr="00CD3B8C">
              <w:t xml:space="preserve">У участника закупки отсутствуют </w:t>
            </w:r>
            <w:r w:rsidRPr="00641FA6">
              <w:t>завершенные в 2012-2015 гг. строительно-монтажные работы в рамках заключенных договоров по строительству и/или реконструкции и/или капитальному ремонту объектов, относящихся согласно части 1 статьи 48.1. Градостроительного кодекса РФ к особо опасным, технически сложным объектам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6" w:rsidRPr="00CD3B8C" w:rsidRDefault="00641FA6" w:rsidP="00B95D46">
            <w:pPr>
              <w:pStyle w:val="af4"/>
              <w:spacing w:before="120" w:beforeAutospacing="0"/>
              <w:jc w:val="center"/>
              <w:rPr>
                <w:bCs/>
              </w:rPr>
            </w:pPr>
            <w:r w:rsidRPr="00CD3B8C">
              <w:rPr>
                <w:bCs/>
              </w:rPr>
              <w:t>0</w:t>
            </w:r>
          </w:p>
        </w:tc>
      </w:tr>
      <w:tr w:rsidR="00641FA6" w:rsidRPr="00CD3B8C" w:rsidTr="00B95D46">
        <w:trPr>
          <w:cantSplit/>
          <w:trHeight w:val="243"/>
          <w:jc w:val="center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FA6" w:rsidRPr="00CD3B8C" w:rsidRDefault="00641FA6" w:rsidP="00B95D46">
            <w:pPr>
              <w:pStyle w:val="af4"/>
              <w:spacing w:before="120" w:beforeAutospacing="0"/>
              <w:jc w:val="center"/>
            </w:pPr>
            <w:r w:rsidRPr="00CD3B8C">
              <w:rPr>
                <w:bCs/>
              </w:rPr>
              <w:t xml:space="preserve">БОу </w:t>
            </w:r>
            <w:r w:rsidRPr="00CD3B8C">
              <w:rPr>
                <w:bCs/>
                <w:vertAlign w:val="subscript"/>
                <w:lang w:val="en-US"/>
              </w:rPr>
              <w:t>i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FA6" w:rsidRPr="00CD3B8C" w:rsidRDefault="00641FA6" w:rsidP="00B95D46">
            <w:pPr>
              <w:pStyle w:val="af4"/>
              <w:spacing w:before="120" w:beforeAutospacing="0"/>
              <w:ind w:left="-57" w:right="-57" w:hanging="32"/>
              <w:jc w:val="center"/>
            </w:pPr>
            <w:r w:rsidRPr="00CD3B8C">
              <w:t>=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1FA6" w:rsidRPr="00CD3B8C" w:rsidRDefault="00641FA6" w:rsidP="00B95D46">
            <w:pPr>
              <w:pStyle w:val="af4"/>
              <w:spacing w:before="0" w:beforeAutospacing="0" w:after="0" w:afterAutospacing="0"/>
              <w:jc w:val="center"/>
            </w:pPr>
            <w:r w:rsidRPr="00CD3B8C">
              <w:t>Оу</w:t>
            </w:r>
            <w:r w:rsidRPr="00CD3B8C">
              <w:rPr>
                <w:vertAlign w:val="subscript"/>
              </w:rPr>
              <w:t xml:space="preserve"> </w:t>
            </w:r>
            <w:r w:rsidRPr="00CD3B8C">
              <w:rPr>
                <w:vertAlign w:val="subscript"/>
                <w:lang w:val="en-US"/>
              </w:rPr>
              <w:t>i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FA6" w:rsidRPr="00CD3B8C" w:rsidRDefault="00641FA6" w:rsidP="00B95D46">
            <w:pPr>
              <w:pStyle w:val="af4"/>
              <w:spacing w:before="120" w:beforeAutospacing="0"/>
              <w:ind w:hanging="12"/>
            </w:pPr>
            <w:r w:rsidRPr="00CD3B8C">
              <w:rPr>
                <w:bCs/>
              </w:rPr>
              <w:t>* 100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FA6" w:rsidRPr="00CD3B8C" w:rsidRDefault="00641FA6" w:rsidP="00B95D46">
            <w:pPr>
              <w:pStyle w:val="af4"/>
              <w:spacing w:before="120" w:beforeAutospacing="0"/>
              <w:ind w:firstLine="709"/>
              <w:jc w:val="center"/>
              <w:rPr>
                <w:bCs/>
              </w:rPr>
            </w:pPr>
          </w:p>
        </w:tc>
      </w:tr>
      <w:tr w:rsidR="00641FA6" w:rsidRPr="00CD3B8C" w:rsidTr="00B95D46">
        <w:trPr>
          <w:cantSplit/>
          <w:jc w:val="center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FA6" w:rsidRPr="00CD3B8C" w:rsidRDefault="00641FA6" w:rsidP="00B95D46">
            <w:pPr>
              <w:pStyle w:val="af4"/>
              <w:spacing w:before="120" w:beforeAutospacing="0"/>
              <w:ind w:firstLine="709"/>
              <w:jc w:val="center"/>
            </w:pPr>
          </w:p>
        </w:tc>
        <w:tc>
          <w:tcPr>
            <w:tcW w:w="4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1FA6" w:rsidRPr="00CD3B8C" w:rsidRDefault="00641FA6" w:rsidP="00B95D46">
            <w:pPr>
              <w:pStyle w:val="af4"/>
              <w:spacing w:before="120" w:beforeAutospacing="0"/>
              <w:ind w:firstLine="709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1FA6" w:rsidRPr="00CD3B8C" w:rsidRDefault="00641FA6" w:rsidP="00B95D46">
            <w:pPr>
              <w:pStyle w:val="af4"/>
              <w:spacing w:before="0" w:beforeAutospacing="0" w:after="0" w:afterAutospacing="0"/>
              <w:jc w:val="center"/>
            </w:pPr>
            <w:r w:rsidRPr="00CD3B8C">
              <w:rPr>
                <w:sz w:val="28"/>
                <w:szCs w:val="20"/>
              </w:rPr>
              <w:t>Оу</w:t>
            </w:r>
            <w:r w:rsidRPr="00CD3B8C">
              <w:rPr>
                <w:sz w:val="28"/>
                <w:szCs w:val="20"/>
                <w:vertAlign w:val="subscript"/>
              </w:rPr>
              <w:t xml:space="preserve"> </w:t>
            </w:r>
            <w:r w:rsidRPr="00CD3B8C">
              <w:rPr>
                <w:sz w:val="28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1FA6" w:rsidRPr="00CD3B8C" w:rsidRDefault="00641FA6" w:rsidP="00B95D46">
            <w:pPr>
              <w:pStyle w:val="af4"/>
              <w:spacing w:before="120" w:beforeAutospacing="0"/>
              <w:ind w:firstLine="709"/>
              <w:jc w:val="center"/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1FA6" w:rsidRPr="00CD3B8C" w:rsidRDefault="00641FA6" w:rsidP="00B95D46">
            <w:pPr>
              <w:pStyle w:val="af4"/>
              <w:spacing w:before="120" w:beforeAutospacing="0"/>
              <w:ind w:firstLine="709"/>
              <w:jc w:val="center"/>
            </w:pPr>
          </w:p>
        </w:tc>
      </w:tr>
      <w:tr w:rsidR="00641FA6" w:rsidRPr="00CD3B8C" w:rsidTr="00B95D46">
        <w:trPr>
          <w:cantSplit/>
          <w:jc w:val="center"/>
        </w:trPr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6" w:rsidRPr="00CD3B8C" w:rsidRDefault="00641FA6" w:rsidP="00B95D46">
            <w:pPr>
              <w:pStyle w:val="af4"/>
              <w:spacing w:before="0" w:beforeAutospacing="0" w:after="0" w:afterAutospacing="0"/>
              <w:ind w:firstLine="74"/>
              <w:jc w:val="center"/>
              <w:rPr>
                <w:b/>
                <w:i/>
              </w:rPr>
            </w:pPr>
            <w:r w:rsidRPr="00CD3B8C">
              <w:rPr>
                <w:sz w:val="28"/>
                <w:szCs w:val="20"/>
              </w:rPr>
              <w:t>Оу</w:t>
            </w:r>
            <w:r w:rsidRPr="00CD3B8C">
              <w:rPr>
                <w:sz w:val="28"/>
                <w:szCs w:val="20"/>
                <w:vertAlign w:val="subscript"/>
              </w:rPr>
              <w:t xml:space="preserve"> </w:t>
            </w:r>
            <w:r w:rsidRPr="00CD3B8C">
              <w:rPr>
                <w:sz w:val="28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6" w:rsidRPr="00CD3B8C" w:rsidRDefault="00641FA6" w:rsidP="00B95D46">
            <w:pPr>
              <w:pStyle w:val="af4"/>
              <w:spacing w:before="120" w:beforeAutospacing="0"/>
              <w:jc w:val="center"/>
            </w:pPr>
            <w:r w:rsidRPr="00CD3B8C">
              <w:t>100</w:t>
            </w:r>
          </w:p>
        </w:tc>
      </w:tr>
    </w:tbl>
    <w:p w:rsidR="00641FA6" w:rsidRPr="00CD3B8C" w:rsidRDefault="00641FA6" w:rsidP="00641FA6">
      <w:pPr>
        <w:tabs>
          <w:tab w:val="left" w:pos="1062"/>
          <w:tab w:val="left" w:pos="1487"/>
        </w:tabs>
        <w:ind w:left="1486" w:right="153" w:hanging="1486"/>
        <w:rPr>
          <w:sz w:val="28"/>
          <w:szCs w:val="20"/>
        </w:rPr>
      </w:pPr>
    </w:p>
    <w:p w:rsidR="00641FA6" w:rsidRPr="00CD3B8C" w:rsidRDefault="00641FA6" w:rsidP="00641FA6">
      <w:pPr>
        <w:tabs>
          <w:tab w:val="left" w:pos="1062"/>
          <w:tab w:val="left" w:pos="1487"/>
        </w:tabs>
        <w:ind w:left="1486" w:right="153" w:hanging="1486"/>
        <w:rPr>
          <w:sz w:val="28"/>
          <w:szCs w:val="20"/>
        </w:rPr>
      </w:pPr>
      <w:r w:rsidRPr="00CD3B8C">
        <w:rPr>
          <w:sz w:val="28"/>
          <w:szCs w:val="20"/>
        </w:rPr>
        <w:t>где:</w:t>
      </w:r>
    </w:p>
    <w:p w:rsidR="00641FA6" w:rsidRPr="00CD3B8C" w:rsidRDefault="00641FA6" w:rsidP="00641FA6">
      <w:pPr>
        <w:ind w:firstLine="567"/>
        <w:jc w:val="both"/>
        <w:rPr>
          <w:sz w:val="28"/>
          <w:szCs w:val="20"/>
        </w:rPr>
      </w:pPr>
      <w:r w:rsidRPr="00CD3B8C">
        <w:rPr>
          <w:sz w:val="28"/>
          <w:szCs w:val="20"/>
        </w:rPr>
        <w:t>Оу</w:t>
      </w:r>
      <w:r w:rsidRPr="00CD3B8C">
        <w:rPr>
          <w:sz w:val="28"/>
          <w:szCs w:val="20"/>
          <w:vertAlign w:val="subscript"/>
          <w:lang w:val="en-US"/>
        </w:rPr>
        <w:t>i</w:t>
      </w:r>
      <w:r w:rsidRPr="00CD3B8C">
        <w:rPr>
          <w:sz w:val="28"/>
          <w:szCs w:val="20"/>
        </w:rPr>
        <w:t xml:space="preserve"> – суммарная стоимость завершенных </w:t>
      </w:r>
      <w:r w:rsidRPr="00CD3B8C">
        <w:rPr>
          <w:sz w:val="28"/>
          <w:szCs w:val="20"/>
          <w:u w:val="single"/>
        </w:rPr>
        <w:t>участником</w:t>
      </w:r>
      <w:r w:rsidRPr="00CD3B8C">
        <w:rPr>
          <w:sz w:val="28"/>
          <w:szCs w:val="20"/>
        </w:rPr>
        <w:t xml:space="preserve"> </w:t>
      </w:r>
      <w:r w:rsidRPr="00CD3B8C">
        <w:rPr>
          <w:sz w:val="28"/>
        </w:rPr>
        <w:t>в </w:t>
      </w:r>
      <w:r w:rsidRPr="00641FA6">
        <w:rPr>
          <w:bCs/>
          <w:iCs/>
          <w:sz w:val="28"/>
          <w:szCs w:val="28"/>
        </w:rPr>
        <w:t>2012-2015 гг. строительно-монтажные работ в рамках заключенных договоров</w:t>
      </w:r>
      <w:r w:rsidRPr="00CD3B8C">
        <w:rPr>
          <w:sz w:val="28"/>
        </w:rPr>
        <w:t xml:space="preserve"> по строительству и/или реконструкции и/или капитальному ремонту объектов, относящихся согласно части 1 статьи 48.1. Градостроительного кодекса РФ к особо опасным, технически сложным объектам</w:t>
      </w:r>
      <w:r w:rsidRPr="00CD3B8C">
        <w:rPr>
          <w:b/>
          <w:i/>
          <w:sz w:val="22"/>
          <w:szCs w:val="22"/>
        </w:rPr>
        <w:t xml:space="preserve">, </w:t>
      </w:r>
      <w:r w:rsidRPr="00CD3B8C">
        <w:rPr>
          <w:sz w:val="28"/>
          <w:szCs w:val="20"/>
        </w:rPr>
        <w:t>i-го участника, руб.</w:t>
      </w:r>
    </w:p>
    <w:p w:rsidR="00641FA6" w:rsidRPr="00CD3B8C" w:rsidRDefault="00641FA6" w:rsidP="00641FA6">
      <w:pPr>
        <w:ind w:firstLine="567"/>
        <w:jc w:val="both"/>
        <w:rPr>
          <w:sz w:val="28"/>
          <w:szCs w:val="20"/>
        </w:rPr>
      </w:pPr>
      <w:r w:rsidRPr="00CD3B8C">
        <w:rPr>
          <w:bCs/>
          <w:sz w:val="28"/>
          <w:szCs w:val="20"/>
          <w:lang w:val="en-US"/>
        </w:rPr>
        <w:t>O</w:t>
      </w:r>
      <w:r w:rsidRPr="00CD3B8C">
        <w:rPr>
          <w:bCs/>
          <w:sz w:val="28"/>
          <w:szCs w:val="20"/>
        </w:rPr>
        <w:t>у</w:t>
      </w:r>
      <w:r w:rsidRPr="00CD3B8C">
        <w:rPr>
          <w:bCs/>
          <w:sz w:val="28"/>
          <w:szCs w:val="20"/>
          <w:vertAlign w:val="subscript"/>
          <w:lang w:val="en-US"/>
        </w:rPr>
        <w:t>max</w:t>
      </w:r>
      <w:r w:rsidRPr="00CD3B8C">
        <w:rPr>
          <w:bCs/>
          <w:sz w:val="28"/>
          <w:szCs w:val="20"/>
        </w:rPr>
        <w:t xml:space="preserve"> – максимальный опыт (</w:t>
      </w:r>
      <w:r w:rsidRPr="00CD3B8C">
        <w:rPr>
          <w:sz w:val="28"/>
          <w:szCs w:val="20"/>
        </w:rPr>
        <w:t xml:space="preserve">стоимость завершенных </w:t>
      </w:r>
      <w:r w:rsidRPr="00CD3B8C">
        <w:rPr>
          <w:sz w:val="28"/>
          <w:szCs w:val="20"/>
          <w:u w:val="single"/>
        </w:rPr>
        <w:t>участником</w:t>
      </w:r>
      <w:r w:rsidRPr="00CD3B8C">
        <w:rPr>
          <w:sz w:val="28"/>
          <w:szCs w:val="20"/>
        </w:rPr>
        <w:t xml:space="preserve"> </w:t>
      </w:r>
      <w:r w:rsidRPr="00CD3B8C">
        <w:rPr>
          <w:sz w:val="28"/>
        </w:rPr>
        <w:t>в </w:t>
      </w:r>
      <w:r w:rsidRPr="00641FA6">
        <w:rPr>
          <w:bCs/>
          <w:iCs/>
          <w:sz w:val="28"/>
          <w:szCs w:val="28"/>
        </w:rPr>
        <w:t>2012-2015 гг. строительно-монтажные работ в рамках заключенных договоров</w:t>
      </w:r>
      <w:r w:rsidRPr="00CD3B8C">
        <w:rPr>
          <w:sz w:val="28"/>
        </w:rPr>
        <w:t xml:space="preserve"> по строительству и/или реконструкции и/или капитальному ремонту объектов, относящихся согласно части 1 статьи 48.1. Градостроительного кодекса РФ к особо опасным, технически сложным объектам</w:t>
      </w:r>
      <w:r w:rsidRPr="00CD3B8C">
        <w:rPr>
          <w:sz w:val="28"/>
          <w:szCs w:val="20"/>
        </w:rPr>
        <w:t xml:space="preserve">) из представленного опыта всех допущенных участников, </w:t>
      </w:r>
      <w:r w:rsidRPr="00CD3B8C">
        <w:rPr>
          <w:sz w:val="28"/>
          <w:szCs w:val="20"/>
          <w:u w:val="single"/>
        </w:rPr>
        <w:t>но не более предельного значения</w:t>
      </w:r>
      <w:r w:rsidRPr="00CD3B8C">
        <w:rPr>
          <w:bCs/>
          <w:sz w:val="28"/>
          <w:szCs w:val="20"/>
        </w:rPr>
        <w:t xml:space="preserve">, </w:t>
      </w:r>
      <w:r w:rsidRPr="00CD3B8C">
        <w:rPr>
          <w:sz w:val="28"/>
          <w:szCs w:val="20"/>
        </w:rPr>
        <w:t>руб.</w:t>
      </w:r>
    </w:p>
    <w:p w:rsidR="00641FA6" w:rsidRPr="00CD3B8C" w:rsidRDefault="00641FA6" w:rsidP="00641FA6">
      <w:pPr>
        <w:ind w:firstLine="567"/>
        <w:jc w:val="both"/>
        <w:rPr>
          <w:b/>
          <w:i/>
          <w:szCs w:val="20"/>
          <w:u w:val="single"/>
        </w:rPr>
      </w:pPr>
      <w:r w:rsidRPr="00CD3B8C">
        <w:rPr>
          <w:sz w:val="28"/>
          <w:szCs w:val="20"/>
        </w:rPr>
        <w:t xml:space="preserve">Предельное значение опыта выполнения </w:t>
      </w:r>
      <w:r>
        <w:rPr>
          <w:sz w:val="28"/>
          <w:szCs w:val="20"/>
        </w:rPr>
        <w:t>строительно-монтажных</w:t>
      </w:r>
      <w:r>
        <w:rPr>
          <w:sz w:val="28"/>
        </w:rPr>
        <w:t xml:space="preserve"> </w:t>
      </w:r>
      <w:r w:rsidRPr="00CD3B8C">
        <w:rPr>
          <w:sz w:val="28"/>
          <w:szCs w:val="20"/>
        </w:rPr>
        <w:t xml:space="preserve">работ в рамках заключенных договоров по </w:t>
      </w:r>
      <w:r w:rsidRPr="00CD3B8C">
        <w:rPr>
          <w:sz w:val="28"/>
        </w:rPr>
        <w:t>строительству и/или реконструкции и/или капитальному ремонту объектов, относящихся согласно части 1 статьи 48.1. Градостроительного кодекса РФ к особо опасным, технически сложным объектам</w:t>
      </w:r>
      <w:r w:rsidR="009C2B35">
        <w:rPr>
          <w:sz w:val="28"/>
        </w:rPr>
        <w:t>: 1</w:t>
      </w:r>
      <w:r w:rsidR="00C46835">
        <w:rPr>
          <w:sz w:val="28"/>
        </w:rPr>
        <w:t>18</w:t>
      </w:r>
      <w:r w:rsidR="009C2B35">
        <w:rPr>
          <w:sz w:val="28"/>
        </w:rPr>
        <w:t> 000 000,00</w:t>
      </w:r>
      <w:r w:rsidRPr="00CD3B8C">
        <w:rPr>
          <w:sz w:val="28"/>
          <w:szCs w:val="20"/>
        </w:rPr>
        <w:t>, руб.</w:t>
      </w:r>
    </w:p>
    <w:p w:rsidR="00641FA6" w:rsidRPr="00CD3B8C" w:rsidRDefault="00641FA6" w:rsidP="00641FA6">
      <w:pPr>
        <w:tabs>
          <w:tab w:val="left" w:pos="0"/>
        </w:tabs>
        <w:ind w:firstLine="567"/>
        <w:rPr>
          <w:b/>
          <w:i/>
          <w:szCs w:val="20"/>
        </w:rPr>
      </w:pPr>
      <w:r w:rsidRPr="00CD3B8C">
        <w:rPr>
          <w:sz w:val="28"/>
          <w:szCs w:val="20"/>
        </w:rPr>
        <w:lastRenderedPageBreak/>
        <w:t xml:space="preserve">В случае если </w:t>
      </w:r>
      <w:r w:rsidRPr="00CD3B8C">
        <w:rPr>
          <w:bCs/>
          <w:sz w:val="28"/>
          <w:szCs w:val="20"/>
          <w:lang w:val="en-US"/>
        </w:rPr>
        <w:t>O</w:t>
      </w:r>
      <w:r w:rsidRPr="00CD3B8C">
        <w:rPr>
          <w:bCs/>
          <w:sz w:val="28"/>
          <w:szCs w:val="20"/>
        </w:rPr>
        <w:t>у</w:t>
      </w:r>
      <w:r w:rsidRPr="00CD3B8C">
        <w:rPr>
          <w:bCs/>
          <w:sz w:val="28"/>
          <w:szCs w:val="20"/>
          <w:vertAlign w:val="subscript"/>
          <w:lang w:val="en-US"/>
        </w:rPr>
        <w:t>i</w:t>
      </w:r>
      <w:r w:rsidRPr="00CD3B8C">
        <w:rPr>
          <w:bCs/>
          <w:sz w:val="28"/>
          <w:szCs w:val="20"/>
          <w:vertAlign w:val="subscript"/>
        </w:rPr>
        <w:t xml:space="preserve"> </w:t>
      </w:r>
      <w:r w:rsidRPr="00CD3B8C">
        <w:rPr>
          <w:bCs/>
          <w:sz w:val="28"/>
          <w:szCs w:val="20"/>
        </w:rPr>
        <w:t xml:space="preserve">более </w:t>
      </w:r>
      <w:r w:rsidRPr="00CD3B8C">
        <w:rPr>
          <w:sz w:val="28"/>
          <w:szCs w:val="20"/>
        </w:rPr>
        <w:t>чем предельное значение,</w:t>
      </w:r>
      <w:r w:rsidRPr="00CD3B8C">
        <w:rPr>
          <w:bCs/>
          <w:sz w:val="28"/>
          <w:szCs w:val="20"/>
        </w:rPr>
        <w:t xml:space="preserve"> то </w:t>
      </w:r>
      <w:r w:rsidRPr="00CD3B8C">
        <w:rPr>
          <w:bCs/>
          <w:sz w:val="28"/>
          <w:szCs w:val="20"/>
          <w:lang w:val="en-US"/>
        </w:rPr>
        <w:t>O</w:t>
      </w:r>
      <w:r w:rsidRPr="00CD3B8C">
        <w:rPr>
          <w:bCs/>
          <w:sz w:val="28"/>
          <w:szCs w:val="20"/>
        </w:rPr>
        <w:t>у</w:t>
      </w:r>
      <w:r w:rsidRPr="00CD3B8C">
        <w:rPr>
          <w:bCs/>
          <w:sz w:val="28"/>
          <w:szCs w:val="20"/>
          <w:vertAlign w:val="subscript"/>
          <w:lang w:val="en-US"/>
        </w:rPr>
        <w:t>i</w:t>
      </w:r>
      <w:r w:rsidRPr="00CD3B8C">
        <w:rPr>
          <w:bCs/>
          <w:sz w:val="28"/>
          <w:szCs w:val="20"/>
          <w:vertAlign w:val="subscript"/>
        </w:rPr>
        <w:t xml:space="preserve"> </w:t>
      </w:r>
      <w:r w:rsidRPr="00CD3B8C">
        <w:rPr>
          <w:bCs/>
          <w:sz w:val="28"/>
          <w:szCs w:val="20"/>
        </w:rPr>
        <w:t>принимается равным такому предельному значению.</w:t>
      </w:r>
    </w:p>
    <w:p w:rsidR="00641FA6" w:rsidRPr="00CD3B8C" w:rsidRDefault="00641FA6" w:rsidP="00641FA6">
      <w:pPr>
        <w:pStyle w:val="af4"/>
        <w:tabs>
          <w:tab w:val="left" w:pos="0"/>
          <w:tab w:val="left" w:pos="1062"/>
          <w:tab w:val="left" w:pos="1701"/>
          <w:tab w:val="left" w:pos="1985"/>
        </w:tabs>
        <w:spacing w:before="0" w:beforeAutospacing="0" w:after="0" w:afterAutospacing="0"/>
        <w:ind w:right="70" w:firstLine="709"/>
        <w:jc w:val="both"/>
        <w:rPr>
          <w:bCs/>
          <w:sz w:val="28"/>
          <w:szCs w:val="28"/>
        </w:rPr>
      </w:pPr>
    </w:p>
    <w:p w:rsidR="00641FA6" w:rsidRPr="00CD3B8C" w:rsidRDefault="00641FA6" w:rsidP="00641FA6">
      <w:pPr>
        <w:pStyle w:val="af4"/>
        <w:tabs>
          <w:tab w:val="left" w:pos="0"/>
          <w:tab w:val="left" w:pos="1062"/>
          <w:tab w:val="left" w:pos="1701"/>
          <w:tab w:val="left" w:pos="1985"/>
        </w:tabs>
        <w:spacing w:before="0" w:beforeAutospacing="0" w:after="0" w:afterAutospacing="0"/>
        <w:ind w:right="70" w:firstLine="709"/>
        <w:jc w:val="both"/>
        <w:rPr>
          <w:bCs/>
          <w:sz w:val="28"/>
          <w:szCs w:val="28"/>
        </w:rPr>
      </w:pPr>
      <w:r w:rsidRPr="00CD3B8C">
        <w:rPr>
          <w:bCs/>
          <w:sz w:val="28"/>
          <w:szCs w:val="28"/>
        </w:rPr>
        <w:t>При оценке участника закупки по данному подкритерию общее количество начисленных в соответствии с вышеуказанным порядком баллов за наличие опыта (БОу</w:t>
      </w:r>
      <w:r w:rsidRPr="00CD3B8C">
        <w:rPr>
          <w:bCs/>
          <w:sz w:val="28"/>
          <w:szCs w:val="28"/>
          <w:vertAlign w:val="subscript"/>
        </w:rPr>
        <w:t>i</w:t>
      </w:r>
      <w:r w:rsidRPr="00CD3B8C">
        <w:rPr>
          <w:bCs/>
          <w:sz w:val="28"/>
          <w:szCs w:val="28"/>
        </w:rPr>
        <w:t xml:space="preserve">) уменьшается в соответствии с таблицей, приведенной ниже, в зависимости от общей суммы санкций по всем судебным решениям, в том числе мировым соглашениям, опубликованным в течение двух лет, предшествующих дате размещения извещения о проведении закупки на официальном сайте, вынесенным не в пользу участника закупки, выступавшего в качестве ответчика, которыми установлены обстоятельства неисполнения или ненадлежащего исполнения участником закупки обязательств поставщика (подрядчика, исполнителя), возникших из договоров на поставку товаров, выполнение работ, оказание услуг, связанных с изготовлением, поставкой, эксплуатацией товаров, выполнением работ, оказанием услуг, заключенных с Госкорпорацией «Росатом» или ее организациями (предприятиями атомной отрасли). </w:t>
      </w:r>
    </w:p>
    <w:p w:rsidR="00641FA6" w:rsidRPr="00CD3B8C" w:rsidRDefault="00641FA6" w:rsidP="00641FA6">
      <w:pPr>
        <w:pStyle w:val="af4"/>
        <w:tabs>
          <w:tab w:val="left" w:pos="0"/>
          <w:tab w:val="left" w:pos="1062"/>
          <w:tab w:val="left" w:pos="1701"/>
          <w:tab w:val="left" w:pos="1985"/>
        </w:tabs>
        <w:spacing w:before="0" w:beforeAutospacing="0" w:after="0" w:afterAutospacing="0"/>
        <w:ind w:right="70" w:firstLine="709"/>
        <w:jc w:val="both"/>
        <w:rPr>
          <w:bCs/>
          <w:sz w:val="28"/>
          <w:szCs w:val="28"/>
        </w:rPr>
      </w:pPr>
      <w:r w:rsidRPr="00CD3B8C">
        <w:rPr>
          <w:bCs/>
          <w:sz w:val="28"/>
          <w:szCs w:val="28"/>
        </w:rPr>
        <w:t>Под суммой санкций понимается совокупность взысканных, либо подлежащих взысканию, с участника закупки денежных средств по судебным решениям, в том числе мировым соглашениям (задолженность, неустойки, пени, штрафы, проценты за пользование чужими денежными средствами, расходы по уплате госпошлин). При расчете суммы санкций по судебным решениям учитываются опубликованные решения вышестоящих инстанций.</w:t>
      </w:r>
    </w:p>
    <w:p w:rsidR="00641FA6" w:rsidRPr="00CD3B8C" w:rsidRDefault="00641FA6" w:rsidP="00641FA6">
      <w:pPr>
        <w:pStyle w:val="af4"/>
        <w:tabs>
          <w:tab w:val="left" w:pos="0"/>
          <w:tab w:val="left" w:pos="1062"/>
          <w:tab w:val="left" w:pos="1701"/>
          <w:tab w:val="left" w:pos="1985"/>
        </w:tabs>
        <w:spacing w:before="0" w:beforeAutospacing="0" w:after="0" w:afterAutospacing="0"/>
        <w:ind w:right="70"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7"/>
        <w:gridCol w:w="5427"/>
      </w:tblGrid>
      <w:tr w:rsidR="00641FA6" w:rsidRPr="00CD3B8C" w:rsidTr="00B95D46">
        <w:trPr>
          <w:tblHeader/>
        </w:trPr>
        <w:tc>
          <w:tcPr>
            <w:tcW w:w="4427" w:type="dxa"/>
            <w:shd w:val="clear" w:color="auto" w:fill="auto"/>
            <w:vAlign w:val="center"/>
          </w:tcPr>
          <w:p w:rsidR="00641FA6" w:rsidRPr="00CD3B8C" w:rsidRDefault="00641FA6" w:rsidP="00B95D46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rFonts w:eastAsia="Calibri"/>
                <w:bCs/>
                <w:lang w:eastAsia="en-US"/>
              </w:rPr>
            </w:pPr>
            <w:r w:rsidRPr="00CD3B8C">
              <w:rPr>
                <w:rFonts w:eastAsia="Calibri"/>
                <w:bCs/>
                <w:lang w:eastAsia="en-US"/>
              </w:rPr>
              <w:t xml:space="preserve">Наличие санкций 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641FA6" w:rsidRPr="00CD3B8C" w:rsidRDefault="00641FA6" w:rsidP="00B95D46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rFonts w:eastAsia="Calibri"/>
                <w:bCs/>
                <w:lang w:eastAsia="en-US"/>
              </w:rPr>
            </w:pPr>
            <w:r w:rsidRPr="00CD3B8C">
              <w:rPr>
                <w:rFonts w:eastAsia="Calibri"/>
                <w:bCs/>
                <w:lang w:eastAsia="en-US"/>
              </w:rPr>
              <w:t>Баллы (БС</w:t>
            </w:r>
            <w:r w:rsidRPr="00CD3B8C">
              <w:rPr>
                <w:rFonts w:eastAsia="Calibri"/>
                <w:bCs/>
                <w:vertAlign w:val="subscript"/>
                <w:lang w:val="en-US" w:eastAsia="en-US"/>
              </w:rPr>
              <w:t>i</w:t>
            </w:r>
            <w:r w:rsidRPr="00CD3B8C">
              <w:rPr>
                <w:rFonts w:eastAsia="Calibri"/>
                <w:bCs/>
                <w:lang w:val="en-US" w:eastAsia="en-US"/>
              </w:rPr>
              <w:t>)</w:t>
            </w:r>
          </w:p>
        </w:tc>
      </w:tr>
      <w:tr w:rsidR="00641FA6" w:rsidRPr="00CD3B8C" w:rsidTr="00B95D46">
        <w:tc>
          <w:tcPr>
            <w:tcW w:w="4427" w:type="dxa"/>
            <w:shd w:val="clear" w:color="auto" w:fill="auto"/>
            <w:vAlign w:val="center"/>
          </w:tcPr>
          <w:p w:rsidR="00641FA6" w:rsidRPr="00CD3B8C" w:rsidRDefault="00641FA6" w:rsidP="00B95D46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rFonts w:eastAsia="Calibri"/>
                <w:bCs/>
                <w:lang w:eastAsia="en-US"/>
              </w:rPr>
            </w:pPr>
            <w:r w:rsidRPr="00CD3B8C">
              <w:rPr>
                <w:rFonts w:eastAsia="Calibri"/>
                <w:bCs/>
                <w:lang w:eastAsia="en-US"/>
              </w:rPr>
              <w:t>Санкции не применялись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641FA6" w:rsidRPr="00CD3B8C" w:rsidRDefault="00641FA6" w:rsidP="00B95D46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sz w:val="28"/>
                <w:vertAlign w:val="subscript"/>
              </w:rPr>
            </w:pPr>
            <w:r w:rsidRPr="00CD3B8C">
              <w:rPr>
                <w:rFonts w:eastAsia="Calibri"/>
                <w:bCs/>
                <w:lang w:eastAsia="en-US"/>
              </w:rPr>
              <w:t>БС</w:t>
            </w:r>
            <w:r w:rsidRPr="00CD3B8C">
              <w:rPr>
                <w:rFonts w:eastAsia="Calibri"/>
                <w:bCs/>
                <w:vertAlign w:val="subscript"/>
                <w:lang w:val="en-US" w:eastAsia="en-US"/>
              </w:rPr>
              <w:t>i</w:t>
            </w:r>
            <w:r w:rsidRPr="00CD3B8C">
              <w:rPr>
                <w:rFonts w:eastAsia="Calibri"/>
                <w:bCs/>
                <w:vertAlign w:val="subscript"/>
                <w:lang w:eastAsia="en-US"/>
              </w:rPr>
              <w:t xml:space="preserve"> </w:t>
            </w:r>
            <w:r w:rsidRPr="00CD3B8C">
              <w:rPr>
                <w:rFonts w:eastAsia="Calibri"/>
                <w:bCs/>
                <w:lang w:eastAsia="en-US"/>
              </w:rPr>
              <w:t>=</w:t>
            </w:r>
            <w:r w:rsidRPr="00CD3B8C">
              <w:rPr>
                <w:rFonts w:eastAsia="Calibri"/>
                <w:bCs/>
                <w:vertAlign w:val="subscript"/>
                <w:lang w:eastAsia="en-US"/>
              </w:rPr>
              <w:t xml:space="preserve"> </w:t>
            </w:r>
            <w:r w:rsidRPr="00CD3B8C">
              <w:rPr>
                <w:sz w:val="28"/>
              </w:rPr>
              <w:t>БОу</w:t>
            </w:r>
            <w:r w:rsidRPr="00CD3B8C">
              <w:rPr>
                <w:sz w:val="28"/>
                <w:vertAlign w:val="subscript"/>
                <w:lang w:val="en-US"/>
              </w:rPr>
              <w:t>i</w:t>
            </w:r>
          </w:p>
          <w:p w:rsidR="00641FA6" w:rsidRPr="00CD3B8C" w:rsidRDefault="00641FA6" w:rsidP="00B95D46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rFonts w:eastAsia="Calibri"/>
                <w:bCs/>
                <w:lang w:eastAsia="en-US"/>
              </w:rPr>
            </w:pPr>
            <w:r w:rsidRPr="00CD3B8C">
              <w:rPr>
                <w:rFonts w:eastAsia="Calibri"/>
                <w:bCs/>
                <w:lang w:eastAsia="en-US"/>
              </w:rPr>
              <w:t>Количество баллов, присвоенное по опыту участника закупки, засчитывается в 100% размере</w:t>
            </w:r>
          </w:p>
        </w:tc>
      </w:tr>
      <w:tr w:rsidR="00641FA6" w:rsidRPr="00CD3B8C" w:rsidTr="00B95D46">
        <w:tc>
          <w:tcPr>
            <w:tcW w:w="4427" w:type="dxa"/>
            <w:shd w:val="clear" w:color="auto" w:fill="auto"/>
            <w:vAlign w:val="center"/>
          </w:tcPr>
          <w:p w:rsidR="00641FA6" w:rsidRPr="00CD3B8C" w:rsidRDefault="00641FA6" w:rsidP="00B95D46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rFonts w:eastAsia="Calibri"/>
                <w:bCs/>
                <w:lang w:eastAsia="en-US"/>
              </w:rPr>
            </w:pPr>
            <w:r w:rsidRPr="00CD3B8C">
              <w:rPr>
                <w:rFonts w:eastAsia="Calibri"/>
                <w:bCs/>
                <w:lang w:eastAsia="en-US"/>
              </w:rPr>
              <w:t>Размер санкции, примененных к участнику закупки, составляет менее 10% от НМЦ данной закупки</w:t>
            </w:r>
          </w:p>
        </w:tc>
        <w:tc>
          <w:tcPr>
            <w:tcW w:w="5427" w:type="dxa"/>
            <w:shd w:val="clear" w:color="auto" w:fill="auto"/>
          </w:tcPr>
          <w:p w:rsidR="00641FA6" w:rsidRPr="00CD3B8C" w:rsidRDefault="00641FA6" w:rsidP="00B95D46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rFonts w:eastAsia="Calibri"/>
                <w:bCs/>
                <w:lang w:eastAsia="en-US"/>
              </w:rPr>
            </w:pPr>
            <w:r w:rsidRPr="00CD3B8C">
              <w:rPr>
                <w:rFonts w:eastAsia="Calibri"/>
                <w:bCs/>
                <w:lang w:eastAsia="en-US"/>
              </w:rPr>
              <w:t>БС</w:t>
            </w:r>
            <w:r w:rsidRPr="00CD3B8C">
              <w:rPr>
                <w:rFonts w:eastAsia="Calibri"/>
                <w:bCs/>
                <w:vertAlign w:val="subscript"/>
                <w:lang w:val="en-US" w:eastAsia="en-US"/>
              </w:rPr>
              <w:t>i</w:t>
            </w:r>
            <w:r w:rsidRPr="00CD3B8C">
              <w:rPr>
                <w:rFonts w:eastAsia="Calibri"/>
                <w:bCs/>
                <w:vertAlign w:val="subscript"/>
                <w:lang w:eastAsia="en-US"/>
              </w:rPr>
              <w:t xml:space="preserve"> </w:t>
            </w:r>
            <w:r w:rsidRPr="00CD3B8C">
              <w:rPr>
                <w:rFonts w:eastAsia="Calibri"/>
                <w:bCs/>
                <w:lang w:eastAsia="en-US"/>
              </w:rPr>
              <w:t>=</w:t>
            </w:r>
            <w:r w:rsidRPr="00CD3B8C">
              <w:rPr>
                <w:rFonts w:eastAsia="Calibri"/>
                <w:bCs/>
                <w:vertAlign w:val="subscript"/>
                <w:lang w:eastAsia="en-US"/>
              </w:rPr>
              <w:t xml:space="preserve"> </w:t>
            </w:r>
            <w:r w:rsidRPr="00CD3B8C">
              <w:rPr>
                <w:sz w:val="28"/>
              </w:rPr>
              <w:t>БОу</w:t>
            </w:r>
            <w:r w:rsidRPr="00CD3B8C">
              <w:rPr>
                <w:sz w:val="28"/>
                <w:vertAlign w:val="subscript"/>
                <w:lang w:val="en-US"/>
              </w:rPr>
              <w:t>i</w:t>
            </w:r>
            <w:r w:rsidRPr="00CD3B8C">
              <w:rPr>
                <w:rFonts w:eastAsia="Calibri"/>
                <w:bCs/>
                <w:lang w:eastAsia="en-US"/>
              </w:rPr>
              <w:t xml:space="preserve"> / 2</w:t>
            </w:r>
          </w:p>
          <w:p w:rsidR="00641FA6" w:rsidRPr="00CD3B8C" w:rsidRDefault="00641FA6" w:rsidP="00B95D46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rFonts w:eastAsia="Calibri"/>
                <w:bCs/>
                <w:lang w:eastAsia="en-US"/>
              </w:rPr>
            </w:pPr>
            <w:r w:rsidRPr="00CD3B8C">
              <w:rPr>
                <w:rFonts w:eastAsia="Calibri"/>
                <w:bCs/>
                <w:lang w:eastAsia="en-US"/>
              </w:rPr>
              <w:t>Количество баллов, присвоенное по опыту участника заявки уменьшается на 50 %</w:t>
            </w:r>
          </w:p>
        </w:tc>
      </w:tr>
      <w:tr w:rsidR="00641FA6" w:rsidRPr="00CD3B8C" w:rsidTr="00B95D46">
        <w:trPr>
          <w:trHeight w:val="137"/>
        </w:trPr>
        <w:tc>
          <w:tcPr>
            <w:tcW w:w="4427" w:type="dxa"/>
            <w:shd w:val="clear" w:color="auto" w:fill="auto"/>
            <w:vAlign w:val="center"/>
          </w:tcPr>
          <w:p w:rsidR="00641FA6" w:rsidRPr="00CD3B8C" w:rsidRDefault="00641FA6" w:rsidP="00B95D46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rFonts w:eastAsia="Calibri"/>
                <w:bCs/>
                <w:lang w:eastAsia="en-US"/>
              </w:rPr>
            </w:pPr>
            <w:r w:rsidRPr="00CD3B8C">
              <w:rPr>
                <w:rFonts w:eastAsia="Calibri"/>
                <w:bCs/>
                <w:lang w:eastAsia="en-US"/>
              </w:rPr>
              <w:t>Размер санкций, примененных к участнику закупки, составляет 10 % от НМЦ или более</w:t>
            </w:r>
          </w:p>
        </w:tc>
        <w:tc>
          <w:tcPr>
            <w:tcW w:w="5427" w:type="dxa"/>
            <w:shd w:val="clear" w:color="auto" w:fill="auto"/>
          </w:tcPr>
          <w:p w:rsidR="00641FA6" w:rsidRPr="00CD3B8C" w:rsidRDefault="00641FA6" w:rsidP="00B95D46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rFonts w:eastAsia="Calibri"/>
                <w:bCs/>
                <w:lang w:eastAsia="en-US"/>
              </w:rPr>
            </w:pPr>
            <w:r w:rsidRPr="00CD3B8C">
              <w:rPr>
                <w:rFonts w:eastAsia="Calibri"/>
                <w:bCs/>
                <w:lang w:eastAsia="en-US"/>
              </w:rPr>
              <w:t>БС</w:t>
            </w:r>
            <w:r w:rsidRPr="00CD3B8C">
              <w:rPr>
                <w:rFonts w:eastAsia="Calibri"/>
                <w:bCs/>
                <w:vertAlign w:val="subscript"/>
                <w:lang w:val="en-US" w:eastAsia="en-US"/>
              </w:rPr>
              <w:t>i</w:t>
            </w:r>
            <w:r w:rsidRPr="00CD3B8C">
              <w:rPr>
                <w:rFonts w:eastAsia="Calibri"/>
                <w:bCs/>
                <w:vertAlign w:val="subscript"/>
                <w:lang w:eastAsia="en-US"/>
              </w:rPr>
              <w:t xml:space="preserve"> </w:t>
            </w:r>
            <w:r w:rsidRPr="00CD3B8C">
              <w:rPr>
                <w:rFonts w:eastAsia="Calibri"/>
                <w:bCs/>
                <w:lang w:eastAsia="en-US"/>
              </w:rPr>
              <w:t>=</w:t>
            </w:r>
            <w:r w:rsidRPr="00CD3B8C">
              <w:rPr>
                <w:rFonts w:eastAsia="Calibri"/>
                <w:bCs/>
                <w:vertAlign w:val="subscript"/>
                <w:lang w:eastAsia="en-US"/>
              </w:rPr>
              <w:t xml:space="preserve"> </w:t>
            </w:r>
            <w:r w:rsidRPr="00CD3B8C">
              <w:rPr>
                <w:sz w:val="28"/>
              </w:rPr>
              <w:t>0</w:t>
            </w:r>
          </w:p>
          <w:p w:rsidR="00641FA6" w:rsidRPr="00CD3B8C" w:rsidRDefault="00641FA6" w:rsidP="00B95D46">
            <w:pPr>
              <w:tabs>
                <w:tab w:val="left" w:pos="0"/>
                <w:tab w:val="left" w:pos="1062"/>
                <w:tab w:val="left" w:pos="1701"/>
                <w:tab w:val="left" w:pos="1985"/>
              </w:tabs>
              <w:ind w:right="70"/>
              <w:jc w:val="center"/>
              <w:rPr>
                <w:rFonts w:eastAsia="Calibri"/>
                <w:bCs/>
                <w:lang w:eastAsia="en-US"/>
              </w:rPr>
            </w:pPr>
            <w:r w:rsidRPr="00CD3B8C">
              <w:rPr>
                <w:rFonts w:eastAsia="Calibri"/>
                <w:bCs/>
                <w:lang w:eastAsia="en-US"/>
              </w:rPr>
              <w:t>Участнику по данному подкритерию присваивается 0 баллов</w:t>
            </w:r>
          </w:p>
        </w:tc>
      </w:tr>
    </w:tbl>
    <w:p w:rsidR="00641FA6" w:rsidRPr="00CD3B8C" w:rsidRDefault="00641FA6" w:rsidP="00641FA6">
      <w:pPr>
        <w:pStyle w:val="af4"/>
        <w:tabs>
          <w:tab w:val="left" w:pos="0"/>
          <w:tab w:val="left" w:pos="1062"/>
          <w:tab w:val="left" w:pos="1701"/>
          <w:tab w:val="left" w:pos="1985"/>
        </w:tabs>
        <w:spacing w:before="0" w:beforeAutospacing="0" w:after="0" w:afterAutospacing="0"/>
        <w:ind w:right="70" w:firstLine="709"/>
        <w:jc w:val="both"/>
        <w:rPr>
          <w:sz w:val="28"/>
          <w:szCs w:val="28"/>
        </w:rPr>
      </w:pPr>
      <w:r w:rsidRPr="00CD3B8C">
        <w:rPr>
          <w:bCs/>
          <w:sz w:val="28"/>
          <w:szCs w:val="28"/>
        </w:rPr>
        <w:t>Итоговая оценка (балл) подкритерия «опыт» принимается равной соответствующему значению (БС</w:t>
      </w:r>
      <w:r w:rsidRPr="00CD3B8C">
        <w:rPr>
          <w:bCs/>
          <w:sz w:val="28"/>
          <w:szCs w:val="28"/>
          <w:vertAlign w:val="subscript"/>
          <w:lang w:val="en-US"/>
        </w:rPr>
        <w:t>i</w:t>
      </w:r>
      <w:r w:rsidRPr="00CD3B8C">
        <w:rPr>
          <w:bCs/>
          <w:sz w:val="28"/>
          <w:szCs w:val="28"/>
          <w:lang w:val="en-US"/>
        </w:rPr>
        <w:t>)</w:t>
      </w:r>
      <w:r w:rsidRPr="00CD3B8C">
        <w:rPr>
          <w:bCs/>
          <w:sz w:val="28"/>
          <w:szCs w:val="28"/>
        </w:rPr>
        <w:t>, полученному с учетом наличия указанных санкций (БО</w:t>
      </w:r>
      <w:r w:rsidRPr="00CD3B8C">
        <w:rPr>
          <w:bCs/>
          <w:sz w:val="28"/>
          <w:szCs w:val="28"/>
          <w:vertAlign w:val="subscript"/>
          <w:lang w:val="en-US"/>
        </w:rPr>
        <w:t>i</w:t>
      </w:r>
      <w:r w:rsidRPr="00CD3B8C">
        <w:rPr>
          <w:bCs/>
          <w:sz w:val="28"/>
          <w:szCs w:val="28"/>
        </w:rPr>
        <w:t xml:space="preserve"> = БС</w:t>
      </w:r>
      <w:r w:rsidRPr="00CD3B8C">
        <w:rPr>
          <w:bCs/>
          <w:sz w:val="28"/>
          <w:szCs w:val="28"/>
          <w:vertAlign w:val="subscript"/>
          <w:lang w:val="en-US"/>
        </w:rPr>
        <w:t>i</w:t>
      </w:r>
      <w:r w:rsidRPr="00CD3B8C">
        <w:rPr>
          <w:bCs/>
          <w:sz w:val="28"/>
          <w:szCs w:val="28"/>
        </w:rPr>
        <w:t>).</w:t>
      </w:r>
    </w:p>
    <w:p w:rsidR="000E08A8" w:rsidRPr="005143F7" w:rsidRDefault="000E08A8" w:rsidP="005D6E3F">
      <w:pPr>
        <w:ind w:right="153" w:firstLine="636"/>
        <w:jc w:val="both"/>
        <w:rPr>
          <w:b/>
          <w:i/>
        </w:rPr>
      </w:pPr>
    </w:p>
    <w:p w:rsidR="003D5380" w:rsidRPr="005143F7" w:rsidRDefault="003D5380" w:rsidP="003D5380">
      <w:pPr>
        <w:ind w:right="153" w:firstLine="636"/>
        <w:jc w:val="both"/>
        <w:rPr>
          <w:b/>
          <w:i/>
        </w:rPr>
      </w:pPr>
    </w:p>
    <w:p w:rsidR="003D5380" w:rsidRPr="005143F7" w:rsidRDefault="003D5380" w:rsidP="003D5380">
      <w:pPr>
        <w:ind w:right="153" w:firstLine="636"/>
        <w:jc w:val="both"/>
        <w:rPr>
          <w:b/>
          <w:i/>
        </w:rPr>
      </w:pPr>
    </w:p>
    <w:p w:rsidR="00144C23" w:rsidRPr="005143F7" w:rsidRDefault="00144C23" w:rsidP="000E08A8">
      <w:pPr>
        <w:pStyle w:val="10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bookmarkStart w:id="142" w:name="_Toc412098816"/>
      <w:bookmarkStart w:id="143" w:name="_Toc412098817"/>
      <w:bookmarkStart w:id="144" w:name="_Toc412098818"/>
      <w:bookmarkStart w:id="145" w:name="_Toc412098819"/>
      <w:bookmarkStart w:id="146" w:name="_Toc395190388"/>
      <w:bookmarkStart w:id="147" w:name="_Ref396487846"/>
      <w:bookmarkStart w:id="148" w:name="_Ref396489236"/>
      <w:bookmarkStart w:id="149" w:name="_Toc422515643"/>
      <w:bookmarkStart w:id="150" w:name="_Toc260130025"/>
      <w:bookmarkStart w:id="151" w:name="_Toc367283798"/>
      <w:bookmarkEnd w:id="142"/>
      <w:bookmarkEnd w:id="143"/>
      <w:bookmarkEnd w:id="144"/>
      <w:bookmarkEnd w:id="145"/>
      <w:r w:rsidRPr="005143F7">
        <w:rPr>
          <w:sz w:val="28"/>
          <w:szCs w:val="28"/>
        </w:rPr>
        <w:t>ОБРАЗЦЫ ФОРМ ОСНОВНЫХ ДОКУМЕНТОВ</w:t>
      </w:r>
      <w:bookmarkEnd w:id="146"/>
      <w:bookmarkEnd w:id="147"/>
      <w:bookmarkEnd w:id="148"/>
      <w:bookmarkEnd w:id="149"/>
    </w:p>
    <w:p w:rsidR="00144C23" w:rsidRPr="005143F7" w:rsidRDefault="00144C23" w:rsidP="00144C23">
      <w:pPr>
        <w:tabs>
          <w:tab w:val="left" w:pos="0"/>
        </w:tabs>
        <w:overflowPunct w:val="0"/>
        <w:autoSpaceDE w:val="0"/>
        <w:autoSpaceDN w:val="0"/>
        <w:adjustRightInd w:val="0"/>
        <w:ind w:left="709" w:right="153"/>
        <w:jc w:val="both"/>
        <w:rPr>
          <w:b/>
          <w:bCs/>
          <w:i/>
        </w:rPr>
      </w:pPr>
    </w:p>
    <w:p w:rsidR="00144C23" w:rsidRPr="001B1947" w:rsidRDefault="001B1947" w:rsidP="00144C23">
      <w:pPr>
        <w:tabs>
          <w:tab w:val="left" w:pos="0"/>
        </w:tabs>
        <w:overflowPunct w:val="0"/>
        <w:autoSpaceDE w:val="0"/>
        <w:autoSpaceDN w:val="0"/>
        <w:adjustRightInd w:val="0"/>
        <w:ind w:right="153"/>
        <w:jc w:val="both"/>
        <w:rPr>
          <w:bCs/>
          <w:iCs/>
          <w:sz w:val="32"/>
          <w:szCs w:val="28"/>
        </w:rPr>
      </w:pPr>
      <w:r w:rsidRPr="001B1947">
        <w:rPr>
          <w:sz w:val="28"/>
        </w:rPr>
        <w:t>Ф</w:t>
      </w:r>
      <w:r w:rsidR="00144C23" w:rsidRPr="001B1947">
        <w:rPr>
          <w:sz w:val="28"/>
        </w:rPr>
        <w:t xml:space="preserve">ормы 2 – </w:t>
      </w:r>
      <w:r w:rsidRPr="001B1947">
        <w:rPr>
          <w:sz w:val="28"/>
        </w:rPr>
        <w:t>9</w:t>
      </w:r>
      <w:r w:rsidR="00144C23" w:rsidRPr="001B1947">
        <w:rPr>
          <w:sz w:val="28"/>
        </w:rPr>
        <w:t xml:space="preserve"> рекомендованы для заполнения. В случае изменения форм, приведенных в данном разделе, документы, включаемые участником </w:t>
      </w:r>
      <w:r w:rsidR="00BA3C22" w:rsidRPr="001B1947">
        <w:rPr>
          <w:sz w:val="28"/>
        </w:rPr>
        <w:t>закупки</w:t>
      </w:r>
      <w:r w:rsidR="00144C23" w:rsidRPr="001B1947">
        <w:rPr>
          <w:sz w:val="28"/>
        </w:rPr>
        <w:t xml:space="preserve"> в </w:t>
      </w:r>
      <w:r w:rsidR="00144C23" w:rsidRPr="001B1947">
        <w:rPr>
          <w:sz w:val="28"/>
        </w:rPr>
        <w:lastRenderedPageBreak/>
        <w:t xml:space="preserve">состав заявки на участие в </w:t>
      </w:r>
      <w:r w:rsidR="00BA3C22" w:rsidRPr="001B1947">
        <w:rPr>
          <w:sz w:val="28"/>
        </w:rPr>
        <w:t>закупке</w:t>
      </w:r>
      <w:r w:rsidR="00144C23" w:rsidRPr="001B1947">
        <w:rPr>
          <w:sz w:val="28"/>
        </w:rPr>
        <w:t>, должны содержать все сведения, указанные в соответствующей форме.</w:t>
      </w:r>
    </w:p>
    <w:p w:rsidR="00144C23" w:rsidRPr="005143F7" w:rsidRDefault="00144C23" w:rsidP="00144C23">
      <w:pPr>
        <w:ind w:firstLine="709"/>
        <w:jc w:val="both"/>
        <w:rPr>
          <w:b/>
          <w:bCs/>
          <w:i/>
        </w:rPr>
      </w:pPr>
    </w:p>
    <w:p w:rsidR="00144C23" w:rsidRPr="005143F7" w:rsidRDefault="00144C23" w:rsidP="00A77449">
      <w:pPr>
        <w:pStyle w:val="10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bookmarkStart w:id="152" w:name="_Ref401131967"/>
      <w:bookmarkStart w:id="153" w:name="_Toc422515644"/>
      <w:r w:rsidRPr="005143F7">
        <w:rPr>
          <w:sz w:val="28"/>
          <w:szCs w:val="28"/>
        </w:rPr>
        <w:t xml:space="preserve">Образцы форм основных документов, включаемых в заявку на участие в </w:t>
      </w:r>
      <w:r w:rsidR="00BA3C22" w:rsidRPr="005143F7">
        <w:rPr>
          <w:sz w:val="28"/>
          <w:szCs w:val="28"/>
        </w:rPr>
        <w:t>закупке</w:t>
      </w:r>
      <w:bookmarkEnd w:id="152"/>
      <w:bookmarkEnd w:id="153"/>
    </w:p>
    <w:p w:rsidR="00144C23" w:rsidRDefault="00144C23" w:rsidP="00144C23">
      <w:pPr>
        <w:pStyle w:val="Times12"/>
        <w:ind w:right="-29"/>
        <w:rPr>
          <w:b/>
          <w:i/>
          <w:szCs w:val="24"/>
        </w:rPr>
      </w:pPr>
    </w:p>
    <w:p w:rsidR="006F36B4" w:rsidRDefault="006F36B4" w:rsidP="006F36B4">
      <w:pPr>
        <w:pStyle w:val="Times12"/>
        <w:ind w:firstLine="0"/>
        <w:jc w:val="right"/>
        <w:rPr>
          <w:bCs w:val="0"/>
          <w:sz w:val="28"/>
          <w:szCs w:val="28"/>
        </w:rPr>
      </w:pPr>
      <w:bookmarkStart w:id="154" w:name="форма1"/>
      <w:bookmarkStart w:id="155" w:name="_Toc98251753"/>
      <w:r w:rsidRPr="00FC009D">
        <w:rPr>
          <w:bCs w:val="0"/>
          <w:sz w:val="28"/>
          <w:szCs w:val="28"/>
        </w:rPr>
        <w:t>Форма 1.</w:t>
      </w:r>
      <w:bookmarkEnd w:id="154"/>
    </w:p>
    <w:p w:rsidR="006F36B4" w:rsidRPr="00FC009D" w:rsidRDefault="006F36B4" w:rsidP="006F36B4">
      <w:pPr>
        <w:pStyle w:val="Times12"/>
        <w:jc w:val="right"/>
        <w:rPr>
          <w:bCs w:val="0"/>
          <w:sz w:val="28"/>
          <w:szCs w:val="28"/>
        </w:rPr>
      </w:pPr>
    </w:p>
    <w:p w:rsidR="006F36B4" w:rsidRPr="00FC009D" w:rsidRDefault="006F36B4" w:rsidP="006F36B4">
      <w:pPr>
        <w:rPr>
          <w:b/>
          <w:i/>
        </w:rPr>
      </w:pPr>
      <w:r w:rsidRPr="00FC009D">
        <w:rPr>
          <w:b/>
          <w:i/>
        </w:rPr>
        <w:t xml:space="preserve">Фирменный бланк участника </w:t>
      </w:r>
      <w:r>
        <w:rPr>
          <w:b/>
          <w:i/>
        </w:rPr>
        <w:t>закупки</w:t>
      </w:r>
    </w:p>
    <w:p w:rsidR="006F36B4" w:rsidRPr="00FC009D" w:rsidRDefault="006F36B4" w:rsidP="006F36B4">
      <w:pPr>
        <w:pStyle w:val="Times12"/>
        <w:spacing w:before="120"/>
        <w:ind w:firstLine="0"/>
        <w:jc w:val="left"/>
        <w:rPr>
          <w:szCs w:val="24"/>
        </w:rPr>
      </w:pPr>
      <w:r w:rsidRPr="00FC009D">
        <w:rPr>
          <w:szCs w:val="24"/>
        </w:rPr>
        <w:t>«___» __________ 20___ года №______</w:t>
      </w:r>
    </w:p>
    <w:p w:rsidR="006F36B4" w:rsidRPr="00FC009D" w:rsidRDefault="006F36B4" w:rsidP="006F36B4">
      <w:pPr>
        <w:pStyle w:val="Times12"/>
        <w:spacing w:before="120"/>
        <w:ind w:firstLine="0"/>
        <w:jc w:val="right"/>
        <w:rPr>
          <w:b/>
          <w:bCs w:val="0"/>
          <w:i/>
          <w:szCs w:val="24"/>
        </w:rPr>
      </w:pPr>
      <w:r w:rsidRPr="00FC009D">
        <w:rPr>
          <w:b/>
          <w:bCs w:val="0"/>
          <w:i/>
          <w:szCs w:val="24"/>
        </w:rPr>
        <w:t xml:space="preserve">Лот </w:t>
      </w:r>
      <w:r>
        <w:rPr>
          <w:b/>
          <w:bCs w:val="0"/>
          <w:i/>
          <w:szCs w:val="24"/>
        </w:rPr>
        <w:t>№</w:t>
      </w:r>
      <w:r w:rsidR="001B037E">
        <w:rPr>
          <w:b/>
          <w:bCs w:val="0"/>
          <w:i/>
          <w:szCs w:val="24"/>
        </w:rPr>
        <w:t>7453-200</w:t>
      </w:r>
      <w:r>
        <w:rPr>
          <w:b/>
          <w:bCs w:val="0"/>
          <w:i/>
          <w:szCs w:val="24"/>
        </w:rPr>
        <w:t>-НВО-15</w:t>
      </w:r>
    </w:p>
    <w:p w:rsidR="006F36B4" w:rsidRPr="00FC009D" w:rsidRDefault="006F36B4" w:rsidP="006F36B4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156" w:name="_Письмо_о_подаче"/>
      <w:bookmarkStart w:id="157" w:name="_Toc255987071"/>
      <w:bookmarkStart w:id="158" w:name="_Toc272505461"/>
      <w:bookmarkStart w:id="159" w:name="_Toc390267513"/>
      <w:bookmarkStart w:id="160" w:name="_Toc412201945"/>
      <w:bookmarkStart w:id="161" w:name="_Toc422515645"/>
      <w:bookmarkEnd w:id="156"/>
      <w:r w:rsidRPr="00FC009D">
        <w:rPr>
          <w:rFonts w:ascii="Times New Roman" w:hAnsi="Times New Roman" w:cs="Times New Roman"/>
          <w:b w:val="0"/>
          <w:bCs w:val="0"/>
          <w:i w:val="0"/>
        </w:rPr>
        <w:t xml:space="preserve">ЗАЯВКА НА УЧАСТИЕ В </w:t>
      </w:r>
      <w:r>
        <w:rPr>
          <w:rFonts w:ascii="Times New Roman" w:hAnsi="Times New Roman" w:cs="Times New Roman"/>
          <w:b w:val="0"/>
          <w:bCs w:val="0"/>
          <w:i w:val="0"/>
        </w:rPr>
        <w:t>ЗАКУПКЕ</w:t>
      </w:r>
      <w:r w:rsidRPr="00FC009D">
        <w:rPr>
          <w:rFonts w:ascii="Times New Roman" w:hAnsi="Times New Roman" w:cs="Times New Roman"/>
          <w:b w:val="0"/>
          <w:bCs w:val="0"/>
          <w:i w:val="0"/>
        </w:rPr>
        <w:t xml:space="preserve"> (Форма 1)</w:t>
      </w:r>
      <w:bookmarkEnd w:id="157"/>
      <w:bookmarkEnd w:id="158"/>
      <w:bookmarkEnd w:id="159"/>
      <w:bookmarkEnd w:id="160"/>
      <w:bookmarkEnd w:id="161"/>
    </w:p>
    <w:p w:rsidR="006F36B4" w:rsidRPr="00FC009D" w:rsidRDefault="006F36B4" w:rsidP="006F36B4">
      <w:pPr>
        <w:tabs>
          <w:tab w:val="left" w:pos="7938"/>
        </w:tabs>
        <w:ind w:firstLine="4820"/>
        <w:jc w:val="center"/>
        <w:rPr>
          <w:b/>
        </w:rPr>
      </w:pPr>
    </w:p>
    <w:p w:rsidR="006F36B4" w:rsidRPr="00FC009D" w:rsidRDefault="006F36B4" w:rsidP="006F36B4">
      <w:pPr>
        <w:ind w:firstLine="709"/>
        <w:jc w:val="both"/>
        <w:rPr>
          <w:sz w:val="22"/>
        </w:rPr>
      </w:pPr>
      <w:r w:rsidRPr="00FC009D">
        <w:rPr>
          <w:sz w:val="28"/>
          <w:szCs w:val="28"/>
        </w:rPr>
        <w:t xml:space="preserve">Изучив извещение о проведении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 xml:space="preserve"> на право заключения договора на ________________________, опубликованное на</w:t>
      </w:r>
      <w:r w:rsidRPr="00012898">
        <w:rPr>
          <w:b/>
          <w:i/>
        </w:rPr>
        <w:t xml:space="preserve"> </w:t>
      </w:r>
      <w:r w:rsidRPr="00FC009D">
        <w:rPr>
          <w:sz w:val="28"/>
          <w:szCs w:val="28"/>
        </w:rPr>
        <w:t xml:space="preserve">_________________ </w:t>
      </w:r>
      <w:r w:rsidRPr="00FC009D">
        <w:rPr>
          <w:b/>
          <w:i/>
        </w:rPr>
        <w:t xml:space="preserve">[указывается </w:t>
      </w:r>
      <w:r>
        <w:rPr>
          <w:b/>
          <w:i/>
        </w:rPr>
        <w:t>сайт, на котором опубликована закупка</w:t>
      </w:r>
      <w:r w:rsidRPr="00FC009D">
        <w:rPr>
          <w:b/>
          <w:i/>
        </w:rPr>
        <w:t>]</w:t>
      </w:r>
      <w:r w:rsidRPr="00FC009D">
        <w:rPr>
          <w:sz w:val="28"/>
          <w:szCs w:val="28"/>
        </w:rPr>
        <w:t xml:space="preserve">, </w:t>
      </w:r>
      <w:r>
        <w:rPr>
          <w:sz w:val="28"/>
          <w:szCs w:val="28"/>
        </w:rPr>
        <w:t>закупка</w:t>
      </w:r>
      <w:r w:rsidRPr="00FC009D">
        <w:rPr>
          <w:sz w:val="28"/>
          <w:szCs w:val="28"/>
        </w:rPr>
        <w:t xml:space="preserve"> № ___</w:t>
      </w:r>
      <w:r>
        <w:rPr>
          <w:sz w:val="28"/>
          <w:szCs w:val="28"/>
        </w:rPr>
        <w:t>___</w:t>
      </w:r>
      <w:r w:rsidRPr="00FC009D">
        <w:rPr>
          <w:sz w:val="28"/>
          <w:szCs w:val="28"/>
        </w:rPr>
        <w:t xml:space="preserve"> </w:t>
      </w:r>
      <w:r w:rsidRPr="00FC009D">
        <w:rPr>
          <w:b/>
          <w:i/>
        </w:rPr>
        <w:t xml:space="preserve">[указывается номер </w:t>
      </w:r>
      <w:r>
        <w:rPr>
          <w:b/>
          <w:i/>
        </w:rPr>
        <w:t>закупки на указанном сайте</w:t>
      </w:r>
      <w:r w:rsidRPr="00FC009D">
        <w:rPr>
          <w:b/>
          <w:i/>
        </w:rPr>
        <w:t xml:space="preserve">], </w:t>
      </w:r>
      <w:r>
        <w:rPr>
          <w:sz w:val="28"/>
          <w:szCs w:val="28"/>
        </w:rPr>
        <w:t>закупочную</w:t>
      </w:r>
      <w:r w:rsidRPr="00FC009D">
        <w:rPr>
          <w:sz w:val="28"/>
          <w:szCs w:val="28"/>
        </w:rPr>
        <w:t xml:space="preserve"> документацию, </w:t>
      </w:r>
      <w:r>
        <w:rPr>
          <w:sz w:val="28"/>
          <w:szCs w:val="28"/>
        </w:rPr>
        <w:t xml:space="preserve">понимая </w:t>
      </w:r>
      <w:r w:rsidRPr="00FC009D">
        <w:rPr>
          <w:sz w:val="28"/>
          <w:szCs w:val="28"/>
        </w:rPr>
        <w:t xml:space="preserve">и принимая установленные в них требования и условия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 xml:space="preserve">, </w:t>
      </w:r>
      <w:r w:rsidRPr="00FC009D">
        <w:rPr>
          <w:sz w:val="22"/>
        </w:rPr>
        <w:t>__________________________</w:t>
      </w:r>
      <w:r>
        <w:rPr>
          <w:sz w:val="22"/>
        </w:rPr>
        <w:t>_____________________</w:t>
      </w:r>
      <w:r w:rsidRPr="00FC009D">
        <w:rPr>
          <w:sz w:val="22"/>
        </w:rPr>
        <w:t>_____________________</w:t>
      </w:r>
      <w:r>
        <w:rPr>
          <w:sz w:val="22"/>
        </w:rPr>
        <w:t>____</w:t>
      </w:r>
      <w:r w:rsidRPr="00FC009D">
        <w:rPr>
          <w:sz w:val="22"/>
        </w:rPr>
        <w:t xml:space="preserve">___, </w:t>
      </w:r>
    </w:p>
    <w:p w:rsidR="006F36B4" w:rsidRDefault="006F36B4" w:rsidP="006F36B4">
      <w:pPr>
        <w:pStyle w:val="Times12"/>
        <w:suppressAutoHyphens/>
        <w:ind w:firstLine="0"/>
        <w:jc w:val="center"/>
        <w:rPr>
          <w:sz w:val="22"/>
        </w:rPr>
      </w:pPr>
      <w:r w:rsidRPr="00FC009D">
        <w:rPr>
          <w:b/>
          <w:i/>
          <w:vertAlign w:val="superscript"/>
        </w:rPr>
        <w:t xml:space="preserve">(полное наименование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 xml:space="preserve"> с указанием организационно-правовой формы)</w:t>
      </w:r>
      <w:r w:rsidRPr="00FC009D">
        <w:rPr>
          <w:sz w:val="22"/>
        </w:rPr>
        <w:t xml:space="preserve"> </w:t>
      </w:r>
    </w:p>
    <w:p w:rsidR="006F36B4" w:rsidRPr="00FC009D" w:rsidRDefault="006F36B4" w:rsidP="006F36B4">
      <w:pPr>
        <w:pStyle w:val="Times12"/>
        <w:suppressAutoHyphens/>
        <w:ind w:firstLine="0"/>
        <w:rPr>
          <w:sz w:val="22"/>
        </w:rPr>
      </w:pPr>
      <w:r w:rsidRPr="00FC009D">
        <w:rPr>
          <w:sz w:val="28"/>
        </w:rPr>
        <w:t>ИНН</w:t>
      </w:r>
      <w:r>
        <w:rPr>
          <w:sz w:val="28"/>
        </w:rPr>
        <w:t>,</w:t>
      </w:r>
      <w:r w:rsidRPr="00100970">
        <w:rPr>
          <w:sz w:val="28"/>
        </w:rPr>
        <w:t xml:space="preserve"> КПП, ОГРН, ОКПО</w:t>
      </w:r>
      <w:r w:rsidRPr="00FC009D">
        <w:t xml:space="preserve"> </w:t>
      </w:r>
      <w:r w:rsidRPr="00FC009D">
        <w:rPr>
          <w:sz w:val="22"/>
        </w:rPr>
        <w:t>________________________________________________________,</w:t>
      </w:r>
    </w:p>
    <w:p w:rsidR="006F36B4" w:rsidRPr="00FC009D" w:rsidRDefault="006F36B4" w:rsidP="006F36B4">
      <w:pPr>
        <w:pStyle w:val="Times12"/>
        <w:suppressAutoHyphens/>
        <w:ind w:left="1418" w:firstLine="709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>(ИНН</w:t>
      </w:r>
      <w:r>
        <w:rPr>
          <w:b/>
          <w:i/>
          <w:vertAlign w:val="superscript"/>
        </w:rPr>
        <w:t xml:space="preserve">, </w:t>
      </w:r>
      <w:r w:rsidRPr="009449E0">
        <w:rPr>
          <w:b/>
          <w:i/>
          <w:vertAlign w:val="superscript"/>
        </w:rPr>
        <w:t>КПП, ОГРН, ОКПО</w:t>
      </w:r>
      <w:r w:rsidRPr="00FC009D">
        <w:rPr>
          <w:b/>
          <w:i/>
          <w:vertAlign w:val="superscript"/>
        </w:rPr>
        <w:t xml:space="preserve">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:rsidR="006F36B4" w:rsidRPr="00FC009D" w:rsidRDefault="006F36B4" w:rsidP="006F36B4">
      <w:pPr>
        <w:pStyle w:val="Times12"/>
        <w:suppressAutoHyphens/>
        <w:ind w:firstLine="0"/>
        <w:rPr>
          <w:sz w:val="22"/>
        </w:rPr>
      </w:pPr>
      <w:r>
        <w:rPr>
          <w:sz w:val="28"/>
        </w:rPr>
        <w:t>юридический</w:t>
      </w:r>
      <w:r w:rsidRPr="00FC009D">
        <w:rPr>
          <w:sz w:val="28"/>
        </w:rPr>
        <w:t xml:space="preserve"> адрес</w:t>
      </w:r>
      <w:r w:rsidRPr="00FC009D">
        <w:t xml:space="preserve"> </w:t>
      </w:r>
      <w:r w:rsidRPr="00FC009D">
        <w:rPr>
          <w:sz w:val="22"/>
        </w:rPr>
        <w:t>________________</w:t>
      </w:r>
      <w:r>
        <w:rPr>
          <w:sz w:val="22"/>
        </w:rPr>
        <w:t>___________</w:t>
      </w:r>
      <w:r w:rsidRPr="00FC009D">
        <w:rPr>
          <w:sz w:val="22"/>
        </w:rPr>
        <w:t>________________________________________,</w:t>
      </w:r>
    </w:p>
    <w:p w:rsidR="006F36B4" w:rsidRPr="00FC009D" w:rsidRDefault="006F36B4" w:rsidP="006F36B4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 xml:space="preserve">(юридический адрес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:rsidR="006F36B4" w:rsidRPr="00FC009D" w:rsidRDefault="006F36B4" w:rsidP="006F36B4">
      <w:pPr>
        <w:pStyle w:val="Times12"/>
        <w:suppressAutoHyphens/>
        <w:ind w:firstLine="0"/>
        <w:rPr>
          <w:sz w:val="28"/>
        </w:rPr>
      </w:pPr>
      <w:r w:rsidRPr="00FC009D">
        <w:rPr>
          <w:sz w:val="28"/>
        </w:rPr>
        <w:t>фактический адрес _____________________________________________________,</w:t>
      </w:r>
    </w:p>
    <w:p w:rsidR="006F36B4" w:rsidRPr="00FC009D" w:rsidRDefault="006F36B4" w:rsidP="006F36B4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 xml:space="preserve">(фактический адрес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:rsidR="006F36B4" w:rsidRPr="00FC009D" w:rsidRDefault="006F36B4" w:rsidP="006F36B4">
      <w:pPr>
        <w:pStyle w:val="Times12"/>
        <w:suppressAutoHyphens/>
        <w:ind w:firstLine="0"/>
        <w:rPr>
          <w:sz w:val="28"/>
        </w:rPr>
      </w:pPr>
      <w:r>
        <w:rPr>
          <w:sz w:val="28"/>
        </w:rPr>
        <w:t>почтовый</w:t>
      </w:r>
      <w:r w:rsidRPr="00FC009D">
        <w:rPr>
          <w:sz w:val="28"/>
        </w:rPr>
        <w:t xml:space="preserve"> адрес _____________________________________________________,</w:t>
      </w:r>
    </w:p>
    <w:p w:rsidR="006F36B4" w:rsidRPr="00FC009D" w:rsidRDefault="006F36B4" w:rsidP="006F36B4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>(</w:t>
      </w:r>
      <w:r>
        <w:rPr>
          <w:b/>
          <w:i/>
          <w:vertAlign w:val="superscript"/>
        </w:rPr>
        <w:t>почтовый</w:t>
      </w:r>
      <w:r w:rsidRPr="00FC009D">
        <w:rPr>
          <w:b/>
          <w:i/>
          <w:vertAlign w:val="superscript"/>
        </w:rPr>
        <w:t xml:space="preserve"> адрес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:rsidR="006F36B4" w:rsidRPr="00FC009D" w:rsidRDefault="006F36B4" w:rsidP="006F36B4">
      <w:pPr>
        <w:pStyle w:val="Times12"/>
        <w:suppressAutoHyphens/>
        <w:ind w:firstLine="0"/>
        <w:rPr>
          <w:sz w:val="22"/>
        </w:rPr>
      </w:pPr>
      <w:r w:rsidRPr="00FC009D">
        <w:rPr>
          <w:sz w:val="28"/>
        </w:rPr>
        <w:t>предлагает заключить договор на:</w:t>
      </w:r>
      <w:r w:rsidRPr="00FC009D">
        <w:rPr>
          <w:sz w:val="22"/>
        </w:rPr>
        <w:t xml:space="preserve"> ____________________________________________________</w:t>
      </w:r>
    </w:p>
    <w:p w:rsidR="006F36B4" w:rsidRPr="00FC009D" w:rsidRDefault="006F36B4" w:rsidP="006F36B4">
      <w:pPr>
        <w:pStyle w:val="affe"/>
        <w:spacing w:before="0" w:after="0" w:line="240" w:lineRule="auto"/>
        <w:ind w:left="3545" w:firstLine="0"/>
        <w:jc w:val="center"/>
        <w:rPr>
          <w:rFonts w:ascii="Times New Roman" w:hAnsi="Times New Roman" w:cs="Times New Roman"/>
          <w:b/>
          <w:bCs/>
          <w:i/>
          <w:szCs w:val="22"/>
          <w:vertAlign w:val="superscript"/>
        </w:rPr>
      </w:pPr>
      <w:r w:rsidRPr="00FC009D">
        <w:rPr>
          <w:rFonts w:ascii="Times New Roman" w:hAnsi="Times New Roman" w:cs="Times New Roman"/>
          <w:b/>
          <w:i/>
          <w:szCs w:val="22"/>
          <w:vertAlign w:val="superscript"/>
        </w:rPr>
        <w:t>(предмет договора)</w:t>
      </w:r>
    </w:p>
    <w:p w:rsidR="006F36B4" w:rsidRPr="00FC009D" w:rsidRDefault="006F36B4" w:rsidP="006F36B4">
      <w:pPr>
        <w:pStyle w:val="Times12"/>
        <w:suppressAutoHyphens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 xml:space="preserve">в соответствии с </w:t>
      </w:r>
      <w:r w:rsidRPr="00C84061">
        <w:rPr>
          <w:sz w:val="28"/>
          <w:szCs w:val="28"/>
        </w:rPr>
        <w:t>Техническим предложением, Графиком выполнения работ, Сводной таблицей стоимости</w:t>
      </w:r>
      <w:r w:rsidRPr="00FC009D">
        <w:rPr>
          <w:sz w:val="28"/>
          <w:szCs w:val="28"/>
        </w:rPr>
        <w:t xml:space="preserve"> и другими документами, являющимися неотъемлемыми приложениями к настоящей заявке </w:t>
      </w:r>
      <w:r w:rsidRPr="00C84061">
        <w:rPr>
          <w:sz w:val="28"/>
          <w:szCs w:val="28"/>
        </w:rPr>
        <w:t>на следующих условиях</w:t>
      </w:r>
      <w:r>
        <w:rPr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394"/>
        <w:gridCol w:w="4962"/>
      </w:tblGrid>
      <w:tr w:rsidR="006F36B4" w:rsidRPr="00FC009D" w:rsidTr="00B95D46">
        <w:trPr>
          <w:cantSplit/>
          <w:tblHeader/>
        </w:trPr>
        <w:tc>
          <w:tcPr>
            <w:tcW w:w="709" w:type="dxa"/>
            <w:vAlign w:val="center"/>
          </w:tcPr>
          <w:p w:rsidR="006F36B4" w:rsidRPr="00FC009D" w:rsidRDefault="006F36B4" w:rsidP="00B95D46">
            <w:pPr>
              <w:keepNext/>
              <w:ind w:left="-57" w:right="-57"/>
              <w:jc w:val="center"/>
            </w:pPr>
            <w:r w:rsidRPr="00FC009D">
              <w:t>№ п/п</w:t>
            </w:r>
          </w:p>
        </w:tc>
        <w:tc>
          <w:tcPr>
            <w:tcW w:w="4394" w:type="dxa"/>
            <w:vAlign w:val="center"/>
          </w:tcPr>
          <w:p w:rsidR="006F36B4" w:rsidRPr="00FC009D" w:rsidRDefault="006F36B4" w:rsidP="00B95D46">
            <w:pPr>
              <w:keepNext/>
              <w:ind w:left="-57" w:right="-57"/>
              <w:jc w:val="center"/>
            </w:pPr>
            <w:r w:rsidRPr="00FC009D">
              <w:t xml:space="preserve">Условия заявок на участие в </w:t>
            </w:r>
            <w:r>
              <w:t>закупке</w:t>
            </w:r>
          </w:p>
        </w:tc>
        <w:tc>
          <w:tcPr>
            <w:tcW w:w="4962" w:type="dxa"/>
            <w:vAlign w:val="center"/>
          </w:tcPr>
          <w:p w:rsidR="006F36B4" w:rsidRPr="00FC009D" w:rsidRDefault="006F36B4" w:rsidP="00B95D46">
            <w:pPr>
              <w:keepNext/>
              <w:ind w:left="57" w:right="57"/>
              <w:jc w:val="center"/>
            </w:pPr>
            <w:r w:rsidRPr="00FC009D">
              <w:t>Предложения участника</w:t>
            </w:r>
          </w:p>
        </w:tc>
      </w:tr>
      <w:tr w:rsidR="006F36B4" w:rsidRPr="00FC009D" w:rsidTr="00B95D46">
        <w:trPr>
          <w:cantSplit/>
        </w:trPr>
        <w:tc>
          <w:tcPr>
            <w:tcW w:w="709" w:type="dxa"/>
            <w:vAlign w:val="center"/>
          </w:tcPr>
          <w:p w:rsidR="006F36B4" w:rsidRPr="00FC009D" w:rsidRDefault="006F36B4" w:rsidP="006F36B4">
            <w:pPr>
              <w:numPr>
                <w:ilvl w:val="0"/>
                <w:numId w:val="59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6F36B4" w:rsidRPr="00FC009D" w:rsidRDefault="006F36B4" w:rsidP="00B95D46">
            <w:pPr>
              <w:ind w:left="57" w:right="57"/>
            </w:pPr>
            <w:r w:rsidRPr="00FC009D">
              <w:rPr>
                <w:bCs/>
              </w:rPr>
              <w:t>Цена заявки, руб. с НДС</w:t>
            </w:r>
          </w:p>
        </w:tc>
        <w:tc>
          <w:tcPr>
            <w:tcW w:w="4962" w:type="dxa"/>
            <w:vAlign w:val="center"/>
          </w:tcPr>
          <w:p w:rsidR="006F36B4" w:rsidRPr="00FC009D" w:rsidRDefault="006F36B4" w:rsidP="00B95D46">
            <w:pPr>
              <w:ind w:left="57" w:right="57"/>
              <w:jc w:val="center"/>
            </w:pPr>
            <w:r w:rsidRPr="00FC009D">
              <w:rPr>
                <w:b/>
                <w:i/>
              </w:rPr>
              <w:t>[указать цену договора с отражением размера НДС]</w:t>
            </w:r>
          </w:p>
        </w:tc>
      </w:tr>
      <w:tr w:rsidR="006F36B4" w:rsidRPr="00FC009D" w:rsidTr="00B95D46">
        <w:trPr>
          <w:cantSplit/>
        </w:trPr>
        <w:tc>
          <w:tcPr>
            <w:tcW w:w="709" w:type="dxa"/>
            <w:vAlign w:val="center"/>
          </w:tcPr>
          <w:p w:rsidR="006F36B4" w:rsidRPr="00FC009D" w:rsidRDefault="006F36B4" w:rsidP="006F36B4">
            <w:pPr>
              <w:numPr>
                <w:ilvl w:val="0"/>
                <w:numId w:val="59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6F36B4" w:rsidRPr="00FC009D" w:rsidRDefault="006F36B4" w:rsidP="00B95D46">
            <w:pPr>
              <w:ind w:left="57" w:right="57"/>
              <w:rPr>
                <w:bCs/>
              </w:rPr>
            </w:pPr>
            <w:r w:rsidRPr="00FC009D">
              <w:rPr>
                <w:bCs/>
              </w:rPr>
              <w:t>Цена заявки, руб. без НДС</w:t>
            </w:r>
          </w:p>
        </w:tc>
        <w:tc>
          <w:tcPr>
            <w:tcW w:w="4962" w:type="dxa"/>
            <w:vAlign w:val="center"/>
          </w:tcPr>
          <w:p w:rsidR="006F36B4" w:rsidRPr="00FC009D" w:rsidRDefault="006F36B4" w:rsidP="00B95D46">
            <w:pPr>
              <w:ind w:left="57" w:right="57"/>
              <w:jc w:val="center"/>
              <w:rPr>
                <w:b/>
                <w:i/>
              </w:rPr>
            </w:pPr>
            <w:r w:rsidRPr="00FC009D">
              <w:rPr>
                <w:b/>
                <w:i/>
              </w:rPr>
              <w:t>[указать цену договора</w:t>
            </w:r>
            <w:r>
              <w:rPr>
                <w:b/>
                <w:i/>
              </w:rPr>
              <w:t xml:space="preserve"> без НДС</w:t>
            </w:r>
            <w:r w:rsidRPr="00FC009D">
              <w:rPr>
                <w:b/>
                <w:i/>
              </w:rPr>
              <w:t>]</w:t>
            </w:r>
          </w:p>
        </w:tc>
      </w:tr>
      <w:tr w:rsidR="006F36B4" w:rsidRPr="00FC009D" w:rsidTr="00B95D46">
        <w:trPr>
          <w:cantSplit/>
        </w:trPr>
        <w:tc>
          <w:tcPr>
            <w:tcW w:w="709" w:type="dxa"/>
            <w:vAlign w:val="center"/>
          </w:tcPr>
          <w:p w:rsidR="006F36B4" w:rsidRPr="00FC009D" w:rsidRDefault="006F36B4" w:rsidP="006F36B4">
            <w:pPr>
              <w:numPr>
                <w:ilvl w:val="0"/>
                <w:numId w:val="59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6F36B4" w:rsidRPr="00FC009D" w:rsidRDefault="006F36B4" w:rsidP="00B95D46">
            <w:pPr>
              <w:ind w:left="57" w:right="57"/>
              <w:rPr>
                <w:bCs/>
              </w:rPr>
            </w:pPr>
            <w:r w:rsidRPr="00FC009D">
              <w:rPr>
                <w:bCs/>
              </w:rPr>
              <w:t xml:space="preserve">Срок </w:t>
            </w:r>
            <w:r w:rsidRPr="00C84061">
              <w:rPr>
                <w:bCs/>
              </w:rPr>
              <w:t>выполнения работ</w:t>
            </w:r>
          </w:p>
        </w:tc>
        <w:tc>
          <w:tcPr>
            <w:tcW w:w="4962" w:type="dxa"/>
            <w:vAlign w:val="center"/>
          </w:tcPr>
          <w:p w:rsidR="006F36B4" w:rsidRPr="00FC009D" w:rsidRDefault="006F36B4" w:rsidP="00B95D46">
            <w:pPr>
              <w:ind w:left="57" w:right="57"/>
              <w:jc w:val="center"/>
              <w:rPr>
                <w:b/>
                <w:i/>
                <w:iCs/>
                <w:shd w:val="clear" w:color="auto" w:fill="FFFF99"/>
              </w:rPr>
            </w:pPr>
            <w:r w:rsidRPr="00FC009D">
              <w:rPr>
                <w:b/>
                <w:i/>
              </w:rPr>
              <w:t xml:space="preserve">[указать </w:t>
            </w:r>
            <w:r>
              <w:rPr>
                <w:b/>
                <w:i/>
              </w:rPr>
              <w:t xml:space="preserve">«в соответствии с условиями закупочной документации», либо указать </w:t>
            </w:r>
            <w:r w:rsidRPr="00FC009D">
              <w:rPr>
                <w:b/>
                <w:i/>
              </w:rPr>
              <w:t xml:space="preserve">начало и окончание выполнения работ в формате исчисления сроков, указанном в </w:t>
            </w:r>
            <w:r>
              <w:rPr>
                <w:b/>
                <w:i/>
              </w:rPr>
              <w:t>извещении о проведении закупки</w:t>
            </w:r>
            <w:r w:rsidRPr="00FC009D">
              <w:rPr>
                <w:b/>
                <w:i/>
              </w:rPr>
              <w:t>]</w:t>
            </w:r>
          </w:p>
        </w:tc>
      </w:tr>
      <w:tr w:rsidR="006F36B4" w:rsidRPr="00FC009D" w:rsidTr="00B95D46">
        <w:trPr>
          <w:cantSplit/>
        </w:trPr>
        <w:tc>
          <w:tcPr>
            <w:tcW w:w="709" w:type="dxa"/>
            <w:vAlign w:val="center"/>
          </w:tcPr>
          <w:p w:rsidR="006F36B4" w:rsidRPr="00FC009D" w:rsidRDefault="006F36B4" w:rsidP="006F36B4">
            <w:pPr>
              <w:numPr>
                <w:ilvl w:val="0"/>
                <w:numId w:val="59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6F36B4" w:rsidRPr="00FC009D" w:rsidRDefault="006F36B4" w:rsidP="00B95D46">
            <w:pPr>
              <w:ind w:left="57" w:right="57"/>
              <w:rPr>
                <w:bCs/>
              </w:rPr>
            </w:pPr>
            <w:r w:rsidRPr="00FC009D">
              <w:t>Условия оплаты</w:t>
            </w:r>
          </w:p>
        </w:tc>
        <w:tc>
          <w:tcPr>
            <w:tcW w:w="4962" w:type="dxa"/>
            <w:vAlign w:val="center"/>
          </w:tcPr>
          <w:p w:rsidR="006F36B4" w:rsidRPr="00FC009D" w:rsidRDefault="006F36B4" w:rsidP="00B95D46">
            <w:pPr>
              <w:ind w:left="57" w:right="57"/>
              <w:jc w:val="center"/>
              <w:rPr>
                <w:b/>
                <w:i/>
              </w:rPr>
            </w:pPr>
            <w:r w:rsidRPr="00D44694">
              <w:rPr>
                <w:b/>
                <w:i/>
              </w:rPr>
              <w:t>[</w:t>
            </w:r>
            <w:r w:rsidRPr="00FC009D">
              <w:rPr>
                <w:b/>
                <w:i/>
              </w:rPr>
              <w:t xml:space="preserve">указать </w:t>
            </w:r>
            <w:r w:rsidRPr="00986C2E">
              <w:rPr>
                <w:b/>
                <w:i/>
              </w:rPr>
              <w:t xml:space="preserve">«в соответствии с условиями </w:t>
            </w:r>
            <w:r>
              <w:rPr>
                <w:b/>
                <w:i/>
              </w:rPr>
              <w:t>проекта договора закупочной</w:t>
            </w:r>
            <w:r w:rsidRPr="00986C2E">
              <w:rPr>
                <w:b/>
                <w:i/>
              </w:rPr>
              <w:t xml:space="preserve"> документации», либо указать </w:t>
            </w:r>
            <w:r w:rsidRPr="00FC009D">
              <w:rPr>
                <w:b/>
                <w:i/>
              </w:rPr>
              <w:t>порядок платежей по договору, предлагаемый участником]</w:t>
            </w:r>
          </w:p>
        </w:tc>
      </w:tr>
    </w:tbl>
    <w:p w:rsidR="006F36B4" w:rsidRPr="00FC009D" w:rsidRDefault="006F36B4" w:rsidP="006F36B4">
      <w:pPr>
        <w:pStyle w:val="affe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36B4" w:rsidRDefault="006F36B4" w:rsidP="006F36B4">
      <w:pPr>
        <w:pStyle w:val="affe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09D">
        <w:rPr>
          <w:rFonts w:ascii="Times New Roman" w:hAnsi="Times New Roman" w:cs="Times New Roman"/>
          <w:sz w:val="28"/>
          <w:szCs w:val="28"/>
        </w:rPr>
        <w:t xml:space="preserve">Настоящая заявка на участие в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 w:rsidRPr="00FC009D">
        <w:rPr>
          <w:rFonts w:ascii="Times New Roman" w:hAnsi="Times New Roman" w:cs="Times New Roman"/>
          <w:sz w:val="28"/>
          <w:szCs w:val="28"/>
        </w:rPr>
        <w:t xml:space="preserve"> имеет правовой статус оферты и действует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88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880752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957B7B">
        <w:rPr>
          <w:rFonts w:ascii="Times New Roman" w:hAnsi="Times New Roman" w:cs="Times New Roman"/>
          <w:sz w:val="28"/>
          <w:szCs w:val="28"/>
        </w:rPr>
        <w:t xml:space="preserve"> </w:t>
      </w:r>
      <w:r w:rsidRPr="00880752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окончания срока подачи заявок</w:t>
      </w:r>
      <w:r w:rsidRPr="00FC009D">
        <w:rPr>
          <w:rFonts w:ascii="Times New Roman" w:hAnsi="Times New Roman" w:cs="Times New Roman"/>
          <w:sz w:val="28"/>
          <w:szCs w:val="28"/>
        </w:rPr>
        <w:t>.</w:t>
      </w:r>
    </w:p>
    <w:p w:rsidR="006F36B4" w:rsidRDefault="006F36B4" w:rsidP="006F36B4">
      <w:pPr>
        <w:pStyle w:val="af4"/>
        <w:spacing w:before="0" w:beforeAutospacing="0" w:after="0" w:afterAutospacing="0"/>
        <w:ind w:firstLine="709"/>
        <w:jc w:val="both"/>
        <w:rPr>
          <w:b/>
          <w:i/>
          <w:szCs w:val="28"/>
        </w:rPr>
      </w:pPr>
    </w:p>
    <w:p w:rsidR="006F36B4" w:rsidRDefault="006F36B4" w:rsidP="006F36B4">
      <w:pPr>
        <w:pStyle w:val="af4"/>
        <w:spacing w:before="0" w:beforeAutospacing="0" w:after="0" w:afterAutospacing="0"/>
        <w:ind w:firstLine="709"/>
        <w:jc w:val="both"/>
        <w:rPr>
          <w:szCs w:val="28"/>
        </w:rPr>
      </w:pPr>
      <w:r w:rsidRPr="00FC009D">
        <w:rPr>
          <w:b/>
          <w:i/>
          <w:szCs w:val="28"/>
        </w:rPr>
        <w:t>Для юридических лиц:</w:t>
      </w:r>
      <w:r w:rsidRPr="00FC009D">
        <w:rPr>
          <w:szCs w:val="28"/>
        </w:rPr>
        <w:t xml:space="preserve"> </w:t>
      </w:r>
    </w:p>
    <w:p w:rsidR="006F36B4" w:rsidRPr="00100970" w:rsidRDefault="006F36B4" w:rsidP="006F36B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0970">
        <w:rPr>
          <w:sz w:val="28"/>
          <w:szCs w:val="28"/>
        </w:rPr>
        <w:t>Принадлежность к субъектам малого и среднего предпринимательства</w:t>
      </w:r>
      <w:r>
        <w:rPr>
          <w:sz w:val="28"/>
          <w:szCs w:val="28"/>
        </w:rPr>
        <w:t>: ______________.</w:t>
      </w:r>
    </w:p>
    <w:p w:rsidR="006F36B4" w:rsidRPr="00FC009D" w:rsidRDefault="006F36B4" w:rsidP="006F36B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>Настоящим подтверждаем, что:</w:t>
      </w:r>
    </w:p>
    <w:p w:rsidR="006F36B4" w:rsidRDefault="006F36B4" w:rsidP="006F36B4">
      <w:pPr>
        <w:pStyle w:val="af4"/>
        <w:numPr>
          <w:ilvl w:val="0"/>
          <w:numId w:val="6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против _____________ </w:t>
      </w:r>
      <w:r w:rsidRPr="00FC009D">
        <w:rPr>
          <w:b/>
          <w:i/>
          <w:szCs w:val="28"/>
        </w:rPr>
        <w:t xml:space="preserve">(наименование участника </w:t>
      </w:r>
      <w:r>
        <w:rPr>
          <w:b/>
          <w:i/>
          <w:szCs w:val="28"/>
        </w:rPr>
        <w:t>закупки</w:t>
      </w:r>
      <w:r w:rsidRPr="00FC009D">
        <w:rPr>
          <w:b/>
          <w:i/>
          <w:szCs w:val="28"/>
        </w:rPr>
        <w:t>)</w:t>
      </w:r>
      <w:r w:rsidRPr="00FC009D">
        <w:rPr>
          <w:sz w:val="28"/>
          <w:szCs w:val="28"/>
        </w:rPr>
        <w:t xml:space="preserve"> не проводится процедура ликвидации, не принято арбитражным судом решения о признании _____________ </w:t>
      </w:r>
      <w:r w:rsidRPr="00FC009D">
        <w:rPr>
          <w:b/>
          <w:i/>
          <w:szCs w:val="28"/>
        </w:rPr>
        <w:t xml:space="preserve">(наименование участника </w:t>
      </w:r>
      <w:r>
        <w:rPr>
          <w:b/>
          <w:i/>
          <w:szCs w:val="28"/>
        </w:rPr>
        <w:t>закупки</w:t>
      </w:r>
      <w:r w:rsidRPr="00FC009D">
        <w:rPr>
          <w:b/>
          <w:i/>
          <w:szCs w:val="28"/>
        </w:rPr>
        <w:t>)</w:t>
      </w:r>
      <w:r w:rsidRPr="00FC009D">
        <w:rPr>
          <w:sz w:val="28"/>
          <w:szCs w:val="28"/>
        </w:rPr>
        <w:t xml:space="preserve"> банкротом, деятельность _____________ </w:t>
      </w:r>
      <w:r w:rsidRPr="00FC009D">
        <w:rPr>
          <w:szCs w:val="28"/>
        </w:rPr>
        <w:t>(</w:t>
      </w:r>
      <w:r w:rsidRPr="00FC009D">
        <w:rPr>
          <w:b/>
          <w:i/>
          <w:szCs w:val="28"/>
        </w:rPr>
        <w:t xml:space="preserve">наименование участника </w:t>
      </w:r>
      <w:r>
        <w:rPr>
          <w:b/>
          <w:i/>
          <w:szCs w:val="28"/>
        </w:rPr>
        <w:t>закупки</w:t>
      </w:r>
      <w:r w:rsidRPr="00FC009D">
        <w:rPr>
          <w:szCs w:val="28"/>
        </w:rPr>
        <w:t>)</w:t>
      </w:r>
      <w:r w:rsidRPr="00FC009D">
        <w:rPr>
          <w:sz w:val="28"/>
          <w:szCs w:val="28"/>
        </w:rPr>
        <w:t xml:space="preserve"> не приостановлена, на имущество не наложен арест по решению суда, административного органа;</w:t>
      </w:r>
    </w:p>
    <w:p w:rsidR="006F36B4" w:rsidRPr="00FC009D" w:rsidRDefault="006F36B4" w:rsidP="006F36B4">
      <w:pPr>
        <w:pStyle w:val="af4"/>
        <w:numPr>
          <w:ilvl w:val="0"/>
          <w:numId w:val="6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782">
        <w:rPr>
          <w:sz w:val="28"/>
          <w:szCs w:val="28"/>
        </w:rPr>
        <w:t xml:space="preserve">в _____________ </w:t>
      </w:r>
      <w:r w:rsidRPr="00AA2782">
        <w:rPr>
          <w:b/>
          <w:i/>
          <w:szCs w:val="28"/>
        </w:rPr>
        <w:t xml:space="preserve">(наименование участника </w:t>
      </w:r>
      <w:r>
        <w:rPr>
          <w:b/>
          <w:i/>
          <w:szCs w:val="28"/>
        </w:rPr>
        <w:t>закупки</w:t>
      </w:r>
      <w:r w:rsidRPr="00AA2782">
        <w:rPr>
          <w:b/>
          <w:i/>
          <w:szCs w:val="28"/>
        </w:rPr>
        <w:t>)</w:t>
      </w:r>
      <w:r>
        <w:rPr>
          <w:b/>
          <w:i/>
          <w:szCs w:val="28"/>
        </w:rPr>
        <w:t>, а также у привлекаемых субподрядчиков (соисполнителей),</w:t>
      </w:r>
      <w:r w:rsidRPr="00636A73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а</w:t>
      </w:r>
      <w:r w:rsidRPr="00AA2782">
        <w:rPr>
          <w:sz w:val="28"/>
          <w:szCs w:val="28"/>
        </w:rPr>
        <w:t xml:space="preserve"> и функционир</w:t>
      </w:r>
      <w:r>
        <w:rPr>
          <w:sz w:val="28"/>
          <w:szCs w:val="28"/>
        </w:rPr>
        <w:t>ует</w:t>
      </w:r>
      <w:r w:rsidRPr="00AA278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AA2782">
        <w:rPr>
          <w:sz w:val="28"/>
          <w:szCs w:val="28"/>
        </w:rPr>
        <w:t xml:space="preserve"> управления охраной труда</w:t>
      </w:r>
      <w:r>
        <w:rPr>
          <w:sz w:val="28"/>
          <w:szCs w:val="28"/>
        </w:rPr>
        <w:t xml:space="preserve"> (СУОТ);</w:t>
      </w:r>
    </w:p>
    <w:p w:rsidR="006F36B4" w:rsidRDefault="006F36B4" w:rsidP="006F36B4">
      <w:pPr>
        <w:pStyle w:val="af4"/>
        <w:spacing w:before="0" w:beforeAutospacing="0" w:after="0" w:afterAutospacing="0"/>
        <w:ind w:firstLine="709"/>
        <w:jc w:val="both"/>
        <w:rPr>
          <w:b/>
          <w:i/>
          <w:szCs w:val="28"/>
        </w:rPr>
      </w:pPr>
    </w:p>
    <w:p w:rsidR="006F36B4" w:rsidRPr="00C35EF7" w:rsidRDefault="006F36B4" w:rsidP="006F36B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b/>
          <w:i/>
        </w:rPr>
        <w:t>[</w:t>
      </w:r>
      <w:r>
        <w:rPr>
          <w:b/>
          <w:i/>
        </w:rPr>
        <w:t>в случае</w:t>
      </w:r>
      <w:r w:rsidRPr="00A84342">
        <w:rPr>
          <w:b/>
          <w:i/>
        </w:rPr>
        <w:t xml:space="preserve"> </w:t>
      </w:r>
      <w:r>
        <w:rPr>
          <w:b/>
          <w:i/>
        </w:rPr>
        <w:t>применения упрощенной системы налогообложения</w:t>
      </w:r>
      <w:r w:rsidRPr="00A84342">
        <w:rPr>
          <w:b/>
          <w:i/>
        </w:rPr>
        <w:t>]</w:t>
      </w:r>
      <w:r>
        <w:rPr>
          <w:bCs/>
          <w:sz w:val="28"/>
          <w:szCs w:val="28"/>
        </w:rPr>
        <w:t xml:space="preserve"> </w:t>
      </w:r>
      <w:r w:rsidRPr="00C35EF7">
        <w:rPr>
          <w:sz w:val="28"/>
          <w:szCs w:val="28"/>
        </w:rPr>
        <w:t xml:space="preserve">Также сообщаем о применении </w:t>
      </w:r>
      <w:r>
        <w:rPr>
          <w:sz w:val="28"/>
          <w:szCs w:val="28"/>
        </w:rPr>
        <w:t xml:space="preserve">нами </w:t>
      </w:r>
      <w:r w:rsidRPr="00C35EF7">
        <w:rPr>
          <w:sz w:val="28"/>
          <w:szCs w:val="28"/>
        </w:rPr>
        <w:t>упрощенной системы налогообложения.</w:t>
      </w:r>
    </w:p>
    <w:p w:rsidR="006F36B4" w:rsidRDefault="006F36B4" w:rsidP="006F36B4">
      <w:pPr>
        <w:pStyle w:val="af4"/>
        <w:spacing w:before="0" w:beforeAutospacing="0" w:after="0" w:afterAutospacing="0"/>
        <w:ind w:firstLine="709"/>
        <w:jc w:val="both"/>
        <w:rPr>
          <w:b/>
          <w:i/>
          <w:szCs w:val="28"/>
        </w:rPr>
      </w:pPr>
    </w:p>
    <w:p w:rsidR="006F36B4" w:rsidRPr="00FC009D" w:rsidRDefault="006F36B4" w:rsidP="006F36B4">
      <w:pPr>
        <w:pStyle w:val="af4"/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 w:rsidRPr="00FC009D">
        <w:rPr>
          <w:b/>
          <w:i/>
          <w:szCs w:val="28"/>
        </w:rPr>
        <w:t>Для физических лиц:</w:t>
      </w:r>
      <w:r w:rsidRPr="00FC009D">
        <w:rPr>
          <w:sz w:val="28"/>
          <w:szCs w:val="28"/>
        </w:rPr>
        <w:t xml:space="preserve"> </w:t>
      </w:r>
      <w:r w:rsidRPr="00FC009D">
        <w:rPr>
          <w:b/>
          <w:i/>
          <w:szCs w:val="28"/>
        </w:rPr>
        <w:t xml:space="preserve">Настоящим даем свое согласие на обработку заказчиком (организатором </w:t>
      </w:r>
      <w:r>
        <w:rPr>
          <w:b/>
          <w:i/>
          <w:szCs w:val="28"/>
        </w:rPr>
        <w:t>закупки</w:t>
      </w:r>
      <w:r w:rsidRPr="00FC009D">
        <w:rPr>
          <w:b/>
          <w:i/>
          <w:szCs w:val="28"/>
        </w:rPr>
        <w:t>) предоставленных сведений о персональных данных, а также на раскрытие заказчиком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F36B4" w:rsidRDefault="006F36B4" w:rsidP="006F36B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85C">
        <w:rPr>
          <w:sz w:val="28"/>
          <w:szCs w:val="28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</w:t>
      </w:r>
      <w:r>
        <w:rPr>
          <w:sz w:val="28"/>
          <w:szCs w:val="28"/>
        </w:rPr>
        <w:t>заявке на участие в закупке</w:t>
      </w:r>
      <w:r w:rsidRPr="0053485C">
        <w:rPr>
          <w:sz w:val="28"/>
          <w:szCs w:val="28"/>
        </w:rPr>
        <w:t xml:space="preserve">, заинтересованных или причастных к данным сведениям лиц на обработку предоставленных сведений заказчиком (организатором </w:t>
      </w:r>
      <w:r>
        <w:rPr>
          <w:sz w:val="28"/>
          <w:szCs w:val="28"/>
        </w:rPr>
        <w:t>закупки</w:t>
      </w:r>
      <w:r w:rsidRPr="0053485C">
        <w:rPr>
          <w:sz w:val="28"/>
          <w:szCs w:val="28"/>
        </w:rPr>
        <w:t>),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F36B4" w:rsidRPr="00FC009D" w:rsidRDefault="006F36B4" w:rsidP="006F36B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В случае признания нас победителем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>, либо при поступлении в наш адрес предложения о заключении договора, мы берем на себя следующие обязательства:</w:t>
      </w:r>
    </w:p>
    <w:p w:rsidR="006F36B4" w:rsidRPr="00FC009D" w:rsidRDefault="006F36B4" w:rsidP="006F36B4">
      <w:pPr>
        <w:pStyle w:val="af4"/>
        <w:numPr>
          <w:ilvl w:val="0"/>
          <w:numId w:val="6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подписать со своей стороны договор в соответствии с требованиями </w:t>
      </w:r>
      <w:r>
        <w:rPr>
          <w:sz w:val="28"/>
          <w:szCs w:val="28"/>
        </w:rPr>
        <w:t>закупочной</w:t>
      </w:r>
      <w:r w:rsidRPr="00FC009D">
        <w:rPr>
          <w:sz w:val="28"/>
          <w:szCs w:val="28"/>
        </w:rPr>
        <w:t xml:space="preserve"> документации и условиями нашей заявки на участие в </w:t>
      </w:r>
      <w:r>
        <w:rPr>
          <w:sz w:val="28"/>
          <w:szCs w:val="28"/>
        </w:rPr>
        <w:t>закупке</w:t>
      </w:r>
      <w:r w:rsidRPr="00FC009D">
        <w:rPr>
          <w:sz w:val="28"/>
          <w:szCs w:val="28"/>
        </w:rPr>
        <w:t>;</w:t>
      </w:r>
    </w:p>
    <w:p w:rsidR="006F36B4" w:rsidRDefault="006F36B4" w:rsidP="006F36B4">
      <w:pPr>
        <w:pStyle w:val="af4"/>
        <w:numPr>
          <w:ilvl w:val="0"/>
          <w:numId w:val="6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 xml:space="preserve">до заключения договора </w:t>
      </w:r>
      <w:r w:rsidRPr="00FC009D">
        <w:rPr>
          <w:sz w:val="28"/>
          <w:szCs w:val="28"/>
        </w:rPr>
        <w:t>сведения о цепочке собственников, включая бенефициаров (в том числе конечных)</w:t>
      </w:r>
      <w:r>
        <w:rPr>
          <w:sz w:val="28"/>
          <w:szCs w:val="28"/>
        </w:rPr>
        <w:t>,</w:t>
      </w:r>
      <w:r w:rsidRPr="00FC009D">
        <w:rPr>
          <w:sz w:val="28"/>
          <w:szCs w:val="28"/>
        </w:rPr>
        <w:t xml:space="preserve"> </w:t>
      </w:r>
      <w:r w:rsidRPr="00C47C26">
        <w:rPr>
          <w:sz w:val="28"/>
          <w:szCs w:val="28"/>
        </w:rPr>
        <w:t xml:space="preserve">по форме и в соответствии с инструкциями, приведенными в </w:t>
      </w:r>
      <w:r>
        <w:rPr>
          <w:sz w:val="28"/>
          <w:szCs w:val="28"/>
        </w:rPr>
        <w:t>закупочной</w:t>
      </w:r>
      <w:r w:rsidRPr="00C47C26">
        <w:rPr>
          <w:sz w:val="28"/>
          <w:szCs w:val="28"/>
        </w:rPr>
        <w:t xml:space="preserve"> документации и документы, подтверждающие данные сведения</w:t>
      </w:r>
      <w:r>
        <w:rPr>
          <w:sz w:val="28"/>
          <w:szCs w:val="28"/>
        </w:rPr>
        <w:t>;</w:t>
      </w:r>
    </w:p>
    <w:p w:rsidR="006F36B4" w:rsidRPr="00DF05AF" w:rsidRDefault="006F36B4" w:rsidP="006F36B4">
      <w:pPr>
        <w:pStyle w:val="af4"/>
        <w:numPr>
          <w:ilvl w:val="0"/>
          <w:numId w:val="6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342">
        <w:rPr>
          <w:bCs/>
          <w:sz w:val="28"/>
          <w:szCs w:val="28"/>
        </w:rPr>
        <w:lastRenderedPageBreak/>
        <w:t>представить до заключения договора копии трудовых книжек и квалификационных документов на привлекаемых для исполнения договора работников</w:t>
      </w:r>
      <w:r>
        <w:rPr>
          <w:bCs/>
          <w:sz w:val="28"/>
          <w:szCs w:val="28"/>
        </w:rPr>
        <w:t>;</w:t>
      </w:r>
    </w:p>
    <w:p w:rsidR="006F36B4" w:rsidRDefault="006F36B4" w:rsidP="006F36B4">
      <w:pPr>
        <w:pStyle w:val="af4"/>
        <w:numPr>
          <w:ilvl w:val="0"/>
          <w:numId w:val="6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342">
        <w:rPr>
          <w:bCs/>
          <w:sz w:val="28"/>
          <w:szCs w:val="28"/>
        </w:rPr>
        <w:t xml:space="preserve">представить до заключения договора </w:t>
      </w:r>
      <w:r>
        <w:rPr>
          <w:bCs/>
          <w:sz w:val="28"/>
          <w:szCs w:val="28"/>
        </w:rPr>
        <w:t xml:space="preserve">документы, подтверждающие создание и функционирование СУОТ </w:t>
      </w:r>
      <w:r w:rsidRPr="00AA2782">
        <w:rPr>
          <w:sz w:val="28"/>
          <w:szCs w:val="28"/>
        </w:rPr>
        <w:t xml:space="preserve">в _____________ </w:t>
      </w:r>
      <w:r w:rsidRPr="00AA2782">
        <w:rPr>
          <w:b/>
          <w:i/>
          <w:szCs w:val="28"/>
        </w:rPr>
        <w:t xml:space="preserve">(наименование участника </w:t>
      </w:r>
      <w:r>
        <w:rPr>
          <w:b/>
          <w:i/>
          <w:szCs w:val="28"/>
        </w:rPr>
        <w:t>закупки</w:t>
      </w:r>
      <w:r w:rsidRPr="00AA2782">
        <w:rPr>
          <w:b/>
          <w:i/>
          <w:szCs w:val="28"/>
        </w:rPr>
        <w:t>)</w:t>
      </w:r>
      <w:r>
        <w:rPr>
          <w:b/>
          <w:i/>
          <w:szCs w:val="28"/>
        </w:rPr>
        <w:t>, а также у привлекаемых субподрядчиков (соисполнителей)</w:t>
      </w:r>
      <w:r>
        <w:rPr>
          <w:sz w:val="28"/>
          <w:szCs w:val="28"/>
        </w:rPr>
        <w:t>;</w:t>
      </w:r>
    </w:p>
    <w:p w:rsidR="006F36B4" w:rsidRDefault="006F36B4" w:rsidP="006F36B4">
      <w:pPr>
        <w:pStyle w:val="af4"/>
        <w:numPr>
          <w:ilvl w:val="0"/>
          <w:numId w:val="65"/>
        </w:numPr>
        <w:spacing w:before="0" w:beforeAutospacing="0" w:after="0" w:afterAutospacing="0"/>
        <w:ind w:left="0" w:firstLine="709"/>
        <w:jc w:val="both"/>
        <w:rPr>
          <w:b/>
          <w:i/>
        </w:rPr>
      </w:pPr>
      <w:r w:rsidRPr="00914AB9">
        <w:rPr>
          <w:b/>
          <w:i/>
        </w:rPr>
        <w:t xml:space="preserve">представить </w:t>
      </w:r>
      <w:r>
        <w:rPr>
          <w:b/>
          <w:i/>
        </w:rPr>
        <w:t xml:space="preserve">заказчику </w:t>
      </w:r>
      <w:r w:rsidRPr="00914AB9">
        <w:rPr>
          <w:b/>
          <w:i/>
        </w:rPr>
        <w:t>до заключения договора решение об одобрении или о совершении крупной сделки;</w:t>
      </w:r>
    </w:p>
    <w:p w:rsidR="006F36B4" w:rsidRPr="00914AB9" w:rsidRDefault="006F36B4" w:rsidP="006F36B4">
      <w:pPr>
        <w:pStyle w:val="af4"/>
        <w:numPr>
          <w:ilvl w:val="0"/>
          <w:numId w:val="65"/>
        </w:numPr>
        <w:spacing w:before="0" w:beforeAutospacing="0" w:after="0" w:afterAutospacing="0"/>
        <w:ind w:left="0" w:firstLine="709"/>
        <w:jc w:val="both"/>
        <w:rPr>
          <w:b/>
          <w:i/>
        </w:rPr>
      </w:pPr>
      <w:r w:rsidRPr="00C47C26">
        <w:rPr>
          <w:b/>
          <w:i/>
        </w:rPr>
        <w:t xml:space="preserve">представить </w:t>
      </w:r>
      <w:r w:rsidRPr="001205C1">
        <w:rPr>
          <w:b/>
          <w:i/>
        </w:rPr>
        <w:t xml:space="preserve">заказчику </w:t>
      </w:r>
      <w:r w:rsidRPr="00C47C26">
        <w:rPr>
          <w:b/>
          <w:i/>
        </w:rPr>
        <w:t>до заключения договора решение об одобрении или о совершении сделки с заинтересованностью</w:t>
      </w:r>
      <w:r>
        <w:rPr>
          <w:b/>
          <w:i/>
        </w:rPr>
        <w:t>.</w:t>
      </w:r>
    </w:p>
    <w:p w:rsidR="006F36B4" w:rsidRDefault="006F36B4" w:rsidP="006F36B4">
      <w:pPr>
        <w:pStyle w:val="af4"/>
        <w:spacing w:before="0" w:beforeAutospacing="0" w:after="0" w:afterAutospacing="0"/>
        <w:ind w:firstLine="709"/>
        <w:jc w:val="both"/>
        <w:rPr>
          <w:b/>
          <w:i/>
        </w:rPr>
      </w:pPr>
      <w:r w:rsidRPr="00FC009D">
        <w:rPr>
          <w:b/>
          <w:i/>
        </w:rPr>
        <w:t>[</w:t>
      </w:r>
      <w:r>
        <w:rPr>
          <w:b/>
          <w:i/>
        </w:rPr>
        <w:t xml:space="preserve">в случае, если для </w:t>
      </w:r>
      <w:r w:rsidRPr="00FC009D">
        <w:rPr>
          <w:b/>
          <w:i/>
        </w:rPr>
        <w:t>участник</w:t>
      </w:r>
      <w:r>
        <w:rPr>
          <w:b/>
          <w:i/>
        </w:rPr>
        <w:t>а</w:t>
      </w:r>
      <w:r w:rsidRPr="00FC009D">
        <w:rPr>
          <w:b/>
          <w:i/>
        </w:rPr>
        <w:t xml:space="preserve"> </w:t>
      </w:r>
      <w:r>
        <w:rPr>
          <w:b/>
          <w:i/>
        </w:rPr>
        <w:t>закупки</w:t>
      </w:r>
      <w:r w:rsidRPr="00FC009D">
        <w:rPr>
          <w:b/>
          <w:i/>
        </w:rPr>
        <w:t xml:space="preserve"> </w:t>
      </w:r>
      <w:r>
        <w:rPr>
          <w:b/>
          <w:i/>
        </w:rPr>
        <w:t xml:space="preserve">отсутствует необходимость </w:t>
      </w:r>
      <w:r w:rsidRPr="00C47C26">
        <w:rPr>
          <w:b/>
          <w:i/>
        </w:rPr>
        <w:t xml:space="preserve">наличия решения для совершения крупной сделки </w:t>
      </w:r>
      <w:r>
        <w:rPr>
          <w:b/>
          <w:i/>
        </w:rPr>
        <w:t>и/или сделки с заинтересованностью, вместо выше указанных подпунктов д) и/или е) участником закупки указываются</w:t>
      </w:r>
      <w:r w:rsidRPr="00C47C26">
        <w:rPr>
          <w:b/>
          <w:i/>
        </w:rPr>
        <w:t xml:space="preserve"> </w:t>
      </w:r>
      <w:r>
        <w:rPr>
          <w:b/>
          <w:i/>
        </w:rPr>
        <w:t>положения, подходящие для участника:</w:t>
      </w:r>
    </w:p>
    <w:p w:rsidR="006F36B4" w:rsidRDefault="006F36B4" w:rsidP="006F36B4">
      <w:pPr>
        <w:pStyle w:val="af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Д</w:t>
      </w:r>
      <w:r w:rsidRPr="00756CC0">
        <w:rPr>
          <w:b/>
          <w:i/>
          <w:szCs w:val="28"/>
        </w:rPr>
        <w:t xml:space="preserve">анная сделка для _____________ (наименование участника </w:t>
      </w:r>
      <w:r>
        <w:rPr>
          <w:b/>
          <w:i/>
          <w:szCs w:val="28"/>
        </w:rPr>
        <w:t>закупки</w:t>
      </w:r>
      <w:r w:rsidRPr="00756CC0">
        <w:rPr>
          <w:b/>
          <w:i/>
          <w:szCs w:val="28"/>
        </w:rPr>
        <w:t>) не</w:t>
      </w:r>
      <w:r>
        <w:rPr>
          <w:b/>
          <w:i/>
          <w:szCs w:val="28"/>
        </w:rPr>
        <w:t> является крупной.</w:t>
      </w:r>
    </w:p>
    <w:p w:rsidR="006F36B4" w:rsidRDefault="006F36B4" w:rsidP="006F36B4">
      <w:pPr>
        <w:pStyle w:val="af4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i/>
          <w:szCs w:val="28"/>
        </w:rPr>
      </w:pPr>
      <w:r>
        <w:rPr>
          <w:b/>
          <w:i/>
          <w:szCs w:val="28"/>
        </w:rPr>
        <w:t>либо,</w:t>
      </w:r>
    </w:p>
    <w:p w:rsidR="006F36B4" w:rsidRPr="00881537" w:rsidRDefault="006F36B4" w:rsidP="006F36B4">
      <w:pPr>
        <w:pStyle w:val="af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6CC0">
        <w:rPr>
          <w:b/>
          <w:i/>
          <w:szCs w:val="28"/>
        </w:rPr>
        <w:t xml:space="preserve">_____________ (наименование участника </w:t>
      </w:r>
      <w:r>
        <w:rPr>
          <w:b/>
          <w:i/>
          <w:szCs w:val="28"/>
        </w:rPr>
        <w:t>закупки</w:t>
      </w:r>
      <w:r w:rsidRPr="00756CC0">
        <w:rPr>
          <w:b/>
          <w:i/>
          <w:szCs w:val="28"/>
        </w:rPr>
        <w:t>) не попадает под действие требования закона о необходимости</w:t>
      </w:r>
      <w:r>
        <w:rPr>
          <w:b/>
          <w:i/>
          <w:szCs w:val="28"/>
        </w:rPr>
        <w:t xml:space="preserve"> наличия </w:t>
      </w:r>
      <w:r w:rsidRPr="00756CC0">
        <w:rPr>
          <w:b/>
          <w:i/>
          <w:szCs w:val="28"/>
        </w:rPr>
        <w:t>решени</w:t>
      </w:r>
      <w:r>
        <w:rPr>
          <w:b/>
          <w:i/>
          <w:szCs w:val="28"/>
        </w:rPr>
        <w:t>я</w:t>
      </w:r>
      <w:r w:rsidRPr="00756CC0">
        <w:rPr>
          <w:b/>
          <w:i/>
          <w:szCs w:val="28"/>
        </w:rPr>
        <w:t xml:space="preserve"> об одобрении или о совершении крупной сделки, поскольку единственный участник (акционер) является еди</w:t>
      </w:r>
      <w:r>
        <w:rPr>
          <w:b/>
          <w:i/>
          <w:szCs w:val="28"/>
        </w:rPr>
        <w:t>ноличным исполнительным органом.</w:t>
      </w:r>
    </w:p>
    <w:p w:rsidR="006F36B4" w:rsidRDefault="006F36B4" w:rsidP="006F36B4">
      <w:pPr>
        <w:pStyle w:val="af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Д</w:t>
      </w:r>
      <w:r w:rsidRPr="00881537">
        <w:rPr>
          <w:b/>
          <w:i/>
          <w:szCs w:val="28"/>
        </w:rPr>
        <w:t xml:space="preserve">анная сделка для </w:t>
      </w:r>
      <w:r w:rsidRPr="00756CC0">
        <w:rPr>
          <w:b/>
          <w:i/>
          <w:szCs w:val="28"/>
        </w:rPr>
        <w:t xml:space="preserve">_____________ (наименование участника </w:t>
      </w:r>
      <w:r>
        <w:rPr>
          <w:b/>
          <w:i/>
          <w:szCs w:val="28"/>
        </w:rPr>
        <w:t>закупки</w:t>
      </w:r>
      <w:r w:rsidRPr="00756CC0">
        <w:rPr>
          <w:b/>
          <w:i/>
          <w:szCs w:val="28"/>
        </w:rPr>
        <w:t xml:space="preserve">) </w:t>
      </w:r>
      <w:r w:rsidRPr="00881537">
        <w:rPr>
          <w:b/>
          <w:i/>
          <w:szCs w:val="28"/>
        </w:rPr>
        <w:t>не</w:t>
      </w:r>
      <w:r>
        <w:rPr>
          <w:b/>
          <w:i/>
          <w:szCs w:val="28"/>
        </w:rPr>
        <w:t> </w:t>
      </w:r>
      <w:r w:rsidRPr="00881537">
        <w:rPr>
          <w:b/>
          <w:i/>
          <w:szCs w:val="28"/>
        </w:rPr>
        <w:t>является сделкой с заинтересованностью</w:t>
      </w:r>
      <w:r>
        <w:rPr>
          <w:b/>
          <w:i/>
          <w:szCs w:val="28"/>
        </w:rPr>
        <w:t>.</w:t>
      </w:r>
    </w:p>
    <w:p w:rsidR="006F36B4" w:rsidRDefault="006F36B4" w:rsidP="006F36B4">
      <w:pPr>
        <w:pStyle w:val="af4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i/>
          <w:szCs w:val="28"/>
        </w:rPr>
      </w:pPr>
      <w:r>
        <w:rPr>
          <w:b/>
          <w:i/>
          <w:szCs w:val="28"/>
        </w:rPr>
        <w:t>либо,</w:t>
      </w:r>
    </w:p>
    <w:p w:rsidR="006F36B4" w:rsidRPr="001205C1" w:rsidRDefault="006F36B4" w:rsidP="006F36B4">
      <w:pPr>
        <w:pStyle w:val="af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 w:rsidRPr="001A01F2">
        <w:rPr>
          <w:b/>
          <w:i/>
          <w:szCs w:val="28"/>
        </w:rPr>
        <w:t xml:space="preserve">_____________ (наименование участника </w:t>
      </w:r>
      <w:r>
        <w:rPr>
          <w:b/>
          <w:i/>
          <w:szCs w:val="28"/>
        </w:rPr>
        <w:t>закупки</w:t>
      </w:r>
      <w:r w:rsidRPr="001A01F2">
        <w:rPr>
          <w:b/>
          <w:i/>
          <w:szCs w:val="28"/>
        </w:rPr>
        <w:t xml:space="preserve">) </w:t>
      </w:r>
      <w:r w:rsidRPr="00881537">
        <w:rPr>
          <w:b/>
          <w:i/>
          <w:szCs w:val="28"/>
        </w:rPr>
        <w:t>не попадает под действие требования закона</w:t>
      </w:r>
      <w:r w:rsidRPr="001A01F2">
        <w:rPr>
          <w:b/>
          <w:i/>
          <w:szCs w:val="28"/>
        </w:rPr>
        <w:t xml:space="preserve"> о наличии решени</w:t>
      </w:r>
      <w:r>
        <w:rPr>
          <w:b/>
          <w:i/>
          <w:szCs w:val="28"/>
        </w:rPr>
        <w:t>я</w:t>
      </w:r>
      <w:r w:rsidRPr="001A01F2">
        <w:rPr>
          <w:b/>
          <w:i/>
          <w:szCs w:val="28"/>
        </w:rPr>
        <w:t xml:space="preserve"> об одобрении или о совершении сделки с заинтересованностью</w:t>
      </w:r>
      <w:r w:rsidRPr="00881537">
        <w:rPr>
          <w:b/>
          <w:i/>
          <w:szCs w:val="28"/>
        </w:rPr>
        <w:t>, поскольку единственный участник (акционер) является единоличным исполнительным органом</w:t>
      </w:r>
      <w:r>
        <w:rPr>
          <w:b/>
          <w:i/>
          <w:szCs w:val="28"/>
        </w:rPr>
        <w:t>.</w:t>
      </w:r>
      <w:r w:rsidRPr="00914AB9">
        <w:rPr>
          <w:b/>
          <w:i/>
          <w:szCs w:val="28"/>
        </w:rPr>
        <w:t>]</w:t>
      </w:r>
    </w:p>
    <w:p w:rsidR="006F36B4" w:rsidRPr="00FC009D" w:rsidRDefault="006F36B4" w:rsidP="006F36B4">
      <w:pPr>
        <w:pStyle w:val="af4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6F36B4" w:rsidRDefault="006F36B4" w:rsidP="006F36B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>Мы уведомлены и согласны с условием, что</w:t>
      </w:r>
      <w:r>
        <w:rPr>
          <w:sz w:val="28"/>
          <w:szCs w:val="28"/>
        </w:rPr>
        <w:t>:</w:t>
      </w:r>
    </w:p>
    <w:p w:rsidR="006F36B4" w:rsidRPr="002C5C15" w:rsidRDefault="006F36B4" w:rsidP="006F36B4">
      <w:pPr>
        <w:pStyle w:val="af4"/>
        <w:numPr>
          <w:ilvl w:val="0"/>
          <w:numId w:val="6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C009D">
        <w:rPr>
          <w:sz w:val="28"/>
          <w:szCs w:val="28"/>
        </w:rPr>
        <w:t xml:space="preserve">в случае предоставления нами недостоверных сведений мы можем быть отстранены от участия в </w:t>
      </w:r>
      <w:r>
        <w:rPr>
          <w:sz w:val="28"/>
          <w:szCs w:val="28"/>
        </w:rPr>
        <w:t>закупке</w:t>
      </w:r>
      <w:r w:rsidRPr="00FC009D">
        <w:rPr>
          <w:sz w:val="28"/>
          <w:szCs w:val="28"/>
        </w:rPr>
        <w:t>, а в случае, если недостоверность предоставленных нами сведений будет выявлена после заключения с нами договора, тако</w:t>
      </w:r>
      <w:r>
        <w:rPr>
          <w:sz w:val="28"/>
          <w:szCs w:val="28"/>
        </w:rPr>
        <w:t>й договор может быть расторгнут;</w:t>
      </w:r>
    </w:p>
    <w:p w:rsidR="006F36B4" w:rsidRPr="002C5C15" w:rsidRDefault="006F36B4" w:rsidP="006F36B4">
      <w:pPr>
        <w:pStyle w:val="af4"/>
        <w:numPr>
          <w:ilvl w:val="0"/>
          <w:numId w:val="6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будем признаны </w:t>
      </w:r>
      <w:r w:rsidRPr="00A71430">
        <w:rPr>
          <w:sz w:val="28"/>
          <w:szCs w:val="28"/>
        </w:rPr>
        <w:t>уклонившим</w:t>
      </w:r>
      <w:r>
        <w:rPr>
          <w:sz w:val="28"/>
          <w:szCs w:val="28"/>
        </w:rPr>
        <w:t>и</w:t>
      </w:r>
      <w:r w:rsidRPr="00A71430">
        <w:rPr>
          <w:sz w:val="28"/>
          <w:szCs w:val="28"/>
        </w:rPr>
        <w:t>ся от заключения договора</w:t>
      </w:r>
      <w:r>
        <w:rPr>
          <w:sz w:val="28"/>
          <w:szCs w:val="28"/>
        </w:rPr>
        <w:t xml:space="preserve"> в случаях, предусмотренных закупочной документации,</w:t>
      </w:r>
      <w:r w:rsidRPr="00FC0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при не предоставлении документов, </w:t>
      </w:r>
      <w:r w:rsidRPr="002C5C15">
        <w:rPr>
          <w:sz w:val="28"/>
          <w:szCs w:val="28"/>
        </w:rPr>
        <w:t>обязательных к предоставлению до заключения договора</w:t>
      </w:r>
      <w:r>
        <w:rPr>
          <w:sz w:val="28"/>
          <w:szCs w:val="28"/>
        </w:rPr>
        <w:t>;</w:t>
      </w:r>
    </w:p>
    <w:p w:rsidR="006F36B4" w:rsidRPr="00FC009D" w:rsidRDefault="006F36B4" w:rsidP="006F36B4">
      <w:pPr>
        <w:pStyle w:val="af4"/>
        <w:numPr>
          <w:ilvl w:val="0"/>
          <w:numId w:val="6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C009D">
        <w:rPr>
          <w:sz w:val="28"/>
          <w:szCs w:val="28"/>
        </w:rPr>
        <w:t xml:space="preserve">сведения о нас будут внесены в соответствующий реестр недобросовестных поставщиков сроком на два года в  случаях, предусмотренных </w:t>
      </w:r>
      <w:r>
        <w:rPr>
          <w:sz w:val="28"/>
          <w:szCs w:val="28"/>
        </w:rPr>
        <w:t>закупочной</w:t>
      </w:r>
      <w:r w:rsidRPr="00FC009D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>.</w:t>
      </w:r>
    </w:p>
    <w:p w:rsidR="006F36B4" w:rsidRPr="00FC009D" w:rsidRDefault="006F36B4" w:rsidP="006F36B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6B4" w:rsidRPr="00FC009D" w:rsidRDefault="006F36B4" w:rsidP="006F36B4">
      <w:pPr>
        <w:pStyle w:val="affe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09D">
        <w:rPr>
          <w:rFonts w:ascii="Times New Roman" w:hAnsi="Times New Roman" w:cs="Times New Roman"/>
          <w:sz w:val="28"/>
          <w:szCs w:val="28"/>
        </w:rPr>
        <w:t xml:space="preserve">В соответствии с инструкциями, полученными от Вас в </w:t>
      </w:r>
      <w:r>
        <w:rPr>
          <w:rFonts w:ascii="Times New Roman" w:hAnsi="Times New Roman" w:cs="Times New Roman"/>
          <w:sz w:val="28"/>
          <w:szCs w:val="28"/>
        </w:rPr>
        <w:t>закупочной</w:t>
      </w:r>
      <w:r w:rsidRPr="00FC009D">
        <w:rPr>
          <w:rFonts w:ascii="Times New Roman" w:hAnsi="Times New Roman" w:cs="Times New Roman"/>
          <w:sz w:val="28"/>
          <w:szCs w:val="28"/>
        </w:rPr>
        <w:t xml:space="preserve"> документации, информация по сути наших предложений в данном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 w:rsidRPr="00FC009D">
        <w:rPr>
          <w:rFonts w:ascii="Times New Roman" w:hAnsi="Times New Roman" w:cs="Times New Roman"/>
          <w:sz w:val="28"/>
          <w:szCs w:val="28"/>
        </w:rPr>
        <w:t xml:space="preserve"> представлена в следующих документах, которые являются неотъемлемой частью нашей заявки на участие в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 w:rsidRPr="00FC009D">
        <w:rPr>
          <w:rFonts w:ascii="Times New Roman" w:hAnsi="Times New Roman" w:cs="Times New Roman"/>
          <w:sz w:val="28"/>
          <w:szCs w:val="28"/>
        </w:rPr>
        <w:t>:</w:t>
      </w:r>
    </w:p>
    <w:p w:rsidR="006F36B4" w:rsidRPr="00FC009D" w:rsidRDefault="006F36B4" w:rsidP="006F36B4">
      <w:pPr>
        <w:pStyle w:val="affe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09D">
        <w:rPr>
          <w:rFonts w:ascii="Times New Roman" w:hAnsi="Times New Roman" w:cs="Times New Roman"/>
          <w:sz w:val="28"/>
          <w:szCs w:val="28"/>
        </w:rPr>
        <w:t>Опись документов заявки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C009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"/>
        <w:gridCol w:w="7414"/>
        <w:gridCol w:w="1482"/>
      </w:tblGrid>
      <w:tr w:rsidR="006F36B4" w:rsidRPr="00FC009D" w:rsidTr="00B95D46">
        <w:trPr>
          <w:tblHeader/>
        </w:trPr>
        <w:tc>
          <w:tcPr>
            <w:tcW w:w="1091" w:type="dxa"/>
            <w:vAlign w:val="center"/>
          </w:tcPr>
          <w:p w:rsidR="006F36B4" w:rsidRPr="00FC009D" w:rsidRDefault="006F36B4" w:rsidP="00B95D46">
            <w:pPr>
              <w:pStyle w:val="afff2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09D">
              <w:rPr>
                <w:rFonts w:ascii="Times New Roman" w:hAnsi="Times New Roman" w:cs="Times New Roman"/>
                <w:szCs w:val="24"/>
              </w:rPr>
              <w:t>№</w:t>
            </w:r>
          </w:p>
          <w:p w:rsidR="006F36B4" w:rsidRPr="00FC009D" w:rsidRDefault="006F36B4" w:rsidP="00B95D46">
            <w:pPr>
              <w:pStyle w:val="afff2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09D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7414" w:type="dxa"/>
            <w:vAlign w:val="center"/>
          </w:tcPr>
          <w:p w:rsidR="006F36B4" w:rsidRPr="00FC009D" w:rsidRDefault="006F36B4" w:rsidP="00B95D46">
            <w:pPr>
              <w:pStyle w:val="afff2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09D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1482" w:type="dxa"/>
            <w:vAlign w:val="center"/>
          </w:tcPr>
          <w:p w:rsidR="006F36B4" w:rsidRPr="00FC009D" w:rsidRDefault="006F36B4" w:rsidP="00B95D46">
            <w:pPr>
              <w:pStyle w:val="afff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r w:rsidRPr="00FC009D">
              <w:rPr>
                <w:rFonts w:ascii="Times New Roman" w:hAnsi="Times New Roman" w:cs="Times New Roman"/>
                <w:szCs w:val="24"/>
              </w:rPr>
              <w:t>страниц</w:t>
            </w:r>
          </w:p>
        </w:tc>
      </w:tr>
      <w:tr w:rsidR="006F36B4" w:rsidRPr="00FC009D" w:rsidTr="00B95D46">
        <w:tc>
          <w:tcPr>
            <w:tcW w:w="1091" w:type="dxa"/>
            <w:vAlign w:val="center"/>
          </w:tcPr>
          <w:p w:rsidR="006F36B4" w:rsidRPr="00FC009D" w:rsidRDefault="006F36B4" w:rsidP="006F36B4">
            <w:pPr>
              <w:numPr>
                <w:ilvl w:val="0"/>
                <w:numId w:val="60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7414" w:type="dxa"/>
          </w:tcPr>
          <w:p w:rsidR="006F36B4" w:rsidRPr="00FC009D" w:rsidRDefault="006F36B4" w:rsidP="00B95D46">
            <w:pPr>
              <w:pStyle w:val="afff2"/>
              <w:spacing w:before="40" w:after="40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Копия</w:t>
            </w:r>
            <w:r w:rsidRPr="00FC009D">
              <w:rPr>
                <w:rFonts w:ascii="Times New Roman" w:hAnsi="Times New Roman" w:cs="Times New Roman"/>
                <w:i/>
                <w:szCs w:val="24"/>
              </w:rPr>
              <w:t xml:space="preserve"> документа, подтверждающего факт внесения денежных средств в качестве обеспечения заявки на участие в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закупке </w:t>
            </w:r>
            <w:r w:rsidRPr="00770FB1">
              <w:rPr>
                <w:rFonts w:ascii="Times New Roman" w:hAnsi="Times New Roman" w:cs="Times New Roman"/>
                <w:i/>
                <w:szCs w:val="24"/>
              </w:rPr>
              <w:t>/ безотзывная банковская гарантия</w:t>
            </w:r>
          </w:p>
        </w:tc>
        <w:tc>
          <w:tcPr>
            <w:tcW w:w="1482" w:type="dxa"/>
          </w:tcPr>
          <w:p w:rsidR="006F36B4" w:rsidRPr="00FC009D" w:rsidRDefault="006F36B4" w:rsidP="00B95D46">
            <w:pPr>
              <w:pStyle w:val="afff2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6F36B4" w:rsidRPr="00FC009D" w:rsidTr="00B95D46">
        <w:tc>
          <w:tcPr>
            <w:tcW w:w="1091" w:type="dxa"/>
            <w:vAlign w:val="center"/>
          </w:tcPr>
          <w:p w:rsidR="006F36B4" w:rsidRPr="0083031A" w:rsidRDefault="006F36B4" w:rsidP="006F36B4">
            <w:pPr>
              <w:numPr>
                <w:ilvl w:val="0"/>
                <w:numId w:val="60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7414" w:type="dxa"/>
          </w:tcPr>
          <w:p w:rsidR="006F36B4" w:rsidRPr="0083031A" w:rsidRDefault="006F36B4" w:rsidP="00B95D46">
            <w:pPr>
              <w:pStyle w:val="afff2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3031A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482" w:type="dxa"/>
          </w:tcPr>
          <w:p w:rsidR="006F36B4" w:rsidRPr="00FC009D" w:rsidRDefault="006F36B4" w:rsidP="00B95D46">
            <w:pPr>
              <w:pStyle w:val="afff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36B4" w:rsidRPr="00FC009D" w:rsidTr="00B95D46">
        <w:tc>
          <w:tcPr>
            <w:tcW w:w="1091" w:type="dxa"/>
            <w:vAlign w:val="center"/>
          </w:tcPr>
          <w:p w:rsidR="006F36B4" w:rsidRPr="0083031A" w:rsidRDefault="006F36B4" w:rsidP="006F36B4">
            <w:pPr>
              <w:numPr>
                <w:ilvl w:val="0"/>
                <w:numId w:val="60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7414" w:type="dxa"/>
          </w:tcPr>
          <w:p w:rsidR="006F36B4" w:rsidRPr="0083031A" w:rsidRDefault="006F36B4" w:rsidP="00B95D46">
            <w:pPr>
              <w:pStyle w:val="afff2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3031A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482" w:type="dxa"/>
          </w:tcPr>
          <w:p w:rsidR="006F36B4" w:rsidRPr="00FC009D" w:rsidRDefault="006F36B4" w:rsidP="00B95D46">
            <w:pPr>
              <w:pStyle w:val="afff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36B4" w:rsidRPr="00FC009D" w:rsidTr="00B95D46">
        <w:tc>
          <w:tcPr>
            <w:tcW w:w="1091" w:type="dxa"/>
            <w:vAlign w:val="center"/>
          </w:tcPr>
          <w:p w:rsidR="006F36B4" w:rsidRPr="0083031A" w:rsidRDefault="006F36B4" w:rsidP="00B95D46">
            <w:pPr>
              <w:tabs>
                <w:tab w:val="left" w:pos="284"/>
              </w:tabs>
              <w:spacing w:before="40" w:after="40"/>
              <w:jc w:val="center"/>
            </w:pPr>
            <w:r w:rsidRPr="0083031A">
              <w:t>…</w:t>
            </w:r>
          </w:p>
        </w:tc>
        <w:tc>
          <w:tcPr>
            <w:tcW w:w="7414" w:type="dxa"/>
          </w:tcPr>
          <w:p w:rsidR="006F36B4" w:rsidRPr="0083031A" w:rsidRDefault="006F36B4" w:rsidP="00B95D46">
            <w:pPr>
              <w:pStyle w:val="afff2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6F36B4" w:rsidRPr="00FC009D" w:rsidRDefault="006F36B4" w:rsidP="00B95D46">
            <w:pPr>
              <w:pStyle w:val="afff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36B4" w:rsidRPr="00FC009D" w:rsidTr="00B95D46">
        <w:tc>
          <w:tcPr>
            <w:tcW w:w="1091" w:type="dxa"/>
            <w:vAlign w:val="center"/>
          </w:tcPr>
          <w:p w:rsidR="006F36B4" w:rsidRPr="0083031A" w:rsidRDefault="006F36B4" w:rsidP="00B95D46">
            <w:pPr>
              <w:tabs>
                <w:tab w:val="left" w:pos="284"/>
              </w:tabs>
              <w:spacing w:before="40" w:after="40"/>
              <w:jc w:val="center"/>
            </w:pPr>
            <w:r w:rsidRPr="0083031A">
              <w:t>…</w:t>
            </w:r>
          </w:p>
        </w:tc>
        <w:tc>
          <w:tcPr>
            <w:tcW w:w="7414" w:type="dxa"/>
          </w:tcPr>
          <w:p w:rsidR="006F36B4" w:rsidRPr="0083031A" w:rsidRDefault="006F36B4" w:rsidP="00B95D46">
            <w:pPr>
              <w:pStyle w:val="afff2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6F36B4" w:rsidRPr="00FC009D" w:rsidRDefault="006F36B4" w:rsidP="00B95D46">
            <w:pPr>
              <w:pStyle w:val="afff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36B4" w:rsidRPr="00FC009D" w:rsidTr="00B95D46">
        <w:tc>
          <w:tcPr>
            <w:tcW w:w="1091" w:type="dxa"/>
            <w:vAlign w:val="center"/>
          </w:tcPr>
          <w:p w:rsidR="006F36B4" w:rsidRPr="0083031A" w:rsidRDefault="006F36B4" w:rsidP="00B95D46">
            <w:pPr>
              <w:tabs>
                <w:tab w:val="left" w:pos="284"/>
              </w:tabs>
              <w:spacing w:before="40" w:after="40"/>
              <w:jc w:val="center"/>
            </w:pPr>
          </w:p>
        </w:tc>
        <w:tc>
          <w:tcPr>
            <w:tcW w:w="7414" w:type="dxa"/>
          </w:tcPr>
          <w:p w:rsidR="006F36B4" w:rsidRPr="0083031A" w:rsidRDefault="006F36B4" w:rsidP="00B95D46">
            <w:pPr>
              <w:pStyle w:val="afff2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6F36B4" w:rsidRPr="00FC009D" w:rsidRDefault="006F36B4" w:rsidP="00B95D46">
            <w:pPr>
              <w:pStyle w:val="afff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36B4" w:rsidRPr="00FC009D" w:rsidTr="00B95D46">
        <w:tc>
          <w:tcPr>
            <w:tcW w:w="1091" w:type="dxa"/>
            <w:vAlign w:val="center"/>
          </w:tcPr>
          <w:p w:rsidR="006F36B4" w:rsidRPr="0083031A" w:rsidRDefault="006F36B4" w:rsidP="00B95D46">
            <w:pPr>
              <w:tabs>
                <w:tab w:val="left" w:pos="284"/>
              </w:tabs>
              <w:spacing w:before="40" w:after="40"/>
              <w:jc w:val="center"/>
            </w:pPr>
            <w:r w:rsidRPr="0083031A">
              <w:t>…</w:t>
            </w:r>
          </w:p>
        </w:tc>
        <w:tc>
          <w:tcPr>
            <w:tcW w:w="7414" w:type="dxa"/>
          </w:tcPr>
          <w:p w:rsidR="006F36B4" w:rsidRPr="0083031A" w:rsidRDefault="006F36B4" w:rsidP="00B95D46">
            <w:pPr>
              <w:pStyle w:val="afff2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6F36B4" w:rsidRPr="0083031A" w:rsidRDefault="006F36B4" w:rsidP="00B95D46">
            <w:pPr>
              <w:pStyle w:val="afff2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___________________________________</w:t>
      </w:r>
      <w:r w:rsidRPr="00FC009D">
        <w:rPr>
          <w:sz w:val="16"/>
          <w:szCs w:val="16"/>
        </w:rPr>
        <w:tab/>
        <w:t>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</w:t>
      </w:r>
    </w:p>
    <w:p w:rsidR="006F36B4" w:rsidRPr="00FC009D" w:rsidRDefault="006F36B4" w:rsidP="006F36B4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6F36B4" w:rsidRPr="00FC009D" w:rsidRDefault="006F36B4" w:rsidP="006F36B4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6F36B4" w:rsidRPr="00FC009D" w:rsidRDefault="006F36B4" w:rsidP="006F36B4">
      <w:pPr>
        <w:pStyle w:val="affe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3"/>
        </w:rPr>
      </w:pPr>
    </w:p>
    <w:p w:rsidR="006F36B4" w:rsidRPr="00FC009D" w:rsidRDefault="006F36B4" w:rsidP="006F36B4">
      <w:pPr>
        <w:pStyle w:val="Times12"/>
        <w:tabs>
          <w:tab w:val="left" w:pos="709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6F36B4" w:rsidRPr="00FC009D" w:rsidRDefault="006F36B4" w:rsidP="006F36B4">
      <w:pPr>
        <w:pStyle w:val="Times12"/>
        <w:numPr>
          <w:ilvl w:val="0"/>
          <w:numId w:val="5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закупки</w:t>
      </w:r>
      <w:r w:rsidRPr="00FC009D">
        <w:rPr>
          <w:szCs w:val="24"/>
        </w:rPr>
        <w:t>.</w:t>
      </w:r>
    </w:p>
    <w:p w:rsidR="006F36B4" w:rsidRPr="00FC009D" w:rsidRDefault="006F36B4" w:rsidP="006F36B4">
      <w:pPr>
        <w:pStyle w:val="Times12"/>
        <w:numPr>
          <w:ilvl w:val="0"/>
          <w:numId w:val="5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Заявку на участие в </w:t>
      </w:r>
      <w:r>
        <w:rPr>
          <w:szCs w:val="24"/>
        </w:rPr>
        <w:t>закупке</w:t>
      </w:r>
      <w:r w:rsidRPr="00FC009D">
        <w:rPr>
          <w:szCs w:val="24"/>
        </w:rPr>
        <w:t xml:space="preserve"> следует оформить на официальном бланке участника </w:t>
      </w:r>
      <w:r>
        <w:rPr>
          <w:szCs w:val="24"/>
        </w:rPr>
        <w:t>закупки</w:t>
      </w:r>
      <w:r w:rsidRPr="00FC009D">
        <w:rPr>
          <w:szCs w:val="24"/>
        </w:rPr>
        <w:t xml:space="preserve">. </w:t>
      </w:r>
    </w:p>
    <w:p w:rsidR="006F36B4" w:rsidRPr="00FC009D" w:rsidRDefault="006F36B4" w:rsidP="006F36B4">
      <w:pPr>
        <w:pStyle w:val="Times12"/>
        <w:numPr>
          <w:ilvl w:val="0"/>
          <w:numId w:val="5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присваивает заявке на участие в </w:t>
      </w:r>
      <w:r>
        <w:rPr>
          <w:szCs w:val="24"/>
        </w:rPr>
        <w:t>закупке</w:t>
      </w:r>
      <w:r w:rsidRPr="00FC009D">
        <w:rPr>
          <w:szCs w:val="24"/>
        </w:rPr>
        <w:t xml:space="preserve"> дату и номер в соответствии с принятыми у него правилами документооборота.</w:t>
      </w:r>
    </w:p>
    <w:p w:rsidR="006F36B4" w:rsidRPr="00FC009D" w:rsidRDefault="006F36B4" w:rsidP="006F36B4">
      <w:pPr>
        <w:pStyle w:val="Times12"/>
        <w:numPr>
          <w:ilvl w:val="0"/>
          <w:numId w:val="5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</w:t>
      </w:r>
      <w:bookmarkEnd w:id="155"/>
      <w:r w:rsidRPr="00FC009D">
        <w:rPr>
          <w:szCs w:val="24"/>
        </w:rPr>
        <w:t>должен указать свое полное наименование (с указанием организационно-правовой формы) и юридический адрес.</w:t>
      </w:r>
    </w:p>
    <w:p w:rsidR="006F36B4" w:rsidRPr="00FC009D" w:rsidRDefault="006F36B4" w:rsidP="006F36B4">
      <w:pPr>
        <w:pStyle w:val="Times12"/>
        <w:numPr>
          <w:ilvl w:val="0"/>
          <w:numId w:val="5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должен указать стоимость </w:t>
      </w:r>
      <w:r w:rsidRPr="00FC009D">
        <w:rPr>
          <w:b/>
          <w:bCs w:val="0"/>
          <w:i/>
          <w:iCs/>
          <w:szCs w:val="24"/>
        </w:rPr>
        <w:t>выполнения работ</w:t>
      </w:r>
      <w:r w:rsidRPr="00FC009D">
        <w:rPr>
          <w:szCs w:val="24"/>
        </w:rPr>
        <w:t xml:space="preserve"> цифрами и словами, в рублях, в соответствии со Сводной таблицей стоимости (графа «Итого»). Цену следует указывать в формате ХХХ ХХХ ХХХ,ХХ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6F36B4" w:rsidRPr="009449E0" w:rsidRDefault="006F36B4" w:rsidP="006F36B4">
      <w:pPr>
        <w:pStyle w:val="Times12"/>
        <w:numPr>
          <w:ilvl w:val="0"/>
          <w:numId w:val="5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bookmarkStart w:id="162" w:name="_Ref55335821"/>
      <w:bookmarkStart w:id="163" w:name="_Ref55336345"/>
      <w:bookmarkStart w:id="164" w:name="_Toc57314674"/>
      <w:bookmarkStart w:id="165" w:name="_Toc69728988"/>
      <w:bookmarkStart w:id="166" w:name="_Toc98251754"/>
      <w:r w:rsidRPr="009449E0" w:rsidDel="00EC0238">
        <w:rPr>
          <w:szCs w:val="24"/>
        </w:rPr>
        <w:t xml:space="preserve">В случае принадлежности к субъектам малого и среднего предпринимательства, дополнительно участнику </w:t>
      </w:r>
      <w:r>
        <w:rPr>
          <w:szCs w:val="24"/>
        </w:rPr>
        <w:t>закупки</w:t>
      </w:r>
      <w:r w:rsidRPr="009449E0" w:rsidDel="00EC0238">
        <w:rPr>
          <w:szCs w:val="24"/>
        </w:rPr>
        <w:t xml:space="preserve"> необходимо заполнить и предоставить в составе заявки на участие в </w:t>
      </w:r>
      <w:r w:rsidRPr="000E429E">
        <w:rPr>
          <w:szCs w:val="24"/>
        </w:rPr>
        <w:t>закупке</w:t>
      </w:r>
      <w:r w:rsidRPr="000E429E" w:rsidDel="00EC0238">
        <w:rPr>
          <w:szCs w:val="24"/>
        </w:rPr>
        <w:t xml:space="preserve"> </w:t>
      </w:r>
      <w:r w:rsidRPr="000E429E">
        <w:rPr>
          <w:szCs w:val="24"/>
        </w:rPr>
        <w:t>Форму</w:t>
      </w:r>
      <w:r w:rsidRPr="000E429E" w:rsidDel="00EC0238">
        <w:rPr>
          <w:szCs w:val="24"/>
        </w:rPr>
        <w:t> 1.1</w:t>
      </w:r>
      <w:r w:rsidRPr="000E429E">
        <w:rPr>
          <w:szCs w:val="24"/>
        </w:rPr>
        <w:t xml:space="preserve"> «Сведения</w:t>
      </w:r>
      <w:r>
        <w:rPr>
          <w:szCs w:val="24"/>
        </w:rPr>
        <w:t xml:space="preserve"> о принадлежности</w:t>
      </w:r>
      <w:r w:rsidRPr="009449E0" w:rsidDel="00EC0238">
        <w:rPr>
          <w:szCs w:val="24"/>
        </w:rPr>
        <w:t xml:space="preserve"> к субъектам малого и среднего предпринимательства</w:t>
      </w:r>
      <w:r>
        <w:rPr>
          <w:szCs w:val="24"/>
        </w:rPr>
        <w:t>»</w:t>
      </w:r>
      <w:r w:rsidRPr="009449E0" w:rsidDel="00EC0238">
        <w:rPr>
          <w:szCs w:val="24"/>
        </w:rPr>
        <w:t>.</w:t>
      </w:r>
    </w:p>
    <w:p w:rsidR="006F36B4" w:rsidRDefault="006F36B4" w:rsidP="006F36B4">
      <w:pPr>
        <w:pStyle w:val="Times12"/>
        <w:numPr>
          <w:ilvl w:val="0"/>
          <w:numId w:val="5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должен перечислить и указать объем каждого из прилагаемых к заявке на участие в </w:t>
      </w:r>
      <w:r>
        <w:rPr>
          <w:szCs w:val="24"/>
        </w:rPr>
        <w:t>закупке</w:t>
      </w:r>
      <w:r w:rsidRPr="00FC009D">
        <w:rPr>
          <w:szCs w:val="24"/>
        </w:rPr>
        <w:t xml:space="preserve"> документов, определяющих суть технико-коммерческого предложения участника </w:t>
      </w:r>
      <w:r>
        <w:rPr>
          <w:szCs w:val="24"/>
        </w:rPr>
        <w:t>закупки</w:t>
      </w:r>
      <w:r w:rsidRPr="00FC009D">
        <w:rPr>
          <w:szCs w:val="24"/>
        </w:rPr>
        <w:t>.</w:t>
      </w:r>
    </w:p>
    <w:p w:rsidR="006F36B4" w:rsidRPr="00100970" w:rsidRDefault="006F36B4" w:rsidP="006F36B4">
      <w:pPr>
        <w:pStyle w:val="Times12"/>
        <w:numPr>
          <w:ilvl w:val="0"/>
          <w:numId w:val="5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bookmarkStart w:id="167" w:name="_Ref317252426"/>
      <w:r w:rsidRPr="00100970">
        <w:rPr>
          <w:szCs w:val="24"/>
        </w:rPr>
        <w:t xml:space="preserve">При подготовке заявки на участие в </w:t>
      </w:r>
      <w:r>
        <w:rPr>
          <w:szCs w:val="24"/>
        </w:rPr>
        <w:t>закупке</w:t>
      </w:r>
      <w:r w:rsidRPr="00100970">
        <w:rPr>
          <w:szCs w:val="24"/>
        </w:rPr>
        <w:t xml:space="preserve">, участнику рекомендуется, чтобы каждый документ, входящий в заявку на участие в </w:t>
      </w:r>
      <w:r>
        <w:rPr>
          <w:szCs w:val="24"/>
        </w:rPr>
        <w:t>закупке</w:t>
      </w:r>
      <w:r w:rsidRPr="00100970">
        <w:rPr>
          <w:szCs w:val="24"/>
        </w:rPr>
        <w:t xml:space="preserve">, был подписан лицом, имеющим право в соответствии с законодательством Российской Федерации действовать от лица участника </w:t>
      </w:r>
      <w:r>
        <w:rPr>
          <w:szCs w:val="24"/>
        </w:rPr>
        <w:t>закупки</w:t>
      </w:r>
      <w:r w:rsidRPr="00100970">
        <w:rPr>
          <w:szCs w:val="24"/>
        </w:rPr>
        <w:t xml:space="preserve"> без доверенности, или надлежащим образом уполномоченным им лицом на основании доверенности (далее — уполномоченного лица). В последнем случае доверенность прикладывается к заявке на участие в </w:t>
      </w:r>
      <w:r>
        <w:rPr>
          <w:szCs w:val="24"/>
        </w:rPr>
        <w:t>закупке</w:t>
      </w:r>
      <w:r w:rsidRPr="00100970">
        <w:rPr>
          <w:szCs w:val="24"/>
        </w:rPr>
        <w:t>.</w:t>
      </w:r>
      <w:bookmarkEnd w:id="167"/>
    </w:p>
    <w:p w:rsidR="006F36B4" w:rsidRPr="00100970" w:rsidRDefault="006F36B4" w:rsidP="006F36B4">
      <w:pPr>
        <w:pStyle w:val="Times12"/>
        <w:numPr>
          <w:ilvl w:val="0"/>
          <w:numId w:val="5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bookmarkStart w:id="168" w:name="_Ref317252433"/>
      <w:r w:rsidRPr="00100970">
        <w:rPr>
          <w:szCs w:val="24"/>
        </w:rPr>
        <w:t xml:space="preserve">Также рекомендуется, чтобы каждый документ, входящий в заявку на участие в </w:t>
      </w:r>
      <w:r>
        <w:rPr>
          <w:szCs w:val="24"/>
        </w:rPr>
        <w:t>закупке</w:t>
      </w:r>
      <w:r w:rsidRPr="00100970">
        <w:rPr>
          <w:szCs w:val="24"/>
        </w:rPr>
        <w:t xml:space="preserve">, был скреплен печатью участника </w:t>
      </w:r>
      <w:r>
        <w:rPr>
          <w:szCs w:val="24"/>
        </w:rPr>
        <w:t>закупки</w:t>
      </w:r>
      <w:r w:rsidRPr="00100970">
        <w:rPr>
          <w:szCs w:val="24"/>
        </w:rPr>
        <w:t>.</w:t>
      </w:r>
      <w:bookmarkEnd w:id="168"/>
    </w:p>
    <w:p w:rsidR="006F36B4" w:rsidRPr="00100970" w:rsidRDefault="006F36B4" w:rsidP="006F36B4">
      <w:pPr>
        <w:pStyle w:val="Times12"/>
        <w:numPr>
          <w:ilvl w:val="0"/>
          <w:numId w:val="5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100970">
        <w:rPr>
          <w:szCs w:val="24"/>
        </w:rPr>
        <w:t>Рекомендации пунктов </w:t>
      </w:r>
      <w:r w:rsidR="003F1052">
        <w:rPr>
          <w:szCs w:val="24"/>
        </w:rPr>
        <w:fldChar w:fldCharType="begin"/>
      </w:r>
      <w:r>
        <w:rPr>
          <w:szCs w:val="24"/>
        </w:rPr>
        <w:instrText xml:space="preserve"> REF _Ref317252426 \r \h </w:instrText>
      </w:r>
      <w:r w:rsidR="003F1052">
        <w:rPr>
          <w:szCs w:val="24"/>
        </w:rPr>
      </w:r>
      <w:r w:rsidR="003F1052">
        <w:rPr>
          <w:szCs w:val="24"/>
        </w:rPr>
        <w:fldChar w:fldCharType="separate"/>
      </w:r>
      <w:r w:rsidR="00B1309B">
        <w:rPr>
          <w:szCs w:val="24"/>
        </w:rPr>
        <w:t>8</w:t>
      </w:r>
      <w:r w:rsidR="003F1052">
        <w:rPr>
          <w:szCs w:val="24"/>
        </w:rPr>
        <w:fldChar w:fldCharType="end"/>
      </w:r>
      <w:r>
        <w:rPr>
          <w:szCs w:val="24"/>
        </w:rPr>
        <w:t xml:space="preserve"> и </w:t>
      </w:r>
      <w:r w:rsidR="003F1052">
        <w:rPr>
          <w:szCs w:val="24"/>
        </w:rPr>
        <w:fldChar w:fldCharType="begin"/>
      </w:r>
      <w:r>
        <w:rPr>
          <w:szCs w:val="24"/>
        </w:rPr>
        <w:instrText xml:space="preserve"> REF _Ref317252433 \r \h </w:instrText>
      </w:r>
      <w:r w:rsidR="003F1052">
        <w:rPr>
          <w:szCs w:val="24"/>
        </w:rPr>
      </w:r>
      <w:r w:rsidR="003F1052">
        <w:rPr>
          <w:szCs w:val="24"/>
        </w:rPr>
        <w:fldChar w:fldCharType="separate"/>
      </w:r>
      <w:r w:rsidR="00B1309B">
        <w:rPr>
          <w:szCs w:val="24"/>
        </w:rPr>
        <w:t>9</w:t>
      </w:r>
      <w:r w:rsidR="003F1052">
        <w:rPr>
          <w:szCs w:val="24"/>
        </w:rPr>
        <w:fldChar w:fldCharType="end"/>
      </w:r>
      <w:r>
        <w:rPr>
          <w:szCs w:val="24"/>
        </w:rPr>
        <w:t xml:space="preserve"> настоящей инструкции</w:t>
      </w:r>
      <w:r w:rsidRPr="00100970">
        <w:rPr>
          <w:szCs w:val="24"/>
        </w:rPr>
        <w:t xml:space="preserve"> не распространяются на официальные документы, выданные участнику </w:t>
      </w:r>
      <w:r>
        <w:rPr>
          <w:szCs w:val="24"/>
        </w:rPr>
        <w:t>закупки</w:t>
      </w:r>
      <w:r w:rsidRPr="00100970">
        <w:rPr>
          <w:szCs w:val="24"/>
        </w:rPr>
        <w:t xml:space="preserve"> третьими лицами и содержащими печать (лицензии, доверенности, нотариально заверенные копии и др.).</w:t>
      </w:r>
    </w:p>
    <w:p w:rsidR="006F36B4" w:rsidRDefault="006F36B4" w:rsidP="006F36B4">
      <w:pPr>
        <w:pStyle w:val="Times12"/>
        <w:numPr>
          <w:ilvl w:val="0"/>
          <w:numId w:val="51"/>
        </w:numPr>
        <w:tabs>
          <w:tab w:val="clear" w:pos="960"/>
          <w:tab w:val="left" w:pos="1134"/>
        </w:tabs>
        <w:ind w:left="0" w:firstLine="709"/>
      </w:pPr>
      <w:bookmarkStart w:id="169" w:name="_Ref317253302"/>
      <w:r w:rsidRPr="00100970">
        <w:rPr>
          <w:szCs w:val="24"/>
        </w:rPr>
        <w:t xml:space="preserve">При подготовке заявки на участие в </w:t>
      </w:r>
      <w:r>
        <w:rPr>
          <w:szCs w:val="24"/>
        </w:rPr>
        <w:t>закупке</w:t>
      </w:r>
      <w:r w:rsidRPr="00100970">
        <w:rPr>
          <w:szCs w:val="24"/>
        </w:rPr>
        <w:t xml:space="preserve"> участнику рекомендуется, чтобы все без исключения страницы заявки на участие в </w:t>
      </w:r>
      <w:r>
        <w:rPr>
          <w:szCs w:val="24"/>
        </w:rPr>
        <w:t>закупке</w:t>
      </w:r>
      <w:r w:rsidRPr="00100970">
        <w:rPr>
          <w:szCs w:val="24"/>
        </w:rPr>
        <w:t xml:space="preserve"> были пронумерованы.</w:t>
      </w:r>
      <w:bookmarkEnd w:id="169"/>
    </w:p>
    <w:p w:rsidR="006F36B4" w:rsidRPr="00A356CF" w:rsidRDefault="006F36B4" w:rsidP="006F36B4">
      <w:pPr>
        <w:pStyle w:val="Times12"/>
        <w:numPr>
          <w:ilvl w:val="0"/>
          <w:numId w:val="5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A356CF">
        <w:rPr>
          <w:szCs w:val="24"/>
        </w:rPr>
        <w:lastRenderedPageBreak/>
        <w:t xml:space="preserve">Предоставляемые в составе заявки на участие в </w:t>
      </w:r>
      <w:r>
        <w:rPr>
          <w:szCs w:val="24"/>
        </w:rPr>
        <w:t>закупке</w:t>
      </w:r>
      <w:r w:rsidRPr="00A356CF">
        <w:rPr>
          <w:szCs w:val="24"/>
        </w:rPr>
        <w:t xml:space="preserve"> документы должны быть четко напечатаны. Подчистки, дописки, исправления в сканированных документах, подготовленных самим участником </w:t>
      </w:r>
      <w:r>
        <w:rPr>
          <w:szCs w:val="24"/>
        </w:rPr>
        <w:t>закупки</w:t>
      </w:r>
      <w:r w:rsidRPr="00A356CF">
        <w:rPr>
          <w:szCs w:val="24"/>
        </w:rPr>
        <w:t xml:space="preserve">, не допускаются, за исключением тех случаев, когда эти исправления (дописки) заверены рукописной надписью «исправленному верить», собственноручной подписью уполномоченного лица, расположенной рядом с каждым исправлением (допиской) и скреплены печатью участника </w:t>
      </w:r>
      <w:r>
        <w:rPr>
          <w:szCs w:val="24"/>
        </w:rPr>
        <w:t>закупки</w:t>
      </w:r>
      <w:r w:rsidRPr="00A356CF">
        <w:rPr>
          <w:szCs w:val="24"/>
        </w:rPr>
        <w:t>.</w:t>
      </w:r>
    </w:p>
    <w:bookmarkEnd w:id="162"/>
    <w:bookmarkEnd w:id="163"/>
    <w:bookmarkEnd w:id="164"/>
    <w:bookmarkEnd w:id="165"/>
    <w:bookmarkEnd w:id="166"/>
    <w:p w:rsidR="006F36B4" w:rsidRDefault="006F36B4" w:rsidP="006F36B4">
      <w:pPr>
        <w:jc w:val="right"/>
        <w:rPr>
          <w:sz w:val="22"/>
        </w:rPr>
      </w:pPr>
    </w:p>
    <w:p w:rsidR="006F36B4" w:rsidRDefault="006F36B4" w:rsidP="006F36B4">
      <w:pPr>
        <w:jc w:val="right"/>
        <w:rPr>
          <w:sz w:val="22"/>
        </w:rPr>
        <w:sectPr w:rsidR="006F36B4" w:rsidSect="00C87330">
          <w:headerReference w:type="default" r:id="rId29"/>
          <w:pgSz w:w="11907" w:h="16840" w:code="9"/>
          <w:pgMar w:top="1134" w:right="567" w:bottom="1134" w:left="1418" w:header="567" w:footer="567" w:gutter="0"/>
          <w:cols w:space="708"/>
          <w:docGrid w:linePitch="360"/>
        </w:sectPr>
      </w:pPr>
    </w:p>
    <w:p w:rsidR="006F36B4" w:rsidRPr="00FC009D" w:rsidRDefault="006F36B4" w:rsidP="006F36B4">
      <w:pPr>
        <w:jc w:val="right"/>
        <w:rPr>
          <w:sz w:val="28"/>
          <w:szCs w:val="28"/>
        </w:rPr>
      </w:pPr>
      <w:r w:rsidRPr="00FC009D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>1.1</w:t>
      </w:r>
      <w:r w:rsidRPr="00FC009D">
        <w:rPr>
          <w:sz w:val="28"/>
          <w:szCs w:val="28"/>
        </w:rPr>
        <w:t>.</w:t>
      </w:r>
    </w:p>
    <w:p w:rsidR="006F36B4" w:rsidRPr="0022001A" w:rsidRDefault="006F36B4" w:rsidP="006F36B4">
      <w:pPr>
        <w:pStyle w:val="Times12"/>
        <w:ind w:left="5387" w:firstLine="0"/>
        <w:jc w:val="left"/>
        <w:rPr>
          <w:iCs/>
          <w:szCs w:val="20"/>
        </w:rPr>
      </w:pPr>
      <w:r w:rsidRPr="0022001A">
        <w:rPr>
          <w:iCs/>
          <w:szCs w:val="20"/>
        </w:rPr>
        <w:t xml:space="preserve">Приложение к заявке на участие в </w:t>
      </w:r>
      <w:r>
        <w:rPr>
          <w:iCs/>
          <w:szCs w:val="20"/>
        </w:rPr>
        <w:t>закупке</w:t>
      </w:r>
    </w:p>
    <w:p w:rsidR="006F36B4" w:rsidRPr="0022001A" w:rsidRDefault="006F36B4" w:rsidP="006F36B4">
      <w:pPr>
        <w:pStyle w:val="Times12"/>
        <w:ind w:left="5387" w:firstLine="0"/>
        <w:jc w:val="left"/>
        <w:rPr>
          <w:iCs/>
          <w:szCs w:val="20"/>
        </w:rPr>
      </w:pPr>
      <w:r w:rsidRPr="0022001A">
        <w:rPr>
          <w:iCs/>
          <w:szCs w:val="20"/>
        </w:rPr>
        <w:t>от «___» __________ 20___ г. № ______</w:t>
      </w:r>
    </w:p>
    <w:p w:rsidR="006F36B4" w:rsidRPr="00FC009D" w:rsidRDefault="006F36B4" w:rsidP="006F36B4">
      <w:pPr>
        <w:jc w:val="right"/>
        <w:rPr>
          <w:b/>
          <w:sz w:val="22"/>
          <w:szCs w:val="22"/>
        </w:rPr>
      </w:pPr>
    </w:p>
    <w:p w:rsidR="006F36B4" w:rsidRPr="005143F7" w:rsidRDefault="006F36B4" w:rsidP="006F36B4">
      <w:pPr>
        <w:jc w:val="center"/>
        <w:rPr>
          <w:sz w:val="28"/>
          <w:szCs w:val="28"/>
        </w:rPr>
      </w:pPr>
      <w:bookmarkStart w:id="170" w:name="_Анкета_Претендента_на"/>
      <w:bookmarkStart w:id="171" w:name="_Анкета_Участника_процедуры"/>
      <w:bookmarkStart w:id="172" w:name="_АНКЕТА_УЧАСТНИКА_КОНКУРСА"/>
      <w:bookmarkEnd w:id="170"/>
      <w:bookmarkEnd w:id="171"/>
      <w:bookmarkEnd w:id="172"/>
      <w:r w:rsidRPr="005143F7">
        <w:rPr>
          <w:sz w:val="28"/>
          <w:szCs w:val="28"/>
        </w:rPr>
        <w:t>Открытый одноэтапный конкурс в электронной форме без квалификационного отбора по лоту</w:t>
      </w:r>
    </w:p>
    <w:p w:rsidR="001B037E" w:rsidRPr="005143F7" w:rsidRDefault="001B037E" w:rsidP="001B037E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№</w:t>
      </w:r>
      <w:r>
        <w:rPr>
          <w:sz w:val="28"/>
          <w:szCs w:val="28"/>
        </w:rPr>
        <w:t>7453-200</w:t>
      </w:r>
      <w:r w:rsidRPr="005143F7">
        <w:rPr>
          <w:sz w:val="28"/>
          <w:szCs w:val="28"/>
        </w:rPr>
        <w:t xml:space="preserve">-НВО-15 «Выполнение строительно-монтажных работ </w:t>
      </w:r>
      <w:r>
        <w:rPr>
          <w:sz w:val="28"/>
          <w:szCs w:val="28"/>
        </w:rPr>
        <w:t xml:space="preserve">по теме </w:t>
      </w:r>
      <w:r w:rsidRPr="00D00F14">
        <w:rPr>
          <w:sz w:val="28"/>
          <w:szCs w:val="28"/>
        </w:rPr>
        <w:t>«</w:t>
      </w:r>
      <w:r>
        <w:rPr>
          <w:sz w:val="28"/>
          <w:szCs w:val="28"/>
        </w:rPr>
        <w:t xml:space="preserve">Выполнение защитных покрытий металлических конструкций кровельных покрытий, камеры забора воздуха по объекту </w:t>
      </w:r>
      <w:r w:rsidRPr="00485D9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85D90">
        <w:rPr>
          <w:sz w:val="28"/>
          <w:szCs w:val="28"/>
        </w:rPr>
        <w:t>U</w:t>
      </w:r>
      <w:r>
        <w:rPr>
          <w:sz w:val="28"/>
          <w:szCs w:val="28"/>
          <w:lang w:val="en-US"/>
        </w:rPr>
        <w:t>MA</w:t>
      </w:r>
      <w:r w:rsidRPr="00485D90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 xml:space="preserve">турбины» </w:t>
      </w:r>
      <w:r w:rsidRPr="005143F7">
        <w:rPr>
          <w:sz w:val="28"/>
          <w:szCs w:val="28"/>
        </w:rPr>
        <w:t>Нововоронежской АЭС-2»</w:t>
      </w:r>
    </w:p>
    <w:p w:rsidR="006F36B4" w:rsidRPr="00C84061" w:rsidRDefault="006F36B4" w:rsidP="006F36B4">
      <w:pPr>
        <w:jc w:val="right"/>
        <w:rPr>
          <w:iCs/>
        </w:rPr>
      </w:pPr>
      <w:r w:rsidRPr="00C84061">
        <w:rPr>
          <w:iCs/>
        </w:rPr>
        <w:t>Лот №</w:t>
      </w:r>
      <w:r w:rsidR="001B037E">
        <w:rPr>
          <w:iCs/>
        </w:rPr>
        <w:t>7453-200</w:t>
      </w:r>
      <w:r w:rsidRPr="00C84061">
        <w:rPr>
          <w:iCs/>
        </w:rPr>
        <w:t>-НВО-15</w:t>
      </w:r>
    </w:p>
    <w:p w:rsidR="006F36B4" w:rsidRPr="00FC009D" w:rsidRDefault="006F36B4" w:rsidP="006F36B4">
      <w:pPr>
        <w:jc w:val="right"/>
        <w:rPr>
          <w:b/>
          <w:i/>
          <w:iCs/>
        </w:rPr>
      </w:pPr>
    </w:p>
    <w:p w:rsidR="006F36B4" w:rsidRPr="00936804" w:rsidDel="00EC0238" w:rsidRDefault="006F36B4" w:rsidP="006F36B4">
      <w:pPr>
        <w:pStyle w:val="20"/>
        <w:numPr>
          <w:ilvl w:val="0"/>
          <w:numId w:val="0"/>
        </w:numPr>
        <w:spacing w:before="0" w:after="0"/>
        <w:jc w:val="center"/>
        <w:rPr>
          <w:b w:val="0"/>
        </w:rPr>
      </w:pPr>
      <w:bookmarkStart w:id="173" w:name="_Toc402520353"/>
      <w:bookmarkStart w:id="174" w:name="_Toc412201948"/>
      <w:bookmarkStart w:id="175" w:name="_Toc422515646"/>
      <w:r>
        <w:rPr>
          <w:rFonts w:ascii="Times New Roman" w:hAnsi="Times New Roman" w:cs="Times New Roman"/>
          <w:b w:val="0"/>
          <w:i w:val="0"/>
        </w:rPr>
        <w:t xml:space="preserve">СВЕДЕНИЯ О </w:t>
      </w:r>
      <w:r w:rsidRPr="00936804" w:rsidDel="00EC0238">
        <w:rPr>
          <w:rFonts w:ascii="Times New Roman" w:hAnsi="Times New Roman" w:cs="Times New Roman"/>
          <w:b w:val="0"/>
          <w:i w:val="0"/>
        </w:rPr>
        <w:t>ПРИНАДЛЕЖНОСТ</w:t>
      </w:r>
      <w:r>
        <w:rPr>
          <w:rFonts w:ascii="Times New Roman" w:hAnsi="Times New Roman" w:cs="Times New Roman"/>
          <w:b w:val="0"/>
          <w:i w:val="0"/>
        </w:rPr>
        <w:t>И</w:t>
      </w:r>
      <w:r w:rsidRPr="00772FDB" w:rsidDel="00EC0238">
        <w:rPr>
          <w:rFonts w:ascii="Times New Roman" w:hAnsi="Times New Roman" w:cs="Times New Roman"/>
          <w:b w:val="0"/>
          <w:i w:val="0"/>
        </w:rPr>
        <w:t xml:space="preserve"> </w:t>
      </w:r>
      <w:r w:rsidRPr="00936804" w:rsidDel="00EC0238">
        <w:rPr>
          <w:rFonts w:ascii="Times New Roman" w:hAnsi="Times New Roman" w:cs="Times New Roman"/>
          <w:b w:val="0"/>
          <w:i w:val="0"/>
        </w:rPr>
        <w:t>К СУБЪЕКТАМ МАЛОГО И СРЕДНЕГО ПРЕДПРИНИМАТЕЛЬСТВА</w:t>
      </w:r>
      <w:r>
        <w:rPr>
          <w:rFonts w:ascii="Times New Roman" w:hAnsi="Times New Roman" w:cs="Times New Roman"/>
          <w:b w:val="0"/>
          <w:i w:val="0"/>
        </w:rPr>
        <w:t xml:space="preserve"> (Форма 1.1)</w:t>
      </w:r>
      <w:bookmarkEnd w:id="173"/>
      <w:bookmarkEnd w:id="174"/>
      <w:bookmarkEnd w:id="175"/>
    </w:p>
    <w:p w:rsidR="006F36B4" w:rsidRPr="00FC009D" w:rsidRDefault="006F36B4" w:rsidP="006F36B4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>: _________________________</w:t>
      </w:r>
      <w:r>
        <w:rPr>
          <w:sz w:val="28"/>
          <w:szCs w:val="28"/>
        </w:rPr>
        <w:t>_________________________</w:t>
      </w:r>
    </w:p>
    <w:p w:rsidR="006F36B4" w:rsidRDefault="006F36B4" w:rsidP="006F36B4">
      <w:pPr>
        <w:jc w:val="both"/>
        <w:rPr>
          <w:rFonts w:eastAsia="Calibri"/>
          <w:lang w:eastAsia="en-US"/>
        </w:rPr>
      </w:pPr>
    </w:p>
    <w:p w:rsidR="006F36B4" w:rsidDel="00EC0238" w:rsidRDefault="006F36B4" w:rsidP="006F36B4">
      <w:pPr>
        <w:ind w:left="-426" w:firstLine="426"/>
        <w:jc w:val="both"/>
        <w:rPr>
          <w:rFonts w:eastAsia="Calibri"/>
          <w:lang w:eastAsia="en-US"/>
        </w:rPr>
      </w:pPr>
      <w:r w:rsidRPr="002B303E" w:rsidDel="00EC0238">
        <w:rPr>
          <w:rFonts w:eastAsia="Calibri"/>
          <w:lang w:eastAsia="en-US"/>
        </w:rPr>
        <w:t>Настоящим подтверждаем, что</w:t>
      </w:r>
      <w:r w:rsidRPr="002B303E" w:rsidDel="00EC0238">
        <w:rPr>
          <w:rFonts w:eastAsia="Calibri"/>
          <w:u w:val="single"/>
          <w:lang w:eastAsia="en-US"/>
        </w:rPr>
        <w:t xml:space="preserve"> </w:t>
      </w:r>
      <w:r w:rsidDel="00EC0238">
        <w:rPr>
          <w:rFonts w:eastAsia="Calibri"/>
          <w:u w:val="single"/>
          <w:lang w:eastAsia="en-US"/>
        </w:rPr>
        <w:t xml:space="preserve">____________________________ </w:t>
      </w:r>
      <w:r w:rsidRPr="002B303E" w:rsidDel="00EC0238">
        <w:rPr>
          <w:rFonts w:eastAsia="Calibri"/>
          <w:i/>
          <w:u w:val="single"/>
          <w:lang w:eastAsia="en-US"/>
        </w:rPr>
        <w:t xml:space="preserve">(указывается наименование </w:t>
      </w:r>
      <w:r w:rsidDel="00EC0238">
        <w:rPr>
          <w:rFonts w:eastAsia="Calibri"/>
          <w:i/>
          <w:u w:val="single"/>
          <w:lang w:eastAsia="en-US"/>
        </w:rPr>
        <w:t xml:space="preserve">участника </w:t>
      </w:r>
      <w:r>
        <w:rPr>
          <w:rFonts w:eastAsia="Calibri"/>
          <w:i/>
          <w:u w:val="single"/>
          <w:lang w:eastAsia="en-US"/>
        </w:rPr>
        <w:t>закупки</w:t>
      </w:r>
      <w:r w:rsidRPr="002B303E" w:rsidDel="00EC0238">
        <w:rPr>
          <w:rFonts w:eastAsia="Calibri"/>
          <w:i/>
          <w:u w:val="single"/>
          <w:lang w:eastAsia="en-US"/>
        </w:rPr>
        <w:t>/</w:t>
      </w:r>
      <w:r>
        <w:rPr>
          <w:rFonts w:eastAsia="Calibri"/>
          <w:i/>
          <w:u w:val="single"/>
          <w:lang w:eastAsia="en-US"/>
        </w:rPr>
        <w:t xml:space="preserve"> субподрядчика (соисполнителя)/</w:t>
      </w:r>
      <w:r w:rsidRPr="0076308B" w:rsidDel="00EC0238">
        <w:rPr>
          <w:rFonts w:eastAsia="Calibri"/>
          <w:i/>
          <w:u w:val="single"/>
          <w:lang w:eastAsia="en-US"/>
        </w:rPr>
        <w:t xml:space="preserve"> изготовителя</w:t>
      </w:r>
      <w:r w:rsidDel="00EC0238">
        <w:rPr>
          <w:rFonts w:eastAsia="Calibri"/>
          <w:i/>
          <w:u w:val="single"/>
          <w:lang w:eastAsia="en-US"/>
        </w:rPr>
        <w:t>)</w:t>
      </w:r>
      <w:r w:rsidRPr="002B303E" w:rsidDel="00EC0238">
        <w:rPr>
          <w:rFonts w:eastAsia="Calibri"/>
          <w:i/>
          <w:u w:val="single"/>
          <w:lang w:eastAsia="en-US"/>
        </w:rPr>
        <w:t xml:space="preserve"> </w:t>
      </w:r>
      <w:r w:rsidRPr="002B303E" w:rsidDel="00EC0238">
        <w:rPr>
          <w:rFonts w:eastAsia="Calibri"/>
          <w:lang w:eastAsia="en-US"/>
        </w:rPr>
        <w:t>в соответствии с законодательством Российской Федерации (статья 4 Федерального закона от 24 июля 2007 года № 209-ФЗ</w:t>
      </w:r>
      <w:r w:rsidRPr="00EC5239" w:rsidDel="00EC0238">
        <w:rPr>
          <w:rFonts w:eastAsia="Calibri"/>
          <w:lang w:eastAsia="en-US"/>
        </w:rPr>
        <w:t xml:space="preserve"> «О</w:t>
      </w:r>
      <w:r w:rsidDel="00EC0238">
        <w:rPr>
          <w:rFonts w:eastAsia="Calibri"/>
          <w:lang w:eastAsia="en-US"/>
        </w:rPr>
        <w:t> </w:t>
      </w:r>
      <w:r w:rsidRPr="002B303E" w:rsidDel="00EC0238">
        <w:rPr>
          <w:rFonts w:eastAsia="Calibri"/>
          <w:lang w:eastAsia="en-US"/>
        </w:rPr>
        <w:t>развитии малого и среднего предпринимательства в Российской Федерации») обладает критериями позволяющими относить организацию к субъектам</w:t>
      </w:r>
      <w:r w:rsidDel="00EC0238">
        <w:rPr>
          <w:rFonts w:eastAsia="Calibri"/>
          <w:lang w:eastAsia="en-US"/>
        </w:rPr>
        <w:t> _______________</w:t>
      </w:r>
      <w:r w:rsidRPr="002B303E" w:rsidDel="00EC0238">
        <w:rPr>
          <w:rFonts w:eastAsia="Calibri"/>
          <w:lang w:eastAsia="en-US"/>
        </w:rPr>
        <w:t xml:space="preserve"> </w:t>
      </w:r>
      <w:r w:rsidDel="00EC0238">
        <w:rPr>
          <w:rFonts w:eastAsia="Calibri"/>
          <w:lang w:eastAsia="en-US"/>
        </w:rPr>
        <w:t>(</w:t>
      </w:r>
      <w:r w:rsidRPr="002B303E" w:rsidDel="00EC0238">
        <w:rPr>
          <w:rFonts w:eastAsia="Calibri"/>
          <w:i/>
          <w:u w:val="single"/>
          <w:lang w:eastAsia="en-US"/>
        </w:rPr>
        <w:t>указывается малого или среднего в зависимости от критериев отнесения</w:t>
      </w:r>
      <w:r w:rsidDel="00EC0238">
        <w:rPr>
          <w:rFonts w:eastAsia="Calibri"/>
          <w:i/>
          <w:u w:val="single"/>
          <w:lang w:eastAsia="en-US"/>
        </w:rPr>
        <w:t>)</w:t>
      </w:r>
      <w:r w:rsidRPr="002B303E" w:rsidDel="00EC0238">
        <w:rPr>
          <w:rFonts w:eastAsia="Calibri"/>
          <w:lang w:eastAsia="en-US"/>
        </w:rPr>
        <w:t xml:space="preserve"> предпринимательства и сообщаем следующую информацию:</w:t>
      </w:r>
    </w:p>
    <w:p w:rsidR="006F36B4" w:rsidRPr="002B303E" w:rsidDel="00EC0238" w:rsidRDefault="006F36B4" w:rsidP="006F36B4">
      <w:pPr>
        <w:jc w:val="both"/>
        <w:rPr>
          <w:rFonts w:eastAsia="Calibri"/>
          <w:lang w:eastAsia="en-US"/>
        </w:rPr>
      </w:pPr>
    </w:p>
    <w:tbl>
      <w:tblPr>
        <w:tblW w:w="10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556"/>
        <w:gridCol w:w="1378"/>
        <w:gridCol w:w="1418"/>
        <w:gridCol w:w="1589"/>
      </w:tblGrid>
      <w:tr w:rsidR="006F36B4" w:rsidRPr="002B303E" w:rsidDel="00EC0238" w:rsidTr="00B95D46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6F36B4" w:rsidRPr="005F6473" w:rsidDel="00EC0238" w:rsidRDefault="006F36B4" w:rsidP="00B95D46">
            <w:pPr>
              <w:ind w:left="-108" w:right="-135"/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6F36B4" w:rsidRPr="005F6473" w:rsidDel="00EC0238" w:rsidRDefault="006F36B4" w:rsidP="00B95D46">
            <w:pPr>
              <w:ind w:left="-108" w:right="-135"/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Критерий отнесения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F36B4" w:rsidRPr="005F6473" w:rsidDel="00EC0238" w:rsidRDefault="006F36B4" w:rsidP="00B95D46">
            <w:pPr>
              <w:ind w:left="-108" w:right="-135"/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Малые предприятия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B4" w:rsidRPr="005F6473" w:rsidDel="00EC0238" w:rsidRDefault="006F36B4" w:rsidP="00B95D46">
            <w:pPr>
              <w:ind w:left="-108" w:right="-135"/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Средние предприятия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F36B4" w:rsidRPr="005F6473" w:rsidDel="00EC0238" w:rsidRDefault="006F36B4" w:rsidP="00B95D46">
            <w:pPr>
              <w:ind w:left="-108" w:right="-135"/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Показатель</w:t>
            </w:r>
          </w:p>
        </w:tc>
      </w:tr>
      <w:tr w:rsidR="006F36B4" w:rsidRPr="002B303E" w:rsidDel="00EC0238" w:rsidTr="00B95D46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6F36B4" w:rsidRPr="002B303E" w:rsidDel="00EC0238" w:rsidRDefault="006F36B4" w:rsidP="00B95D46">
            <w:pPr>
              <w:jc w:val="center"/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6F36B4" w:rsidRPr="005F6473" w:rsidDel="00EC0238" w:rsidRDefault="006F36B4" w:rsidP="00B95D46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F36B4" w:rsidRPr="005F6473" w:rsidDel="00EC0238" w:rsidRDefault="006F36B4" w:rsidP="00B95D46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B4" w:rsidRPr="005F6473" w:rsidDel="00EC0238" w:rsidRDefault="006F36B4" w:rsidP="00B95D46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F36B4" w:rsidRPr="005F6473" w:rsidDel="00EC0238" w:rsidRDefault="006F36B4" w:rsidP="00B95D46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5</w:t>
            </w:r>
          </w:p>
        </w:tc>
      </w:tr>
      <w:tr w:rsidR="006F36B4" w:rsidRPr="002B303E" w:rsidDel="00EC0238" w:rsidTr="00B95D46">
        <w:tc>
          <w:tcPr>
            <w:tcW w:w="540" w:type="dxa"/>
            <w:shd w:val="clear" w:color="auto" w:fill="auto"/>
          </w:tcPr>
          <w:p w:rsidR="006F36B4" w:rsidRPr="002B303E" w:rsidDel="00EC0238" w:rsidRDefault="006F36B4" w:rsidP="00B95D46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556" w:type="dxa"/>
            <w:shd w:val="clear" w:color="auto" w:fill="auto"/>
          </w:tcPr>
          <w:p w:rsidR="006F36B4" w:rsidRPr="002B303E" w:rsidDel="00EC0238" w:rsidRDefault="006F36B4" w:rsidP="00B95D46">
            <w:pPr>
              <w:rPr>
                <w:rFonts w:eastAsia="Calibri"/>
                <w:i/>
                <w:lang w:eastAsia="en-US"/>
              </w:rPr>
            </w:pPr>
            <w:r w:rsidRPr="002B303E" w:rsidDel="00EC0238">
              <w:rPr>
                <w:rFonts w:eastAsia="Calibri"/>
                <w:i/>
                <w:lang w:eastAsia="en-US"/>
              </w:rPr>
              <w:t>только для юридических лиц:</w:t>
            </w:r>
          </w:p>
          <w:p w:rsidR="006F36B4" w:rsidRPr="002B303E" w:rsidDel="00EC0238" w:rsidRDefault="006F36B4" w:rsidP="00B95D46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 xml:space="preserve">Суммарная доля участия в уставном (складочном) капитале: </w:t>
            </w:r>
          </w:p>
          <w:p w:rsidR="006F36B4" w:rsidRPr="002B303E" w:rsidDel="00EC0238" w:rsidRDefault="006F36B4" w:rsidP="00B95D46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РФ, субъектов РФ, муниципальных образовани</w:t>
            </w:r>
            <w:r w:rsidDel="00EC0238">
              <w:rPr>
                <w:rFonts w:eastAsia="Calibri"/>
                <w:lang w:eastAsia="en-US"/>
              </w:rPr>
              <w:t>й, иностранных юридических лиц</w:t>
            </w:r>
            <w:r w:rsidRPr="002B303E" w:rsidDel="00EC0238">
              <w:rPr>
                <w:rFonts w:eastAsia="Calibri"/>
                <w:lang w:eastAsia="en-US"/>
              </w:rPr>
              <w:t>, общественных и религиозных организаций (объединений)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6F36B4" w:rsidRPr="005F6473" w:rsidDel="00EC0238" w:rsidRDefault="006F36B4" w:rsidP="00B95D46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не более 25%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F36B4" w:rsidRPr="005F6473" w:rsidDel="00EC0238" w:rsidRDefault="006F36B4" w:rsidP="00B95D46">
            <w:pPr>
              <w:jc w:val="center"/>
              <w:rPr>
                <w:rFonts w:eastAsia="Calibri"/>
                <w:i/>
                <w:lang w:eastAsia="en-US"/>
              </w:rPr>
            </w:pPr>
            <w:r w:rsidRPr="005F6473" w:rsidDel="00EC0238">
              <w:rPr>
                <w:rFonts w:eastAsia="Calibri"/>
                <w:i/>
                <w:lang w:eastAsia="en-US"/>
              </w:rPr>
              <w:t>Указывается в процентах</w:t>
            </w:r>
          </w:p>
        </w:tc>
      </w:tr>
      <w:tr w:rsidR="006F36B4" w:rsidRPr="002B303E" w:rsidDel="00EC0238" w:rsidTr="00B95D46">
        <w:tc>
          <w:tcPr>
            <w:tcW w:w="540" w:type="dxa"/>
            <w:shd w:val="clear" w:color="auto" w:fill="auto"/>
          </w:tcPr>
          <w:p w:rsidR="006F36B4" w:rsidRPr="002B303E" w:rsidDel="00EC0238" w:rsidRDefault="006F36B4" w:rsidP="00B95D46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556" w:type="dxa"/>
            <w:shd w:val="clear" w:color="auto" w:fill="auto"/>
          </w:tcPr>
          <w:p w:rsidR="006F36B4" w:rsidRPr="002B303E" w:rsidDel="00EC0238" w:rsidRDefault="006F36B4" w:rsidP="00B95D46">
            <w:pPr>
              <w:rPr>
                <w:rFonts w:eastAsia="Calibri"/>
                <w:i/>
                <w:lang w:eastAsia="en-US"/>
              </w:rPr>
            </w:pPr>
            <w:r w:rsidRPr="002B303E" w:rsidDel="00EC0238">
              <w:rPr>
                <w:rFonts w:eastAsia="Calibri"/>
                <w:i/>
                <w:lang w:eastAsia="en-US"/>
              </w:rPr>
              <w:t>только для юридических лиц:</w:t>
            </w:r>
          </w:p>
          <w:p w:rsidR="006F36B4" w:rsidRPr="002B303E" w:rsidDel="00EC0238" w:rsidRDefault="006F36B4" w:rsidP="00B95D46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Доля участия в уставном (складочном) капитале юридических лиц, которые не являются субъектами малого и среднего бизнеса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6F36B4" w:rsidRPr="005F6473" w:rsidDel="00EC0238" w:rsidRDefault="006F36B4" w:rsidP="00B95D46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не более 25%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F36B4" w:rsidRPr="005F6473" w:rsidDel="00EC0238" w:rsidRDefault="006F36B4" w:rsidP="00B95D46">
            <w:pPr>
              <w:jc w:val="center"/>
              <w:rPr>
                <w:rFonts w:eastAsia="Calibri"/>
                <w:i/>
                <w:lang w:eastAsia="en-US"/>
              </w:rPr>
            </w:pPr>
            <w:r w:rsidRPr="005F6473" w:rsidDel="00EC0238">
              <w:rPr>
                <w:rFonts w:eastAsia="Calibri"/>
                <w:i/>
                <w:lang w:eastAsia="en-US"/>
              </w:rPr>
              <w:t>Указывается в процентах</w:t>
            </w:r>
          </w:p>
        </w:tc>
      </w:tr>
      <w:tr w:rsidR="006F36B4" w:rsidRPr="002B303E" w:rsidDel="00EC0238" w:rsidTr="00B95D46">
        <w:trPr>
          <w:trHeight w:val="1671"/>
        </w:trPr>
        <w:tc>
          <w:tcPr>
            <w:tcW w:w="540" w:type="dxa"/>
            <w:vMerge w:val="restart"/>
            <w:shd w:val="clear" w:color="auto" w:fill="auto"/>
          </w:tcPr>
          <w:p w:rsidR="006F36B4" w:rsidRPr="002B303E" w:rsidDel="00EC0238" w:rsidRDefault="006F36B4" w:rsidP="00B95D46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556" w:type="dxa"/>
            <w:vMerge w:val="restart"/>
            <w:shd w:val="clear" w:color="auto" w:fill="auto"/>
          </w:tcPr>
          <w:p w:rsidR="006F36B4" w:rsidRPr="002B303E" w:rsidDel="00EC0238" w:rsidRDefault="006F36B4" w:rsidP="00B95D46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характера) 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F36B4" w:rsidRPr="002B303E" w:rsidDel="00EC0238" w:rsidRDefault="006F36B4" w:rsidP="00B95D46">
            <w:pPr>
              <w:jc w:val="center"/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до 100 человек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F36B4" w:rsidRPr="002B303E" w:rsidDel="00EC0238" w:rsidRDefault="006F36B4" w:rsidP="00B95D46">
            <w:pPr>
              <w:jc w:val="center"/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От 101 до 250 человек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6F36B4" w:rsidRPr="002B303E" w:rsidDel="00EC0238" w:rsidRDefault="006F36B4" w:rsidP="00B95D46">
            <w:pPr>
              <w:jc w:val="center"/>
              <w:rPr>
                <w:rFonts w:eastAsia="Calibri"/>
                <w:i/>
                <w:lang w:eastAsia="en-US"/>
              </w:rPr>
            </w:pPr>
            <w:r w:rsidRPr="002B303E" w:rsidDel="00EC0238">
              <w:rPr>
                <w:rFonts w:eastAsia="Calibri"/>
                <w:i/>
                <w:lang w:eastAsia="en-US"/>
              </w:rPr>
              <w:t>Указывается</w:t>
            </w:r>
          </w:p>
          <w:p w:rsidR="006F36B4" w:rsidRPr="002B303E" w:rsidDel="00EC0238" w:rsidRDefault="006F36B4" w:rsidP="00B95D46">
            <w:pPr>
              <w:jc w:val="center"/>
              <w:rPr>
                <w:rFonts w:eastAsia="Calibri"/>
                <w:i/>
                <w:lang w:eastAsia="en-US"/>
              </w:rPr>
            </w:pPr>
            <w:r w:rsidRPr="002B303E" w:rsidDel="00EC0238">
              <w:rPr>
                <w:rFonts w:eastAsia="Calibri"/>
                <w:i/>
                <w:lang w:eastAsia="en-US"/>
              </w:rPr>
              <w:t>количество человек</w:t>
            </w:r>
          </w:p>
        </w:tc>
      </w:tr>
      <w:tr w:rsidR="006F36B4" w:rsidRPr="002B303E" w:rsidDel="00EC0238" w:rsidTr="00B95D46">
        <w:trPr>
          <w:trHeight w:val="1903"/>
        </w:trPr>
        <w:tc>
          <w:tcPr>
            <w:tcW w:w="540" w:type="dxa"/>
            <w:vMerge/>
            <w:shd w:val="clear" w:color="auto" w:fill="auto"/>
          </w:tcPr>
          <w:p w:rsidR="006F36B4" w:rsidRPr="002B303E" w:rsidDel="00EC0238" w:rsidRDefault="006F36B4" w:rsidP="00B95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6" w:type="dxa"/>
            <w:vMerge/>
            <w:shd w:val="clear" w:color="auto" w:fill="auto"/>
          </w:tcPr>
          <w:p w:rsidR="006F36B4" w:rsidRPr="002B303E" w:rsidDel="00EC0238" w:rsidRDefault="006F36B4" w:rsidP="00B95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F36B4" w:rsidRPr="005F6473" w:rsidDel="00EC0238" w:rsidRDefault="006F36B4" w:rsidP="00B95D46">
            <w:pPr>
              <w:jc w:val="center"/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 xml:space="preserve">до 15 человек </w:t>
            </w:r>
            <w:r w:rsidRPr="005F6473" w:rsidDel="00EC0238">
              <w:rPr>
                <w:rFonts w:eastAsia="Calibri"/>
                <w:lang w:eastAsia="en-US"/>
              </w:rPr>
              <w:t>–</w:t>
            </w:r>
          </w:p>
          <w:p w:rsidR="006F36B4" w:rsidRPr="005F6473" w:rsidDel="00EC0238" w:rsidRDefault="006F36B4" w:rsidP="00B95D46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микро- предприятие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36B4" w:rsidRPr="002B303E" w:rsidDel="00EC0238" w:rsidRDefault="006F36B4" w:rsidP="00B95D46">
            <w:pPr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6F36B4" w:rsidRPr="002B303E" w:rsidDel="00EC0238" w:rsidRDefault="006F36B4" w:rsidP="00B95D4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6F36B4" w:rsidRPr="002B303E" w:rsidDel="00EC0238" w:rsidTr="00B95D46">
        <w:trPr>
          <w:trHeight w:val="1404"/>
        </w:trPr>
        <w:tc>
          <w:tcPr>
            <w:tcW w:w="540" w:type="dxa"/>
            <w:vMerge w:val="restart"/>
            <w:shd w:val="clear" w:color="auto" w:fill="auto"/>
          </w:tcPr>
          <w:p w:rsidR="006F36B4" w:rsidRPr="002B303E" w:rsidDel="00EC0238" w:rsidRDefault="006F36B4" w:rsidP="00B95D46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5556" w:type="dxa"/>
            <w:vMerge w:val="restart"/>
            <w:shd w:val="clear" w:color="auto" w:fill="auto"/>
          </w:tcPr>
          <w:p w:rsidR="006F36B4" w:rsidRPr="005F6473" w:rsidDel="00EC0238" w:rsidRDefault="006F36B4" w:rsidP="00B95D46">
            <w:pPr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</w:t>
            </w:r>
            <w:r w:rsidDel="00EC0238">
              <w:rPr>
                <w:rFonts w:eastAsia="Calibri"/>
                <w:lang w:eastAsia="en-US"/>
              </w:rPr>
              <w:t>последний завершенный</w:t>
            </w:r>
            <w:r w:rsidRPr="005F6473" w:rsidDel="00EC023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F36B4" w:rsidRPr="005F6473" w:rsidDel="00EC0238" w:rsidRDefault="006F36B4" w:rsidP="00B95D46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400 млн. руб.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F36B4" w:rsidRPr="00241B8D" w:rsidDel="00EC0238" w:rsidRDefault="006F36B4" w:rsidP="00B95D46">
            <w:pPr>
              <w:jc w:val="center"/>
              <w:rPr>
                <w:rFonts w:eastAsia="Calibri"/>
                <w:lang w:eastAsia="en-US"/>
              </w:rPr>
            </w:pPr>
            <w:r w:rsidRPr="00AA06F5" w:rsidDel="00EC0238">
              <w:rPr>
                <w:rFonts w:eastAsia="Calibri"/>
                <w:lang w:eastAsia="en-US"/>
              </w:rPr>
              <w:t>1 000 млн. руб.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6F36B4" w:rsidRPr="00241B8D" w:rsidDel="00EC0238" w:rsidRDefault="006F36B4" w:rsidP="00B95D46">
            <w:pPr>
              <w:jc w:val="center"/>
              <w:rPr>
                <w:rFonts w:eastAsia="Calibri"/>
                <w:i/>
                <w:lang w:eastAsia="en-US"/>
              </w:rPr>
            </w:pPr>
            <w:r w:rsidRPr="00241B8D" w:rsidDel="00EC0238">
              <w:rPr>
                <w:rFonts w:eastAsia="Calibri"/>
                <w:i/>
                <w:lang w:eastAsia="en-US"/>
              </w:rPr>
              <w:t>Указывается в миллионах рублей</w:t>
            </w:r>
          </w:p>
        </w:tc>
      </w:tr>
      <w:tr w:rsidR="006F36B4" w:rsidRPr="002B303E" w:rsidDel="00EC0238" w:rsidTr="00B95D46">
        <w:trPr>
          <w:trHeight w:val="1267"/>
        </w:trPr>
        <w:tc>
          <w:tcPr>
            <w:tcW w:w="540" w:type="dxa"/>
            <w:vMerge/>
            <w:shd w:val="clear" w:color="auto" w:fill="auto"/>
          </w:tcPr>
          <w:p w:rsidR="006F36B4" w:rsidRPr="002B303E" w:rsidDel="00EC0238" w:rsidRDefault="006F36B4" w:rsidP="00B95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6" w:type="dxa"/>
            <w:vMerge/>
            <w:shd w:val="clear" w:color="auto" w:fill="auto"/>
          </w:tcPr>
          <w:p w:rsidR="006F36B4" w:rsidRPr="002B303E" w:rsidDel="00EC0238" w:rsidRDefault="006F36B4" w:rsidP="00B95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F36B4" w:rsidRPr="005F6473" w:rsidDel="00EC0238" w:rsidRDefault="006F36B4" w:rsidP="00B95D46">
            <w:pPr>
              <w:jc w:val="center"/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 xml:space="preserve">60 млн. руб. </w:t>
            </w:r>
            <w:r w:rsidRPr="005F6473" w:rsidDel="00EC0238">
              <w:rPr>
                <w:rFonts w:eastAsia="Calibri"/>
                <w:lang w:eastAsia="en-US"/>
              </w:rPr>
              <w:t>– микро- предприятие</w:t>
            </w:r>
          </w:p>
        </w:tc>
        <w:tc>
          <w:tcPr>
            <w:tcW w:w="1418" w:type="dxa"/>
            <w:vMerge/>
            <w:shd w:val="clear" w:color="auto" w:fill="auto"/>
          </w:tcPr>
          <w:p w:rsidR="006F36B4" w:rsidRPr="005F6473" w:rsidDel="00EC0238" w:rsidRDefault="006F36B4" w:rsidP="00B95D4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6F36B4" w:rsidRPr="002B303E" w:rsidDel="00EC0238" w:rsidRDefault="006F36B4" w:rsidP="00B95D4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:rsidR="006F36B4" w:rsidRPr="00012898" w:rsidDel="00EC0238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</w:pPr>
    </w:p>
    <w:p w:rsidR="006F36B4" w:rsidRPr="008B0FDE" w:rsidDel="00EC0238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sz w:val="24"/>
        </w:rPr>
      </w:pPr>
      <w:r w:rsidRPr="00012898" w:rsidDel="00EC0238">
        <w:rPr>
          <w:b/>
          <w:sz w:val="24"/>
        </w:rPr>
        <w:t>_________________________________</w:t>
      </w:r>
      <w:r w:rsidRPr="00012898" w:rsidDel="00EC0238">
        <w:rPr>
          <w:b/>
          <w:sz w:val="24"/>
        </w:rPr>
        <w:tab/>
        <w:t>___</w:t>
      </w:r>
      <w:r w:rsidRPr="00012898" w:rsidDel="00EC0238">
        <w:rPr>
          <w:b/>
          <w:sz w:val="24"/>
        </w:rPr>
        <w:tab/>
      </w:r>
      <w:r w:rsidRPr="00012898" w:rsidDel="00EC0238">
        <w:rPr>
          <w:b/>
          <w:sz w:val="24"/>
        </w:rPr>
        <w:tab/>
        <w:t>___________________________</w:t>
      </w:r>
    </w:p>
    <w:p w:rsidR="006F36B4" w:rsidRPr="008B0FDE" w:rsidDel="00EC0238" w:rsidRDefault="006F36B4" w:rsidP="006F36B4">
      <w:pPr>
        <w:pStyle w:val="Times12"/>
        <w:ind w:firstLine="0"/>
        <w:rPr>
          <w:b/>
          <w:bCs w:val="0"/>
          <w:i/>
          <w:szCs w:val="24"/>
          <w:vertAlign w:val="superscript"/>
        </w:rPr>
      </w:pPr>
      <w:r w:rsidRPr="008B0FDE" w:rsidDel="00EC0238">
        <w:rPr>
          <w:b/>
          <w:i/>
          <w:szCs w:val="24"/>
          <w:vertAlign w:val="superscript"/>
        </w:rPr>
        <w:t>(Подпись уполномоченного представителя)</w:t>
      </w:r>
      <w:r w:rsidRPr="00012898" w:rsidDel="00EC0238">
        <w:rPr>
          <w:b/>
        </w:rPr>
        <w:tab/>
      </w:r>
      <w:r w:rsidRPr="00012898" w:rsidDel="00EC023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0FDE" w:rsidDel="00EC0238">
        <w:rPr>
          <w:b/>
          <w:i/>
          <w:szCs w:val="24"/>
          <w:vertAlign w:val="superscript"/>
        </w:rPr>
        <w:t>(Имя и должность подписавшего)</w:t>
      </w:r>
    </w:p>
    <w:p w:rsidR="006F36B4" w:rsidDel="00EC0238" w:rsidRDefault="006F36B4" w:rsidP="006F36B4">
      <w:pPr>
        <w:pStyle w:val="Times12"/>
        <w:ind w:firstLine="709"/>
        <w:rPr>
          <w:b/>
        </w:rPr>
      </w:pPr>
      <w:r w:rsidRPr="00012898" w:rsidDel="00EC0238">
        <w:rPr>
          <w:b/>
        </w:rPr>
        <w:t>М.П.</w:t>
      </w:r>
    </w:p>
    <w:p w:rsidR="006F36B4" w:rsidRPr="00FC009D" w:rsidDel="00EC0238" w:rsidRDefault="006F36B4" w:rsidP="006F36B4">
      <w:pPr>
        <w:jc w:val="center"/>
        <w:rPr>
          <w:b/>
        </w:rPr>
      </w:pPr>
    </w:p>
    <w:p w:rsidR="006F36B4" w:rsidRPr="00FC009D" w:rsidDel="00EC0238" w:rsidRDefault="006F36B4" w:rsidP="006F36B4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FC009D" w:rsidDel="00EC0238">
        <w:rPr>
          <w:szCs w:val="24"/>
        </w:rPr>
        <w:t>ИНСТРУКЦИИ ПО</w:t>
      </w:r>
      <w:r w:rsidRPr="00FC009D" w:rsidDel="00EC0238">
        <w:rPr>
          <w:b/>
          <w:szCs w:val="24"/>
        </w:rPr>
        <w:t xml:space="preserve"> </w:t>
      </w:r>
      <w:r w:rsidRPr="00FC009D" w:rsidDel="00EC0238">
        <w:rPr>
          <w:szCs w:val="24"/>
        </w:rPr>
        <w:t>ЗАПОЛНЕНИЮ</w:t>
      </w:r>
    </w:p>
    <w:p w:rsidR="006F36B4" w:rsidRDefault="006F36B4" w:rsidP="006F36B4">
      <w:pPr>
        <w:pStyle w:val="Times12"/>
        <w:numPr>
          <w:ilvl w:val="1"/>
          <w:numId w:val="50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 w:rsidDel="00EC0238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закупки</w:t>
      </w:r>
      <w:r w:rsidRPr="00FC009D" w:rsidDel="00EC0238">
        <w:rPr>
          <w:szCs w:val="24"/>
        </w:rPr>
        <w:t>.</w:t>
      </w:r>
    </w:p>
    <w:p w:rsidR="006F36B4" w:rsidRPr="00FC009D" w:rsidDel="00EC0238" w:rsidRDefault="006F36B4" w:rsidP="006F36B4">
      <w:pPr>
        <w:pStyle w:val="Times12"/>
        <w:numPr>
          <w:ilvl w:val="1"/>
          <w:numId w:val="50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Данная форма заполняется и предоставляется в составе заявки на участие в закупке в случае указания в форме 1 о принадлежности участника закупки к </w:t>
      </w:r>
      <w:r w:rsidRPr="00770FB1" w:rsidDel="00EC0238">
        <w:rPr>
          <w:szCs w:val="24"/>
        </w:rPr>
        <w:t>субъектам малого и среднего предпринимательства, согласно критериям отнесения (столбцы 2-4) в соответствии со статьей 4 Федерального закона от 24 июля 2007 года № 209-ФЗ «О развитии малого и среднего предпринимательства в Российской Федерации».</w:t>
      </w:r>
    </w:p>
    <w:p w:rsidR="006F36B4" w:rsidRPr="00FC009D" w:rsidDel="00EC0238" w:rsidRDefault="006F36B4" w:rsidP="006F36B4">
      <w:pPr>
        <w:pStyle w:val="Times12"/>
        <w:numPr>
          <w:ilvl w:val="1"/>
          <w:numId w:val="50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 w:rsidDel="00EC0238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 w:rsidDel="00EC0238">
        <w:rPr>
          <w:szCs w:val="24"/>
        </w:rPr>
        <w:t xml:space="preserve"> приводит номер и дату заявки на участие в </w:t>
      </w:r>
      <w:r>
        <w:rPr>
          <w:szCs w:val="24"/>
        </w:rPr>
        <w:t>закупке</w:t>
      </w:r>
      <w:r w:rsidRPr="00FC009D" w:rsidDel="00EC0238">
        <w:rPr>
          <w:szCs w:val="24"/>
        </w:rPr>
        <w:t xml:space="preserve">, приложением к которой является данная </w:t>
      </w:r>
      <w:r>
        <w:rPr>
          <w:szCs w:val="24"/>
        </w:rPr>
        <w:t>форма</w:t>
      </w:r>
      <w:r w:rsidRPr="00FC009D" w:rsidDel="00EC0238">
        <w:rPr>
          <w:szCs w:val="24"/>
        </w:rPr>
        <w:t>.</w:t>
      </w:r>
    </w:p>
    <w:p w:rsidR="006F36B4" w:rsidRPr="0076483D" w:rsidDel="00EC0238" w:rsidRDefault="006F36B4" w:rsidP="006F36B4">
      <w:pPr>
        <w:pStyle w:val="Times12"/>
        <w:numPr>
          <w:ilvl w:val="1"/>
          <w:numId w:val="50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8F41AB" w:rsidDel="00EC0238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8F41AB" w:rsidDel="00EC0238">
        <w:rPr>
          <w:szCs w:val="24"/>
        </w:rPr>
        <w:t xml:space="preserve"> указывает свое фирменное наименование (в т.ч. организационно-правовую форму).</w:t>
      </w:r>
      <w:r>
        <w:rPr>
          <w:szCs w:val="24"/>
        </w:rPr>
        <w:t xml:space="preserve"> </w:t>
      </w:r>
      <w:r w:rsidRPr="00770FB1" w:rsidDel="00EC0238">
        <w:rPr>
          <w:szCs w:val="24"/>
        </w:rPr>
        <w:t xml:space="preserve">Также участники </w:t>
      </w:r>
      <w:r>
        <w:rPr>
          <w:szCs w:val="24"/>
        </w:rPr>
        <w:t>закупки</w:t>
      </w:r>
      <w:r w:rsidRPr="00770FB1" w:rsidDel="00EC0238">
        <w:rPr>
          <w:szCs w:val="24"/>
        </w:rPr>
        <w:t xml:space="preserve"> в составе заявки на участие в </w:t>
      </w:r>
      <w:r>
        <w:rPr>
          <w:szCs w:val="24"/>
        </w:rPr>
        <w:t>закупке</w:t>
      </w:r>
      <w:r w:rsidRPr="00770FB1" w:rsidDel="00EC0238">
        <w:rPr>
          <w:szCs w:val="24"/>
        </w:rPr>
        <w:t xml:space="preserve"> предоставляют </w:t>
      </w:r>
      <w:r w:rsidRPr="0076483D" w:rsidDel="00EC0238">
        <w:rPr>
          <w:szCs w:val="24"/>
        </w:rPr>
        <w:t xml:space="preserve">заполненную </w:t>
      </w:r>
      <w:r>
        <w:rPr>
          <w:szCs w:val="24"/>
        </w:rPr>
        <w:t>форму</w:t>
      </w:r>
      <w:r w:rsidRPr="0076483D" w:rsidDel="00EC0238">
        <w:rPr>
          <w:szCs w:val="24"/>
        </w:rPr>
        <w:t xml:space="preserve"> 1.1 на привлекаемого участником </w:t>
      </w:r>
      <w:r>
        <w:rPr>
          <w:szCs w:val="24"/>
        </w:rPr>
        <w:t>закупки</w:t>
      </w:r>
      <w:r w:rsidRPr="0076483D" w:rsidDel="00EC0238">
        <w:rPr>
          <w:szCs w:val="24"/>
        </w:rPr>
        <w:t xml:space="preserve"> </w:t>
      </w:r>
      <w:r w:rsidRPr="00C84061">
        <w:rPr>
          <w:szCs w:val="24"/>
        </w:rPr>
        <w:t>субподрядчика</w:t>
      </w:r>
      <w:r w:rsidRPr="0076483D" w:rsidDel="00EC0238">
        <w:rPr>
          <w:szCs w:val="24"/>
        </w:rPr>
        <w:t xml:space="preserve">, если такой </w:t>
      </w:r>
      <w:r w:rsidRPr="00C84061">
        <w:rPr>
          <w:szCs w:val="24"/>
        </w:rPr>
        <w:t>субподрядчик</w:t>
      </w:r>
      <w:r w:rsidRPr="0076483D" w:rsidDel="00EC0238">
        <w:rPr>
          <w:szCs w:val="24"/>
        </w:rPr>
        <w:t xml:space="preserve"> субъектом малого </w:t>
      </w:r>
      <w:r>
        <w:rPr>
          <w:szCs w:val="24"/>
        </w:rPr>
        <w:t>и среднего предпринимательства.</w:t>
      </w:r>
    </w:p>
    <w:p w:rsidR="006F36B4" w:rsidRPr="00770FB1" w:rsidDel="00EC0238" w:rsidRDefault="006F36B4" w:rsidP="006F36B4">
      <w:pPr>
        <w:pStyle w:val="Times12"/>
        <w:numPr>
          <w:ilvl w:val="1"/>
          <w:numId w:val="50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Форма</w:t>
      </w:r>
      <w:r w:rsidRPr="00770FB1" w:rsidDel="00EC0238">
        <w:rPr>
          <w:szCs w:val="24"/>
        </w:rPr>
        <w:t xml:space="preserve"> 1.1 в составе заявки на участие в </w:t>
      </w:r>
      <w:r>
        <w:rPr>
          <w:szCs w:val="24"/>
        </w:rPr>
        <w:t>закупке</w:t>
      </w:r>
      <w:r w:rsidRPr="00770FB1" w:rsidDel="00EC0238">
        <w:rPr>
          <w:szCs w:val="24"/>
        </w:rPr>
        <w:t xml:space="preserve"> предоставляется в двух форматах: *pdf. с подписью </w:t>
      </w:r>
      <w:r w:rsidRPr="00790502">
        <w:rPr>
          <w:szCs w:val="24"/>
        </w:rPr>
        <w:t>и печатью, а также</w:t>
      </w:r>
      <w:r w:rsidRPr="00790502" w:rsidDel="00EC0238">
        <w:rPr>
          <w:szCs w:val="24"/>
        </w:rPr>
        <w:t xml:space="preserve"> </w:t>
      </w:r>
      <w:r w:rsidRPr="00790502">
        <w:rPr>
          <w:szCs w:val="24"/>
        </w:rPr>
        <w:t>в</w:t>
      </w:r>
      <w:r w:rsidRPr="00770FB1" w:rsidDel="00EC0238">
        <w:rPr>
          <w:szCs w:val="24"/>
        </w:rPr>
        <w:t xml:space="preserve"> редактируемом формате </w:t>
      </w:r>
      <w:r>
        <w:rPr>
          <w:szCs w:val="24"/>
        </w:rPr>
        <w:t>*.</w:t>
      </w:r>
      <w:r>
        <w:rPr>
          <w:szCs w:val="24"/>
          <w:lang w:val="en-US"/>
        </w:rPr>
        <w:t>doc</w:t>
      </w:r>
      <w:r>
        <w:rPr>
          <w:szCs w:val="24"/>
        </w:rPr>
        <w:t xml:space="preserve"> или </w:t>
      </w:r>
      <w:r w:rsidRPr="00770FB1" w:rsidDel="00EC0238">
        <w:rPr>
          <w:szCs w:val="24"/>
        </w:rPr>
        <w:t>*.xls.</w:t>
      </w:r>
    </w:p>
    <w:p w:rsidR="006F36B4" w:rsidDel="00EC0238" w:rsidRDefault="006F36B4" w:rsidP="006F36B4">
      <w:pPr>
        <w:pStyle w:val="Times12"/>
        <w:tabs>
          <w:tab w:val="left" w:pos="1134"/>
        </w:tabs>
        <w:rPr>
          <w:szCs w:val="24"/>
        </w:rPr>
      </w:pPr>
    </w:p>
    <w:p w:rsidR="006F36B4" w:rsidRPr="00FC009D" w:rsidDel="00EC0238" w:rsidRDefault="006F36B4" w:rsidP="006F36B4">
      <w:pPr>
        <w:pStyle w:val="Times12"/>
        <w:ind w:left="600" w:firstLine="0"/>
        <w:rPr>
          <w:sz w:val="20"/>
          <w:szCs w:val="20"/>
        </w:rPr>
        <w:sectPr w:rsidR="006F36B4" w:rsidRPr="00FC009D" w:rsidDel="00EC0238" w:rsidSect="00C87330">
          <w:pgSz w:w="11907" w:h="16840" w:code="9"/>
          <w:pgMar w:top="1134" w:right="567" w:bottom="1134" w:left="1418" w:header="567" w:footer="567" w:gutter="0"/>
          <w:cols w:space="708"/>
          <w:docGrid w:linePitch="360"/>
        </w:sectPr>
      </w:pPr>
    </w:p>
    <w:p w:rsidR="006F36B4" w:rsidRPr="00815223" w:rsidRDefault="006F36B4" w:rsidP="006F36B4">
      <w:pPr>
        <w:pStyle w:val="Times12"/>
        <w:ind w:left="2977" w:right="2806" w:firstLine="0"/>
        <w:jc w:val="center"/>
        <w:rPr>
          <w:b/>
          <w:i/>
          <w:szCs w:val="24"/>
        </w:rPr>
      </w:pPr>
      <w:r w:rsidRPr="00914AB9">
        <w:rPr>
          <w:b/>
          <w:i/>
          <w:szCs w:val="24"/>
        </w:rPr>
        <w:lastRenderedPageBreak/>
        <w:t>[</w:t>
      </w:r>
      <w:r>
        <w:rPr>
          <w:b/>
          <w:i/>
          <w:szCs w:val="24"/>
        </w:rPr>
        <w:t xml:space="preserve">данная форма предоставляется до заключения договора </w:t>
      </w:r>
      <w:r w:rsidRPr="00182E0E">
        <w:rPr>
          <w:b/>
          <w:i/>
          <w:szCs w:val="24"/>
        </w:rPr>
        <w:t xml:space="preserve">победителем </w:t>
      </w:r>
      <w:r>
        <w:rPr>
          <w:b/>
          <w:i/>
          <w:szCs w:val="24"/>
        </w:rPr>
        <w:t>закупки</w:t>
      </w:r>
      <w:r w:rsidRPr="00182E0E">
        <w:rPr>
          <w:b/>
          <w:i/>
          <w:szCs w:val="24"/>
        </w:rPr>
        <w:t xml:space="preserve">, либо </w:t>
      </w:r>
      <w:r>
        <w:rPr>
          <w:b/>
          <w:i/>
          <w:szCs w:val="24"/>
        </w:rPr>
        <w:t>лицом, с которым принято решение заключить договор</w:t>
      </w:r>
      <w:r w:rsidRPr="00914AB9">
        <w:rPr>
          <w:b/>
          <w:i/>
          <w:szCs w:val="24"/>
        </w:rPr>
        <w:t>]</w:t>
      </w:r>
    </w:p>
    <w:p w:rsidR="006F36B4" w:rsidRPr="00FC009D" w:rsidRDefault="006F36B4" w:rsidP="006F36B4">
      <w:pPr>
        <w:jc w:val="right"/>
        <w:rPr>
          <w:sz w:val="28"/>
          <w:szCs w:val="28"/>
        </w:rPr>
      </w:pPr>
      <w:r w:rsidRPr="00FC009D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1.2</w:t>
      </w:r>
      <w:r w:rsidRPr="00FC009D">
        <w:rPr>
          <w:sz w:val="28"/>
          <w:szCs w:val="28"/>
        </w:rPr>
        <w:t>.</w:t>
      </w:r>
    </w:p>
    <w:p w:rsidR="006F36B4" w:rsidRPr="00FC009D" w:rsidRDefault="006F36B4" w:rsidP="006F36B4">
      <w:pPr>
        <w:pStyle w:val="Times12"/>
        <w:ind w:left="10065" w:firstLine="0"/>
        <w:jc w:val="left"/>
        <w:rPr>
          <w:szCs w:val="24"/>
        </w:rPr>
      </w:pPr>
    </w:p>
    <w:p w:rsidR="006F36B4" w:rsidRPr="00FC009D" w:rsidRDefault="006F36B4" w:rsidP="006F36B4">
      <w:pPr>
        <w:jc w:val="right"/>
        <w:rPr>
          <w:b/>
          <w:sz w:val="22"/>
          <w:szCs w:val="22"/>
        </w:rPr>
      </w:pPr>
    </w:p>
    <w:p w:rsidR="006F36B4" w:rsidRPr="00FC009D" w:rsidRDefault="006F36B4" w:rsidP="006F36B4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176" w:name="_СВЕДЕНИЯ_О_ПРИНАДЛЕЖНОСТИ"/>
      <w:bookmarkStart w:id="177" w:name="_СВЕДЕНИЯ_О_ЦЕПОЧКЕ"/>
      <w:bookmarkStart w:id="178" w:name="_Toc402520354"/>
      <w:bookmarkStart w:id="179" w:name="_Toc412201949"/>
      <w:bookmarkStart w:id="180" w:name="_Toc422515647"/>
      <w:bookmarkEnd w:id="176"/>
      <w:bookmarkEnd w:id="177"/>
      <w:r w:rsidRPr="00EC0238">
        <w:rPr>
          <w:rFonts w:ascii="Times New Roman" w:hAnsi="Times New Roman" w:cs="Times New Roman"/>
          <w:b w:val="0"/>
          <w:i w:val="0"/>
        </w:rPr>
        <w:t>СВЕДЕНИЯ О ЦЕПОЧКЕ СОБСТВЕННИКОВ, ВКЛЮЧАЯ БЕНЕФИЦИАРОВ (В ТОМ ЧИСЛЕ КОНЕЧНЫХ)</w:t>
      </w:r>
      <w:r w:rsidRPr="00FC009D">
        <w:rPr>
          <w:rFonts w:ascii="Times New Roman" w:hAnsi="Times New Roman" w:cs="Times New Roman"/>
          <w:b w:val="0"/>
          <w:i w:val="0"/>
        </w:rPr>
        <w:t xml:space="preserve"> (Форма</w:t>
      </w:r>
      <w:r>
        <w:rPr>
          <w:rFonts w:ascii="Times New Roman" w:hAnsi="Times New Roman" w:cs="Times New Roman"/>
          <w:b w:val="0"/>
          <w:i w:val="0"/>
        </w:rPr>
        <w:t> 1.</w:t>
      </w:r>
      <w:r w:rsidRPr="00FC009D">
        <w:rPr>
          <w:rFonts w:ascii="Times New Roman" w:hAnsi="Times New Roman" w:cs="Times New Roman"/>
          <w:b w:val="0"/>
          <w:i w:val="0"/>
        </w:rPr>
        <w:t>2)</w:t>
      </w:r>
      <w:bookmarkEnd w:id="178"/>
      <w:bookmarkEnd w:id="179"/>
      <w:bookmarkEnd w:id="180"/>
    </w:p>
    <w:p w:rsidR="006F36B4" w:rsidRPr="00FC009D" w:rsidRDefault="006F36B4" w:rsidP="006F36B4">
      <w:pPr>
        <w:pStyle w:val="Times12"/>
        <w:ind w:firstLine="0"/>
        <w:rPr>
          <w:sz w:val="28"/>
          <w:szCs w:val="28"/>
        </w:rPr>
      </w:pPr>
      <w:r>
        <w:rPr>
          <w:sz w:val="28"/>
          <w:szCs w:val="28"/>
        </w:rPr>
        <w:t>Лицо, с которым заключается договор</w:t>
      </w:r>
      <w:r w:rsidRPr="00FC009D">
        <w:rPr>
          <w:sz w:val="28"/>
          <w:szCs w:val="28"/>
        </w:rPr>
        <w:t xml:space="preserve">: ________________________________________________________ </w:t>
      </w:r>
    </w:p>
    <w:p w:rsidR="006F36B4" w:rsidRPr="00FC009D" w:rsidRDefault="006F36B4" w:rsidP="006F36B4">
      <w:pPr>
        <w:rPr>
          <w:sz w:val="20"/>
          <w:szCs w:val="20"/>
        </w:rPr>
      </w:pPr>
      <w:r w:rsidRPr="00FC009D">
        <w:t xml:space="preserve">                                                                     </w:t>
      </w:r>
      <w:r>
        <w:t xml:space="preserve">                        </w:t>
      </w:r>
      <w:r w:rsidRPr="00FC009D">
        <w:t xml:space="preserve">           </w:t>
      </w:r>
      <w:r w:rsidRPr="00FC009D">
        <w:rPr>
          <w:sz w:val="20"/>
          <w:szCs w:val="20"/>
        </w:rPr>
        <w:t xml:space="preserve">наименование </w:t>
      </w:r>
      <w:r w:rsidRPr="00401FC0">
        <w:rPr>
          <w:sz w:val="20"/>
          <w:szCs w:val="20"/>
        </w:rPr>
        <w:t>контрагента, с которым заключается договор</w:t>
      </w:r>
    </w:p>
    <w:p w:rsidR="006F36B4" w:rsidRPr="00FC009D" w:rsidRDefault="006F36B4" w:rsidP="006F36B4">
      <w:pPr>
        <w:pStyle w:val="Times12"/>
        <w:jc w:val="right"/>
        <w:rPr>
          <w:sz w:val="2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6F36B4" w:rsidRPr="00FC009D" w:rsidTr="00B95D46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№ п/п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 xml:space="preserve">Информация </w:t>
            </w:r>
            <w:r w:rsidRPr="00401FC0">
              <w:rPr>
                <w:sz w:val="20"/>
                <w:szCs w:val="20"/>
              </w:rPr>
              <w:t>о контрагенте</w:t>
            </w:r>
          </w:p>
        </w:tc>
        <w:tc>
          <w:tcPr>
            <w:tcW w:w="7370" w:type="dxa"/>
            <w:gridSpan w:val="7"/>
            <w:shd w:val="clear" w:color="auto" w:fill="auto"/>
            <w:vAlign w:val="bottom"/>
            <w:hideMark/>
          </w:tcPr>
          <w:p w:rsidR="006F36B4" w:rsidRPr="00FC009D" w:rsidRDefault="006F36B4" w:rsidP="00B95D46">
            <w:pPr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F36B4" w:rsidRPr="00FC009D" w:rsidTr="00B95D46">
        <w:trPr>
          <w:trHeight w:val="1590"/>
        </w:trPr>
        <w:tc>
          <w:tcPr>
            <w:tcW w:w="567" w:type="dxa"/>
            <w:vMerge/>
            <w:vAlign w:val="center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701" w:type="dxa"/>
            <w:vMerge/>
            <w:vAlign w:val="center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15</w:t>
            </w:r>
          </w:p>
        </w:tc>
      </w:tr>
      <w:tr w:rsidR="006F36B4" w:rsidRPr="00FC009D" w:rsidTr="00B95D46">
        <w:trPr>
          <w:trHeight w:val="630"/>
        </w:trPr>
        <w:tc>
          <w:tcPr>
            <w:tcW w:w="567" w:type="dxa"/>
            <w:noWrap/>
            <w:vAlign w:val="bottom"/>
            <w:hideMark/>
          </w:tcPr>
          <w:p w:rsidR="006F36B4" w:rsidRPr="00FC009D" w:rsidRDefault="006F36B4" w:rsidP="00B95D46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6F36B4" w:rsidRPr="00FC009D" w:rsidRDefault="006F36B4" w:rsidP="00B95D46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</w:tr>
      <w:tr w:rsidR="006F36B4" w:rsidRPr="00FC009D" w:rsidTr="00B95D46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</w:tr>
    </w:tbl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</w:t>
      </w:r>
    </w:p>
    <w:p w:rsidR="006F36B4" w:rsidRPr="00FC009D" w:rsidRDefault="006F36B4" w:rsidP="006F36B4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i/>
          <w:vertAlign w:val="superscript"/>
        </w:rPr>
        <w:t>(Имя и должность подписавшего)</w:t>
      </w:r>
    </w:p>
    <w:p w:rsidR="006F36B4" w:rsidRPr="00FC009D" w:rsidRDefault="006F36B4" w:rsidP="006F36B4">
      <w:pPr>
        <w:pStyle w:val="Times12"/>
        <w:ind w:firstLine="709"/>
        <w:rPr>
          <w:bCs w:val="0"/>
          <w:sz w:val="28"/>
        </w:rPr>
      </w:pPr>
      <w:r w:rsidRPr="00FC009D">
        <w:rPr>
          <w:sz w:val="28"/>
        </w:rPr>
        <w:t>М.П.</w:t>
      </w:r>
    </w:p>
    <w:p w:rsidR="006F36B4" w:rsidRPr="00FC009D" w:rsidRDefault="006F36B4" w:rsidP="006F36B4">
      <w:pPr>
        <w:jc w:val="center"/>
        <w:rPr>
          <w:b/>
        </w:rPr>
      </w:pPr>
    </w:p>
    <w:p w:rsidR="006F36B4" w:rsidRPr="00FC009D" w:rsidRDefault="006F36B4" w:rsidP="006F36B4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FC009D">
        <w:rPr>
          <w:szCs w:val="24"/>
        </w:rPr>
        <w:t>ИНСТРУКЦИИ ПО</w:t>
      </w:r>
      <w:r w:rsidRPr="00FC009D">
        <w:rPr>
          <w:b/>
          <w:szCs w:val="24"/>
        </w:rPr>
        <w:t xml:space="preserve"> </w:t>
      </w:r>
      <w:r w:rsidRPr="00FC009D">
        <w:rPr>
          <w:szCs w:val="24"/>
        </w:rPr>
        <w:t>ЗАПОЛНЕНИЮ</w:t>
      </w:r>
    </w:p>
    <w:p w:rsidR="006F36B4" w:rsidRPr="00FC009D" w:rsidRDefault="006F36B4" w:rsidP="006F36B4">
      <w:pPr>
        <w:pStyle w:val="Times12"/>
        <w:numPr>
          <w:ilvl w:val="0"/>
          <w:numId w:val="6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Pr="00401FC0">
        <w:rPr>
          <w:szCs w:val="24"/>
        </w:rPr>
        <w:t>контрагентом</w:t>
      </w:r>
      <w:r w:rsidRPr="00FC009D">
        <w:rPr>
          <w:szCs w:val="24"/>
        </w:rPr>
        <w:t>.</w:t>
      </w:r>
    </w:p>
    <w:p w:rsidR="006F36B4" w:rsidRPr="00FC009D" w:rsidRDefault="006F36B4" w:rsidP="006F36B4">
      <w:pPr>
        <w:pStyle w:val="Times12"/>
        <w:numPr>
          <w:ilvl w:val="0"/>
          <w:numId w:val="6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Форма </w:t>
      </w:r>
      <w:r>
        <w:rPr>
          <w:szCs w:val="24"/>
        </w:rPr>
        <w:t>1.</w:t>
      </w:r>
      <w:r w:rsidRPr="00FC009D">
        <w:rPr>
          <w:szCs w:val="24"/>
        </w:rPr>
        <w:t>2 изменению не подлежит. Все сведения и документы обязательны к предоставлению.</w:t>
      </w:r>
    </w:p>
    <w:p w:rsidR="006F36B4" w:rsidRPr="00FC009D" w:rsidRDefault="006F36B4" w:rsidP="006F36B4">
      <w:pPr>
        <w:pStyle w:val="Times12"/>
        <w:numPr>
          <w:ilvl w:val="0"/>
          <w:numId w:val="6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Форма</w:t>
      </w:r>
      <w:r w:rsidRPr="00FC009D">
        <w:rPr>
          <w:szCs w:val="24"/>
        </w:rPr>
        <w:t xml:space="preserve"> </w:t>
      </w:r>
      <w:r>
        <w:rPr>
          <w:szCs w:val="24"/>
        </w:rPr>
        <w:t>1.</w:t>
      </w:r>
      <w:r w:rsidRPr="00FC009D">
        <w:rPr>
          <w:szCs w:val="24"/>
        </w:rPr>
        <w:t xml:space="preserve">2 должна быть представлена </w:t>
      </w:r>
      <w:r w:rsidRPr="00401FC0">
        <w:rPr>
          <w:szCs w:val="24"/>
        </w:rPr>
        <w:t>контрагентом</w:t>
      </w:r>
      <w:r>
        <w:rPr>
          <w:szCs w:val="24"/>
        </w:rPr>
        <w:t xml:space="preserve"> до заключения договора </w:t>
      </w:r>
      <w:r w:rsidRPr="00FC009D">
        <w:rPr>
          <w:szCs w:val="24"/>
        </w:rPr>
        <w:t>в двух форматах *.</w:t>
      </w:r>
      <w:r w:rsidRPr="00FC009D">
        <w:rPr>
          <w:szCs w:val="24"/>
          <w:lang w:val="en-US"/>
        </w:rPr>
        <w:t>pdf</w:t>
      </w:r>
      <w:r w:rsidRPr="00FC009D">
        <w:rPr>
          <w:szCs w:val="24"/>
        </w:rPr>
        <w:t xml:space="preserve"> и *.xls;</w:t>
      </w:r>
    </w:p>
    <w:p w:rsidR="006F36B4" w:rsidRPr="00FC009D" w:rsidRDefault="006F36B4" w:rsidP="006F36B4">
      <w:pPr>
        <w:pStyle w:val="Times12"/>
        <w:numPr>
          <w:ilvl w:val="0"/>
          <w:numId w:val="6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lastRenderedPageBreak/>
        <w:t xml:space="preserve">В столбце 2 </w:t>
      </w:r>
      <w:r w:rsidRPr="00401FC0">
        <w:rPr>
          <w:szCs w:val="24"/>
        </w:rPr>
        <w:t xml:space="preserve">контрагенту </w:t>
      </w:r>
      <w:r w:rsidRPr="00FC009D">
        <w:rPr>
          <w:szCs w:val="24"/>
        </w:rPr>
        <w:t>необходимо указать ИНН.</w:t>
      </w:r>
      <w:r w:rsidRPr="00FC009D">
        <w:t xml:space="preserve"> </w:t>
      </w:r>
      <w:r w:rsidRPr="00FC009D">
        <w:rPr>
          <w:szCs w:val="24"/>
        </w:rPr>
        <w:t>В случае, если контрагент российское юридическое лицо указывается 10-значный код. В случае,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6F36B4" w:rsidRPr="00FC009D" w:rsidRDefault="006F36B4" w:rsidP="006F36B4">
      <w:pPr>
        <w:pStyle w:val="Times12"/>
        <w:numPr>
          <w:ilvl w:val="0"/>
          <w:numId w:val="6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В столбце 3 </w:t>
      </w:r>
      <w:r w:rsidRPr="00401FC0">
        <w:rPr>
          <w:szCs w:val="24"/>
        </w:rPr>
        <w:t xml:space="preserve">контрагенту </w:t>
      </w:r>
      <w:r w:rsidRPr="00FC009D">
        <w:rPr>
          <w:szCs w:val="24"/>
        </w:rPr>
        <w:t>необходимо указать ОГРН.</w:t>
      </w:r>
      <w:r w:rsidRPr="00FC009D">
        <w:t xml:space="preserve"> </w:t>
      </w:r>
      <w:r w:rsidRPr="00FC009D">
        <w:rPr>
          <w:szCs w:val="24"/>
        </w:rPr>
        <w:t>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6F36B4" w:rsidRPr="00FC009D" w:rsidRDefault="006F36B4" w:rsidP="006F36B4">
      <w:pPr>
        <w:pStyle w:val="Times12"/>
        <w:numPr>
          <w:ilvl w:val="0"/>
          <w:numId w:val="6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В столбце 4 </w:t>
      </w:r>
      <w:r>
        <w:rPr>
          <w:szCs w:val="24"/>
        </w:rPr>
        <w:t>контрагентом</w:t>
      </w:r>
      <w:r w:rsidRPr="00401FC0">
        <w:rPr>
          <w:szCs w:val="24"/>
        </w:rPr>
        <w:t xml:space="preserve"> </w:t>
      </w:r>
      <w:r w:rsidRPr="00FC009D">
        <w:rPr>
          <w:szCs w:val="24"/>
        </w:rPr>
        <w:t>указывается организационная форма аббревиатурой и наименование контрагента (например, ООО, ФГУП, ЗАО и т.д.). В случае, если контрагент - физическое лицо указывается ФИО.</w:t>
      </w:r>
    </w:p>
    <w:p w:rsidR="006F36B4" w:rsidRPr="00FC009D" w:rsidRDefault="006F36B4" w:rsidP="006F36B4">
      <w:pPr>
        <w:pStyle w:val="Times12"/>
        <w:numPr>
          <w:ilvl w:val="0"/>
          <w:numId w:val="6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В столбце 5 </w:t>
      </w:r>
      <w:r w:rsidRPr="00401FC0">
        <w:rPr>
          <w:szCs w:val="24"/>
        </w:rPr>
        <w:t xml:space="preserve">контрагенту </w:t>
      </w:r>
      <w:r w:rsidRPr="00FC009D">
        <w:rPr>
          <w:szCs w:val="24"/>
        </w:rPr>
        <w:t>необходимо указать код ОКВЭД.</w:t>
      </w:r>
      <w:r w:rsidRPr="00FC009D">
        <w:t xml:space="preserve"> </w:t>
      </w:r>
      <w:r w:rsidRPr="00FC009D">
        <w:rPr>
          <w:szCs w:val="24"/>
        </w:rPr>
        <w:t>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случае,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6F36B4" w:rsidRPr="00FC009D" w:rsidRDefault="006F36B4" w:rsidP="006F36B4">
      <w:pPr>
        <w:pStyle w:val="Times12"/>
        <w:numPr>
          <w:ilvl w:val="0"/>
          <w:numId w:val="6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Столбец 6 </w:t>
      </w:r>
      <w:r>
        <w:rPr>
          <w:szCs w:val="24"/>
        </w:rPr>
        <w:t>контрагентом</w:t>
      </w:r>
      <w:r w:rsidRPr="00401FC0">
        <w:rPr>
          <w:szCs w:val="24"/>
        </w:rPr>
        <w:t xml:space="preserve"> </w:t>
      </w:r>
      <w:r w:rsidRPr="00FC009D">
        <w:rPr>
          <w:szCs w:val="24"/>
        </w:rPr>
        <w:t>заполняется в формате Фамилия Имя Отчество, например Иванов Иван Степанович.</w:t>
      </w:r>
    </w:p>
    <w:p w:rsidR="006F36B4" w:rsidRPr="00FC009D" w:rsidRDefault="006F36B4" w:rsidP="006F36B4">
      <w:pPr>
        <w:pStyle w:val="Times12"/>
        <w:numPr>
          <w:ilvl w:val="0"/>
          <w:numId w:val="6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6F36B4" w:rsidRPr="00FC009D" w:rsidRDefault="006F36B4" w:rsidP="006F36B4">
      <w:pPr>
        <w:pStyle w:val="Times12"/>
        <w:numPr>
          <w:ilvl w:val="0"/>
          <w:numId w:val="6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Столбец 8 заполняется согласно образцу.</w:t>
      </w:r>
    </w:p>
    <w:p w:rsidR="006F36B4" w:rsidRPr="00FC009D" w:rsidRDefault="006F36B4" w:rsidP="006F36B4">
      <w:pPr>
        <w:pStyle w:val="Times12"/>
        <w:numPr>
          <w:ilvl w:val="0"/>
          <w:numId w:val="6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Столбцы 9, 10 заполняются в порядке пунктов 3, 4 настоящей инструкции. </w:t>
      </w:r>
    </w:p>
    <w:p w:rsidR="006F36B4" w:rsidRPr="00FC009D" w:rsidRDefault="006F36B4" w:rsidP="006F36B4">
      <w:pPr>
        <w:pStyle w:val="Times12"/>
        <w:numPr>
          <w:ilvl w:val="0"/>
          <w:numId w:val="6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случае,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6F36B4" w:rsidRPr="00FC009D" w:rsidRDefault="006F36B4" w:rsidP="006F36B4">
      <w:pPr>
        <w:pStyle w:val="Times12"/>
        <w:numPr>
          <w:ilvl w:val="0"/>
          <w:numId w:val="6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F36B4" w:rsidRPr="00FC009D" w:rsidRDefault="006F36B4" w:rsidP="006F36B4">
      <w:pPr>
        <w:pStyle w:val="Times12"/>
        <w:numPr>
          <w:ilvl w:val="0"/>
          <w:numId w:val="6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Столбец 13 заполняется в порядке пункта 8 настоящей инструкции.</w:t>
      </w:r>
    </w:p>
    <w:p w:rsidR="006F36B4" w:rsidRPr="00FC009D" w:rsidRDefault="006F36B4" w:rsidP="006F36B4">
      <w:pPr>
        <w:pStyle w:val="Times12"/>
        <w:numPr>
          <w:ilvl w:val="0"/>
          <w:numId w:val="6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6F36B4" w:rsidRPr="00FC009D" w:rsidRDefault="006F36B4" w:rsidP="006F36B4">
      <w:pPr>
        <w:pStyle w:val="Times12"/>
        <w:numPr>
          <w:ilvl w:val="0"/>
          <w:numId w:val="6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6F36B4" w:rsidRPr="00FC009D" w:rsidRDefault="006F36B4" w:rsidP="006F36B4">
      <w:pPr>
        <w:pStyle w:val="Times12"/>
        <w:ind w:firstLine="0"/>
        <w:jc w:val="left"/>
        <w:rPr>
          <w:szCs w:val="24"/>
        </w:rPr>
      </w:pPr>
    </w:p>
    <w:p w:rsidR="006F36B4" w:rsidRPr="00FC009D" w:rsidRDefault="006F36B4" w:rsidP="006F36B4">
      <w:pPr>
        <w:pStyle w:val="Times12"/>
        <w:ind w:firstLine="0"/>
        <w:jc w:val="center"/>
        <w:rPr>
          <w:i/>
          <w:szCs w:val="24"/>
        </w:rPr>
      </w:pPr>
      <w:r w:rsidRPr="00FC009D">
        <w:rPr>
          <w:szCs w:val="24"/>
        </w:rPr>
        <w:br w:type="page"/>
      </w:r>
      <w:r w:rsidRPr="00FC009D">
        <w:rPr>
          <w:i/>
          <w:szCs w:val="24"/>
        </w:rPr>
        <w:lastRenderedPageBreak/>
        <w:t>ОБРАЗЕЦ ЗАПОЛНЕНИЯ ТАБЛИЦЫ СВЕДЕНИЙ О ЦЕПОЧКЕ СОБСТВЕННИКОВ</w:t>
      </w:r>
    </w:p>
    <w:p w:rsidR="006F36B4" w:rsidRPr="00FC009D" w:rsidRDefault="006F36B4" w:rsidP="006F36B4">
      <w:pPr>
        <w:pStyle w:val="Times12"/>
        <w:ind w:left="10635" w:firstLine="709"/>
        <w:jc w:val="center"/>
        <w:rPr>
          <w:i/>
          <w:szCs w:val="24"/>
        </w:rPr>
      </w:pPr>
      <w:r w:rsidRPr="00FC009D">
        <w:rPr>
          <w:i/>
          <w:szCs w:val="24"/>
        </w:rPr>
        <w:t>начало</w:t>
      </w:r>
    </w:p>
    <w:tbl>
      <w:tblPr>
        <w:tblW w:w="143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6F36B4" w:rsidRPr="00FC009D" w:rsidTr="00B95D46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3753" w:type="dxa"/>
            <w:gridSpan w:val="6"/>
            <w:shd w:val="clear" w:color="auto" w:fill="auto"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 xml:space="preserve">Информация об участнике </w:t>
            </w:r>
            <w:r>
              <w:rPr>
                <w:i/>
                <w:sz w:val="20"/>
                <w:szCs w:val="20"/>
              </w:rPr>
              <w:t>закупки</w:t>
            </w:r>
          </w:p>
        </w:tc>
      </w:tr>
      <w:tr w:rsidR="006F36B4" w:rsidRPr="00FC009D" w:rsidTr="00B95D46">
        <w:trPr>
          <w:trHeight w:val="1590"/>
        </w:trPr>
        <w:tc>
          <w:tcPr>
            <w:tcW w:w="566" w:type="dxa"/>
            <w:vMerge/>
            <w:vAlign w:val="center"/>
            <w:hideMark/>
          </w:tcPr>
          <w:p w:rsidR="006F36B4" w:rsidRPr="00FC009D" w:rsidRDefault="006F36B4" w:rsidP="00B95D46">
            <w:pPr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6F36B4" w:rsidRPr="00FC009D" w:rsidTr="00B95D46">
        <w:trPr>
          <w:trHeight w:val="315"/>
        </w:trPr>
        <w:tc>
          <w:tcPr>
            <w:tcW w:w="566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6F36B4" w:rsidRPr="00FC009D" w:rsidTr="00B95D46">
        <w:trPr>
          <w:trHeight w:val="630"/>
        </w:trPr>
        <w:tc>
          <w:tcPr>
            <w:tcW w:w="566" w:type="dxa"/>
            <w:noWrap/>
            <w:vAlign w:val="bottom"/>
            <w:hideMark/>
          </w:tcPr>
          <w:p w:rsidR="006F36B4" w:rsidRPr="00FC009D" w:rsidRDefault="006F36B4" w:rsidP="00B95D46">
            <w:pPr>
              <w:jc w:val="right"/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  <w:hideMark/>
          </w:tcPr>
          <w:p w:rsidR="006F36B4" w:rsidRPr="00FC009D" w:rsidRDefault="006F36B4" w:rsidP="00B95D46">
            <w:pPr>
              <w:jc w:val="right"/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6F36B4" w:rsidRPr="00FC009D" w:rsidTr="00B95D46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</w:tr>
      <w:tr w:rsidR="006F36B4" w:rsidRPr="00FC009D" w:rsidTr="00B95D46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</w:p>
        </w:tc>
      </w:tr>
    </w:tbl>
    <w:p w:rsidR="006F36B4" w:rsidRDefault="006F36B4" w:rsidP="006F36B4">
      <w:pPr>
        <w:pStyle w:val="Times12"/>
        <w:ind w:firstLine="0"/>
        <w:jc w:val="left"/>
        <w:rPr>
          <w:szCs w:val="24"/>
        </w:rPr>
        <w:sectPr w:rsidR="006F36B4" w:rsidSect="00B95D46">
          <w:pgSz w:w="16840" w:h="11907" w:orient="landscape" w:code="9"/>
          <w:pgMar w:top="993" w:right="1134" w:bottom="567" w:left="1134" w:header="567" w:footer="567" w:gutter="0"/>
          <w:cols w:space="708"/>
          <w:docGrid w:linePitch="360"/>
        </w:sectPr>
      </w:pPr>
    </w:p>
    <w:p w:rsidR="006F36B4" w:rsidRPr="00FC009D" w:rsidRDefault="006F36B4" w:rsidP="006F36B4">
      <w:pPr>
        <w:pStyle w:val="Times12"/>
        <w:ind w:left="11344" w:firstLine="709"/>
        <w:jc w:val="center"/>
        <w:rPr>
          <w:i/>
          <w:szCs w:val="24"/>
        </w:rPr>
      </w:pPr>
      <w:r w:rsidRPr="00FC009D">
        <w:rPr>
          <w:i/>
          <w:szCs w:val="24"/>
        </w:rPr>
        <w:lastRenderedPageBreak/>
        <w:t>окончание</w:t>
      </w:r>
    </w:p>
    <w:tbl>
      <w:tblPr>
        <w:tblW w:w="14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6F36B4" w:rsidRPr="00FC009D" w:rsidTr="00B95D46">
        <w:trPr>
          <w:trHeight w:val="510"/>
        </w:trPr>
        <w:tc>
          <w:tcPr>
            <w:tcW w:w="12475" w:type="dxa"/>
            <w:gridSpan w:val="7"/>
            <w:shd w:val="clear" w:color="auto" w:fill="auto"/>
            <w:vAlign w:val="bottom"/>
            <w:hideMark/>
          </w:tcPr>
          <w:p w:rsidR="006F36B4" w:rsidRPr="00FC009D" w:rsidRDefault="006F36B4" w:rsidP="00B95D46">
            <w:pPr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F36B4" w:rsidRPr="00FC009D" w:rsidTr="00B95D46">
        <w:trPr>
          <w:trHeight w:val="1590"/>
        </w:trPr>
        <w:tc>
          <w:tcPr>
            <w:tcW w:w="851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36B4" w:rsidRPr="00FC009D" w:rsidRDefault="006F36B4" w:rsidP="00B95D4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  <w:hideMark/>
          </w:tcPr>
          <w:p w:rsidR="006F36B4" w:rsidRPr="00FC009D" w:rsidRDefault="006F36B4" w:rsidP="00B95D46">
            <w:pPr>
              <w:rPr>
                <w:i/>
                <w:sz w:val="20"/>
                <w:szCs w:val="20"/>
              </w:rPr>
            </w:pPr>
          </w:p>
        </w:tc>
      </w:tr>
      <w:tr w:rsidR="006F36B4" w:rsidRPr="00FC009D" w:rsidTr="00B95D46">
        <w:trPr>
          <w:trHeight w:val="315"/>
        </w:trPr>
        <w:tc>
          <w:tcPr>
            <w:tcW w:w="851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6F36B4" w:rsidRPr="00FC009D" w:rsidRDefault="006F36B4" w:rsidP="00B95D46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6F36B4" w:rsidRPr="00FC009D" w:rsidTr="00B95D46">
        <w:trPr>
          <w:trHeight w:val="386"/>
        </w:trPr>
        <w:tc>
          <w:tcPr>
            <w:tcW w:w="85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Москва, ул.Лубянка,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6F36B4" w:rsidRPr="00FC009D" w:rsidTr="00B95D46">
        <w:trPr>
          <w:trHeight w:val="407"/>
        </w:trPr>
        <w:tc>
          <w:tcPr>
            <w:tcW w:w="85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Москва, ул.Щепкина, 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устав, приказ №45-л/с от 22.03.10</w:t>
            </w:r>
          </w:p>
        </w:tc>
      </w:tr>
      <w:tr w:rsidR="006F36B4" w:rsidRPr="00FC009D" w:rsidTr="00B95D46">
        <w:trPr>
          <w:trHeight w:val="427"/>
        </w:trPr>
        <w:tc>
          <w:tcPr>
            <w:tcW w:w="85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6F36B4" w:rsidRPr="00FC009D" w:rsidTr="00B95D46">
        <w:trPr>
          <w:trHeight w:val="405"/>
        </w:trPr>
        <w:tc>
          <w:tcPr>
            <w:tcW w:w="85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6F36B4" w:rsidRPr="00FC009D" w:rsidTr="00B95D46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Мухов Амир Мазиевич</w:t>
            </w:r>
          </w:p>
        </w:tc>
        <w:tc>
          <w:tcPr>
            <w:tcW w:w="2410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устав, приказ №77-л/с от 22.05.11</w:t>
            </w:r>
          </w:p>
        </w:tc>
      </w:tr>
      <w:tr w:rsidR="006F36B4" w:rsidRPr="00FC009D" w:rsidTr="00B95D46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Мазаева Инна Львовна</w:t>
            </w:r>
          </w:p>
        </w:tc>
        <w:tc>
          <w:tcPr>
            <w:tcW w:w="2410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6F36B4" w:rsidRPr="00FC009D" w:rsidTr="00B95D46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F36B4" w:rsidRPr="00FC009D" w:rsidTr="00B95D46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6F36B4" w:rsidRPr="00FC009D" w:rsidTr="00B95D46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устав, приказ №56-л/с от 22.05.09</w:t>
            </w:r>
          </w:p>
        </w:tc>
      </w:tr>
      <w:tr w:rsidR="006F36B4" w:rsidRPr="00FC009D" w:rsidTr="00B95D46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6F36B4" w:rsidRPr="00FC009D" w:rsidTr="00B95D46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6F36B4" w:rsidRPr="00FC009D" w:rsidTr="00B95D46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F36B4" w:rsidRPr="00FC009D" w:rsidTr="00B95D46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Игуана лтд (Iguana LTD)</w:t>
            </w:r>
          </w:p>
        </w:tc>
        <w:tc>
          <w:tcPr>
            <w:tcW w:w="2410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6F36B4" w:rsidRPr="00FC009D" w:rsidTr="00B95D46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Ruan Max Amer</w:t>
            </w:r>
          </w:p>
        </w:tc>
        <w:tc>
          <w:tcPr>
            <w:tcW w:w="2410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Кипр, Лимассол, 24-75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F36B4" w:rsidRPr="00FC009D" w:rsidTr="00B95D46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F36B4" w:rsidRPr="00FC009D" w:rsidRDefault="006F36B4" w:rsidP="00B95D46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6F36B4" w:rsidRPr="00FC009D" w:rsidRDefault="006F36B4" w:rsidP="006F36B4">
      <w:pPr>
        <w:jc w:val="right"/>
        <w:rPr>
          <w:sz w:val="22"/>
        </w:rPr>
      </w:pPr>
    </w:p>
    <w:p w:rsidR="006F36B4" w:rsidRPr="00FC009D" w:rsidRDefault="006F36B4" w:rsidP="006F36B4">
      <w:pPr>
        <w:pStyle w:val="Times12"/>
        <w:jc w:val="right"/>
        <w:rPr>
          <w:bCs w:val="0"/>
          <w:sz w:val="28"/>
          <w:szCs w:val="28"/>
        </w:rPr>
        <w:sectPr w:rsidR="006F36B4" w:rsidRPr="00FC009D" w:rsidSect="0085523F">
          <w:headerReference w:type="default" r:id="rId30"/>
          <w:footerReference w:type="default" r:id="rId31"/>
          <w:pgSz w:w="16840" w:h="11907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p w:rsidR="006F36B4" w:rsidRPr="00FC009D" w:rsidRDefault="006F36B4" w:rsidP="006F36B4">
      <w:pPr>
        <w:pStyle w:val="Times12"/>
        <w:jc w:val="right"/>
        <w:rPr>
          <w:bCs w:val="0"/>
          <w:sz w:val="28"/>
          <w:szCs w:val="28"/>
        </w:rPr>
      </w:pPr>
      <w:r w:rsidRPr="00FC009D">
        <w:rPr>
          <w:bCs w:val="0"/>
          <w:sz w:val="28"/>
          <w:szCs w:val="28"/>
        </w:rPr>
        <w:lastRenderedPageBreak/>
        <w:t xml:space="preserve">Форма </w:t>
      </w:r>
      <w:r>
        <w:rPr>
          <w:bCs w:val="0"/>
          <w:sz w:val="28"/>
          <w:szCs w:val="28"/>
        </w:rPr>
        <w:t>2</w:t>
      </w:r>
      <w:r w:rsidRPr="00FC009D">
        <w:rPr>
          <w:bCs w:val="0"/>
          <w:sz w:val="28"/>
          <w:szCs w:val="28"/>
        </w:rPr>
        <w:t>.</w:t>
      </w:r>
    </w:p>
    <w:p w:rsidR="006F36B4" w:rsidRPr="00FC009D" w:rsidRDefault="006F36B4" w:rsidP="006F36B4">
      <w:pPr>
        <w:pStyle w:val="Times12"/>
        <w:ind w:left="5387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>
        <w:rPr>
          <w:iCs/>
          <w:szCs w:val="24"/>
        </w:rPr>
        <w:t>закупке</w:t>
      </w:r>
    </w:p>
    <w:p w:rsidR="006F36B4" w:rsidRPr="00FC009D" w:rsidRDefault="006F36B4" w:rsidP="006F36B4">
      <w:pPr>
        <w:pStyle w:val="Times12"/>
        <w:ind w:left="5387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6F36B4" w:rsidRPr="00FC009D" w:rsidRDefault="006F36B4" w:rsidP="006F36B4">
      <w:pPr>
        <w:pStyle w:val="Times12"/>
        <w:jc w:val="center"/>
        <w:rPr>
          <w:b/>
          <w:snapToGrid w:val="0"/>
          <w:szCs w:val="24"/>
        </w:rPr>
      </w:pPr>
    </w:p>
    <w:p w:rsidR="006F36B4" w:rsidRPr="005143F7" w:rsidRDefault="006F36B4" w:rsidP="006F36B4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Открытый одноэтапный конкурс в электронной форме без квалификационного отбора по лоту</w:t>
      </w:r>
    </w:p>
    <w:p w:rsidR="000F3FF2" w:rsidRPr="005143F7" w:rsidRDefault="000F3FF2" w:rsidP="000F3FF2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№</w:t>
      </w:r>
      <w:r>
        <w:rPr>
          <w:sz w:val="28"/>
          <w:szCs w:val="28"/>
        </w:rPr>
        <w:t>7453-200</w:t>
      </w:r>
      <w:r w:rsidRPr="005143F7">
        <w:rPr>
          <w:sz w:val="28"/>
          <w:szCs w:val="28"/>
        </w:rPr>
        <w:t xml:space="preserve">-НВО-15 «Выполнение строительно-монтажных работ </w:t>
      </w:r>
      <w:r>
        <w:rPr>
          <w:sz w:val="28"/>
          <w:szCs w:val="28"/>
        </w:rPr>
        <w:t xml:space="preserve">по теме </w:t>
      </w:r>
      <w:r w:rsidRPr="00D00F14">
        <w:rPr>
          <w:sz w:val="28"/>
          <w:szCs w:val="28"/>
        </w:rPr>
        <w:t>«</w:t>
      </w:r>
      <w:r>
        <w:rPr>
          <w:sz w:val="28"/>
          <w:szCs w:val="28"/>
        </w:rPr>
        <w:t xml:space="preserve">Выполнение защитных покрытий металлических конструкций кровельных покрытий, камеры забора воздуха по объекту </w:t>
      </w:r>
      <w:r w:rsidRPr="00485D9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85D90">
        <w:rPr>
          <w:sz w:val="28"/>
          <w:szCs w:val="28"/>
        </w:rPr>
        <w:t>U</w:t>
      </w:r>
      <w:r>
        <w:rPr>
          <w:sz w:val="28"/>
          <w:szCs w:val="28"/>
          <w:lang w:val="en-US"/>
        </w:rPr>
        <w:t>MA</w:t>
      </w:r>
      <w:r w:rsidRPr="00485D90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 xml:space="preserve">турбины» </w:t>
      </w:r>
      <w:r w:rsidRPr="005143F7">
        <w:rPr>
          <w:sz w:val="28"/>
          <w:szCs w:val="28"/>
        </w:rPr>
        <w:t>Нововоронежской АЭС-2»</w:t>
      </w:r>
    </w:p>
    <w:p w:rsidR="006F36B4" w:rsidRPr="00C84061" w:rsidRDefault="006F36B4" w:rsidP="006F36B4">
      <w:pPr>
        <w:jc w:val="right"/>
        <w:rPr>
          <w:iCs/>
        </w:rPr>
      </w:pPr>
      <w:r w:rsidRPr="00C84061">
        <w:rPr>
          <w:iCs/>
        </w:rPr>
        <w:t>Лот №</w:t>
      </w:r>
      <w:r w:rsidR="001B037E">
        <w:rPr>
          <w:iCs/>
        </w:rPr>
        <w:t>7453-200</w:t>
      </w:r>
      <w:r w:rsidRPr="00C84061">
        <w:rPr>
          <w:iCs/>
        </w:rPr>
        <w:t>-НВО-15</w:t>
      </w:r>
    </w:p>
    <w:p w:rsidR="006F36B4" w:rsidRPr="00FC009D" w:rsidRDefault="006F36B4" w:rsidP="006F36B4">
      <w:pPr>
        <w:widowControl w:val="0"/>
        <w:autoSpaceDE w:val="0"/>
        <w:autoSpaceDN w:val="0"/>
        <w:adjustRightInd w:val="0"/>
        <w:jc w:val="center"/>
        <w:rPr>
          <w:szCs w:val="22"/>
        </w:rPr>
      </w:pPr>
    </w:p>
    <w:p w:rsidR="006F36B4" w:rsidRPr="00FC009D" w:rsidRDefault="006F36B4" w:rsidP="006F36B4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181" w:name="_Техническое_предложение_(Форма"/>
      <w:bookmarkStart w:id="182" w:name="_Toc235439567"/>
      <w:bookmarkStart w:id="183" w:name="_Toc390267515"/>
      <w:bookmarkStart w:id="184" w:name="_Toc412201950"/>
      <w:bookmarkStart w:id="185" w:name="_Toc422515648"/>
      <w:bookmarkEnd w:id="181"/>
      <w:r w:rsidRPr="00FC009D">
        <w:rPr>
          <w:rFonts w:ascii="Times New Roman" w:hAnsi="Times New Roman" w:cs="Times New Roman"/>
          <w:b w:val="0"/>
          <w:i w:val="0"/>
        </w:rPr>
        <w:t xml:space="preserve">ТЕХНИЧЕСКОЕ </w:t>
      </w:r>
      <w:r>
        <w:rPr>
          <w:rFonts w:ascii="Times New Roman" w:hAnsi="Times New Roman" w:cs="Times New Roman"/>
          <w:b w:val="0"/>
          <w:i w:val="0"/>
        </w:rPr>
        <w:t>ПРЕДЛОЖЕНИЕ (Форма 2</w:t>
      </w:r>
      <w:r w:rsidRPr="00FC009D">
        <w:rPr>
          <w:rFonts w:ascii="Times New Roman" w:hAnsi="Times New Roman" w:cs="Times New Roman"/>
          <w:b w:val="0"/>
          <w:i w:val="0"/>
        </w:rPr>
        <w:t>)</w:t>
      </w:r>
      <w:bookmarkEnd w:id="182"/>
      <w:bookmarkEnd w:id="183"/>
      <w:bookmarkEnd w:id="184"/>
      <w:bookmarkEnd w:id="185"/>
    </w:p>
    <w:p w:rsidR="006F36B4" w:rsidRDefault="006F36B4" w:rsidP="006F36B4">
      <w:pPr>
        <w:pStyle w:val="Times12"/>
        <w:ind w:firstLine="0"/>
        <w:rPr>
          <w:b/>
          <w:i/>
          <w:szCs w:val="24"/>
        </w:rPr>
      </w:pPr>
    </w:p>
    <w:p w:rsidR="006F36B4" w:rsidRPr="00927CFA" w:rsidRDefault="006F36B4" w:rsidP="006F36B4">
      <w:pPr>
        <w:pStyle w:val="Times12"/>
        <w:ind w:firstLine="0"/>
        <w:rPr>
          <w:b/>
          <w:i/>
          <w:szCs w:val="24"/>
        </w:rPr>
      </w:pPr>
      <w:r w:rsidRPr="00927CFA">
        <w:rPr>
          <w:b/>
          <w:i/>
          <w:szCs w:val="24"/>
        </w:rPr>
        <w:t xml:space="preserve">Участник закупки: ________________________________ </w:t>
      </w:r>
    </w:p>
    <w:p w:rsidR="006F36B4" w:rsidRPr="00FC009D" w:rsidRDefault="006F36B4" w:rsidP="006F36B4">
      <w:pPr>
        <w:pStyle w:val="Times12"/>
        <w:rPr>
          <w:i/>
          <w:sz w:val="22"/>
        </w:rPr>
      </w:pPr>
    </w:p>
    <w:p w:rsidR="006F36B4" w:rsidRPr="00FC009D" w:rsidRDefault="006F36B4" w:rsidP="006F36B4">
      <w:pPr>
        <w:pStyle w:val="Times12"/>
        <w:ind w:firstLine="0"/>
        <w:jc w:val="center"/>
        <w:rPr>
          <w:b/>
          <w:i/>
          <w:szCs w:val="28"/>
        </w:rPr>
      </w:pPr>
      <w:r w:rsidRPr="00FC009D">
        <w:rPr>
          <w:b/>
          <w:i/>
          <w:szCs w:val="28"/>
        </w:rPr>
        <w:t>Суть технического предложения</w:t>
      </w:r>
    </w:p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6F36B4" w:rsidRPr="00102E0C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6F36B4" w:rsidRPr="00102E0C" w:rsidRDefault="006F36B4" w:rsidP="006F36B4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6F36B4" w:rsidRPr="00102E0C" w:rsidRDefault="006F36B4" w:rsidP="006F36B4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6F36B4" w:rsidRPr="00FC009D" w:rsidRDefault="006F36B4" w:rsidP="006F36B4">
      <w:pPr>
        <w:jc w:val="center"/>
        <w:rPr>
          <w:b/>
        </w:rPr>
      </w:pPr>
    </w:p>
    <w:p w:rsidR="006F36B4" w:rsidRPr="00FC009D" w:rsidRDefault="006F36B4" w:rsidP="006F36B4">
      <w:pPr>
        <w:pStyle w:val="Times12"/>
        <w:tabs>
          <w:tab w:val="left" w:pos="1134"/>
          <w:tab w:val="left" w:pos="1418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6F36B4" w:rsidRPr="00FC009D" w:rsidRDefault="006F36B4" w:rsidP="006F36B4">
      <w:pPr>
        <w:pStyle w:val="Times12"/>
        <w:numPr>
          <w:ilvl w:val="0"/>
          <w:numId w:val="52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закупки</w:t>
      </w:r>
      <w:r w:rsidRPr="00FC009D">
        <w:rPr>
          <w:szCs w:val="24"/>
        </w:rPr>
        <w:t>.</w:t>
      </w:r>
    </w:p>
    <w:p w:rsidR="006F36B4" w:rsidRPr="00FC009D" w:rsidRDefault="006F36B4" w:rsidP="006F36B4">
      <w:pPr>
        <w:pStyle w:val="Times12"/>
        <w:numPr>
          <w:ilvl w:val="0"/>
          <w:numId w:val="52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приводит номер и дату заявки на участие в </w:t>
      </w:r>
      <w:r>
        <w:rPr>
          <w:szCs w:val="24"/>
        </w:rPr>
        <w:t>закупке</w:t>
      </w:r>
      <w:r w:rsidRPr="00FC009D">
        <w:rPr>
          <w:szCs w:val="24"/>
        </w:rPr>
        <w:t>, приложением к которой является данное техническое предложение.</w:t>
      </w:r>
    </w:p>
    <w:p w:rsidR="006F36B4" w:rsidRPr="00C84061" w:rsidRDefault="006F36B4" w:rsidP="006F36B4">
      <w:pPr>
        <w:pStyle w:val="Times12"/>
        <w:numPr>
          <w:ilvl w:val="0"/>
          <w:numId w:val="52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C84061">
        <w:rPr>
          <w:szCs w:val="24"/>
        </w:rPr>
        <w:t>Участник закупки указывает свое фирменное наименование (в т.ч. организационно-правовую форму).</w:t>
      </w:r>
    </w:p>
    <w:p w:rsidR="006F36B4" w:rsidRPr="00FC009D" w:rsidRDefault="006F36B4" w:rsidP="006F36B4">
      <w:pPr>
        <w:pStyle w:val="Times12"/>
        <w:numPr>
          <w:ilvl w:val="0"/>
          <w:numId w:val="52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FC009D">
        <w:rPr>
          <w:szCs w:val="24"/>
        </w:rPr>
        <w:t>Выше приведена форма титульного листа Технического предложения.</w:t>
      </w:r>
    </w:p>
    <w:p w:rsidR="006F36B4" w:rsidRPr="00FC009D" w:rsidRDefault="006F36B4" w:rsidP="006F36B4">
      <w:pPr>
        <w:pStyle w:val="Times12"/>
        <w:numPr>
          <w:ilvl w:val="0"/>
          <w:numId w:val="52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FC009D">
        <w:rPr>
          <w:szCs w:val="24"/>
        </w:rPr>
        <w:t xml:space="preserve">Техническое предложение участника </w:t>
      </w:r>
      <w:r>
        <w:rPr>
          <w:szCs w:val="24"/>
        </w:rPr>
        <w:t>закупки</w:t>
      </w:r>
      <w:r w:rsidRPr="00FC009D">
        <w:rPr>
          <w:szCs w:val="24"/>
        </w:rPr>
        <w:t>, помимо материалов, указанных в тексте технических требований, должно включать</w:t>
      </w:r>
      <w:r>
        <w:rPr>
          <w:szCs w:val="24"/>
        </w:rPr>
        <w:t>:</w:t>
      </w:r>
    </w:p>
    <w:p w:rsidR="006F36B4" w:rsidRPr="00FC009D" w:rsidRDefault="006F36B4" w:rsidP="006F36B4">
      <w:pPr>
        <w:pStyle w:val="a0"/>
        <w:numPr>
          <w:ilvl w:val="4"/>
          <w:numId w:val="26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FC009D">
        <w:rPr>
          <w:i/>
          <w:sz w:val="24"/>
          <w:szCs w:val="24"/>
        </w:rPr>
        <w:t>описание участником в его заявке выполняемых работ или оказываемых услуг (в том числе состав работ или услуг и последовательность их выполнения, технология выполнения работ или услуг, сроки выполнения работ или услуг);</w:t>
      </w:r>
    </w:p>
    <w:p w:rsidR="006F36B4" w:rsidRPr="00FC009D" w:rsidRDefault="006F36B4" w:rsidP="006F36B4">
      <w:pPr>
        <w:pStyle w:val="a0"/>
        <w:numPr>
          <w:ilvl w:val="4"/>
          <w:numId w:val="26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FC009D">
        <w:rPr>
          <w:i/>
          <w:sz w:val="24"/>
          <w:szCs w:val="24"/>
        </w:rPr>
        <w:t>указание объема работ или услуг или порядка его определения;</w:t>
      </w:r>
    </w:p>
    <w:p w:rsidR="006F36B4" w:rsidRPr="00FC009D" w:rsidRDefault="006F36B4" w:rsidP="006F36B4">
      <w:pPr>
        <w:pStyle w:val="a0"/>
        <w:numPr>
          <w:ilvl w:val="4"/>
          <w:numId w:val="26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FC009D">
        <w:rPr>
          <w:i/>
          <w:sz w:val="24"/>
          <w:szCs w:val="24"/>
        </w:rPr>
        <w:t>документы на виды деятельности, связанные с выполнением договора, вместе с приложениями, описывающими конкретные виды деятельности.</w:t>
      </w:r>
    </w:p>
    <w:p w:rsidR="006F36B4" w:rsidRPr="00FC009D" w:rsidRDefault="006F36B4" w:rsidP="006F36B4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6F36B4" w:rsidRPr="00FC009D" w:rsidRDefault="006F36B4" w:rsidP="006F36B4">
      <w:pPr>
        <w:pStyle w:val="Times12"/>
        <w:numPr>
          <w:ilvl w:val="0"/>
          <w:numId w:val="52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b/>
          <w:i/>
          <w:szCs w:val="24"/>
        </w:rPr>
      </w:pPr>
      <w:r w:rsidRPr="00FC009D">
        <w:rPr>
          <w:snapToGrid w:val="0"/>
          <w:szCs w:val="24"/>
        </w:rPr>
        <w:t xml:space="preserve">Участник </w:t>
      </w:r>
      <w:r>
        <w:rPr>
          <w:snapToGrid w:val="0"/>
          <w:szCs w:val="24"/>
        </w:rPr>
        <w:t>закупки</w:t>
      </w:r>
      <w:r w:rsidRPr="00FC009D">
        <w:rPr>
          <w:snapToGrid w:val="0"/>
          <w:szCs w:val="24"/>
        </w:rPr>
        <w:t xml:space="preserve"> в данной форме должен подтвердить выполнение каждого технического требования (том 2). </w:t>
      </w:r>
      <w:r w:rsidRPr="00FC009D">
        <w:rPr>
          <w:b/>
          <w:i/>
          <w:szCs w:val="24"/>
        </w:rPr>
        <w:t>При этом желательно в данной форме представить таблицу соответствия своего технического предложения техническим требованиям (том 2) в соответствии с приведенной формой:</w:t>
      </w:r>
    </w:p>
    <w:tbl>
      <w:tblPr>
        <w:tblW w:w="9860" w:type="dxa"/>
        <w:jc w:val="center"/>
        <w:tblInd w:w="66" w:type="dxa"/>
        <w:tblLayout w:type="fixed"/>
        <w:tblLook w:val="0000"/>
      </w:tblPr>
      <w:tblGrid>
        <w:gridCol w:w="402"/>
        <w:gridCol w:w="531"/>
        <w:gridCol w:w="1134"/>
        <w:gridCol w:w="36"/>
        <w:gridCol w:w="1596"/>
        <w:gridCol w:w="3830"/>
        <w:gridCol w:w="2087"/>
        <w:gridCol w:w="244"/>
      </w:tblGrid>
      <w:tr w:rsidR="006F36B4" w:rsidRPr="00FC009D" w:rsidTr="00B95D46">
        <w:trPr>
          <w:trHeight w:val="392"/>
          <w:tblHeader/>
          <w:jc w:val="center"/>
        </w:trPr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6B4" w:rsidRPr="00FC009D" w:rsidRDefault="006F36B4" w:rsidP="00B95D46">
            <w:pPr>
              <w:jc w:val="center"/>
            </w:pPr>
            <w:r w:rsidRPr="00FC009D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6B4" w:rsidRPr="00FC009D" w:rsidRDefault="006F36B4" w:rsidP="00B95D46">
            <w:pPr>
              <w:ind w:left="-172" w:right="-170"/>
              <w:jc w:val="center"/>
            </w:pPr>
            <w:r w:rsidRPr="00FC009D">
              <w:t>№ п.п. ТТ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6B4" w:rsidRPr="00FC009D" w:rsidRDefault="006F36B4" w:rsidP="00B95D46">
            <w:pPr>
              <w:jc w:val="center"/>
            </w:pPr>
            <w:r w:rsidRPr="00FC009D">
              <w:t>Выполнение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6B4" w:rsidRPr="00FC009D" w:rsidRDefault="006F36B4" w:rsidP="00B95D46">
            <w:pPr>
              <w:jc w:val="center"/>
            </w:pPr>
            <w:r w:rsidRPr="00FC009D">
              <w:t>Пояснения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6B4" w:rsidRPr="00FC009D" w:rsidRDefault="006F36B4" w:rsidP="00B95D46">
            <w:pPr>
              <w:jc w:val="center"/>
            </w:pPr>
            <w:r w:rsidRPr="00FC009D">
              <w:t>Ссылки на ПП</w:t>
            </w:r>
          </w:p>
        </w:tc>
      </w:tr>
      <w:tr w:rsidR="006F36B4" w:rsidRPr="00FC009D" w:rsidTr="00B95D46">
        <w:trPr>
          <w:trHeight w:val="245"/>
          <w:jc w:val="center"/>
        </w:trPr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36B4" w:rsidRPr="00FC009D" w:rsidRDefault="006F36B4" w:rsidP="00B95D4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36B4" w:rsidRPr="00FC009D" w:rsidRDefault="006F36B4" w:rsidP="00B95D46">
            <w:pPr>
              <w:jc w:val="center"/>
            </w:pPr>
          </w:p>
        </w:tc>
        <w:tc>
          <w:tcPr>
            <w:tcW w:w="16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36B4" w:rsidRPr="00FC009D" w:rsidRDefault="006F36B4" w:rsidP="00B95D46">
            <w:pPr>
              <w:jc w:val="center"/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36B4" w:rsidRPr="00FC009D" w:rsidRDefault="006F36B4" w:rsidP="00B95D46">
            <w:pPr>
              <w:jc w:val="center"/>
            </w:pP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6B4" w:rsidRPr="00FC009D" w:rsidRDefault="006F36B4" w:rsidP="00B95D46">
            <w:pPr>
              <w:jc w:val="center"/>
            </w:pPr>
          </w:p>
        </w:tc>
      </w:tr>
      <w:tr w:rsidR="006F36B4" w:rsidRPr="00FC009D" w:rsidTr="00B95D46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6F36B4" w:rsidRPr="00FC009D" w:rsidRDefault="006F36B4" w:rsidP="00B95D46"/>
          <w:p w:rsidR="006F36B4" w:rsidRPr="00FC009D" w:rsidRDefault="006F36B4" w:rsidP="00B95D46">
            <w:r w:rsidRPr="00FC009D">
              <w:t>№:</w:t>
            </w:r>
          </w:p>
        </w:tc>
        <w:tc>
          <w:tcPr>
            <w:tcW w:w="7513" w:type="dxa"/>
            <w:gridSpan w:val="3"/>
          </w:tcPr>
          <w:p w:rsidR="006F36B4" w:rsidRPr="00FC009D" w:rsidRDefault="006F36B4" w:rsidP="00B95D46"/>
          <w:p w:rsidR="006F36B4" w:rsidRPr="00FC009D" w:rsidRDefault="006F36B4" w:rsidP="00B95D46">
            <w:r w:rsidRPr="00FC009D">
              <w:t>порядковый номер</w:t>
            </w:r>
          </w:p>
        </w:tc>
      </w:tr>
      <w:tr w:rsidR="006F36B4" w:rsidRPr="00FC009D" w:rsidTr="00B95D46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6F36B4" w:rsidRPr="00FC009D" w:rsidRDefault="006F36B4" w:rsidP="00B95D46">
            <w:r w:rsidRPr="00FC009D">
              <w:t>№ п.п. ТТ:</w:t>
            </w:r>
          </w:p>
        </w:tc>
        <w:tc>
          <w:tcPr>
            <w:tcW w:w="7513" w:type="dxa"/>
            <w:gridSpan w:val="3"/>
          </w:tcPr>
          <w:p w:rsidR="006F36B4" w:rsidRPr="00FC009D" w:rsidRDefault="006F36B4" w:rsidP="00B95D46">
            <w:r w:rsidRPr="00FC009D">
              <w:t xml:space="preserve">номер пункта Технических требований </w:t>
            </w:r>
          </w:p>
        </w:tc>
      </w:tr>
      <w:tr w:rsidR="006F36B4" w:rsidRPr="00FC009D" w:rsidTr="00B95D46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6F36B4" w:rsidRPr="00FC009D" w:rsidRDefault="006F36B4" w:rsidP="00B95D46">
            <w:r w:rsidRPr="00FC009D">
              <w:t>Выполнение:</w:t>
            </w:r>
          </w:p>
        </w:tc>
        <w:tc>
          <w:tcPr>
            <w:tcW w:w="7513" w:type="dxa"/>
            <w:gridSpan w:val="3"/>
          </w:tcPr>
          <w:p w:rsidR="006F36B4" w:rsidRPr="00FC009D" w:rsidRDefault="006F36B4" w:rsidP="00B95D46"/>
        </w:tc>
      </w:tr>
      <w:tr w:rsidR="006F36B4" w:rsidRPr="00FC009D" w:rsidTr="00B95D46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6F36B4" w:rsidRPr="00FC009D" w:rsidRDefault="006F36B4" w:rsidP="00B95D46"/>
        </w:tc>
        <w:tc>
          <w:tcPr>
            <w:tcW w:w="7513" w:type="dxa"/>
            <w:gridSpan w:val="3"/>
          </w:tcPr>
          <w:p w:rsidR="006F36B4" w:rsidRPr="00FC009D" w:rsidRDefault="006F36B4" w:rsidP="00B95D46">
            <w:r w:rsidRPr="00FC009D">
              <w:t>"да" - будет выполнен полностью</w:t>
            </w:r>
          </w:p>
        </w:tc>
      </w:tr>
      <w:tr w:rsidR="006F36B4" w:rsidRPr="00FC009D" w:rsidTr="00B95D46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6F36B4" w:rsidRPr="00FC009D" w:rsidRDefault="006F36B4" w:rsidP="00B95D46"/>
        </w:tc>
        <w:tc>
          <w:tcPr>
            <w:tcW w:w="7513" w:type="dxa"/>
            <w:gridSpan w:val="3"/>
          </w:tcPr>
          <w:p w:rsidR="006F36B4" w:rsidRPr="00FC009D" w:rsidRDefault="006F36B4" w:rsidP="00B95D46">
            <w:r w:rsidRPr="00FC009D">
              <w:t>"нет" - не будет выполнен</w:t>
            </w:r>
          </w:p>
        </w:tc>
      </w:tr>
      <w:tr w:rsidR="006F36B4" w:rsidRPr="00FC009D" w:rsidTr="00B95D46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6F36B4" w:rsidRPr="00FC009D" w:rsidRDefault="006F36B4" w:rsidP="00B95D46"/>
        </w:tc>
        <w:tc>
          <w:tcPr>
            <w:tcW w:w="7513" w:type="dxa"/>
            <w:gridSpan w:val="3"/>
          </w:tcPr>
          <w:p w:rsidR="006F36B4" w:rsidRPr="00FC009D" w:rsidRDefault="006F36B4" w:rsidP="00B95D46">
            <w:r w:rsidRPr="00FC009D">
              <w:t>"частично" – выполняется с "такими-то" ограничениями</w:t>
            </w:r>
          </w:p>
        </w:tc>
      </w:tr>
      <w:tr w:rsidR="006F36B4" w:rsidRPr="00FC009D" w:rsidTr="00B95D46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6F36B4" w:rsidRPr="00FC009D" w:rsidRDefault="006F36B4" w:rsidP="00B95D46">
            <w:r w:rsidRPr="00FC009D">
              <w:t>Пояснения:</w:t>
            </w:r>
          </w:p>
        </w:tc>
        <w:tc>
          <w:tcPr>
            <w:tcW w:w="7513" w:type="dxa"/>
            <w:gridSpan w:val="3"/>
          </w:tcPr>
          <w:p w:rsidR="006F36B4" w:rsidRPr="00FC009D" w:rsidRDefault="006F36B4" w:rsidP="00B95D46">
            <w:r w:rsidRPr="00FC009D">
              <w:t>необходимые пояснения</w:t>
            </w:r>
          </w:p>
        </w:tc>
      </w:tr>
      <w:tr w:rsidR="006F36B4" w:rsidRPr="00FC009D" w:rsidTr="00B95D46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6F36B4" w:rsidRPr="00FC009D" w:rsidRDefault="006F36B4" w:rsidP="00B95D46">
            <w:r w:rsidRPr="00FC009D">
              <w:t>Ссылки на ПП:</w:t>
            </w:r>
          </w:p>
        </w:tc>
        <w:tc>
          <w:tcPr>
            <w:tcW w:w="7513" w:type="dxa"/>
            <w:gridSpan w:val="3"/>
          </w:tcPr>
          <w:p w:rsidR="006F36B4" w:rsidRPr="00FC009D" w:rsidRDefault="006F36B4" w:rsidP="00B95D46">
            <w:r w:rsidRPr="00FC009D">
              <w:t xml:space="preserve">номер пункта материалов предложений участника </w:t>
            </w:r>
            <w:r>
              <w:t>закупки</w:t>
            </w:r>
            <w:r w:rsidRPr="00FC009D">
              <w:t xml:space="preserve"> (ПП), где приведены подробные объяснения</w:t>
            </w:r>
          </w:p>
        </w:tc>
      </w:tr>
    </w:tbl>
    <w:p w:rsidR="006F36B4" w:rsidRPr="00FC009D" w:rsidRDefault="006F36B4" w:rsidP="006F36B4">
      <w:pPr>
        <w:pStyle w:val="a0"/>
        <w:numPr>
          <w:ilvl w:val="0"/>
          <w:numId w:val="0"/>
        </w:numPr>
        <w:spacing w:line="240" w:lineRule="auto"/>
        <w:ind w:firstLine="567"/>
        <w:rPr>
          <w:sz w:val="24"/>
          <w:szCs w:val="20"/>
        </w:rPr>
      </w:pPr>
    </w:p>
    <w:p w:rsidR="006F36B4" w:rsidRPr="00FC009D" w:rsidRDefault="006F36B4" w:rsidP="006F36B4">
      <w:pPr>
        <w:shd w:val="clear" w:color="auto" w:fill="FFFFFF"/>
        <w:tabs>
          <w:tab w:val="left" w:pos="1080"/>
        </w:tabs>
        <w:suppressAutoHyphens/>
        <w:sectPr w:rsidR="006F36B4" w:rsidRPr="00FC009D" w:rsidSect="00C87330">
          <w:pgSz w:w="11907" w:h="16840" w:code="9"/>
          <w:pgMar w:top="1134" w:right="567" w:bottom="1134" w:left="1418" w:header="567" w:footer="567" w:gutter="0"/>
          <w:cols w:space="708"/>
          <w:docGrid w:linePitch="360"/>
        </w:sectPr>
      </w:pPr>
    </w:p>
    <w:p w:rsidR="006F36B4" w:rsidRPr="00FC009D" w:rsidRDefault="006F36B4" w:rsidP="006F36B4">
      <w:pPr>
        <w:pStyle w:val="Times12"/>
        <w:ind w:left="2836" w:firstLine="709"/>
        <w:jc w:val="right"/>
        <w:rPr>
          <w:b/>
          <w:bCs w:val="0"/>
          <w:sz w:val="28"/>
          <w:szCs w:val="28"/>
        </w:rPr>
      </w:pPr>
      <w:bookmarkStart w:id="186" w:name="_Toc90385113"/>
      <w:bookmarkStart w:id="187" w:name="_Toc98251758"/>
      <w:bookmarkStart w:id="188" w:name="форма3"/>
      <w:r w:rsidRPr="00FC009D">
        <w:rPr>
          <w:bCs w:val="0"/>
          <w:sz w:val="28"/>
          <w:szCs w:val="28"/>
        </w:rPr>
        <w:lastRenderedPageBreak/>
        <w:t xml:space="preserve">Форма </w:t>
      </w:r>
      <w:bookmarkEnd w:id="186"/>
      <w:bookmarkEnd w:id="187"/>
      <w:r>
        <w:rPr>
          <w:bCs w:val="0"/>
          <w:sz w:val="28"/>
          <w:szCs w:val="28"/>
        </w:rPr>
        <w:t>3</w:t>
      </w:r>
      <w:r w:rsidRPr="00FC009D">
        <w:rPr>
          <w:bCs w:val="0"/>
          <w:sz w:val="28"/>
          <w:szCs w:val="28"/>
        </w:rPr>
        <w:t>.</w:t>
      </w:r>
      <w:bookmarkEnd w:id="188"/>
    </w:p>
    <w:p w:rsidR="006F36B4" w:rsidRPr="00FC009D" w:rsidRDefault="006F36B4" w:rsidP="006F36B4">
      <w:pPr>
        <w:pStyle w:val="Times12"/>
        <w:ind w:left="9923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>
        <w:rPr>
          <w:iCs/>
          <w:szCs w:val="24"/>
        </w:rPr>
        <w:t>закупке</w:t>
      </w:r>
    </w:p>
    <w:p w:rsidR="006F36B4" w:rsidRPr="00FC009D" w:rsidRDefault="006F36B4" w:rsidP="006F36B4">
      <w:pPr>
        <w:pStyle w:val="Times12"/>
        <w:ind w:left="9923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6F36B4" w:rsidRPr="00FC009D" w:rsidRDefault="006F36B4" w:rsidP="006F36B4">
      <w:pPr>
        <w:pStyle w:val="Times12"/>
        <w:jc w:val="center"/>
        <w:rPr>
          <w:b/>
          <w:snapToGrid w:val="0"/>
          <w:szCs w:val="24"/>
        </w:rPr>
      </w:pPr>
    </w:p>
    <w:p w:rsidR="006F36B4" w:rsidRPr="005143F7" w:rsidRDefault="006F36B4" w:rsidP="006F36B4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Открытый одноэтапный конкурс в электронной форме без квалификационного отбора по лоту</w:t>
      </w:r>
    </w:p>
    <w:p w:rsidR="000F3FF2" w:rsidRPr="005143F7" w:rsidRDefault="000F3FF2" w:rsidP="000F3FF2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№</w:t>
      </w:r>
      <w:r>
        <w:rPr>
          <w:sz w:val="28"/>
          <w:szCs w:val="28"/>
        </w:rPr>
        <w:t>7453-200</w:t>
      </w:r>
      <w:r w:rsidRPr="005143F7">
        <w:rPr>
          <w:sz w:val="28"/>
          <w:szCs w:val="28"/>
        </w:rPr>
        <w:t xml:space="preserve">-НВО-15 «Выполнение строительно-монтажных работ </w:t>
      </w:r>
      <w:r>
        <w:rPr>
          <w:sz w:val="28"/>
          <w:szCs w:val="28"/>
        </w:rPr>
        <w:t xml:space="preserve">по теме </w:t>
      </w:r>
      <w:r w:rsidRPr="00D00F14">
        <w:rPr>
          <w:sz w:val="28"/>
          <w:szCs w:val="28"/>
        </w:rPr>
        <w:t>«</w:t>
      </w:r>
      <w:r>
        <w:rPr>
          <w:sz w:val="28"/>
          <w:szCs w:val="28"/>
        </w:rPr>
        <w:t xml:space="preserve">Выполнение защитных покрытий металлических конструкций кровельных покрытий, камеры забора воздуха по объекту </w:t>
      </w:r>
      <w:r w:rsidRPr="00485D9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85D90">
        <w:rPr>
          <w:sz w:val="28"/>
          <w:szCs w:val="28"/>
        </w:rPr>
        <w:t>U</w:t>
      </w:r>
      <w:r>
        <w:rPr>
          <w:sz w:val="28"/>
          <w:szCs w:val="28"/>
          <w:lang w:val="en-US"/>
        </w:rPr>
        <w:t>MA</w:t>
      </w:r>
      <w:r w:rsidRPr="00485D90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 xml:space="preserve">турбины» </w:t>
      </w:r>
      <w:r w:rsidRPr="005143F7">
        <w:rPr>
          <w:sz w:val="28"/>
          <w:szCs w:val="28"/>
        </w:rPr>
        <w:t>Нововоронежской АЭС-2»</w:t>
      </w:r>
    </w:p>
    <w:p w:rsidR="006F36B4" w:rsidRPr="00C84061" w:rsidRDefault="006F36B4" w:rsidP="006F36B4">
      <w:pPr>
        <w:jc w:val="right"/>
        <w:rPr>
          <w:iCs/>
        </w:rPr>
      </w:pPr>
      <w:r w:rsidRPr="00C84061">
        <w:rPr>
          <w:iCs/>
        </w:rPr>
        <w:t>Лот №</w:t>
      </w:r>
      <w:r w:rsidR="001B037E">
        <w:rPr>
          <w:iCs/>
        </w:rPr>
        <w:t>7453-200</w:t>
      </w:r>
      <w:r w:rsidRPr="00C84061">
        <w:rPr>
          <w:iCs/>
        </w:rPr>
        <w:t>-НВО-15</w:t>
      </w:r>
    </w:p>
    <w:p w:rsidR="006F36B4" w:rsidRPr="00FC009D" w:rsidRDefault="006F36B4" w:rsidP="006F36B4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189" w:name="_Сводная_таблица_стоимости"/>
      <w:bookmarkStart w:id="190" w:name="_Toc270325674"/>
      <w:bookmarkStart w:id="191" w:name="_Toc390267516"/>
      <w:bookmarkStart w:id="192" w:name="_Toc412201951"/>
      <w:bookmarkStart w:id="193" w:name="_Toc422515649"/>
      <w:bookmarkEnd w:id="189"/>
      <w:r w:rsidRPr="00FC009D">
        <w:rPr>
          <w:rFonts w:ascii="Times New Roman" w:hAnsi="Times New Roman" w:cs="Times New Roman"/>
          <w:b w:val="0"/>
          <w:i w:val="0"/>
        </w:rPr>
        <w:t xml:space="preserve">СВОДНАЯ </w:t>
      </w:r>
      <w:r>
        <w:rPr>
          <w:rFonts w:ascii="Times New Roman" w:hAnsi="Times New Roman" w:cs="Times New Roman"/>
          <w:b w:val="0"/>
          <w:i w:val="0"/>
        </w:rPr>
        <w:t>ТАБЛИЦА СТОИМОСТИ (Форма 3</w:t>
      </w:r>
      <w:r w:rsidRPr="00FC009D">
        <w:rPr>
          <w:rFonts w:ascii="Times New Roman" w:hAnsi="Times New Roman" w:cs="Times New Roman"/>
          <w:b w:val="0"/>
          <w:i w:val="0"/>
        </w:rPr>
        <w:t>)</w:t>
      </w:r>
      <w:bookmarkEnd w:id="190"/>
      <w:bookmarkEnd w:id="191"/>
      <w:bookmarkEnd w:id="192"/>
      <w:bookmarkEnd w:id="193"/>
    </w:p>
    <w:p w:rsidR="006F36B4" w:rsidRPr="00FC009D" w:rsidRDefault="006F36B4" w:rsidP="006F36B4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pacing w:val="-2"/>
          <w:sz w:val="28"/>
          <w:szCs w:val="28"/>
        </w:rPr>
      </w:pPr>
    </w:p>
    <w:p w:rsidR="006F36B4" w:rsidRPr="00102E0C" w:rsidRDefault="006F36B4" w:rsidP="006F36B4">
      <w:pPr>
        <w:pStyle w:val="Times12"/>
        <w:ind w:firstLine="0"/>
        <w:rPr>
          <w:b/>
          <w:i/>
          <w:sz w:val="28"/>
          <w:szCs w:val="28"/>
        </w:rPr>
      </w:pPr>
      <w:r w:rsidRPr="00102E0C">
        <w:rPr>
          <w:b/>
          <w:i/>
          <w:sz w:val="28"/>
          <w:szCs w:val="28"/>
        </w:rPr>
        <w:t xml:space="preserve">Участник закупки: ________________________________ </w:t>
      </w:r>
    </w:p>
    <w:p w:rsidR="006F36B4" w:rsidRPr="00FC009D" w:rsidRDefault="006F36B4" w:rsidP="006F36B4">
      <w:pPr>
        <w:rPr>
          <w:sz w:val="28"/>
          <w:szCs w:val="28"/>
        </w:rPr>
      </w:pPr>
      <w:r w:rsidRPr="00FC009D">
        <w:rPr>
          <w:spacing w:val="-3"/>
          <w:sz w:val="28"/>
          <w:szCs w:val="28"/>
        </w:rPr>
        <w:t xml:space="preserve">В ценах на момент подачи заявки на участие в </w:t>
      </w:r>
      <w:r>
        <w:rPr>
          <w:spacing w:val="-3"/>
          <w:sz w:val="28"/>
          <w:szCs w:val="28"/>
        </w:rPr>
        <w:t>закупке</w:t>
      </w:r>
      <w:r w:rsidRPr="00FC009D">
        <w:rPr>
          <w:spacing w:val="-3"/>
          <w:sz w:val="28"/>
          <w:szCs w:val="28"/>
        </w:rPr>
        <w:t>: «</w:t>
      </w:r>
      <w:r w:rsidRPr="00FC009D">
        <w:rPr>
          <w:sz w:val="28"/>
          <w:szCs w:val="28"/>
        </w:rPr>
        <w:t>___» __________ 20___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"/>
        <w:gridCol w:w="6796"/>
        <w:gridCol w:w="1062"/>
        <w:gridCol w:w="973"/>
        <w:gridCol w:w="1204"/>
        <w:gridCol w:w="1207"/>
        <w:gridCol w:w="1204"/>
        <w:gridCol w:w="1340"/>
      </w:tblGrid>
      <w:tr w:rsidR="006F36B4" w:rsidRPr="00FC009D" w:rsidTr="00B95D46">
        <w:trPr>
          <w:cantSplit/>
          <w:trHeight w:val="328"/>
        </w:trPr>
        <w:tc>
          <w:tcPr>
            <w:tcW w:w="339" w:type="pct"/>
            <w:vMerge w:val="restart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№ п/п</w:t>
            </w:r>
          </w:p>
        </w:tc>
        <w:tc>
          <w:tcPr>
            <w:tcW w:w="2298" w:type="pct"/>
            <w:vMerge w:val="restart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Наименование работ и затрат</w:t>
            </w:r>
          </w:p>
        </w:tc>
        <w:tc>
          <w:tcPr>
            <w:tcW w:w="359" w:type="pct"/>
            <w:vMerge w:val="restart"/>
            <w:textDirection w:val="btLr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Ед. изм.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Кол-во</w:t>
            </w:r>
          </w:p>
        </w:tc>
        <w:tc>
          <w:tcPr>
            <w:tcW w:w="1675" w:type="pct"/>
            <w:gridSpan w:val="4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Стоимость, руб. (без НДС)</w:t>
            </w:r>
          </w:p>
        </w:tc>
      </w:tr>
      <w:tr w:rsidR="006F36B4" w:rsidRPr="00FC009D" w:rsidTr="00B95D46">
        <w:trPr>
          <w:cantSplit/>
          <w:trHeight w:val="1443"/>
        </w:trPr>
        <w:tc>
          <w:tcPr>
            <w:tcW w:w="339" w:type="pct"/>
            <w:vMerge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Merge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59" w:type="pct"/>
            <w:vMerge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  <w:vMerge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  <w:textDirection w:val="btLr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СМР</w:t>
            </w:r>
          </w:p>
        </w:tc>
        <w:tc>
          <w:tcPr>
            <w:tcW w:w="408" w:type="pct"/>
            <w:textDirection w:val="btLr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Оборудо-вание</w:t>
            </w:r>
          </w:p>
        </w:tc>
        <w:tc>
          <w:tcPr>
            <w:tcW w:w="407" w:type="pct"/>
            <w:textDirection w:val="btLr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Прочие</w:t>
            </w:r>
          </w:p>
        </w:tc>
        <w:tc>
          <w:tcPr>
            <w:tcW w:w="453" w:type="pct"/>
            <w:textDirection w:val="btLr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ВСЕГО</w:t>
            </w:r>
          </w:p>
        </w:tc>
      </w:tr>
      <w:tr w:rsidR="006F36B4" w:rsidRPr="00FC009D" w:rsidTr="00B95D46">
        <w:trPr>
          <w:cantSplit/>
          <w:trHeight w:val="277"/>
        </w:trPr>
        <w:tc>
          <w:tcPr>
            <w:tcW w:w="339" w:type="pct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1</w:t>
            </w:r>
          </w:p>
        </w:tc>
        <w:tc>
          <w:tcPr>
            <w:tcW w:w="2298" w:type="pct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left="20" w:right="11"/>
              <w:jc w:val="center"/>
              <w:rPr>
                <w:bCs/>
              </w:rPr>
            </w:pPr>
            <w:r w:rsidRPr="00FC009D">
              <w:rPr>
                <w:bCs/>
              </w:rPr>
              <w:t>2</w:t>
            </w:r>
          </w:p>
        </w:tc>
        <w:tc>
          <w:tcPr>
            <w:tcW w:w="359" w:type="pct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3</w:t>
            </w:r>
          </w:p>
        </w:tc>
        <w:tc>
          <w:tcPr>
            <w:tcW w:w="329" w:type="pct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4</w:t>
            </w:r>
          </w:p>
        </w:tc>
        <w:tc>
          <w:tcPr>
            <w:tcW w:w="407" w:type="pct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5</w:t>
            </w:r>
          </w:p>
        </w:tc>
        <w:tc>
          <w:tcPr>
            <w:tcW w:w="408" w:type="pct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6</w:t>
            </w:r>
          </w:p>
        </w:tc>
        <w:tc>
          <w:tcPr>
            <w:tcW w:w="407" w:type="pct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7</w:t>
            </w:r>
          </w:p>
        </w:tc>
        <w:tc>
          <w:tcPr>
            <w:tcW w:w="453" w:type="pct"/>
            <w:vAlign w:val="center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>8</w:t>
            </w:r>
          </w:p>
        </w:tc>
      </w:tr>
      <w:tr w:rsidR="006F36B4" w:rsidRPr="00FC009D" w:rsidTr="00B95D46">
        <w:trPr>
          <w:cantSplit/>
          <w:trHeight w:val="355"/>
        </w:trPr>
        <w:tc>
          <w:tcPr>
            <w:tcW w:w="33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6F36B4" w:rsidRPr="00FC009D" w:rsidRDefault="006F36B4" w:rsidP="00B95D46">
            <w:pPr>
              <w:pStyle w:val="afff4"/>
              <w:ind w:left="20" w:right="1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009D">
              <w:rPr>
                <w:rFonts w:ascii="Times New Roman" w:hAnsi="Times New Roman" w:cs="Times New Roman"/>
              </w:rPr>
              <w:t>Глава 1. Подготовительные работы</w:t>
            </w:r>
          </w:p>
        </w:tc>
        <w:tc>
          <w:tcPr>
            <w:tcW w:w="35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F36B4" w:rsidRPr="00FC009D" w:rsidTr="00B95D46">
        <w:trPr>
          <w:cantSplit/>
          <w:trHeight w:val="20"/>
        </w:trPr>
        <w:tc>
          <w:tcPr>
            <w:tcW w:w="33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6F36B4" w:rsidRPr="00FC009D" w:rsidRDefault="006F36B4" w:rsidP="00B95D46">
            <w:pPr>
              <w:widowControl w:val="0"/>
              <w:ind w:left="20" w:right="11"/>
            </w:pPr>
            <w:r w:rsidRPr="00FC009D">
              <w:t>…</w:t>
            </w:r>
          </w:p>
        </w:tc>
        <w:tc>
          <w:tcPr>
            <w:tcW w:w="35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F36B4" w:rsidRPr="00FC009D" w:rsidTr="00B95D46">
        <w:trPr>
          <w:cantSplit/>
          <w:trHeight w:val="20"/>
        </w:trPr>
        <w:tc>
          <w:tcPr>
            <w:tcW w:w="33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6F36B4" w:rsidRPr="00FC009D" w:rsidRDefault="006F36B4" w:rsidP="00B95D46">
            <w:pPr>
              <w:widowControl w:val="0"/>
              <w:ind w:left="20" w:right="11"/>
            </w:pPr>
            <w:r w:rsidRPr="00FC009D">
              <w:t>Глава 2. Строительно-монтажные работы по основным объектам строительства</w:t>
            </w:r>
          </w:p>
        </w:tc>
        <w:tc>
          <w:tcPr>
            <w:tcW w:w="35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F36B4" w:rsidRPr="00FC009D" w:rsidTr="00B95D46">
        <w:trPr>
          <w:cantSplit/>
          <w:trHeight w:val="20"/>
        </w:trPr>
        <w:tc>
          <w:tcPr>
            <w:tcW w:w="33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6F36B4" w:rsidRPr="00FC009D" w:rsidRDefault="006F36B4" w:rsidP="00B95D46">
            <w:pPr>
              <w:widowControl w:val="0"/>
              <w:ind w:left="20" w:right="11"/>
            </w:pPr>
            <w:r w:rsidRPr="00FC009D">
              <w:t>…</w:t>
            </w:r>
          </w:p>
        </w:tc>
        <w:tc>
          <w:tcPr>
            <w:tcW w:w="35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F36B4" w:rsidRPr="00FC009D" w:rsidTr="00B95D46">
        <w:trPr>
          <w:cantSplit/>
          <w:trHeight w:val="20"/>
        </w:trPr>
        <w:tc>
          <w:tcPr>
            <w:tcW w:w="33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6F36B4" w:rsidRPr="00FC009D" w:rsidRDefault="006F36B4" w:rsidP="00B95D46">
            <w:pPr>
              <w:widowControl w:val="0"/>
              <w:ind w:left="20" w:right="11"/>
            </w:pPr>
            <w:r w:rsidRPr="00FC009D">
              <w:t>Глава ….</w:t>
            </w:r>
          </w:p>
        </w:tc>
        <w:tc>
          <w:tcPr>
            <w:tcW w:w="35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F36B4" w:rsidRPr="00FC009D" w:rsidTr="00B95D46">
        <w:trPr>
          <w:cantSplit/>
          <w:trHeight w:val="20"/>
        </w:trPr>
        <w:tc>
          <w:tcPr>
            <w:tcW w:w="33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6F36B4" w:rsidRPr="00FC009D" w:rsidRDefault="006F36B4" w:rsidP="00B95D46">
            <w:pPr>
              <w:widowControl w:val="0"/>
              <w:ind w:left="20" w:right="11"/>
            </w:pPr>
            <w:r w:rsidRPr="00FC009D">
              <w:t>….</w:t>
            </w:r>
          </w:p>
        </w:tc>
        <w:tc>
          <w:tcPr>
            <w:tcW w:w="35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F36B4" w:rsidRPr="00FC009D" w:rsidTr="00B95D46">
        <w:trPr>
          <w:cantSplit/>
          <w:trHeight w:val="20"/>
        </w:trPr>
        <w:tc>
          <w:tcPr>
            <w:tcW w:w="33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6F36B4" w:rsidRPr="00FC009D" w:rsidRDefault="006F36B4" w:rsidP="00B95D46">
            <w:pPr>
              <w:widowControl w:val="0"/>
              <w:ind w:left="20" w:right="11"/>
            </w:pPr>
            <w:r w:rsidRPr="00FC009D">
              <w:t>Всего</w:t>
            </w:r>
          </w:p>
        </w:tc>
        <w:tc>
          <w:tcPr>
            <w:tcW w:w="35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F36B4" w:rsidRPr="00FC009D" w:rsidTr="00B95D46">
        <w:trPr>
          <w:cantSplit/>
          <w:trHeight w:val="20"/>
        </w:trPr>
        <w:tc>
          <w:tcPr>
            <w:tcW w:w="33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6F36B4" w:rsidRPr="00FC009D" w:rsidRDefault="006F36B4" w:rsidP="00B95D46">
            <w:pPr>
              <w:widowControl w:val="0"/>
              <w:ind w:left="20" w:right="11"/>
            </w:pPr>
            <w:r w:rsidRPr="00FC009D">
              <w:t>НДС 18%</w:t>
            </w:r>
          </w:p>
        </w:tc>
        <w:tc>
          <w:tcPr>
            <w:tcW w:w="35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F36B4" w:rsidRPr="00FC009D" w:rsidTr="00B95D46">
        <w:trPr>
          <w:cantSplit/>
          <w:trHeight w:val="20"/>
        </w:trPr>
        <w:tc>
          <w:tcPr>
            <w:tcW w:w="33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2298" w:type="pct"/>
            <w:vAlign w:val="center"/>
          </w:tcPr>
          <w:p w:rsidR="006F36B4" w:rsidRPr="00FC009D" w:rsidRDefault="006F36B4" w:rsidP="00B95D46">
            <w:pPr>
              <w:widowControl w:val="0"/>
              <w:ind w:left="20" w:right="11"/>
            </w:pPr>
            <w:r w:rsidRPr="00FC009D">
              <w:t>Всего с учетом НДС</w:t>
            </w:r>
          </w:p>
        </w:tc>
        <w:tc>
          <w:tcPr>
            <w:tcW w:w="35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29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8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07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53" w:type="pct"/>
          </w:tcPr>
          <w:p w:rsidR="006F36B4" w:rsidRPr="00FC009D" w:rsidRDefault="006F36B4" w:rsidP="00B95D46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</w:tbl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6F36B4" w:rsidRPr="00102E0C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6F36B4" w:rsidRPr="00102E0C" w:rsidRDefault="006F36B4" w:rsidP="006F36B4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lastRenderedPageBreak/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6F36B4" w:rsidRPr="00102E0C" w:rsidRDefault="006F36B4" w:rsidP="006F36B4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6F36B4" w:rsidRPr="00FC009D" w:rsidRDefault="006F36B4" w:rsidP="006F36B4">
      <w:pPr>
        <w:jc w:val="center"/>
        <w:rPr>
          <w:b/>
        </w:rPr>
      </w:pPr>
    </w:p>
    <w:p w:rsidR="006F36B4" w:rsidRPr="00FC009D" w:rsidRDefault="006F36B4" w:rsidP="006F36B4">
      <w:pPr>
        <w:pStyle w:val="Times12"/>
        <w:tabs>
          <w:tab w:val="left" w:pos="709"/>
        </w:tabs>
        <w:ind w:firstLine="709"/>
        <w:rPr>
          <w:b/>
          <w:sz w:val="20"/>
          <w:szCs w:val="20"/>
        </w:rPr>
      </w:pPr>
      <w:r w:rsidRPr="00FC009D">
        <w:rPr>
          <w:bCs w:val="0"/>
          <w:szCs w:val="24"/>
        </w:rPr>
        <w:t>ИНСТРУКЦИИ ПО ЗАПОЛНЕНИЮ</w:t>
      </w:r>
    </w:p>
    <w:p w:rsidR="006F36B4" w:rsidRPr="00FC009D" w:rsidRDefault="006F36B4" w:rsidP="006F36B4">
      <w:pPr>
        <w:pStyle w:val="Times12"/>
        <w:numPr>
          <w:ilvl w:val="0"/>
          <w:numId w:val="61"/>
        </w:numPr>
        <w:tabs>
          <w:tab w:val="clear" w:pos="2007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закупки</w:t>
      </w:r>
      <w:r w:rsidRPr="00FC009D">
        <w:rPr>
          <w:szCs w:val="24"/>
        </w:rPr>
        <w:t>.</w:t>
      </w:r>
    </w:p>
    <w:p w:rsidR="006F36B4" w:rsidRPr="00FC009D" w:rsidRDefault="006F36B4" w:rsidP="006F36B4">
      <w:pPr>
        <w:pStyle w:val="Times12"/>
        <w:numPr>
          <w:ilvl w:val="0"/>
          <w:numId w:val="61"/>
        </w:numPr>
        <w:tabs>
          <w:tab w:val="clear" w:pos="2007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приводит номер и дату заявки на участие в </w:t>
      </w:r>
      <w:r>
        <w:rPr>
          <w:szCs w:val="24"/>
        </w:rPr>
        <w:t>закупке</w:t>
      </w:r>
      <w:r w:rsidRPr="00FC009D">
        <w:rPr>
          <w:szCs w:val="24"/>
        </w:rPr>
        <w:t>, приложением к которой является данная сводная таблица.</w:t>
      </w:r>
    </w:p>
    <w:p w:rsidR="006F36B4" w:rsidRPr="00B27BF5" w:rsidRDefault="006F36B4" w:rsidP="006F36B4">
      <w:pPr>
        <w:pStyle w:val="Times12"/>
        <w:numPr>
          <w:ilvl w:val="0"/>
          <w:numId w:val="61"/>
        </w:numPr>
        <w:tabs>
          <w:tab w:val="clear" w:pos="2007"/>
          <w:tab w:val="left" w:pos="709"/>
          <w:tab w:val="num" w:pos="1134"/>
        </w:tabs>
        <w:ind w:left="0" w:right="-30" w:firstLine="709"/>
        <w:rPr>
          <w:szCs w:val="24"/>
        </w:rPr>
      </w:pPr>
      <w:r w:rsidRPr="00B27BF5">
        <w:rPr>
          <w:szCs w:val="24"/>
        </w:rPr>
        <w:t>Участник закупки указывает свое фирменное наименование (в т.ч. организационно-правовую форму).</w:t>
      </w:r>
    </w:p>
    <w:p w:rsidR="006F36B4" w:rsidRPr="00FC009D" w:rsidRDefault="006F36B4" w:rsidP="006F36B4">
      <w:pPr>
        <w:pStyle w:val="Times12"/>
        <w:numPr>
          <w:ilvl w:val="0"/>
          <w:numId w:val="61"/>
        </w:numPr>
        <w:tabs>
          <w:tab w:val="clear" w:pos="2007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указывает дату, на которую он рассчитывал Сводную таблицу стоимости.</w:t>
      </w:r>
    </w:p>
    <w:p w:rsidR="006F36B4" w:rsidRPr="00FC009D" w:rsidRDefault="006F36B4" w:rsidP="006F36B4">
      <w:pPr>
        <w:pStyle w:val="Times12"/>
        <w:numPr>
          <w:ilvl w:val="0"/>
          <w:numId w:val="61"/>
        </w:numPr>
        <w:tabs>
          <w:tab w:val="clear" w:pos="2007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>Принцип составления Сводной таблицы стоимости аналогичен составлению сводного сметного расчета.</w:t>
      </w:r>
    </w:p>
    <w:p w:rsidR="006F36B4" w:rsidRPr="00FC009D" w:rsidRDefault="006F36B4" w:rsidP="006F36B4">
      <w:pPr>
        <w:pStyle w:val="Times12"/>
        <w:tabs>
          <w:tab w:val="left" w:pos="1080"/>
        </w:tabs>
        <w:rPr>
          <w:sz w:val="20"/>
          <w:szCs w:val="20"/>
        </w:rPr>
      </w:pPr>
    </w:p>
    <w:p w:rsidR="006F36B4" w:rsidRPr="00FC009D" w:rsidRDefault="006F36B4" w:rsidP="006F36B4">
      <w:pPr>
        <w:pStyle w:val="Times12"/>
        <w:ind w:left="2836" w:firstLine="709"/>
        <w:jc w:val="right"/>
        <w:rPr>
          <w:b/>
          <w:bCs w:val="0"/>
          <w:sz w:val="22"/>
        </w:rPr>
      </w:pPr>
      <w:r w:rsidRPr="00FC009D">
        <w:rPr>
          <w:b/>
          <w:bCs w:val="0"/>
          <w:sz w:val="20"/>
          <w:szCs w:val="20"/>
        </w:rPr>
        <w:br w:type="page"/>
      </w:r>
      <w:r w:rsidRPr="00FC009D">
        <w:rPr>
          <w:bCs w:val="0"/>
          <w:sz w:val="28"/>
          <w:szCs w:val="28"/>
        </w:rPr>
        <w:lastRenderedPageBreak/>
        <w:t xml:space="preserve">Форма </w:t>
      </w:r>
      <w:r>
        <w:rPr>
          <w:bCs w:val="0"/>
          <w:sz w:val="28"/>
          <w:szCs w:val="28"/>
        </w:rPr>
        <w:t>4</w:t>
      </w:r>
      <w:r w:rsidRPr="00FC009D">
        <w:rPr>
          <w:bCs w:val="0"/>
          <w:sz w:val="28"/>
          <w:szCs w:val="28"/>
        </w:rPr>
        <w:t>.</w:t>
      </w:r>
    </w:p>
    <w:p w:rsidR="006F36B4" w:rsidRPr="00FC009D" w:rsidRDefault="006F36B4" w:rsidP="006F36B4">
      <w:pPr>
        <w:pStyle w:val="Times12"/>
        <w:ind w:left="9923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>
        <w:rPr>
          <w:iCs/>
          <w:szCs w:val="24"/>
        </w:rPr>
        <w:t>закупке</w:t>
      </w:r>
    </w:p>
    <w:p w:rsidR="006F36B4" w:rsidRPr="00FC009D" w:rsidRDefault="006F36B4" w:rsidP="006F36B4">
      <w:pPr>
        <w:pStyle w:val="Times12"/>
        <w:ind w:left="9923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6F36B4" w:rsidRPr="00FC009D" w:rsidRDefault="006F36B4" w:rsidP="006F36B4">
      <w:pPr>
        <w:pStyle w:val="Times12"/>
        <w:jc w:val="center"/>
        <w:rPr>
          <w:b/>
          <w:snapToGrid w:val="0"/>
          <w:szCs w:val="24"/>
        </w:rPr>
      </w:pPr>
    </w:p>
    <w:p w:rsidR="006F36B4" w:rsidRPr="005143F7" w:rsidRDefault="006F36B4" w:rsidP="006F36B4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Открытый одноэтапный конкурс в электронной форме без квалификационного отбора по лоту</w:t>
      </w:r>
    </w:p>
    <w:p w:rsidR="000F3FF2" w:rsidRPr="005143F7" w:rsidRDefault="000F3FF2" w:rsidP="000F3FF2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№</w:t>
      </w:r>
      <w:r>
        <w:rPr>
          <w:sz w:val="28"/>
          <w:szCs w:val="28"/>
        </w:rPr>
        <w:t>7453-200</w:t>
      </w:r>
      <w:r w:rsidRPr="005143F7">
        <w:rPr>
          <w:sz w:val="28"/>
          <w:szCs w:val="28"/>
        </w:rPr>
        <w:t xml:space="preserve">-НВО-15 «Выполнение строительно-монтажных работ </w:t>
      </w:r>
      <w:r>
        <w:rPr>
          <w:sz w:val="28"/>
          <w:szCs w:val="28"/>
        </w:rPr>
        <w:t xml:space="preserve">по теме </w:t>
      </w:r>
      <w:r w:rsidRPr="00D00F14">
        <w:rPr>
          <w:sz w:val="28"/>
          <w:szCs w:val="28"/>
        </w:rPr>
        <w:t>«</w:t>
      </w:r>
      <w:r>
        <w:rPr>
          <w:sz w:val="28"/>
          <w:szCs w:val="28"/>
        </w:rPr>
        <w:t xml:space="preserve">Выполнение защитных покрытий металлических конструкций кровельных покрытий, камеры забора воздуха по объекту </w:t>
      </w:r>
      <w:r w:rsidRPr="00485D9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85D90">
        <w:rPr>
          <w:sz w:val="28"/>
          <w:szCs w:val="28"/>
        </w:rPr>
        <w:t>U</w:t>
      </w:r>
      <w:r>
        <w:rPr>
          <w:sz w:val="28"/>
          <w:szCs w:val="28"/>
          <w:lang w:val="en-US"/>
        </w:rPr>
        <w:t>MA</w:t>
      </w:r>
      <w:r w:rsidRPr="00485D90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 xml:space="preserve">турбины» </w:t>
      </w:r>
      <w:r w:rsidRPr="005143F7">
        <w:rPr>
          <w:sz w:val="28"/>
          <w:szCs w:val="28"/>
        </w:rPr>
        <w:t>Нововоронежской АЭС-2»</w:t>
      </w:r>
    </w:p>
    <w:p w:rsidR="006F36B4" w:rsidRPr="00C84061" w:rsidRDefault="006F36B4" w:rsidP="006F36B4">
      <w:pPr>
        <w:jc w:val="right"/>
        <w:rPr>
          <w:iCs/>
        </w:rPr>
      </w:pPr>
      <w:r w:rsidRPr="00C84061">
        <w:rPr>
          <w:iCs/>
        </w:rPr>
        <w:t>Лот №</w:t>
      </w:r>
      <w:r w:rsidR="001B037E">
        <w:rPr>
          <w:iCs/>
        </w:rPr>
        <w:t>7453-200</w:t>
      </w:r>
      <w:r w:rsidRPr="00C84061">
        <w:rPr>
          <w:iCs/>
        </w:rPr>
        <w:t>-НВО-15</w:t>
      </w:r>
    </w:p>
    <w:p w:rsidR="006F36B4" w:rsidRPr="00FC009D" w:rsidRDefault="006F36B4" w:rsidP="006F36B4">
      <w:pPr>
        <w:pStyle w:val="20"/>
        <w:numPr>
          <w:ilvl w:val="0"/>
          <w:numId w:val="0"/>
        </w:numPr>
        <w:spacing w:before="120" w:after="0"/>
        <w:jc w:val="center"/>
        <w:rPr>
          <w:rFonts w:ascii="Times New Roman" w:hAnsi="Times New Roman" w:cs="Times New Roman"/>
          <w:b w:val="0"/>
          <w:i w:val="0"/>
        </w:rPr>
      </w:pPr>
      <w:bookmarkStart w:id="194" w:name="_Toc390267520"/>
      <w:bookmarkStart w:id="195" w:name="_Toc412201955"/>
      <w:bookmarkStart w:id="196" w:name="_Toc422515650"/>
      <w:r w:rsidRPr="00FC009D">
        <w:rPr>
          <w:rFonts w:ascii="Times New Roman" w:hAnsi="Times New Roman" w:cs="Times New Roman"/>
          <w:b w:val="0"/>
          <w:i w:val="0"/>
        </w:rPr>
        <w:t>ГРАФИК</w:t>
      </w:r>
      <w:r w:rsidRPr="00FC009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136CE">
        <w:rPr>
          <w:rFonts w:ascii="Times New Roman" w:hAnsi="Times New Roman" w:cs="Times New Roman"/>
          <w:b w:val="0"/>
          <w:i w:val="0"/>
        </w:rPr>
        <w:t>ВЫПОЛНЕНИЯ РАБОТ</w:t>
      </w:r>
      <w:r w:rsidRPr="000128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(Форма 4</w:t>
      </w:r>
      <w:r w:rsidRPr="00FC009D">
        <w:rPr>
          <w:rFonts w:ascii="Times New Roman" w:hAnsi="Times New Roman" w:cs="Times New Roman"/>
          <w:b w:val="0"/>
          <w:i w:val="0"/>
        </w:rPr>
        <w:t>)</w:t>
      </w:r>
      <w:bookmarkEnd w:id="194"/>
      <w:bookmarkEnd w:id="195"/>
      <w:bookmarkEnd w:id="196"/>
    </w:p>
    <w:p w:rsidR="006F36B4" w:rsidRPr="00FC009D" w:rsidRDefault="006F36B4" w:rsidP="006F36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36B4" w:rsidRPr="00102E0C" w:rsidRDefault="006F36B4" w:rsidP="006F36B4">
      <w:pPr>
        <w:pStyle w:val="Times12"/>
        <w:ind w:firstLine="0"/>
        <w:rPr>
          <w:b/>
          <w:i/>
          <w:sz w:val="28"/>
          <w:szCs w:val="28"/>
        </w:rPr>
      </w:pPr>
      <w:r w:rsidRPr="00102E0C">
        <w:rPr>
          <w:b/>
          <w:i/>
          <w:sz w:val="28"/>
          <w:szCs w:val="28"/>
        </w:rPr>
        <w:t xml:space="preserve">Участник закупки: ________________________________ </w:t>
      </w:r>
    </w:p>
    <w:p w:rsidR="006F36B4" w:rsidRPr="00FC009D" w:rsidRDefault="006F36B4" w:rsidP="006F36B4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 xml:space="preserve">Начало </w:t>
      </w:r>
      <w:r w:rsidRPr="00012898">
        <w:rPr>
          <w:sz w:val="28"/>
        </w:rPr>
        <w:t>выполнения работ</w:t>
      </w:r>
      <w:r w:rsidRPr="00FC009D">
        <w:rPr>
          <w:sz w:val="28"/>
          <w:szCs w:val="28"/>
        </w:rPr>
        <w:t>: «___» __________ 20___ года.</w:t>
      </w:r>
    </w:p>
    <w:p w:rsidR="006F36B4" w:rsidRPr="00FC009D" w:rsidRDefault="006F36B4" w:rsidP="006F36B4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 xml:space="preserve">Окончание </w:t>
      </w:r>
      <w:r w:rsidRPr="00012898">
        <w:rPr>
          <w:sz w:val="28"/>
        </w:rPr>
        <w:t>выполнения работ</w:t>
      </w:r>
      <w:r w:rsidRPr="00FC009D">
        <w:rPr>
          <w:sz w:val="28"/>
          <w:szCs w:val="28"/>
        </w:rPr>
        <w:t>: «___» __________ 20___ года.</w:t>
      </w:r>
    </w:p>
    <w:p w:rsidR="006F36B4" w:rsidRPr="00FC009D" w:rsidRDefault="006F36B4" w:rsidP="006F36B4">
      <w:pPr>
        <w:pStyle w:val="Times12"/>
        <w:ind w:firstLine="0"/>
        <w:jc w:val="center"/>
        <w:rPr>
          <w:b/>
          <w:sz w:val="16"/>
          <w:szCs w:val="16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1408"/>
        <w:gridCol w:w="1556"/>
        <w:gridCol w:w="1541"/>
        <w:gridCol w:w="454"/>
        <w:gridCol w:w="1541"/>
        <w:gridCol w:w="1369"/>
        <w:gridCol w:w="480"/>
        <w:gridCol w:w="750"/>
        <w:gridCol w:w="747"/>
        <w:gridCol w:w="1180"/>
      </w:tblGrid>
      <w:tr w:rsidR="006F36B4" w:rsidRPr="00FC009D" w:rsidTr="00B95D46">
        <w:trPr>
          <w:cantSplit/>
          <w:tblHeader/>
        </w:trPr>
        <w:tc>
          <w:tcPr>
            <w:tcW w:w="1280" w:type="pct"/>
            <w:vMerge w:val="restart"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475" w:type="pct"/>
            <w:vMerge w:val="restart"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Общая стоимость этапа, руб. с НДС</w:t>
            </w:r>
          </w:p>
        </w:tc>
        <w:tc>
          <w:tcPr>
            <w:tcW w:w="3245" w:type="pct"/>
            <w:gridSpan w:val="9"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Год (________)</w:t>
            </w:r>
            <w:r w:rsidRPr="00FC009D">
              <w:rPr>
                <w:sz w:val="24"/>
                <w:szCs w:val="24"/>
                <w:u w:val="single"/>
              </w:rPr>
              <w:t xml:space="preserve">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[</w:t>
            </w:r>
            <w:r w:rsidRPr="00FC009D">
              <w:rPr>
                <w:b/>
                <w:i/>
                <w:snapToGrid/>
              </w:rPr>
              <w:t>указать год, например «201</w:t>
            </w:r>
            <w:r>
              <w:rPr>
                <w:b/>
                <w:i/>
                <w:snapToGrid/>
              </w:rPr>
              <w:t>5</w:t>
            </w:r>
            <w:r w:rsidRPr="00FC009D">
              <w:rPr>
                <w:b/>
                <w:i/>
                <w:snapToGrid/>
              </w:rPr>
              <w:t>»]</w:t>
            </w:r>
          </w:p>
        </w:tc>
      </w:tr>
      <w:tr w:rsidR="006F36B4" w:rsidRPr="00FC009D" w:rsidTr="00B95D46">
        <w:trPr>
          <w:cantSplit/>
          <w:tblHeader/>
        </w:trPr>
        <w:tc>
          <w:tcPr>
            <w:tcW w:w="1280" w:type="pct"/>
            <w:vMerge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  <w:gridSpan w:val="3"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Квартал __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[</w:t>
            </w:r>
            <w:r w:rsidRPr="00FC009D">
              <w:rPr>
                <w:b/>
                <w:i/>
                <w:snapToGrid/>
              </w:rPr>
              <w:t>указать квартал, например «1»</w:t>
            </w:r>
            <w:r w:rsidRPr="00FC009D">
              <w:rPr>
                <w:b/>
                <w:i/>
                <w:snapToGrid/>
                <w:sz w:val="24"/>
                <w:szCs w:val="24"/>
              </w:rPr>
              <w:t>]</w:t>
            </w:r>
          </w:p>
        </w:tc>
        <w:tc>
          <w:tcPr>
            <w:tcW w:w="1143" w:type="pct"/>
            <w:gridSpan w:val="3"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Квартал __ </w:t>
            </w:r>
            <w:r w:rsidRPr="00FC009D">
              <w:rPr>
                <w:b/>
                <w:i/>
                <w:snapToGrid/>
              </w:rPr>
              <w:t>[указать квартал, например «2»]</w:t>
            </w:r>
          </w:p>
        </w:tc>
        <w:tc>
          <w:tcPr>
            <w:tcW w:w="904" w:type="pct"/>
            <w:gridSpan w:val="3"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Квартал __</w:t>
            </w:r>
            <w:r w:rsidRPr="00FC009D">
              <w:rPr>
                <w:sz w:val="24"/>
                <w:szCs w:val="24"/>
                <w:lang w:val="en-US"/>
              </w:rPr>
              <w:t xml:space="preserve"> </w:t>
            </w:r>
            <w:r w:rsidRPr="00FC009D">
              <w:rPr>
                <w:b/>
                <w:i/>
                <w:snapToGrid/>
              </w:rPr>
              <w:t>[указать квартал, например «3»]</w:t>
            </w:r>
          </w:p>
        </w:tc>
      </w:tr>
      <w:tr w:rsidR="006F36B4" w:rsidRPr="00FC009D" w:rsidTr="00B95D46">
        <w:trPr>
          <w:cantSplit/>
          <w:trHeight w:val="397"/>
          <w:tblHeader/>
        </w:trPr>
        <w:tc>
          <w:tcPr>
            <w:tcW w:w="1280" w:type="pct"/>
            <w:vMerge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6F36B4" w:rsidRPr="00FC009D" w:rsidRDefault="006F36B4" w:rsidP="00B95D46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FC009D">
              <w:rPr>
                <w:b/>
                <w:i/>
                <w:sz w:val="22"/>
                <w:szCs w:val="20"/>
              </w:rPr>
              <w:t>[указать 1 месяц квартала, например «январь»]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6F36B4" w:rsidRPr="00FC009D" w:rsidRDefault="006F36B4" w:rsidP="00B95D46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FC009D">
              <w:rPr>
                <w:b/>
                <w:i/>
                <w:sz w:val="22"/>
                <w:szCs w:val="20"/>
              </w:rPr>
              <w:t>[указать 2 месяц квартала, например «февраль»]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6F36B4" w:rsidRPr="00FC009D" w:rsidRDefault="006F36B4" w:rsidP="00B95D46">
            <w:pPr>
              <w:widowControl w:val="0"/>
              <w:jc w:val="center"/>
            </w:pPr>
            <w:r w:rsidRPr="00FC009D">
              <w:t>…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6F36B4" w:rsidRPr="00FC009D" w:rsidRDefault="006F36B4" w:rsidP="00B95D46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FC009D">
              <w:rPr>
                <w:b/>
                <w:i/>
                <w:sz w:val="22"/>
                <w:szCs w:val="20"/>
              </w:rPr>
              <w:t>[указать 1 месяц квартала, например «апрель»]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6F36B4" w:rsidRPr="00FC009D" w:rsidRDefault="006F36B4" w:rsidP="00B95D46">
            <w:pPr>
              <w:widowControl w:val="0"/>
              <w:ind w:left="-89" w:right="-108"/>
              <w:jc w:val="center"/>
              <w:rPr>
                <w:b/>
                <w:i/>
                <w:sz w:val="22"/>
                <w:szCs w:val="20"/>
              </w:rPr>
            </w:pPr>
            <w:r w:rsidRPr="00FC009D">
              <w:rPr>
                <w:b/>
                <w:i/>
                <w:sz w:val="22"/>
                <w:szCs w:val="20"/>
              </w:rPr>
              <w:t>[указать 2 месяц квартала, например «май»]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6F36B4" w:rsidRPr="00FC009D" w:rsidRDefault="006F36B4" w:rsidP="00B95D46">
            <w:pPr>
              <w:widowControl w:val="0"/>
              <w:jc w:val="center"/>
            </w:pPr>
            <w:r w:rsidRPr="00FC009D">
              <w:t>…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6F36B4" w:rsidRPr="00FC009D" w:rsidRDefault="006F36B4" w:rsidP="00B95D46">
            <w:pPr>
              <w:widowControl w:val="0"/>
              <w:jc w:val="center"/>
            </w:pPr>
            <w:r w:rsidRPr="00FC009D">
              <w:t>…</w:t>
            </w:r>
          </w:p>
        </w:tc>
        <w:tc>
          <w:tcPr>
            <w:tcW w:w="252" w:type="pct"/>
            <w:vAlign w:val="center"/>
          </w:tcPr>
          <w:p w:rsidR="006F36B4" w:rsidRPr="00FC009D" w:rsidRDefault="006F36B4" w:rsidP="00B95D46">
            <w:pPr>
              <w:widowControl w:val="0"/>
              <w:jc w:val="center"/>
            </w:pPr>
            <w:r w:rsidRPr="00FC009D">
              <w:t>…</w:t>
            </w:r>
          </w:p>
        </w:tc>
        <w:tc>
          <w:tcPr>
            <w:tcW w:w="398" w:type="pct"/>
            <w:vAlign w:val="center"/>
          </w:tcPr>
          <w:p w:rsidR="006F36B4" w:rsidRPr="00FC009D" w:rsidRDefault="006F36B4" w:rsidP="00B95D46">
            <w:pPr>
              <w:widowControl w:val="0"/>
              <w:jc w:val="center"/>
            </w:pPr>
            <w:r w:rsidRPr="00FC009D">
              <w:t>…</w:t>
            </w:r>
          </w:p>
        </w:tc>
      </w:tr>
      <w:tr w:rsidR="006F36B4" w:rsidRPr="00FC009D" w:rsidTr="00B95D46">
        <w:tc>
          <w:tcPr>
            <w:tcW w:w="1280" w:type="pct"/>
          </w:tcPr>
          <w:p w:rsidR="006F36B4" w:rsidRPr="00FC009D" w:rsidRDefault="006F36B4" w:rsidP="00B95D46">
            <w:pPr>
              <w:pStyle w:val="af9"/>
              <w:widowControl w:val="0"/>
              <w:rPr>
                <w:bCs/>
                <w:szCs w:val="24"/>
                <w:u w:val="single"/>
              </w:rPr>
            </w:pPr>
            <w:r w:rsidRPr="00FC009D">
              <w:rPr>
                <w:szCs w:val="24"/>
              </w:rPr>
              <w:t>Глава 1. Подготовительные работы</w:t>
            </w:r>
          </w:p>
        </w:tc>
        <w:tc>
          <w:tcPr>
            <w:tcW w:w="475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25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520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153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520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46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16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253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25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398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both"/>
              <w:rPr>
                <w:bCs/>
                <w:szCs w:val="24"/>
              </w:rPr>
            </w:pPr>
          </w:p>
        </w:tc>
      </w:tr>
      <w:tr w:rsidR="006F36B4" w:rsidRPr="00FC009D" w:rsidTr="00B95D46">
        <w:trPr>
          <w:trHeight w:val="252"/>
        </w:trPr>
        <w:tc>
          <w:tcPr>
            <w:tcW w:w="1280" w:type="pct"/>
          </w:tcPr>
          <w:p w:rsidR="006F36B4" w:rsidRPr="00FC009D" w:rsidRDefault="006F36B4" w:rsidP="00B95D46">
            <w:pPr>
              <w:pStyle w:val="af9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475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25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520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153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520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46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16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253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25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bCs/>
                <w:szCs w:val="24"/>
              </w:rPr>
            </w:pPr>
          </w:p>
        </w:tc>
        <w:tc>
          <w:tcPr>
            <w:tcW w:w="398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both"/>
              <w:rPr>
                <w:bCs/>
                <w:szCs w:val="24"/>
              </w:rPr>
            </w:pPr>
          </w:p>
        </w:tc>
      </w:tr>
      <w:tr w:rsidR="006F36B4" w:rsidRPr="00FC009D" w:rsidTr="00B95D46">
        <w:tc>
          <w:tcPr>
            <w:tcW w:w="1280" w:type="pct"/>
          </w:tcPr>
          <w:p w:rsidR="006F36B4" w:rsidRPr="00FC009D" w:rsidRDefault="006F36B4" w:rsidP="00B95D46">
            <w:pPr>
              <w:pStyle w:val="af9"/>
              <w:widowControl w:val="0"/>
              <w:rPr>
                <w:szCs w:val="24"/>
                <w:u w:val="single"/>
              </w:rPr>
            </w:pPr>
            <w:r w:rsidRPr="00FC009D">
              <w:rPr>
                <w:szCs w:val="24"/>
              </w:rPr>
              <w:t>Глава 2. Строительно-монтажные работы по основным объектам строительства</w:t>
            </w:r>
          </w:p>
        </w:tc>
        <w:tc>
          <w:tcPr>
            <w:tcW w:w="475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szCs w:val="24"/>
                <w:u w:val="single"/>
              </w:rPr>
            </w:pPr>
          </w:p>
        </w:tc>
        <w:tc>
          <w:tcPr>
            <w:tcW w:w="525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3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6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53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5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98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6F36B4" w:rsidRPr="00FC009D" w:rsidTr="00B95D46">
        <w:tc>
          <w:tcPr>
            <w:tcW w:w="1280" w:type="pct"/>
          </w:tcPr>
          <w:p w:rsidR="006F36B4" w:rsidRPr="00FC009D" w:rsidRDefault="006F36B4" w:rsidP="00B95D46">
            <w:pPr>
              <w:pStyle w:val="af9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475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25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3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6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53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5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98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6F36B4" w:rsidRPr="00FC009D" w:rsidTr="00B95D46">
        <w:tc>
          <w:tcPr>
            <w:tcW w:w="1280" w:type="pct"/>
          </w:tcPr>
          <w:p w:rsidR="006F36B4" w:rsidRPr="00FC009D" w:rsidRDefault="006F36B4" w:rsidP="00B95D46">
            <w:pPr>
              <w:pStyle w:val="af9"/>
              <w:widowControl w:val="0"/>
              <w:rPr>
                <w:bCs/>
                <w:szCs w:val="24"/>
                <w:u w:val="single"/>
              </w:rPr>
            </w:pPr>
            <w:r w:rsidRPr="00FC009D">
              <w:rPr>
                <w:szCs w:val="24"/>
              </w:rPr>
              <w:t>Глава ….</w:t>
            </w:r>
          </w:p>
        </w:tc>
        <w:tc>
          <w:tcPr>
            <w:tcW w:w="475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25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3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6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53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5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98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6F36B4" w:rsidRPr="00FC009D" w:rsidTr="00B95D46">
        <w:tc>
          <w:tcPr>
            <w:tcW w:w="1280" w:type="pct"/>
          </w:tcPr>
          <w:p w:rsidR="006F36B4" w:rsidRPr="00FC009D" w:rsidRDefault="006F36B4" w:rsidP="00B95D46">
            <w:pPr>
              <w:pStyle w:val="af9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475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525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3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520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6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53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252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398" w:type="pct"/>
          </w:tcPr>
          <w:p w:rsidR="006F36B4" w:rsidRPr="00FC009D" w:rsidRDefault="006F36B4" w:rsidP="00B95D46">
            <w:pPr>
              <w:pStyle w:val="af9"/>
              <w:widowControl w:val="0"/>
              <w:ind w:left="0" w:right="0"/>
              <w:jc w:val="both"/>
              <w:rPr>
                <w:szCs w:val="24"/>
              </w:rPr>
            </w:pPr>
          </w:p>
        </w:tc>
      </w:tr>
      <w:tr w:rsidR="006F36B4" w:rsidRPr="00FC009D" w:rsidTr="00B95D46">
        <w:tc>
          <w:tcPr>
            <w:tcW w:w="1280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</w:rPr>
            </w:pPr>
            <w:r w:rsidRPr="00FC009D">
              <w:rPr>
                <w:bCs/>
                <w:szCs w:val="24"/>
              </w:rPr>
              <w:t>ИТОГО за квартал, руб. с НДС</w:t>
            </w:r>
          </w:p>
        </w:tc>
        <w:tc>
          <w:tcPr>
            <w:tcW w:w="475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1198" w:type="pct"/>
            <w:gridSpan w:val="3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szCs w:val="24"/>
              </w:rPr>
            </w:pPr>
          </w:p>
        </w:tc>
        <w:tc>
          <w:tcPr>
            <w:tcW w:w="1143" w:type="pct"/>
            <w:gridSpan w:val="3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szCs w:val="24"/>
              </w:rPr>
            </w:pPr>
          </w:p>
        </w:tc>
        <w:tc>
          <w:tcPr>
            <w:tcW w:w="904" w:type="pct"/>
            <w:gridSpan w:val="3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szCs w:val="24"/>
              </w:rPr>
            </w:pPr>
          </w:p>
        </w:tc>
      </w:tr>
      <w:tr w:rsidR="006F36B4" w:rsidRPr="00FC009D" w:rsidTr="00B95D46">
        <w:tc>
          <w:tcPr>
            <w:tcW w:w="1280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</w:rPr>
            </w:pPr>
            <w:r w:rsidRPr="00FC009D">
              <w:rPr>
                <w:bCs/>
                <w:szCs w:val="24"/>
              </w:rPr>
              <w:t>ИТОГО за год, руб. с НДС</w:t>
            </w:r>
          </w:p>
        </w:tc>
        <w:tc>
          <w:tcPr>
            <w:tcW w:w="475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3245" w:type="pct"/>
            <w:gridSpan w:val="9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szCs w:val="24"/>
              </w:rPr>
            </w:pPr>
          </w:p>
        </w:tc>
      </w:tr>
    </w:tbl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6F36B4" w:rsidRPr="00102E0C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6F36B4" w:rsidRPr="00102E0C" w:rsidRDefault="006F36B4" w:rsidP="006F36B4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6F36B4" w:rsidRPr="00102E0C" w:rsidRDefault="006F36B4" w:rsidP="006F36B4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6F36B4" w:rsidRPr="00FC009D" w:rsidRDefault="006F36B4" w:rsidP="006F36B4">
      <w:pPr>
        <w:pStyle w:val="Times12"/>
        <w:tabs>
          <w:tab w:val="left" w:pos="0"/>
        </w:tabs>
        <w:ind w:firstLine="709"/>
        <w:rPr>
          <w:bCs w:val="0"/>
          <w:szCs w:val="24"/>
        </w:rPr>
      </w:pPr>
      <w:r w:rsidRPr="00FC009D">
        <w:rPr>
          <w:b/>
          <w:bCs w:val="0"/>
          <w:sz w:val="20"/>
          <w:szCs w:val="20"/>
        </w:rPr>
        <w:br w:type="page"/>
      </w:r>
      <w:r w:rsidRPr="00FC009D">
        <w:rPr>
          <w:bCs w:val="0"/>
          <w:szCs w:val="24"/>
        </w:rPr>
        <w:lastRenderedPageBreak/>
        <w:t>ИНСТРУКЦИИ ПО ЗАПОЛНЕНИЮ</w:t>
      </w:r>
    </w:p>
    <w:p w:rsidR="006F36B4" w:rsidRDefault="006F36B4" w:rsidP="006F36B4">
      <w:pPr>
        <w:pStyle w:val="Times12"/>
        <w:numPr>
          <w:ilvl w:val="0"/>
          <w:numId w:val="67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закупки</w:t>
      </w:r>
      <w:r w:rsidRPr="00FC009D">
        <w:rPr>
          <w:szCs w:val="24"/>
        </w:rPr>
        <w:t>.</w:t>
      </w:r>
    </w:p>
    <w:p w:rsidR="006F36B4" w:rsidRDefault="006F36B4" w:rsidP="006F36B4">
      <w:pPr>
        <w:pStyle w:val="Times12"/>
        <w:numPr>
          <w:ilvl w:val="0"/>
          <w:numId w:val="67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приводит номер и дату заявки на участие в </w:t>
      </w:r>
      <w:r>
        <w:rPr>
          <w:szCs w:val="24"/>
        </w:rPr>
        <w:t>закупке</w:t>
      </w:r>
      <w:r w:rsidRPr="00FC009D">
        <w:rPr>
          <w:szCs w:val="24"/>
        </w:rPr>
        <w:t>, приложением к которой является данный график.</w:t>
      </w:r>
    </w:p>
    <w:p w:rsidR="006F36B4" w:rsidRPr="00B27BF5" w:rsidRDefault="006F36B4" w:rsidP="006F36B4">
      <w:pPr>
        <w:pStyle w:val="Times12"/>
        <w:numPr>
          <w:ilvl w:val="0"/>
          <w:numId w:val="67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4"/>
        </w:rPr>
      </w:pPr>
      <w:r w:rsidRPr="00B27BF5">
        <w:rPr>
          <w:szCs w:val="24"/>
        </w:rPr>
        <w:t>Участник закупки указывает свое фирменное наименование (в т.ч. организационно-правовую форму).</w:t>
      </w:r>
    </w:p>
    <w:p w:rsidR="006F36B4" w:rsidRDefault="006F36B4" w:rsidP="006F36B4">
      <w:pPr>
        <w:pStyle w:val="Times12"/>
        <w:numPr>
          <w:ilvl w:val="0"/>
          <w:numId w:val="67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В данном Графике приводятся расчетные сроки </w:t>
      </w:r>
      <w:r w:rsidRPr="00012898">
        <w:rPr>
          <w:szCs w:val="24"/>
        </w:rPr>
        <w:t>выполнения работ</w:t>
      </w:r>
      <w:r w:rsidRPr="00FC009D">
        <w:rPr>
          <w:szCs w:val="24"/>
        </w:rPr>
        <w:t xml:space="preserve"> в рамках договора, перечисленных в Сводной таблице стоимости (Форма </w:t>
      </w:r>
      <w:r>
        <w:rPr>
          <w:szCs w:val="24"/>
        </w:rPr>
        <w:t>3</w:t>
      </w:r>
      <w:r w:rsidRPr="00FC009D">
        <w:rPr>
          <w:szCs w:val="24"/>
        </w:rPr>
        <w:t>).</w:t>
      </w:r>
    </w:p>
    <w:p w:rsidR="006F36B4" w:rsidRDefault="006F36B4" w:rsidP="006F36B4">
      <w:pPr>
        <w:pStyle w:val="Times12"/>
        <w:numPr>
          <w:ilvl w:val="0"/>
          <w:numId w:val="67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>Для указания сроков против каждого этапа/подэтапа следует затемнить соответствующие графы и указать в них стоимость данного этапа (подэтапа), например: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3"/>
        <w:gridCol w:w="1420"/>
        <w:gridCol w:w="1443"/>
        <w:gridCol w:w="1358"/>
        <w:gridCol w:w="565"/>
        <w:gridCol w:w="1399"/>
        <w:gridCol w:w="1417"/>
        <w:gridCol w:w="621"/>
        <w:gridCol w:w="612"/>
        <w:gridCol w:w="742"/>
        <w:gridCol w:w="618"/>
      </w:tblGrid>
      <w:tr w:rsidR="006F36B4" w:rsidRPr="00FC009D" w:rsidTr="00B95D46">
        <w:trPr>
          <w:cantSplit/>
          <w:tblHeader/>
        </w:trPr>
        <w:tc>
          <w:tcPr>
            <w:tcW w:w="1553" w:type="pct"/>
            <w:vMerge w:val="restart"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480" w:type="pct"/>
            <w:vMerge w:val="restart"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Общая стоимость этапа, </w:t>
            </w:r>
          </w:p>
          <w:p w:rsidR="006F36B4" w:rsidRPr="00FC009D" w:rsidRDefault="006F36B4" w:rsidP="00B95D46">
            <w:pPr>
              <w:pStyle w:val="af8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руб. с НДС</w:t>
            </w:r>
          </w:p>
        </w:tc>
        <w:tc>
          <w:tcPr>
            <w:tcW w:w="2967" w:type="pct"/>
            <w:gridSpan w:val="9"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  <w:u w:val="single"/>
              </w:rPr>
              <w:t xml:space="preserve">Год (________) </w:t>
            </w:r>
            <w:r w:rsidRPr="00FC009D">
              <w:rPr>
                <w:b/>
                <w:i/>
                <w:snapToGrid/>
              </w:rPr>
              <w:t>[указать год, например «201</w:t>
            </w:r>
            <w:r>
              <w:rPr>
                <w:b/>
                <w:i/>
                <w:snapToGrid/>
              </w:rPr>
              <w:t>5</w:t>
            </w:r>
            <w:r w:rsidRPr="00FC009D">
              <w:rPr>
                <w:b/>
                <w:i/>
                <w:snapToGrid/>
              </w:rPr>
              <w:t>»]</w:t>
            </w:r>
          </w:p>
        </w:tc>
      </w:tr>
      <w:tr w:rsidR="006F36B4" w:rsidRPr="00FC009D" w:rsidTr="00B95D46">
        <w:trPr>
          <w:cantSplit/>
          <w:tblHeader/>
        </w:trPr>
        <w:tc>
          <w:tcPr>
            <w:tcW w:w="1553" w:type="pct"/>
            <w:vMerge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Квартал __ </w:t>
            </w:r>
            <w:r w:rsidRPr="00FC009D">
              <w:rPr>
                <w:b/>
                <w:i/>
                <w:snapToGrid/>
              </w:rPr>
              <w:t>[указать квартал, например «1»]</w:t>
            </w:r>
          </w:p>
        </w:tc>
        <w:tc>
          <w:tcPr>
            <w:tcW w:w="1162" w:type="pct"/>
            <w:gridSpan w:val="3"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Квартал __ </w:t>
            </w:r>
            <w:r w:rsidRPr="00FC009D">
              <w:rPr>
                <w:b/>
                <w:i/>
                <w:snapToGrid/>
              </w:rPr>
              <w:t>[указать квартал, например «2»]</w:t>
            </w:r>
          </w:p>
        </w:tc>
        <w:tc>
          <w:tcPr>
            <w:tcW w:w="667" w:type="pct"/>
            <w:gridSpan w:val="3"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Квартал __ </w:t>
            </w:r>
            <w:r w:rsidRPr="00FC009D">
              <w:rPr>
                <w:b/>
                <w:bCs/>
                <w:i/>
                <w:sz w:val="24"/>
                <w:szCs w:val="24"/>
              </w:rPr>
              <w:t>[</w:t>
            </w:r>
            <w:r w:rsidRPr="00FC009D">
              <w:rPr>
                <w:b/>
                <w:i/>
                <w:snapToGrid/>
              </w:rPr>
              <w:t>указать квартал, например «3»]</w:t>
            </w:r>
          </w:p>
        </w:tc>
      </w:tr>
      <w:tr w:rsidR="006F36B4" w:rsidRPr="00FC009D" w:rsidTr="00B95D46">
        <w:trPr>
          <w:cantSplit/>
          <w:tblHeader/>
        </w:trPr>
        <w:tc>
          <w:tcPr>
            <w:tcW w:w="1553" w:type="pct"/>
            <w:vMerge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6F36B4" w:rsidRPr="00FC009D" w:rsidRDefault="006F36B4" w:rsidP="00B95D46">
            <w:pPr>
              <w:widowControl w:val="0"/>
              <w:ind w:right="-50" w:hanging="8"/>
              <w:jc w:val="center"/>
              <w:rPr>
                <w:b/>
                <w:i/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[указать 1 месяц квартала, например «январь»]</w:t>
            </w:r>
          </w:p>
        </w:tc>
        <w:tc>
          <w:tcPr>
            <w:tcW w:w="459" w:type="pct"/>
            <w:vAlign w:val="center"/>
          </w:tcPr>
          <w:p w:rsidR="006F36B4" w:rsidRPr="00FC009D" w:rsidRDefault="006F36B4" w:rsidP="00B95D46">
            <w:pPr>
              <w:widowControl w:val="0"/>
              <w:ind w:right="-50" w:hanging="8"/>
              <w:jc w:val="center"/>
              <w:rPr>
                <w:b/>
                <w:i/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[указать 2 месяц квартала, например «февраль»]</w:t>
            </w:r>
          </w:p>
        </w:tc>
        <w:tc>
          <w:tcPr>
            <w:tcW w:w="191" w:type="pct"/>
            <w:vAlign w:val="center"/>
          </w:tcPr>
          <w:p w:rsidR="006F36B4" w:rsidRPr="00FC009D" w:rsidRDefault="006F36B4" w:rsidP="00B95D46">
            <w:pPr>
              <w:widowControl w:val="0"/>
              <w:ind w:right="-50" w:hanging="8"/>
              <w:jc w:val="center"/>
            </w:pPr>
            <w:r w:rsidRPr="00FC009D">
              <w:t>…</w:t>
            </w:r>
          </w:p>
        </w:tc>
        <w:tc>
          <w:tcPr>
            <w:tcW w:w="473" w:type="pct"/>
            <w:vAlign w:val="center"/>
          </w:tcPr>
          <w:p w:rsidR="006F36B4" w:rsidRPr="00FC009D" w:rsidRDefault="006F36B4" w:rsidP="00B95D46">
            <w:pPr>
              <w:widowControl w:val="0"/>
              <w:ind w:left="-51" w:right="-57" w:hanging="6"/>
              <w:jc w:val="center"/>
              <w:rPr>
                <w:b/>
                <w:i/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[указать 1 месяц квартала, например «апрель»]</w:t>
            </w:r>
          </w:p>
        </w:tc>
        <w:tc>
          <w:tcPr>
            <w:tcW w:w="479" w:type="pct"/>
            <w:vAlign w:val="center"/>
          </w:tcPr>
          <w:p w:rsidR="006F36B4" w:rsidRPr="00FC009D" w:rsidRDefault="006F36B4" w:rsidP="00B95D46">
            <w:pPr>
              <w:widowControl w:val="0"/>
              <w:ind w:left="-51" w:right="-57" w:hanging="6"/>
              <w:jc w:val="center"/>
              <w:rPr>
                <w:b/>
                <w:i/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[указать 2 месяц квартала, например «май»]</w:t>
            </w:r>
          </w:p>
        </w:tc>
        <w:tc>
          <w:tcPr>
            <w:tcW w:w="210" w:type="pct"/>
            <w:vAlign w:val="center"/>
          </w:tcPr>
          <w:p w:rsidR="006F36B4" w:rsidRPr="00FC009D" w:rsidRDefault="006F36B4" w:rsidP="00B95D46">
            <w:pPr>
              <w:widowControl w:val="0"/>
              <w:ind w:right="-50" w:hanging="8"/>
              <w:jc w:val="center"/>
            </w:pPr>
            <w:r w:rsidRPr="00FC009D">
              <w:t>…</w:t>
            </w:r>
          </w:p>
        </w:tc>
        <w:tc>
          <w:tcPr>
            <w:tcW w:w="207" w:type="pct"/>
            <w:vAlign w:val="center"/>
          </w:tcPr>
          <w:p w:rsidR="006F36B4" w:rsidRPr="00FC009D" w:rsidRDefault="006F36B4" w:rsidP="00B95D46">
            <w:pPr>
              <w:widowControl w:val="0"/>
              <w:ind w:right="-50" w:hanging="8"/>
              <w:jc w:val="center"/>
            </w:pPr>
            <w:r w:rsidRPr="00FC009D">
              <w:t>…</w:t>
            </w:r>
          </w:p>
        </w:tc>
        <w:tc>
          <w:tcPr>
            <w:tcW w:w="251" w:type="pct"/>
            <w:vAlign w:val="center"/>
          </w:tcPr>
          <w:p w:rsidR="006F36B4" w:rsidRPr="00FC009D" w:rsidRDefault="006F36B4" w:rsidP="00B95D46">
            <w:pPr>
              <w:widowControl w:val="0"/>
              <w:ind w:right="-50" w:hanging="8"/>
              <w:jc w:val="center"/>
            </w:pPr>
            <w:r w:rsidRPr="00FC009D">
              <w:t>…</w:t>
            </w:r>
          </w:p>
        </w:tc>
        <w:tc>
          <w:tcPr>
            <w:tcW w:w="209" w:type="pct"/>
            <w:vAlign w:val="center"/>
          </w:tcPr>
          <w:p w:rsidR="006F36B4" w:rsidRPr="00FC009D" w:rsidRDefault="006F36B4" w:rsidP="00B95D46">
            <w:pPr>
              <w:widowControl w:val="0"/>
              <w:ind w:right="-50" w:hanging="8"/>
              <w:jc w:val="center"/>
            </w:pPr>
            <w:r w:rsidRPr="00FC009D">
              <w:t>…</w:t>
            </w:r>
          </w:p>
        </w:tc>
      </w:tr>
      <w:tr w:rsidR="006F36B4" w:rsidRPr="00FC009D" w:rsidTr="00B95D46">
        <w:tc>
          <w:tcPr>
            <w:tcW w:w="1553" w:type="pct"/>
          </w:tcPr>
          <w:p w:rsidR="006F36B4" w:rsidRPr="00FC009D" w:rsidRDefault="006F36B4" w:rsidP="00B95D46">
            <w:pPr>
              <w:pStyle w:val="af9"/>
              <w:widowControl w:val="0"/>
              <w:rPr>
                <w:bCs/>
                <w:szCs w:val="24"/>
                <w:u w:val="single"/>
              </w:rPr>
            </w:pPr>
            <w:r w:rsidRPr="00FC009D">
              <w:rPr>
                <w:szCs w:val="24"/>
              </w:rPr>
              <w:t>Глава 1. Подготовительные работы</w:t>
            </w:r>
          </w:p>
        </w:tc>
        <w:tc>
          <w:tcPr>
            <w:tcW w:w="480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488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 w:val="22"/>
                <w:szCs w:val="24"/>
                <w:lang w:val="en-US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459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191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73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79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10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7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51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Cs w:val="24"/>
              </w:rPr>
            </w:pPr>
          </w:p>
        </w:tc>
        <w:tc>
          <w:tcPr>
            <w:tcW w:w="209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Cs w:val="24"/>
              </w:rPr>
            </w:pPr>
          </w:p>
        </w:tc>
      </w:tr>
      <w:tr w:rsidR="006F36B4" w:rsidRPr="00FC009D" w:rsidTr="00B95D46">
        <w:tc>
          <w:tcPr>
            <w:tcW w:w="1553" w:type="pct"/>
          </w:tcPr>
          <w:p w:rsidR="006F36B4" w:rsidRPr="00FC009D" w:rsidRDefault="006F36B4" w:rsidP="00B95D46">
            <w:pPr>
              <w:pStyle w:val="af9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480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488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59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191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473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479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210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207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 w:val="22"/>
                <w:szCs w:val="24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251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Cs w:val="24"/>
              </w:rPr>
            </w:pPr>
          </w:p>
        </w:tc>
        <w:tc>
          <w:tcPr>
            <w:tcW w:w="209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bCs/>
                <w:szCs w:val="24"/>
              </w:rPr>
            </w:pPr>
          </w:p>
        </w:tc>
      </w:tr>
      <w:tr w:rsidR="006F36B4" w:rsidRPr="00FC009D" w:rsidTr="00B95D46">
        <w:tc>
          <w:tcPr>
            <w:tcW w:w="1553" w:type="pct"/>
          </w:tcPr>
          <w:p w:rsidR="006F36B4" w:rsidRPr="00FC009D" w:rsidRDefault="006F36B4" w:rsidP="00B95D46">
            <w:pPr>
              <w:pStyle w:val="af9"/>
              <w:widowControl w:val="0"/>
              <w:rPr>
                <w:szCs w:val="24"/>
                <w:u w:val="single"/>
              </w:rPr>
            </w:pPr>
            <w:r w:rsidRPr="00FC009D">
              <w:rPr>
                <w:szCs w:val="24"/>
              </w:rPr>
              <w:t>Глава 2. Строительно-монтажные работы по основным объектам строительства</w:t>
            </w:r>
          </w:p>
        </w:tc>
        <w:tc>
          <w:tcPr>
            <w:tcW w:w="480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szCs w:val="24"/>
                <w:u w:val="single"/>
              </w:rPr>
            </w:pPr>
          </w:p>
        </w:tc>
        <w:tc>
          <w:tcPr>
            <w:tcW w:w="488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59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191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473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479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10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07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51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  <w:tc>
          <w:tcPr>
            <w:tcW w:w="209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</w:tr>
      <w:tr w:rsidR="006F36B4" w:rsidRPr="00FC009D" w:rsidTr="00B95D46">
        <w:tc>
          <w:tcPr>
            <w:tcW w:w="1553" w:type="pct"/>
          </w:tcPr>
          <w:p w:rsidR="006F36B4" w:rsidRPr="00FC009D" w:rsidRDefault="006F36B4" w:rsidP="00B95D46">
            <w:pPr>
              <w:pStyle w:val="af9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480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488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59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191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73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79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10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207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251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  <w:tc>
          <w:tcPr>
            <w:tcW w:w="209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</w:tr>
      <w:tr w:rsidR="006F36B4" w:rsidRPr="00FC009D" w:rsidTr="00B95D46">
        <w:tc>
          <w:tcPr>
            <w:tcW w:w="1553" w:type="pct"/>
          </w:tcPr>
          <w:p w:rsidR="006F36B4" w:rsidRPr="00FC009D" w:rsidRDefault="006F36B4" w:rsidP="00B95D46">
            <w:pPr>
              <w:pStyle w:val="af9"/>
              <w:widowControl w:val="0"/>
              <w:rPr>
                <w:bCs/>
                <w:szCs w:val="24"/>
                <w:u w:val="single"/>
              </w:rPr>
            </w:pPr>
            <w:r w:rsidRPr="00FC009D">
              <w:rPr>
                <w:szCs w:val="24"/>
              </w:rPr>
              <w:t>Глава ….</w:t>
            </w:r>
          </w:p>
        </w:tc>
        <w:tc>
          <w:tcPr>
            <w:tcW w:w="480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488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59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191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73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79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10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207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251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  <w:tc>
          <w:tcPr>
            <w:tcW w:w="209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</w:tr>
      <w:tr w:rsidR="006F36B4" w:rsidRPr="00FC009D" w:rsidTr="00B95D46">
        <w:tc>
          <w:tcPr>
            <w:tcW w:w="1553" w:type="pct"/>
          </w:tcPr>
          <w:p w:rsidR="006F36B4" w:rsidRPr="00FC009D" w:rsidRDefault="006F36B4" w:rsidP="00B95D46">
            <w:pPr>
              <w:pStyle w:val="af9"/>
              <w:widowControl w:val="0"/>
              <w:rPr>
                <w:bCs/>
                <w:szCs w:val="24"/>
                <w:u w:val="single"/>
              </w:rPr>
            </w:pPr>
          </w:p>
        </w:tc>
        <w:tc>
          <w:tcPr>
            <w:tcW w:w="480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488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59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191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73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479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</w:p>
        </w:tc>
        <w:tc>
          <w:tcPr>
            <w:tcW w:w="210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207" w:type="pct"/>
            <w:shd w:val="clear" w:color="auto" w:fill="D9D9D9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 w:val="22"/>
                <w:szCs w:val="24"/>
              </w:rPr>
            </w:pPr>
            <w:r w:rsidRPr="00FC009D">
              <w:rPr>
                <w:bCs/>
                <w:sz w:val="22"/>
                <w:szCs w:val="24"/>
              </w:rPr>
              <w:t>х,хх руб.</w:t>
            </w:r>
          </w:p>
        </w:tc>
        <w:tc>
          <w:tcPr>
            <w:tcW w:w="251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  <w:tc>
          <w:tcPr>
            <w:tcW w:w="209" w:type="pct"/>
          </w:tcPr>
          <w:p w:rsidR="006F36B4" w:rsidRPr="00FC009D" w:rsidRDefault="006F36B4" w:rsidP="00B95D46">
            <w:pPr>
              <w:pStyle w:val="af9"/>
              <w:widowControl w:val="0"/>
              <w:ind w:left="0" w:right="-50" w:hanging="8"/>
              <w:jc w:val="center"/>
              <w:rPr>
                <w:szCs w:val="24"/>
              </w:rPr>
            </w:pPr>
          </w:p>
        </w:tc>
      </w:tr>
      <w:tr w:rsidR="006F36B4" w:rsidRPr="00FC009D" w:rsidTr="00B95D46">
        <w:tc>
          <w:tcPr>
            <w:tcW w:w="1553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</w:rPr>
            </w:pPr>
            <w:r w:rsidRPr="00FC009D">
              <w:rPr>
                <w:bCs/>
                <w:szCs w:val="24"/>
              </w:rPr>
              <w:t>ИТОГО за квартал, руб. с НДС</w:t>
            </w:r>
          </w:p>
        </w:tc>
        <w:tc>
          <w:tcPr>
            <w:tcW w:w="480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1138" w:type="pct"/>
            <w:gridSpan w:val="3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szCs w:val="24"/>
              </w:rPr>
            </w:pPr>
          </w:p>
        </w:tc>
        <w:tc>
          <w:tcPr>
            <w:tcW w:w="1162" w:type="pct"/>
            <w:gridSpan w:val="3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szCs w:val="24"/>
              </w:rPr>
            </w:pPr>
          </w:p>
        </w:tc>
        <w:tc>
          <w:tcPr>
            <w:tcW w:w="667" w:type="pct"/>
            <w:gridSpan w:val="3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szCs w:val="24"/>
              </w:rPr>
            </w:pPr>
          </w:p>
        </w:tc>
      </w:tr>
      <w:tr w:rsidR="006F36B4" w:rsidRPr="00FC009D" w:rsidTr="00B95D46">
        <w:tc>
          <w:tcPr>
            <w:tcW w:w="1553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</w:rPr>
            </w:pPr>
            <w:r w:rsidRPr="00FC009D">
              <w:rPr>
                <w:bCs/>
                <w:szCs w:val="24"/>
              </w:rPr>
              <w:t>ИТОГО за год, руб. с НДС</w:t>
            </w:r>
          </w:p>
        </w:tc>
        <w:tc>
          <w:tcPr>
            <w:tcW w:w="480" w:type="pct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2967" w:type="pct"/>
            <w:gridSpan w:val="9"/>
          </w:tcPr>
          <w:p w:rsidR="006F36B4" w:rsidRPr="00FC009D" w:rsidRDefault="006F36B4" w:rsidP="00B95D46">
            <w:pPr>
              <w:pStyle w:val="af9"/>
              <w:widowControl w:val="0"/>
              <w:jc w:val="both"/>
              <w:rPr>
                <w:szCs w:val="24"/>
              </w:rPr>
            </w:pPr>
          </w:p>
        </w:tc>
      </w:tr>
    </w:tbl>
    <w:p w:rsidR="006F36B4" w:rsidRPr="00FC009D" w:rsidRDefault="006F36B4" w:rsidP="006F36B4">
      <w:pPr>
        <w:pStyle w:val="Times12"/>
        <w:tabs>
          <w:tab w:val="left" w:pos="0"/>
        </w:tabs>
        <w:ind w:right="-30" w:firstLine="0"/>
        <w:rPr>
          <w:szCs w:val="20"/>
        </w:rPr>
      </w:pPr>
    </w:p>
    <w:p w:rsidR="006F36B4" w:rsidRPr="00FC009D" w:rsidRDefault="006F36B4" w:rsidP="006F36B4">
      <w:pPr>
        <w:shd w:val="clear" w:color="auto" w:fill="FFFFFF"/>
        <w:tabs>
          <w:tab w:val="left" w:pos="1080"/>
        </w:tabs>
        <w:suppressAutoHyphens/>
        <w:ind w:firstLine="540"/>
        <w:sectPr w:rsidR="006F36B4" w:rsidRPr="00FC009D" w:rsidSect="001A79AB">
          <w:pgSz w:w="16840" w:h="11907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6F36B4" w:rsidRPr="00FC009D" w:rsidRDefault="006F36B4" w:rsidP="006F36B4">
      <w:pPr>
        <w:pStyle w:val="Times12"/>
        <w:jc w:val="right"/>
        <w:rPr>
          <w:bCs w:val="0"/>
          <w:sz w:val="28"/>
          <w:szCs w:val="28"/>
        </w:rPr>
      </w:pPr>
      <w:r w:rsidRPr="00FC009D">
        <w:rPr>
          <w:bCs w:val="0"/>
          <w:sz w:val="28"/>
          <w:szCs w:val="28"/>
        </w:rPr>
        <w:lastRenderedPageBreak/>
        <w:t xml:space="preserve">Форма </w:t>
      </w:r>
      <w:r>
        <w:rPr>
          <w:bCs w:val="0"/>
          <w:sz w:val="28"/>
          <w:szCs w:val="28"/>
        </w:rPr>
        <w:t>5</w:t>
      </w:r>
      <w:r w:rsidRPr="00FC009D">
        <w:rPr>
          <w:bCs w:val="0"/>
          <w:sz w:val="28"/>
          <w:szCs w:val="28"/>
        </w:rPr>
        <w:t>.</w:t>
      </w:r>
    </w:p>
    <w:p w:rsidR="006F36B4" w:rsidRPr="00FC009D" w:rsidRDefault="006F36B4" w:rsidP="006F36B4">
      <w:pPr>
        <w:pStyle w:val="Times12"/>
        <w:ind w:left="4820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>
        <w:rPr>
          <w:iCs/>
          <w:szCs w:val="24"/>
        </w:rPr>
        <w:t>закупке</w:t>
      </w:r>
    </w:p>
    <w:p w:rsidR="006F36B4" w:rsidRPr="00FC009D" w:rsidRDefault="006F36B4" w:rsidP="006F36B4">
      <w:pPr>
        <w:pStyle w:val="Times12"/>
        <w:ind w:left="4820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6F36B4" w:rsidRPr="00FC009D" w:rsidRDefault="006F36B4" w:rsidP="006F36B4">
      <w:pPr>
        <w:pStyle w:val="Times12"/>
        <w:jc w:val="right"/>
        <w:rPr>
          <w:b/>
          <w:bCs w:val="0"/>
          <w:sz w:val="22"/>
        </w:rPr>
      </w:pPr>
    </w:p>
    <w:p w:rsidR="006F36B4" w:rsidRPr="005143F7" w:rsidRDefault="006F36B4" w:rsidP="006F36B4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Открытый одноэтапный конкурс в электронной форме без квалификационного отбора по лоту</w:t>
      </w:r>
    </w:p>
    <w:p w:rsidR="000F3FF2" w:rsidRPr="005143F7" w:rsidRDefault="000F3FF2" w:rsidP="000F3FF2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№</w:t>
      </w:r>
      <w:r>
        <w:rPr>
          <w:sz w:val="28"/>
          <w:szCs w:val="28"/>
        </w:rPr>
        <w:t>7453-200</w:t>
      </w:r>
      <w:r w:rsidRPr="005143F7">
        <w:rPr>
          <w:sz w:val="28"/>
          <w:szCs w:val="28"/>
        </w:rPr>
        <w:t xml:space="preserve">-НВО-15 «Выполнение строительно-монтажных работ </w:t>
      </w:r>
      <w:r>
        <w:rPr>
          <w:sz w:val="28"/>
          <w:szCs w:val="28"/>
        </w:rPr>
        <w:t xml:space="preserve">по теме </w:t>
      </w:r>
      <w:r w:rsidRPr="00D00F14">
        <w:rPr>
          <w:sz w:val="28"/>
          <w:szCs w:val="28"/>
        </w:rPr>
        <w:t>«</w:t>
      </w:r>
      <w:r>
        <w:rPr>
          <w:sz w:val="28"/>
          <w:szCs w:val="28"/>
        </w:rPr>
        <w:t xml:space="preserve">Выполнение защитных покрытий металлических конструкций кровельных покрытий, камеры забора воздуха по объекту </w:t>
      </w:r>
      <w:r w:rsidRPr="00485D9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85D90">
        <w:rPr>
          <w:sz w:val="28"/>
          <w:szCs w:val="28"/>
        </w:rPr>
        <w:t>U</w:t>
      </w:r>
      <w:r>
        <w:rPr>
          <w:sz w:val="28"/>
          <w:szCs w:val="28"/>
          <w:lang w:val="en-US"/>
        </w:rPr>
        <w:t>MA</w:t>
      </w:r>
      <w:r w:rsidRPr="00485D90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 xml:space="preserve">турбины» </w:t>
      </w:r>
      <w:r w:rsidRPr="005143F7">
        <w:rPr>
          <w:sz w:val="28"/>
          <w:szCs w:val="28"/>
        </w:rPr>
        <w:t>Нововоронежской АЭС-2»</w:t>
      </w:r>
    </w:p>
    <w:p w:rsidR="006F36B4" w:rsidRPr="00C84061" w:rsidRDefault="006F36B4" w:rsidP="006F36B4">
      <w:pPr>
        <w:jc w:val="right"/>
        <w:rPr>
          <w:iCs/>
        </w:rPr>
      </w:pPr>
      <w:r w:rsidRPr="00C84061">
        <w:rPr>
          <w:iCs/>
        </w:rPr>
        <w:t>Лот №</w:t>
      </w:r>
      <w:r w:rsidR="001B037E">
        <w:rPr>
          <w:iCs/>
        </w:rPr>
        <w:t>7453-200</w:t>
      </w:r>
      <w:r w:rsidRPr="00C84061">
        <w:rPr>
          <w:iCs/>
        </w:rPr>
        <w:t>-НВО-15</w:t>
      </w:r>
    </w:p>
    <w:p w:rsidR="006F36B4" w:rsidRPr="00FD2EE9" w:rsidRDefault="006F36B4" w:rsidP="006F36B4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197" w:name="_График_оплаты_выполняемых"/>
      <w:bookmarkStart w:id="198" w:name="_Toc390267522"/>
      <w:bookmarkStart w:id="199" w:name="_Toc412201957"/>
      <w:bookmarkStart w:id="200" w:name="_Toc255987075"/>
      <w:bookmarkStart w:id="201" w:name="_Toc422515651"/>
      <w:bookmarkEnd w:id="197"/>
      <w:r w:rsidRPr="00FC009D">
        <w:rPr>
          <w:rFonts w:ascii="Times New Roman" w:hAnsi="Times New Roman" w:cs="Times New Roman"/>
          <w:b w:val="0"/>
          <w:i w:val="0"/>
        </w:rPr>
        <w:t>ГРАФИК ОПЛАТЫ</w:t>
      </w:r>
      <w:r w:rsidRPr="00FD2EE9">
        <w:rPr>
          <w:rFonts w:ascii="Times New Roman" w:hAnsi="Times New Roman" w:cs="Times New Roman"/>
          <w:b w:val="0"/>
          <w:i w:val="0"/>
        </w:rPr>
        <w:t xml:space="preserve"> </w:t>
      </w:r>
      <w:bookmarkEnd w:id="198"/>
      <w:bookmarkEnd w:id="199"/>
      <w:r w:rsidRPr="00FD2EE9">
        <w:rPr>
          <w:rFonts w:ascii="Times New Roman" w:hAnsi="Times New Roman" w:cs="Times New Roman"/>
          <w:b w:val="0"/>
          <w:i w:val="0"/>
        </w:rPr>
        <w:t>ВЫПОЛНЯЕМЫХ РАБОТ (Форма 5)</w:t>
      </w:r>
      <w:bookmarkEnd w:id="200"/>
      <w:bookmarkEnd w:id="201"/>
    </w:p>
    <w:p w:rsidR="006F36B4" w:rsidRPr="00FC009D" w:rsidRDefault="006F36B4" w:rsidP="006F36B4">
      <w:pPr>
        <w:widowControl w:val="0"/>
        <w:autoSpaceDE w:val="0"/>
        <w:autoSpaceDN w:val="0"/>
        <w:adjustRightInd w:val="0"/>
        <w:jc w:val="center"/>
        <w:rPr>
          <w:b/>
          <w:iCs/>
          <w:spacing w:val="-2"/>
          <w:sz w:val="22"/>
          <w:szCs w:val="22"/>
          <w:lang w:val="ru-MO"/>
        </w:rPr>
      </w:pPr>
    </w:p>
    <w:p w:rsidR="006F36B4" w:rsidRPr="00102E0C" w:rsidRDefault="006F36B4" w:rsidP="006F36B4">
      <w:pPr>
        <w:pStyle w:val="Times12"/>
        <w:ind w:firstLine="0"/>
        <w:jc w:val="left"/>
        <w:rPr>
          <w:b/>
          <w:i/>
          <w:sz w:val="22"/>
        </w:rPr>
      </w:pPr>
      <w:r w:rsidRPr="00102E0C">
        <w:rPr>
          <w:b/>
          <w:i/>
          <w:sz w:val="28"/>
          <w:szCs w:val="28"/>
        </w:rPr>
        <w:t xml:space="preserve">Участник закупки: ________________________________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440"/>
        <w:gridCol w:w="1984"/>
        <w:gridCol w:w="1134"/>
        <w:gridCol w:w="1560"/>
        <w:gridCol w:w="865"/>
        <w:gridCol w:w="1403"/>
        <w:gridCol w:w="1133"/>
      </w:tblGrid>
      <w:tr w:rsidR="006F36B4" w:rsidRPr="00FC009D" w:rsidTr="00B95D46">
        <w:trPr>
          <w:cantSplit/>
          <w:trHeight w:val="50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4" w:rsidRPr="00FC009D" w:rsidRDefault="006F36B4" w:rsidP="00B95D46">
            <w:pPr>
              <w:ind w:left="-57" w:right="-57"/>
              <w:jc w:val="center"/>
            </w:pPr>
            <w:r w:rsidRPr="00FC009D">
              <w:t>№ 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4" w:rsidRPr="00FC009D" w:rsidRDefault="006F36B4" w:rsidP="00B95D46">
            <w:pPr>
              <w:pStyle w:val="af8"/>
              <w:suppressAutoHyphens/>
              <w:spacing w:before="0" w:after="0"/>
              <w:ind w:left="-36" w:right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Наименование</w:t>
            </w:r>
            <w:r w:rsidRPr="00FD2EE9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4" w:rsidRPr="00FC009D" w:rsidRDefault="006F36B4" w:rsidP="00B95D46">
            <w:pPr>
              <w:pStyle w:val="af8"/>
              <w:suppressAutoHyphens/>
              <w:spacing w:before="0" w:after="0"/>
              <w:ind w:left="-106" w:right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Номер п/п </w:t>
            </w:r>
          </w:p>
          <w:p w:rsidR="006F36B4" w:rsidRPr="00FC009D" w:rsidRDefault="006F36B4" w:rsidP="00B95D46">
            <w:pPr>
              <w:pStyle w:val="af8"/>
              <w:suppressAutoHyphens/>
              <w:spacing w:before="0" w:after="0"/>
              <w:ind w:left="-106" w:right="-112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в графике</w:t>
            </w:r>
            <w:r w:rsidRPr="00FD2EE9">
              <w:rPr>
                <w:sz w:val="24"/>
                <w:szCs w:val="24"/>
              </w:rPr>
              <w:t xml:space="preserve"> выполнения работ</w:t>
            </w:r>
            <w:r w:rsidRPr="00FC009D">
              <w:rPr>
                <w:sz w:val="24"/>
                <w:szCs w:val="24"/>
              </w:rPr>
              <w:t xml:space="preserve"> (форма </w:t>
            </w:r>
            <w:r>
              <w:rPr>
                <w:sz w:val="24"/>
                <w:szCs w:val="24"/>
              </w:rPr>
              <w:t>4</w:t>
            </w:r>
            <w:r w:rsidRPr="00FC009D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4" w:rsidRPr="00FC009D" w:rsidRDefault="006F36B4" w:rsidP="00B95D46">
            <w:pPr>
              <w:pStyle w:val="af8"/>
              <w:suppressAutoHyphens/>
              <w:spacing w:before="0" w:after="0"/>
              <w:ind w:left="-89" w:right="-12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Авансовые платежи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4" w:rsidRPr="00FC009D" w:rsidRDefault="006F36B4" w:rsidP="00B95D46">
            <w:pPr>
              <w:pStyle w:val="af8"/>
              <w:suppressAutoHyphens/>
              <w:spacing w:before="0" w:after="0"/>
              <w:ind w:left="-89" w:right="-12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Остальные платежи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4" w:rsidRPr="00FC009D" w:rsidRDefault="006F36B4" w:rsidP="00B95D46">
            <w:pPr>
              <w:pStyle w:val="af8"/>
              <w:suppressAutoHyphens/>
              <w:spacing w:before="0" w:after="0"/>
              <w:ind w:left="0" w:right="-127"/>
              <w:jc w:val="center"/>
              <w:rPr>
                <w:sz w:val="24"/>
                <w:szCs w:val="24"/>
              </w:rPr>
            </w:pPr>
            <w:r w:rsidRPr="00FC009D">
              <w:rPr>
                <w:szCs w:val="24"/>
              </w:rPr>
              <w:t>Всего общая сумма платежей, руб. с НДС</w:t>
            </w:r>
          </w:p>
        </w:tc>
      </w:tr>
      <w:tr w:rsidR="006F36B4" w:rsidRPr="00FC009D" w:rsidTr="00B95D46">
        <w:trPr>
          <w:cantSplit/>
          <w:trHeight w:val="5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4" w:rsidRPr="00FC009D" w:rsidRDefault="006F36B4" w:rsidP="00B95D46">
            <w:pPr>
              <w:pStyle w:val="af8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4" w:rsidRPr="00FC009D" w:rsidRDefault="006F36B4" w:rsidP="00B95D46">
            <w:pPr>
              <w:pStyle w:val="af8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4" w:rsidRPr="00FC009D" w:rsidRDefault="006F36B4" w:rsidP="00B95D46">
            <w:pPr>
              <w:pStyle w:val="af8"/>
              <w:suppressAutoHyphens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4" w:rsidRPr="00FC009D" w:rsidRDefault="006F36B4" w:rsidP="00B95D46">
            <w:pPr>
              <w:pStyle w:val="af8"/>
              <w:suppressAutoHyphens/>
              <w:ind w:left="0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Срок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4" w:rsidRPr="00FC009D" w:rsidRDefault="006F36B4" w:rsidP="00B95D46">
            <w:pPr>
              <w:pStyle w:val="af8"/>
              <w:suppressAutoHyphens/>
              <w:spacing w:before="0" w:after="0"/>
              <w:ind w:left="-89" w:right="0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Сумма платежа, руб. (с НДС)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4" w:rsidRPr="00FC009D" w:rsidRDefault="006F36B4" w:rsidP="00B95D46">
            <w:pPr>
              <w:pStyle w:val="af8"/>
              <w:suppressAutoHyphens/>
              <w:ind w:left="-85" w:right="-108" w:firstLine="85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Срок платежа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4" w:rsidRPr="00FC009D" w:rsidRDefault="006F36B4" w:rsidP="00B95D46">
            <w:pPr>
              <w:pStyle w:val="af8"/>
              <w:suppressAutoHyphens/>
              <w:spacing w:before="0" w:after="0"/>
              <w:ind w:left="-89" w:right="-127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Сумма платежа, руб. (с НДС)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4" w:rsidRPr="00FC009D" w:rsidRDefault="006F36B4" w:rsidP="00B95D46">
            <w:pPr>
              <w:pStyle w:val="af8"/>
              <w:suppressAutoHyphens/>
              <w:spacing w:before="0" w:after="0"/>
              <w:ind w:left="-89" w:right="-127"/>
              <w:jc w:val="center"/>
              <w:rPr>
                <w:sz w:val="24"/>
                <w:szCs w:val="24"/>
              </w:rPr>
            </w:pPr>
          </w:p>
        </w:tc>
      </w:tr>
      <w:tr w:rsidR="006F36B4" w:rsidRPr="00FC009D" w:rsidTr="00B95D46"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tabs>
                <w:tab w:val="num" w:pos="0"/>
              </w:tabs>
              <w:suppressAutoHyphens/>
              <w:spacing w:before="0" w:after="0"/>
              <w:ind w:left="0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6F36B4" w:rsidRPr="00FC009D" w:rsidTr="00B95D46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tabs>
                <w:tab w:val="num" w:pos="0"/>
              </w:tabs>
              <w:suppressAutoHyphens/>
              <w:spacing w:before="0" w:after="0"/>
              <w:ind w:left="0"/>
              <w:rPr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6F36B4" w:rsidRPr="00FC009D" w:rsidTr="00B95D46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tabs>
                <w:tab w:val="num" w:pos="0"/>
              </w:tabs>
              <w:suppressAutoHyphens/>
              <w:spacing w:before="0" w:after="0"/>
              <w:ind w:left="0"/>
              <w:rPr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6F36B4" w:rsidRPr="00FC009D" w:rsidTr="00B95D46"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  <w:r w:rsidRPr="00FC009D">
              <w:rPr>
                <w:szCs w:val="24"/>
              </w:rPr>
              <w:t>…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6F36B4" w:rsidRPr="00FC009D" w:rsidTr="00B95D46">
        <w:trPr>
          <w:trHeight w:val="343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ind w:left="0"/>
              <w:rPr>
                <w:szCs w:val="24"/>
              </w:rPr>
            </w:pPr>
            <w:r w:rsidRPr="00FC009D">
              <w:rPr>
                <w:szCs w:val="24"/>
              </w:rPr>
              <w:t>Итого, руб. с НДС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6B4" w:rsidRPr="00FC009D" w:rsidRDefault="006F36B4" w:rsidP="00B95D46">
            <w:pPr>
              <w:pStyle w:val="af9"/>
              <w:suppressAutoHyphens/>
              <w:spacing w:before="0" w:after="0"/>
              <w:ind w:left="0"/>
              <w:rPr>
                <w:b/>
                <w:szCs w:val="24"/>
              </w:rPr>
            </w:pPr>
          </w:p>
        </w:tc>
      </w:tr>
    </w:tbl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6F36B4" w:rsidRPr="00102E0C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6F36B4" w:rsidRPr="00102E0C" w:rsidRDefault="006F36B4" w:rsidP="006F36B4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6F36B4" w:rsidRPr="00102E0C" w:rsidRDefault="006F36B4" w:rsidP="006F36B4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6F36B4" w:rsidRPr="00FC009D" w:rsidRDefault="006F36B4" w:rsidP="006F36B4">
      <w:pPr>
        <w:jc w:val="center"/>
        <w:rPr>
          <w:b/>
        </w:rPr>
      </w:pPr>
    </w:p>
    <w:p w:rsidR="006F36B4" w:rsidRPr="00FC009D" w:rsidRDefault="006F36B4" w:rsidP="006F36B4">
      <w:pPr>
        <w:pStyle w:val="Times12"/>
        <w:tabs>
          <w:tab w:val="left" w:pos="709"/>
          <w:tab w:val="left" w:pos="1134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6F36B4" w:rsidRPr="00FC009D" w:rsidRDefault="006F36B4" w:rsidP="006F36B4">
      <w:pPr>
        <w:pStyle w:val="Times12"/>
        <w:numPr>
          <w:ilvl w:val="0"/>
          <w:numId w:val="53"/>
        </w:numPr>
        <w:tabs>
          <w:tab w:val="clear" w:pos="96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закупки</w:t>
      </w:r>
      <w:r w:rsidRPr="00FC009D">
        <w:rPr>
          <w:szCs w:val="24"/>
        </w:rPr>
        <w:t>.</w:t>
      </w:r>
    </w:p>
    <w:p w:rsidR="006F36B4" w:rsidRPr="00FC009D" w:rsidRDefault="006F36B4" w:rsidP="006F36B4">
      <w:pPr>
        <w:pStyle w:val="Times12"/>
        <w:numPr>
          <w:ilvl w:val="0"/>
          <w:numId w:val="53"/>
        </w:numPr>
        <w:tabs>
          <w:tab w:val="clear" w:pos="96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приводит номер и дату заявки на участие в </w:t>
      </w:r>
      <w:r>
        <w:rPr>
          <w:szCs w:val="24"/>
        </w:rPr>
        <w:t>закупке</w:t>
      </w:r>
      <w:r w:rsidRPr="00FC009D">
        <w:rPr>
          <w:szCs w:val="24"/>
        </w:rPr>
        <w:t>, приложением к которой является данный график.</w:t>
      </w:r>
    </w:p>
    <w:p w:rsidR="006F36B4" w:rsidRPr="00FD2EE9" w:rsidRDefault="006F36B4" w:rsidP="006F36B4">
      <w:pPr>
        <w:pStyle w:val="Times12"/>
        <w:numPr>
          <w:ilvl w:val="0"/>
          <w:numId w:val="53"/>
        </w:numPr>
        <w:tabs>
          <w:tab w:val="clear" w:pos="960"/>
          <w:tab w:val="num" w:pos="1134"/>
        </w:tabs>
        <w:ind w:left="0" w:right="-30" w:firstLine="709"/>
        <w:rPr>
          <w:szCs w:val="24"/>
        </w:rPr>
      </w:pPr>
      <w:r w:rsidRPr="00FD2EE9">
        <w:rPr>
          <w:szCs w:val="24"/>
        </w:rPr>
        <w:t>Участник закупки указывает свое фирменное наименование (в т.ч. организационно-правовую форму).</w:t>
      </w:r>
    </w:p>
    <w:p w:rsidR="006F36B4" w:rsidRPr="00FC009D" w:rsidRDefault="006F36B4" w:rsidP="006F36B4">
      <w:pPr>
        <w:pStyle w:val="Times12"/>
        <w:numPr>
          <w:ilvl w:val="0"/>
          <w:numId w:val="53"/>
        </w:numPr>
        <w:tabs>
          <w:tab w:val="clear" w:pos="96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График оплаты должен быть подготовлен на основе Графика </w:t>
      </w:r>
      <w:r w:rsidRPr="00FD2EE9">
        <w:rPr>
          <w:szCs w:val="24"/>
        </w:rPr>
        <w:t>выполнения работ</w:t>
      </w:r>
      <w:r w:rsidRPr="00FC009D">
        <w:rPr>
          <w:szCs w:val="24"/>
        </w:rPr>
        <w:t xml:space="preserve"> (форма </w:t>
      </w:r>
      <w:r>
        <w:rPr>
          <w:szCs w:val="24"/>
        </w:rPr>
        <w:t>4</w:t>
      </w:r>
      <w:r w:rsidRPr="00FC009D">
        <w:rPr>
          <w:szCs w:val="24"/>
        </w:rPr>
        <w:t xml:space="preserve">), Сводной таблицы стоимости (форма </w:t>
      </w:r>
      <w:r>
        <w:rPr>
          <w:szCs w:val="24"/>
        </w:rPr>
        <w:t>3</w:t>
      </w:r>
      <w:r w:rsidRPr="00FC009D">
        <w:rPr>
          <w:szCs w:val="24"/>
        </w:rPr>
        <w:t>) и должен содержать ссылки на отдельные этапы/подэтапы, предусмотренные этими документами.</w:t>
      </w:r>
    </w:p>
    <w:p w:rsidR="006F36B4" w:rsidRPr="00FC009D" w:rsidRDefault="006F36B4" w:rsidP="006F36B4">
      <w:pPr>
        <w:pStyle w:val="Times12"/>
        <w:numPr>
          <w:ilvl w:val="0"/>
          <w:numId w:val="53"/>
        </w:numPr>
        <w:tabs>
          <w:tab w:val="clear" w:pos="96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>Для каждого этапа необходимо прописать срок и сумму авансовых платежей и остальных платежей (текущих, окончательных). В случае отсутствия аванса, в данных графах проставляется прочерк.</w:t>
      </w:r>
    </w:p>
    <w:p w:rsidR="006F36B4" w:rsidRPr="00FC009D" w:rsidRDefault="006F36B4" w:rsidP="006F36B4">
      <w:pPr>
        <w:pStyle w:val="Times12"/>
        <w:numPr>
          <w:ilvl w:val="0"/>
          <w:numId w:val="53"/>
        </w:numPr>
        <w:tabs>
          <w:tab w:val="clear" w:pos="96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>В столбце «Всего общая сумма платежей, руб. с НДС» указывается общая сумма авансовых платежей и сумма остальных платежей по данному подпункту, в строке «Итого, руб. с НДС» указывается общая сумма платежей по столбцу «Всего общая сумма платежей, руб. с НДС».</w:t>
      </w:r>
    </w:p>
    <w:p w:rsidR="006F36B4" w:rsidRPr="00FC009D" w:rsidRDefault="006F36B4" w:rsidP="006F36B4">
      <w:pPr>
        <w:pStyle w:val="Times12"/>
        <w:ind w:left="360" w:right="-30" w:firstLine="0"/>
        <w:rPr>
          <w:sz w:val="22"/>
        </w:rPr>
      </w:pPr>
    </w:p>
    <w:p w:rsidR="006F36B4" w:rsidRPr="00FC009D" w:rsidRDefault="006F36B4" w:rsidP="006F36B4">
      <w:pPr>
        <w:pStyle w:val="Times12"/>
        <w:ind w:firstLine="0"/>
        <w:jc w:val="center"/>
        <w:rPr>
          <w:b/>
          <w:bCs w:val="0"/>
          <w:i/>
          <w:sz w:val="20"/>
          <w:szCs w:val="20"/>
          <w:shd w:val="clear" w:color="auto" w:fill="FDE9D9"/>
        </w:rPr>
        <w:sectPr w:rsidR="006F36B4" w:rsidRPr="00FC009D" w:rsidSect="00C87330"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6F36B4" w:rsidRPr="00FC009D" w:rsidRDefault="006F36B4" w:rsidP="006F36B4">
      <w:pPr>
        <w:pStyle w:val="Times12"/>
        <w:ind w:firstLine="0"/>
        <w:jc w:val="right"/>
        <w:rPr>
          <w:bCs w:val="0"/>
          <w:sz w:val="28"/>
          <w:szCs w:val="28"/>
        </w:rPr>
      </w:pPr>
      <w:r w:rsidRPr="00FC009D">
        <w:rPr>
          <w:bCs w:val="0"/>
          <w:sz w:val="28"/>
          <w:szCs w:val="28"/>
        </w:rPr>
        <w:lastRenderedPageBreak/>
        <w:t xml:space="preserve">Форма </w:t>
      </w:r>
      <w:r>
        <w:rPr>
          <w:bCs w:val="0"/>
          <w:sz w:val="28"/>
          <w:szCs w:val="28"/>
        </w:rPr>
        <w:t>6</w:t>
      </w:r>
      <w:r w:rsidRPr="00FC009D">
        <w:rPr>
          <w:bCs w:val="0"/>
          <w:sz w:val="28"/>
          <w:szCs w:val="28"/>
        </w:rPr>
        <w:t>.</w:t>
      </w:r>
    </w:p>
    <w:p w:rsidR="006F36B4" w:rsidRPr="00FC009D" w:rsidRDefault="006F36B4" w:rsidP="006F36B4">
      <w:pPr>
        <w:pStyle w:val="Times12"/>
        <w:ind w:left="10065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>
        <w:rPr>
          <w:iCs/>
          <w:szCs w:val="24"/>
        </w:rPr>
        <w:t>закупке</w:t>
      </w:r>
    </w:p>
    <w:p w:rsidR="006F36B4" w:rsidRPr="00FC009D" w:rsidRDefault="006F36B4" w:rsidP="006F36B4">
      <w:pPr>
        <w:pStyle w:val="Times12"/>
        <w:ind w:left="10065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6F36B4" w:rsidRPr="00FC009D" w:rsidRDefault="006F36B4" w:rsidP="006F36B4">
      <w:pPr>
        <w:pStyle w:val="Times12"/>
        <w:jc w:val="right"/>
        <w:rPr>
          <w:b/>
          <w:bCs w:val="0"/>
          <w:sz w:val="22"/>
        </w:rPr>
      </w:pPr>
    </w:p>
    <w:p w:rsidR="006F36B4" w:rsidRPr="005143F7" w:rsidRDefault="006F36B4" w:rsidP="006F36B4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Открытый одноэтапный конкурс в электронной форме без квалификационного отбора по лоту</w:t>
      </w:r>
    </w:p>
    <w:p w:rsidR="000F3FF2" w:rsidRPr="005143F7" w:rsidRDefault="000F3FF2" w:rsidP="000F3FF2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№</w:t>
      </w:r>
      <w:r>
        <w:rPr>
          <w:sz w:val="28"/>
          <w:szCs w:val="28"/>
        </w:rPr>
        <w:t>7453-200</w:t>
      </w:r>
      <w:r w:rsidRPr="005143F7">
        <w:rPr>
          <w:sz w:val="28"/>
          <w:szCs w:val="28"/>
        </w:rPr>
        <w:t xml:space="preserve">-НВО-15 «Выполнение строительно-монтажных работ </w:t>
      </w:r>
      <w:r>
        <w:rPr>
          <w:sz w:val="28"/>
          <w:szCs w:val="28"/>
        </w:rPr>
        <w:t xml:space="preserve">по теме </w:t>
      </w:r>
      <w:r w:rsidRPr="00D00F14">
        <w:rPr>
          <w:sz w:val="28"/>
          <w:szCs w:val="28"/>
        </w:rPr>
        <w:t>«</w:t>
      </w:r>
      <w:r>
        <w:rPr>
          <w:sz w:val="28"/>
          <w:szCs w:val="28"/>
        </w:rPr>
        <w:t xml:space="preserve">Выполнение защитных покрытий металлических конструкций кровельных покрытий, камеры забора воздуха по объекту </w:t>
      </w:r>
      <w:r w:rsidRPr="00485D9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85D90">
        <w:rPr>
          <w:sz w:val="28"/>
          <w:szCs w:val="28"/>
        </w:rPr>
        <w:t>U</w:t>
      </w:r>
      <w:r>
        <w:rPr>
          <w:sz w:val="28"/>
          <w:szCs w:val="28"/>
          <w:lang w:val="en-US"/>
        </w:rPr>
        <w:t>MA</w:t>
      </w:r>
      <w:r w:rsidRPr="00485D90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 xml:space="preserve">турбины» </w:t>
      </w:r>
      <w:r w:rsidRPr="005143F7">
        <w:rPr>
          <w:sz w:val="28"/>
          <w:szCs w:val="28"/>
        </w:rPr>
        <w:t>Нововоронежской АЭС-2»</w:t>
      </w:r>
    </w:p>
    <w:p w:rsidR="006F36B4" w:rsidRPr="00C84061" w:rsidRDefault="006F36B4" w:rsidP="006F36B4">
      <w:pPr>
        <w:jc w:val="right"/>
        <w:rPr>
          <w:iCs/>
        </w:rPr>
      </w:pPr>
      <w:r w:rsidRPr="00C84061">
        <w:rPr>
          <w:iCs/>
        </w:rPr>
        <w:t>Лот №</w:t>
      </w:r>
      <w:r w:rsidR="001B037E">
        <w:rPr>
          <w:iCs/>
        </w:rPr>
        <w:t>7453-200</w:t>
      </w:r>
      <w:r w:rsidRPr="00C84061">
        <w:rPr>
          <w:iCs/>
        </w:rPr>
        <w:t>-НВО-15</w:t>
      </w:r>
    </w:p>
    <w:p w:rsidR="006F36B4" w:rsidRPr="00FC009D" w:rsidRDefault="006F36B4" w:rsidP="006F36B4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202" w:name="_Справка_о_перечне"/>
      <w:bookmarkStart w:id="203" w:name="_Toc255987078"/>
      <w:bookmarkStart w:id="204" w:name="_Toc390267523"/>
      <w:bookmarkStart w:id="205" w:name="_Toc412201958"/>
      <w:bookmarkStart w:id="206" w:name="_Toc422515652"/>
      <w:bookmarkEnd w:id="202"/>
      <w:r w:rsidRPr="00FC009D">
        <w:rPr>
          <w:rFonts w:ascii="Times New Roman" w:hAnsi="Times New Roman" w:cs="Times New Roman"/>
          <w:b w:val="0"/>
          <w:i w:val="0"/>
        </w:rPr>
        <w:t>СПРАВКА ОБ ОПЫТ</w:t>
      </w:r>
      <w:r>
        <w:rPr>
          <w:rFonts w:ascii="Times New Roman" w:hAnsi="Times New Roman" w:cs="Times New Roman"/>
          <w:b w:val="0"/>
          <w:i w:val="0"/>
        </w:rPr>
        <w:t>Е ВЫПОЛНЕНИЯ ДОГОВОРОВ (Форма 6</w:t>
      </w:r>
      <w:r w:rsidRPr="00FC009D">
        <w:rPr>
          <w:rFonts w:ascii="Times New Roman" w:hAnsi="Times New Roman" w:cs="Times New Roman"/>
          <w:b w:val="0"/>
          <w:i w:val="0"/>
        </w:rPr>
        <w:t>)</w:t>
      </w:r>
      <w:bookmarkEnd w:id="203"/>
      <w:bookmarkEnd w:id="204"/>
      <w:bookmarkEnd w:id="205"/>
      <w:bookmarkEnd w:id="206"/>
    </w:p>
    <w:p w:rsidR="006F36B4" w:rsidRPr="00FC009D" w:rsidRDefault="006F36B4" w:rsidP="006F36B4">
      <w:pPr>
        <w:widowControl w:val="0"/>
        <w:autoSpaceDE w:val="0"/>
        <w:autoSpaceDN w:val="0"/>
        <w:adjustRightInd w:val="0"/>
        <w:jc w:val="center"/>
        <w:rPr>
          <w:b/>
          <w:iCs/>
          <w:spacing w:val="-2"/>
          <w:sz w:val="22"/>
          <w:szCs w:val="22"/>
          <w:lang w:val="ru-MO"/>
        </w:rPr>
      </w:pPr>
    </w:p>
    <w:p w:rsidR="006F36B4" w:rsidRPr="00FC009D" w:rsidRDefault="006F36B4" w:rsidP="006F36B4">
      <w:pPr>
        <w:pStyle w:val="Times12"/>
        <w:ind w:firstLine="0"/>
        <w:rPr>
          <w:b/>
          <w:i/>
          <w:sz w:val="22"/>
        </w:rPr>
      </w:pPr>
      <w:r w:rsidRPr="00FC009D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>: ________________________________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2451"/>
        <w:gridCol w:w="42"/>
        <w:gridCol w:w="1771"/>
        <w:gridCol w:w="41"/>
        <w:gridCol w:w="2102"/>
        <w:gridCol w:w="1107"/>
        <w:gridCol w:w="7"/>
        <w:gridCol w:w="911"/>
        <w:gridCol w:w="1174"/>
        <w:gridCol w:w="1813"/>
        <w:gridCol w:w="2642"/>
      </w:tblGrid>
      <w:tr w:rsidR="006F36B4" w:rsidRPr="00FC009D" w:rsidTr="00B95D46">
        <w:trPr>
          <w:trHeight w:val="404"/>
        </w:trPr>
        <w:tc>
          <w:tcPr>
            <w:tcW w:w="789" w:type="dxa"/>
            <w:vMerge w:val="restart"/>
            <w:vAlign w:val="center"/>
          </w:tcPr>
          <w:p w:rsidR="006F36B4" w:rsidRPr="00FC009D" w:rsidRDefault="006F36B4" w:rsidP="00B95D46">
            <w:pPr>
              <w:pStyle w:val="af8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№ п/п</w:t>
            </w:r>
          </w:p>
        </w:tc>
        <w:tc>
          <w:tcPr>
            <w:tcW w:w="2451" w:type="dxa"/>
            <w:vMerge w:val="restart"/>
            <w:vAlign w:val="center"/>
          </w:tcPr>
          <w:p w:rsidR="006F36B4" w:rsidRPr="00FC009D" w:rsidRDefault="006F36B4" w:rsidP="00B95D46">
            <w:pPr>
              <w:pStyle w:val="af8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Реквизиты договора</w:t>
            </w:r>
          </w:p>
          <w:p w:rsidR="006F36B4" w:rsidRPr="00FC009D" w:rsidRDefault="006F36B4" w:rsidP="00B95D46">
            <w:pPr>
              <w:pStyle w:val="af8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(номер и дата)</w:t>
            </w:r>
          </w:p>
        </w:tc>
        <w:tc>
          <w:tcPr>
            <w:tcW w:w="1813" w:type="dxa"/>
            <w:gridSpan w:val="2"/>
            <w:vMerge w:val="restart"/>
            <w:vAlign w:val="center"/>
          </w:tcPr>
          <w:p w:rsidR="006F36B4" w:rsidRPr="00FC009D" w:rsidRDefault="006F36B4" w:rsidP="00B95D46">
            <w:pPr>
              <w:pStyle w:val="af8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Наименование заказчика, с которым заключен договор (адрес, контактное лицо с указанием должности, контактные телефоны)</w:t>
            </w:r>
          </w:p>
        </w:tc>
        <w:tc>
          <w:tcPr>
            <w:tcW w:w="2143" w:type="dxa"/>
            <w:gridSpan w:val="2"/>
            <w:vMerge w:val="restart"/>
            <w:vAlign w:val="center"/>
          </w:tcPr>
          <w:p w:rsidR="006F36B4" w:rsidRPr="00FC009D" w:rsidRDefault="006F36B4" w:rsidP="00B95D46">
            <w:pPr>
              <w:pStyle w:val="af8"/>
              <w:ind w:left="34" w:right="0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Описание договора (предмет, объем и состав работ, описание основных условий договора)</w:t>
            </w:r>
          </w:p>
        </w:tc>
        <w:tc>
          <w:tcPr>
            <w:tcW w:w="5012" w:type="dxa"/>
            <w:gridSpan w:val="5"/>
            <w:vAlign w:val="center"/>
          </w:tcPr>
          <w:p w:rsidR="006F36B4" w:rsidRPr="00FC009D" w:rsidRDefault="006F36B4" w:rsidP="00B95D46">
            <w:pPr>
              <w:pStyle w:val="af8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Стоимость работ по договору</w:t>
            </w:r>
          </w:p>
        </w:tc>
        <w:tc>
          <w:tcPr>
            <w:tcW w:w="2642" w:type="dxa"/>
            <w:vMerge w:val="restart"/>
            <w:vAlign w:val="center"/>
          </w:tcPr>
          <w:p w:rsidR="006F36B4" w:rsidRPr="00FC009D" w:rsidRDefault="006F36B4" w:rsidP="00B95D46">
            <w:pPr>
              <w:pStyle w:val="af8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Сроки выполнения работ (год и месяц начала выполнения - год и месяц фактического окончания выполнения)</w:t>
            </w:r>
          </w:p>
        </w:tc>
      </w:tr>
      <w:tr w:rsidR="006F36B4" w:rsidRPr="00FC009D" w:rsidTr="00B95D46">
        <w:trPr>
          <w:trHeight w:val="1485"/>
        </w:trPr>
        <w:tc>
          <w:tcPr>
            <w:tcW w:w="789" w:type="dxa"/>
            <w:vMerge/>
            <w:vAlign w:val="center"/>
          </w:tcPr>
          <w:p w:rsidR="006F36B4" w:rsidRPr="00FC009D" w:rsidRDefault="006F36B4" w:rsidP="00B95D46">
            <w:pPr>
              <w:pStyle w:val="af8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2451" w:type="dxa"/>
            <w:vMerge/>
            <w:vAlign w:val="center"/>
          </w:tcPr>
          <w:p w:rsidR="006F36B4" w:rsidRPr="00FC009D" w:rsidRDefault="006F36B4" w:rsidP="00B95D46">
            <w:pPr>
              <w:pStyle w:val="af8"/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6F36B4" w:rsidRPr="00FC009D" w:rsidRDefault="006F36B4" w:rsidP="00B95D46">
            <w:pPr>
              <w:pStyle w:val="af8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6F36B4" w:rsidRPr="00FC009D" w:rsidRDefault="006F36B4" w:rsidP="00B95D46">
            <w:pPr>
              <w:pStyle w:val="af8"/>
              <w:ind w:left="34" w:right="0"/>
              <w:jc w:val="center"/>
              <w:rPr>
                <w:szCs w:val="22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6F36B4" w:rsidRPr="00FC009D" w:rsidRDefault="006F36B4" w:rsidP="00B95D46">
            <w:pPr>
              <w:pStyle w:val="af8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Сумма  договора, руб.</w:t>
            </w:r>
          </w:p>
        </w:tc>
        <w:tc>
          <w:tcPr>
            <w:tcW w:w="2987" w:type="dxa"/>
            <w:gridSpan w:val="2"/>
            <w:vAlign w:val="center"/>
          </w:tcPr>
          <w:p w:rsidR="006F36B4" w:rsidRPr="00FC009D" w:rsidRDefault="006F36B4" w:rsidP="00B95D46">
            <w:pPr>
              <w:pStyle w:val="af8"/>
              <w:tabs>
                <w:tab w:val="left" w:pos="1332"/>
              </w:tabs>
              <w:ind w:left="-12" w:right="-61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В т.ч. стоимость выполненных в 20__-20__гг. работ по документам, подтверждающим исполнение, руб.</w:t>
            </w:r>
          </w:p>
        </w:tc>
        <w:tc>
          <w:tcPr>
            <w:tcW w:w="2642" w:type="dxa"/>
            <w:vMerge/>
          </w:tcPr>
          <w:p w:rsidR="006F36B4" w:rsidRPr="00FC009D" w:rsidRDefault="006F36B4" w:rsidP="00B95D46">
            <w:pPr>
              <w:pStyle w:val="af8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</w:p>
        </w:tc>
      </w:tr>
      <w:tr w:rsidR="006F36B4" w:rsidRPr="00FC009D" w:rsidTr="00B95D46">
        <w:trPr>
          <w:trHeight w:val="450"/>
        </w:trPr>
        <w:tc>
          <w:tcPr>
            <w:tcW w:w="789" w:type="dxa"/>
            <w:vMerge/>
            <w:vAlign w:val="center"/>
          </w:tcPr>
          <w:p w:rsidR="006F36B4" w:rsidRPr="00FC009D" w:rsidRDefault="006F36B4" w:rsidP="00B95D46">
            <w:pPr>
              <w:pStyle w:val="af8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2451" w:type="dxa"/>
            <w:vMerge/>
            <w:vAlign w:val="center"/>
          </w:tcPr>
          <w:p w:rsidR="006F36B4" w:rsidRPr="00FC009D" w:rsidRDefault="006F36B4" w:rsidP="00B95D46">
            <w:pPr>
              <w:pStyle w:val="af8"/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6F36B4" w:rsidRPr="00FC009D" w:rsidRDefault="006F36B4" w:rsidP="00B95D46">
            <w:pPr>
              <w:pStyle w:val="af8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6F36B4" w:rsidRPr="00FC009D" w:rsidRDefault="006F36B4" w:rsidP="00B95D46">
            <w:pPr>
              <w:pStyle w:val="af8"/>
              <w:ind w:left="34" w:right="0"/>
              <w:jc w:val="center"/>
              <w:rPr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6F36B4" w:rsidRPr="00FC009D" w:rsidRDefault="006F36B4" w:rsidP="00B95D46">
            <w:pPr>
              <w:pStyle w:val="af8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без НДС</w:t>
            </w:r>
          </w:p>
        </w:tc>
        <w:tc>
          <w:tcPr>
            <w:tcW w:w="918" w:type="dxa"/>
            <w:gridSpan w:val="2"/>
            <w:vAlign w:val="center"/>
          </w:tcPr>
          <w:p w:rsidR="006F36B4" w:rsidRPr="00FC009D" w:rsidRDefault="006F36B4" w:rsidP="00B95D46">
            <w:pPr>
              <w:pStyle w:val="af8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с НДС</w:t>
            </w:r>
          </w:p>
        </w:tc>
        <w:tc>
          <w:tcPr>
            <w:tcW w:w="1174" w:type="dxa"/>
            <w:vAlign w:val="center"/>
          </w:tcPr>
          <w:p w:rsidR="006F36B4" w:rsidRPr="00FC009D" w:rsidRDefault="006F36B4" w:rsidP="00B95D46">
            <w:pPr>
              <w:pStyle w:val="af8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без НДС</w:t>
            </w:r>
          </w:p>
        </w:tc>
        <w:tc>
          <w:tcPr>
            <w:tcW w:w="1813" w:type="dxa"/>
            <w:vAlign w:val="center"/>
          </w:tcPr>
          <w:p w:rsidR="006F36B4" w:rsidRPr="00FC009D" w:rsidRDefault="006F36B4" w:rsidP="00B95D46">
            <w:pPr>
              <w:pStyle w:val="af8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с НДС</w:t>
            </w:r>
          </w:p>
        </w:tc>
        <w:tc>
          <w:tcPr>
            <w:tcW w:w="2642" w:type="dxa"/>
            <w:vMerge/>
          </w:tcPr>
          <w:p w:rsidR="006F36B4" w:rsidRPr="00FC009D" w:rsidRDefault="006F36B4" w:rsidP="00B95D46">
            <w:pPr>
              <w:pStyle w:val="af8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</w:p>
        </w:tc>
      </w:tr>
      <w:tr w:rsidR="006F36B4" w:rsidRPr="00FC009D" w:rsidTr="00B95D46">
        <w:trPr>
          <w:trHeight w:val="304"/>
        </w:trPr>
        <w:tc>
          <w:tcPr>
            <w:tcW w:w="789" w:type="dxa"/>
          </w:tcPr>
          <w:p w:rsidR="006F36B4" w:rsidRPr="00FC009D" w:rsidRDefault="006F36B4" w:rsidP="00B95D46">
            <w:pPr>
              <w:pStyle w:val="af8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1</w:t>
            </w:r>
          </w:p>
        </w:tc>
        <w:tc>
          <w:tcPr>
            <w:tcW w:w="2451" w:type="dxa"/>
          </w:tcPr>
          <w:p w:rsidR="006F36B4" w:rsidRPr="00FC009D" w:rsidRDefault="006F36B4" w:rsidP="00B95D46">
            <w:pPr>
              <w:pStyle w:val="af8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2</w:t>
            </w:r>
          </w:p>
        </w:tc>
        <w:tc>
          <w:tcPr>
            <w:tcW w:w="1813" w:type="dxa"/>
            <w:gridSpan w:val="2"/>
          </w:tcPr>
          <w:p w:rsidR="006F36B4" w:rsidRPr="00FC009D" w:rsidRDefault="006F36B4" w:rsidP="00B95D46">
            <w:pPr>
              <w:pStyle w:val="af8"/>
              <w:ind w:left="-57" w:right="-57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3</w:t>
            </w:r>
          </w:p>
        </w:tc>
        <w:tc>
          <w:tcPr>
            <w:tcW w:w="2143" w:type="dxa"/>
            <w:gridSpan w:val="2"/>
          </w:tcPr>
          <w:p w:rsidR="006F36B4" w:rsidRPr="00FC009D" w:rsidRDefault="006F36B4" w:rsidP="00B95D46">
            <w:pPr>
              <w:pStyle w:val="af8"/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4</w:t>
            </w:r>
          </w:p>
        </w:tc>
        <w:tc>
          <w:tcPr>
            <w:tcW w:w="1107" w:type="dxa"/>
          </w:tcPr>
          <w:p w:rsidR="006F36B4" w:rsidRPr="00FC009D" w:rsidRDefault="006F36B4" w:rsidP="00B95D46">
            <w:pPr>
              <w:pStyle w:val="af8"/>
              <w:tabs>
                <w:tab w:val="left" w:pos="1332"/>
              </w:tabs>
              <w:ind w:left="-108" w:right="-108" w:hanging="165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5</w:t>
            </w: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pStyle w:val="af8"/>
              <w:tabs>
                <w:tab w:val="left" w:pos="1332"/>
              </w:tabs>
              <w:ind w:left="0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6</w:t>
            </w:r>
          </w:p>
        </w:tc>
        <w:tc>
          <w:tcPr>
            <w:tcW w:w="1174" w:type="dxa"/>
          </w:tcPr>
          <w:p w:rsidR="006F36B4" w:rsidRPr="00FC009D" w:rsidRDefault="006F36B4" w:rsidP="00B95D46">
            <w:pPr>
              <w:pStyle w:val="af8"/>
              <w:tabs>
                <w:tab w:val="left" w:pos="1332"/>
              </w:tabs>
              <w:ind w:left="-108" w:right="-108" w:hanging="165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7</w:t>
            </w:r>
          </w:p>
        </w:tc>
        <w:tc>
          <w:tcPr>
            <w:tcW w:w="1813" w:type="dxa"/>
          </w:tcPr>
          <w:p w:rsidR="006F36B4" w:rsidRPr="00FC009D" w:rsidRDefault="006F36B4" w:rsidP="00B95D46">
            <w:pPr>
              <w:pStyle w:val="af8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8</w:t>
            </w:r>
          </w:p>
        </w:tc>
        <w:tc>
          <w:tcPr>
            <w:tcW w:w="2642" w:type="dxa"/>
          </w:tcPr>
          <w:p w:rsidR="006F36B4" w:rsidRPr="00FC009D" w:rsidRDefault="006F36B4" w:rsidP="00B95D46">
            <w:pPr>
              <w:pStyle w:val="af8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  <w:r w:rsidRPr="00FC009D">
              <w:rPr>
                <w:szCs w:val="22"/>
              </w:rPr>
              <w:t>9</w:t>
            </w:r>
          </w:p>
        </w:tc>
      </w:tr>
      <w:tr w:rsidR="006F36B4" w:rsidRPr="00FC009D" w:rsidTr="00B95D46">
        <w:trPr>
          <w:trHeight w:val="227"/>
        </w:trPr>
        <w:tc>
          <w:tcPr>
            <w:tcW w:w="789" w:type="dxa"/>
          </w:tcPr>
          <w:p w:rsidR="006F36B4" w:rsidRPr="00FC009D" w:rsidRDefault="006F36B4" w:rsidP="006F36B4">
            <w:pPr>
              <w:pStyle w:val="afff"/>
              <w:numPr>
                <w:ilvl w:val="1"/>
                <w:numId w:val="63"/>
              </w:numPr>
              <w:tabs>
                <w:tab w:val="clear" w:pos="1790"/>
                <w:tab w:val="num" w:pos="317"/>
              </w:tabs>
              <w:spacing w:after="0"/>
              <w:ind w:left="34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4061" w:type="dxa"/>
            <w:gridSpan w:val="11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b/>
                <w:sz w:val="22"/>
                <w:szCs w:val="22"/>
              </w:rPr>
              <w:t xml:space="preserve">Участник </w:t>
            </w:r>
            <w:r w:rsidRPr="00FC009D">
              <w:rPr>
                <w:sz w:val="22"/>
                <w:szCs w:val="22"/>
              </w:rPr>
              <w:t xml:space="preserve">___________ </w:t>
            </w:r>
            <w:r w:rsidRPr="00FC009D">
              <w:rPr>
                <w:b/>
                <w:i/>
                <w:sz w:val="22"/>
                <w:szCs w:val="22"/>
              </w:rPr>
              <w:t>[указываются организационно-правовая форма и наименование участника]</w:t>
            </w:r>
          </w:p>
        </w:tc>
      </w:tr>
      <w:tr w:rsidR="006F36B4" w:rsidRPr="00FC009D" w:rsidTr="00B95D46">
        <w:trPr>
          <w:trHeight w:val="227"/>
        </w:trPr>
        <w:tc>
          <w:tcPr>
            <w:tcW w:w="789" w:type="dxa"/>
          </w:tcPr>
          <w:p w:rsidR="006F36B4" w:rsidRPr="00FC009D" w:rsidRDefault="006F36B4" w:rsidP="006F36B4">
            <w:pPr>
              <w:numPr>
                <w:ilvl w:val="1"/>
                <w:numId w:val="6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51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b/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Договор №1 от дд.мм.гггг</w:t>
            </w:r>
          </w:p>
        </w:tc>
        <w:tc>
          <w:tcPr>
            <w:tcW w:w="1813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107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174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7"/>
        </w:trPr>
        <w:tc>
          <w:tcPr>
            <w:tcW w:w="14850" w:type="dxa"/>
            <w:gridSpan w:val="1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 xml:space="preserve">В том числе по </w:t>
            </w:r>
            <w:r w:rsidRPr="00FC009D">
              <w:rPr>
                <w:i/>
                <w:sz w:val="22"/>
                <w:szCs w:val="22"/>
              </w:rPr>
              <w:t>Договору №1 от дд.мм.гггг</w:t>
            </w:r>
            <w:r w:rsidRPr="00FC009D">
              <w:rPr>
                <w:sz w:val="22"/>
                <w:szCs w:val="22"/>
              </w:rPr>
              <w:t xml:space="preserve"> в </w:t>
            </w:r>
            <w:r w:rsidRPr="00FC009D">
              <w:rPr>
                <w:i/>
                <w:sz w:val="22"/>
                <w:szCs w:val="22"/>
              </w:rPr>
              <w:t>2010</w:t>
            </w:r>
            <w:r w:rsidRPr="00FC009D">
              <w:rPr>
                <w:sz w:val="22"/>
                <w:szCs w:val="22"/>
              </w:rPr>
              <w:t xml:space="preserve"> году завершены работы:</w:t>
            </w:r>
          </w:p>
        </w:tc>
      </w:tr>
      <w:tr w:rsidR="006F36B4" w:rsidRPr="00FC009D" w:rsidTr="00B95D46">
        <w:trPr>
          <w:trHeight w:val="227"/>
        </w:trPr>
        <w:tc>
          <w:tcPr>
            <w:tcW w:w="789" w:type="dxa"/>
          </w:tcPr>
          <w:p w:rsidR="006F36B4" w:rsidRPr="00FC009D" w:rsidRDefault="006F36B4" w:rsidP="006F36B4">
            <w:pPr>
              <w:pStyle w:val="afff"/>
              <w:numPr>
                <w:ilvl w:val="2"/>
                <w:numId w:val="64"/>
              </w:numPr>
              <w:tabs>
                <w:tab w:val="num" w:pos="79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407" w:type="dxa"/>
            <w:gridSpan w:val="5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КС-3 №1 от дд.мм.гггг</w:t>
            </w:r>
          </w:p>
        </w:tc>
        <w:tc>
          <w:tcPr>
            <w:tcW w:w="1107" w:type="dxa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7"/>
        </w:trPr>
        <w:tc>
          <w:tcPr>
            <w:tcW w:w="789" w:type="dxa"/>
          </w:tcPr>
          <w:p w:rsidR="006F36B4" w:rsidRPr="00FC009D" w:rsidRDefault="006F36B4" w:rsidP="006F36B4">
            <w:pPr>
              <w:pStyle w:val="afff"/>
              <w:numPr>
                <w:ilvl w:val="3"/>
                <w:numId w:val="64"/>
              </w:numPr>
              <w:tabs>
                <w:tab w:val="num" w:pos="792"/>
              </w:tabs>
              <w:spacing w:after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407" w:type="dxa"/>
            <w:gridSpan w:val="5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i/>
                <w:sz w:val="22"/>
                <w:szCs w:val="22"/>
              </w:rPr>
              <w:t>КС-2 №1 от дд.мм.гггг</w:t>
            </w:r>
          </w:p>
        </w:tc>
        <w:tc>
          <w:tcPr>
            <w:tcW w:w="1107" w:type="dxa"/>
          </w:tcPr>
          <w:p w:rsidR="006F36B4" w:rsidRPr="00FC009D" w:rsidRDefault="006F36B4" w:rsidP="00B95D46">
            <w:pPr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7"/>
        </w:trPr>
        <w:tc>
          <w:tcPr>
            <w:tcW w:w="789" w:type="dxa"/>
          </w:tcPr>
          <w:p w:rsidR="006F36B4" w:rsidRPr="00FC009D" w:rsidRDefault="006F36B4" w:rsidP="006F36B4">
            <w:pPr>
              <w:pStyle w:val="afff"/>
              <w:numPr>
                <w:ilvl w:val="3"/>
                <w:numId w:val="64"/>
              </w:numPr>
              <w:tabs>
                <w:tab w:val="num" w:pos="792"/>
              </w:tabs>
              <w:spacing w:after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407" w:type="dxa"/>
            <w:gridSpan w:val="5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i/>
                <w:sz w:val="22"/>
                <w:szCs w:val="22"/>
              </w:rPr>
              <w:t>КС-2 №2 от дд.мм.гггг</w:t>
            </w:r>
          </w:p>
        </w:tc>
        <w:tc>
          <w:tcPr>
            <w:tcW w:w="1107" w:type="dxa"/>
          </w:tcPr>
          <w:p w:rsidR="006F36B4" w:rsidRPr="00FC009D" w:rsidRDefault="006F36B4" w:rsidP="00B95D46">
            <w:pPr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7"/>
        </w:trPr>
        <w:tc>
          <w:tcPr>
            <w:tcW w:w="789" w:type="dxa"/>
          </w:tcPr>
          <w:p w:rsidR="006F36B4" w:rsidRPr="00FC009D" w:rsidRDefault="006F36B4" w:rsidP="006F36B4">
            <w:pPr>
              <w:pStyle w:val="afff"/>
              <w:numPr>
                <w:ilvl w:val="3"/>
                <w:numId w:val="64"/>
              </w:numPr>
              <w:tabs>
                <w:tab w:val="num" w:pos="792"/>
              </w:tabs>
              <w:spacing w:after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407" w:type="dxa"/>
            <w:gridSpan w:val="5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1107" w:type="dxa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174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7"/>
        </w:trPr>
        <w:tc>
          <w:tcPr>
            <w:tcW w:w="14850" w:type="dxa"/>
            <w:gridSpan w:val="1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 xml:space="preserve">В том числе по </w:t>
            </w:r>
            <w:r w:rsidRPr="00FC009D">
              <w:rPr>
                <w:i/>
                <w:sz w:val="22"/>
                <w:szCs w:val="22"/>
              </w:rPr>
              <w:t>Договору №1 от дд.мм.гггг</w:t>
            </w:r>
            <w:r w:rsidRPr="00FC009D">
              <w:rPr>
                <w:sz w:val="22"/>
                <w:szCs w:val="22"/>
              </w:rPr>
              <w:t xml:space="preserve"> в </w:t>
            </w:r>
            <w:r w:rsidRPr="00FC009D">
              <w:rPr>
                <w:i/>
                <w:sz w:val="22"/>
                <w:szCs w:val="22"/>
              </w:rPr>
              <w:t>2011</w:t>
            </w:r>
            <w:r w:rsidRPr="00FC009D">
              <w:rPr>
                <w:sz w:val="22"/>
                <w:szCs w:val="22"/>
              </w:rPr>
              <w:t xml:space="preserve"> году завершены работы:</w:t>
            </w:r>
          </w:p>
        </w:tc>
      </w:tr>
      <w:tr w:rsidR="006F36B4" w:rsidRPr="00FC009D" w:rsidTr="00B95D46">
        <w:trPr>
          <w:trHeight w:val="227"/>
        </w:trPr>
        <w:tc>
          <w:tcPr>
            <w:tcW w:w="789" w:type="dxa"/>
          </w:tcPr>
          <w:p w:rsidR="006F36B4" w:rsidRPr="00FC009D" w:rsidRDefault="006F36B4" w:rsidP="006F36B4">
            <w:pPr>
              <w:pStyle w:val="afff"/>
              <w:numPr>
                <w:ilvl w:val="2"/>
                <w:numId w:val="64"/>
              </w:numPr>
              <w:tabs>
                <w:tab w:val="num" w:pos="79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407" w:type="dxa"/>
            <w:gridSpan w:val="5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КС-3 №2 от дд.мм.гггг</w:t>
            </w:r>
          </w:p>
        </w:tc>
        <w:tc>
          <w:tcPr>
            <w:tcW w:w="1107" w:type="dxa"/>
          </w:tcPr>
          <w:p w:rsidR="006F36B4" w:rsidRPr="00FC009D" w:rsidRDefault="006F36B4" w:rsidP="00B95D46">
            <w:pPr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7"/>
        </w:trPr>
        <w:tc>
          <w:tcPr>
            <w:tcW w:w="789" w:type="dxa"/>
          </w:tcPr>
          <w:p w:rsidR="006F36B4" w:rsidRPr="00FC009D" w:rsidRDefault="006F36B4" w:rsidP="006F36B4">
            <w:pPr>
              <w:pStyle w:val="afff"/>
              <w:numPr>
                <w:ilvl w:val="3"/>
                <w:numId w:val="64"/>
              </w:numPr>
              <w:tabs>
                <w:tab w:val="num" w:pos="792"/>
              </w:tabs>
              <w:spacing w:after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407" w:type="dxa"/>
            <w:gridSpan w:val="5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i/>
                <w:sz w:val="22"/>
                <w:szCs w:val="22"/>
              </w:rPr>
              <w:t>КС-2 №1 от дд.мм.гггг</w:t>
            </w:r>
          </w:p>
        </w:tc>
        <w:tc>
          <w:tcPr>
            <w:tcW w:w="1107" w:type="dxa"/>
          </w:tcPr>
          <w:p w:rsidR="006F36B4" w:rsidRPr="00FC009D" w:rsidRDefault="006F36B4" w:rsidP="00B95D46">
            <w:pPr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7"/>
        </w:trPr>
        <w:tc>
          <w:tcPr>
            <w:tcW w:w="789" w:type="dxa"/>
          </w:tcPr>
          <w:p w:rsidR="006F36B4" w:rsidRPr="00FC009D" w:rsidRDefault="006F36B4" w:rsidP="00B95D46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6407" w:type="dxa"/>
            <w:gridSpan w:val="5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107" w:type="dxa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174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7"/>
        </w:trPr>
        <w:tc>
          <w:tcPr>
            <w:tcW w:w="14850" w:type="dxa"/>
            <w:gridSpan w:val="1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 xml:space="preserve">В том числе по </w:t>
            </w:r>
            <w:r w:rsidRPr="00FC009D">
              <w:rPr>
                <w:i/>
                <w:sz w:val="22"/>
                <w:szCs w:val="22"/>
              </w:rPr>
              <w:t>Договору №1 от дд.мм.гггг</w:t>
            </w:r>
            <w:r w:rsidRPr="00FC009D">
              <w:rPr>
                <w:sz w:val="22"/>
                <w:szCs w:val="22"/>
              </w:rPr>
              <w:t xml:space="preserve"> в </w:t>
            </w:r>
            <w:r w:rsidRPr="00FC009D">
              <w:rPr>
                <w:i/>
                <w:sz w:val="22"/>
                <w:szCs w:val="22"/>
              </w:rPr>
              <w:t>2012</w:t>
            </w:r>
            <w:r w:rsidRPr="00FC009D">
              <w:rPr>
                <w:sz w:val="22"/>
                <w:szCs w:val="22"/>
              </w:rPr>
              <w:t xml:space="preserve"> году завершены работы:</w:t>
            </w:r>
          </w:p>
        </w:tc>
      </w:tr>
      <w:tr w:rsidR="006F36B4" w:rsidRPr="00FC009D" w:rsidTr="00B95D46">
        <w:trPr>
          <w:trHeight w:val="227"/>
        </w:trPr>
        <w:tc>
          <w:tcPr>
            <w:tcW w:w="789" w:type="dxa"/>
          </w:tcPr>
          <w:p w:rsidR="006F36B4" w:rsidRPr="00FC009D" w:rsidRDefault="006F36B4" w:rsidP="006F36B4">
            <w:pPr>
              <w:pStyle w:val="afff"/>
              <w:numPr>
                <w:ilvl w:val="2"/>
                <w:numId w:val="64"/>
              </w:numPr>
              <w:tabs>
                <w:tab w:val="num" w:pos="79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813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174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7"/>
        </w:trPr>
        <w:tc>
          <w:tcPr>
            <w:tcW w:w="789" w:type="dxa"/>
          </w:tcPr>
          <w:p w:rsidR="006F36B4" w:rsidRPr="00FC009D" w:rsidRDefault="006F36B4" w:rsidP="00B95D46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2451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813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174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7"/>
        </w:trPr>
        <w:tc>
          <w:tcPr>
            <w:tcW w:w="14850" w:type="dxa"/>
            <w:gridSpan w:val="1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 xml:space="preserve">В том числе по </w:t>
            </w:r>
            <w:r w:rsidRPr="00FC009D">
              <w:rPr>
                <w:i/>
                <w:sz w:val="22"/>
                <w:szCs w:val="22"/>
              </w:rPr>
              <w:t>Договору №1 от дд.мм.гггг</w:t>
            </w:r>
            <w:r w:rsidRPr="00FC009D">
              <w:rPr>
                <w:sz w:val="22"/>
                <w:szCs w:val="22"/>
              </w:rPr>
              <w:t xml:space="preserve"> в </w:t>
            </w:r>
            <w:r w:rsidRPr="00FC009D">
              <w:rPr>
                <w:i/>
                <w:sz w:val="22"/>
                <w:szCs w:val="22"/>
              </w:rPr>
              <w:t>2013</w:t>
            </w:r>
            <w:r w:rsidRPr="00FC009D">
              <w:rPr>
                <w:sz w:val="22"/>
                <w:szCs w:val="22"/>
              </w:rPr>
              <w:t xml:space="preserve"> году завершены работы:</w:t>
            </w:r>
          </w:p>
        </w:tc>
      </w:tr>
      <w:tr w:rsidR="006F36B4" w:rsidRPr="00FC009D" w:rsidTr="00B95D46">
        <w:trPr>
          <w:trHeight w:val="227"/>
        </w:trPr>
        <w:tc>
          <w:tcPr>
            <w:tcW w:w="789" w:type="dxa"/>
          </w:tcPr>
          <w:p w:rsidR="006F36B4" w:rsidRPr="00FC009D" w:rsidRDefault="006F36B4" w:rsidP="00B95D46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2451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813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174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7"/>
        </w:trPr>
        <w:tc>
          <w:tcPr>
            <w:tcW w:w="789" w:type="dxa"/>
          </w:tcPr>
          <w:p w:rsidR="006F36B4" w:rsidRPr="00FC009D" w:rsidRDefault="006F36B4" w:rsidP="006F36B4">
            <w:pPr>
              <w:numPr>
                <w:ilvl w:val="1"/>
                <w:numId w:val="6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Договор №2 от дд.мм.гггг</w:t>
            </w:r>
          </w:p>
        </w:tc>
        <w:tc>
          <w:tcPr>
            <w:tcW w:w="1813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7"/>
        </w:trPr>
        <w:tc>
          <w:tcPr>
            <w:tcW w:w="14850" w:type="dxa"/>
            <w:gridSpan w:val="1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 xml:space="preserve">В том числе по </w:t>
            </w:r>
            <w:r w:rsidRPr="00FC009D">
              <w:rPr>
                <w:i/>
                <w:sz w:val="22"/>
                <w:szCs w:val="22"/>
              </w:rPr>
              <w:t>Договору №2 от дд.мм.гггг</w:t>
            </w:r>
            <w:r w:rsidRPr="00FC009D">
              <w:rPr>
                <w:sz w:val="22"/>
                <w:szCs w:val="22"/>
              </w:rPr>
              <w:t xml:space="preserve"> в </w:t>
            </w:r>
            <w:r w:rsidRPr="00FC009D">
              <w:rPr>
                <w:i/>
                <w:sz w:val="22"/>
                <w:szCs w:val="22"/>
              </w:rPr>
              <w:t>2010</w:t>
            </w:r>
            <w:r w:rsidRPr="00FC009D">
              <w:rPr>
                <w:sz w:val="22"/>
                <w:szCs w:val="22"/>
              </w:rPr>
              <w:t xml:space="preserve"> году завершены работы:</w:t>
            </w:r>
          </w:p>
        </w:tc>
      </w:tr>
      <w:tr w:rsidR="006F36B4" w:rsidRPr="00FC009D" w:rsidTr="00B95D46">
        <w:trPr>
          <w:trHeight w:val="227"/>
        </w:trPr>
        <w:tc>
          <w:tcPr>
            <w:tcW w:w="789" w:type="dxa"/>
          </w:tcPr>
          <w:p w:rsidR="006F36B4" w:rsidRPr="00FC009D" w:rsidRDefault="006F36B4" w:rsidP="006F36B4">
            <w:pPr>
              <w:pStyle w:val="afff"/>
              <w:numPr>
                <w:ilvl w:val="2"/>
                <w:numId w:val="64"/>
              </w:numPr>
              <w:tabs>
                <w:tab w:val="num" w:pos="79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813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7"/>
        </w:trPr>
        <w:tc>
          <w:tcPr>
            <w:tcW w:w="789" w:type="dxa"/>
          </w:tcPr>
          <w:p w:rsidR="006F36B4" w:rsidRPr="00FC009D" w:rsidRDefault="006F36B4" w:rsidP="00B95D46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2451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1813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7"/>
        </w:trPr>
        <w:tc>
          <w:tcPr>
            <w:tcW w:w="7196" w:type="dxa"/>
            <w:gridSpan w:val="6"/>
          </w:tcPr>
          <w:p w:rsidR="006F36B4" w:rsidRPr="00FC009D" w:rsidRDefault="006F36B4" w:rsidP="00B95D46">
            <w:pPr>
              <w:pStyle w:val="af9"/>
              <w:spacing w:before="0" w:after="0"/>
              <w:rPr>
                <w:b/>
                <w:sz w:val="22"/>
                <w:szCs w:val="22"/>
              </w:rPr>
            </w:pPr>
            <w:r w:rsidRPr="00FC009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07" w:type="dxa"/>
          </w:tcPr>
          <w:p w:rsidR="006F36B4" w:rsidRPr="00FC009D" w:rsidRDefault="006F36B4" w:rsidP="00B95D46">
            <w:pPr>
              <w:pStyle w:val="af9"/>
              <w:spacing w:before="0"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pStyle w:val="af9"/>
              <w:spacing w:before="0"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74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pStyle w:val="af9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FC009D">
              <w:rPr>
                <w:b/>
                <w:sz w:val="22"/>
                <w:szCs w:val="22"/>
              </w:rPr>
              <w:t>Х</w:t>
            </w:r>
          </w:p>
        </w:tc>
      </w:tr>
      <w:tr w:rsidR="006F36B4" w:rsidRPr="00FC009D" w:rsidTr="00B95D46">
        <w:trPr>
          <w:trHeight w:val="227"/>
        </w:trPr>
        <w:tc>
          <w:tcPr>
            <w:tcW w:w="789" w:type="dxa"/>
          </w:tcPr>
          <w:p w:rsidR="006F36B4" w:rsidRPr="00FC009D" w:rsidRDefault="006F36B4" w:rsidP="006F36B4">
            <w:pPr>
              <w:pStyle w:val="afff"/>
              <w:numPr>
                <w:ilvl w:val="1"/>
                <w:numId w:val="63"/>
              </w:numPr>
              <w:tabs>
                <w:tab w:val="clear" w:pos="1790"/>
                <w:tab w:val="num" w:pos="317"/>
              </w:tabs>
              <w:spacing w:after="0"/>
              <w:ind w:left="34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4061" w:type="dxa"/>
            <w:gridSpan w:val="11"/>
          </w:tcPr>
          <w:p w:rsidR="006F36B4" w:rsidRPr="00FC009D" w:rsidRDefault="006F36B4" w:rsidP="00B95D46">
            <w:pPr>
              <w:ind w:left="57" w:right="57"/>
              <w:rPr>
                <w:b/>
                <w:sz w:val="22"/>
                <w:szCs w:val="22"/>
              </w:rPr>
            </w:pPr>
            <w:r w:rsidRPr="00FC009D">
              <w:rPr>
                <w:b/>
                <w:sz w:val="22"/>
                <w:szCs w:val="22"/>
              </w:rPr>
              <w:t xml:space="preserve">Субподрядчик </w:t>
            </w:r>
            <w:r w:rsidRPr="00FC009D">
              <w:rPr>
                <w:b/>
                <w:i/>
                <w:sz w:val="22"/>
                <w:szCs w:val="22"/>
              </w:rPr>
              <w:t>1_____________ [указываются организационно-правовая форма и наименование Субподрядчика 1]</w:t>
            </w:r>
          </w:p>
        </w:tc>
      </w:tr>
      <w:tr w:rsidR="006F36B4" w:rsidRPr="00FC009D" w:rsidTr="00B95D46">
        <w:trPr>
          <w:trHeight w:val="228"/>
        </w:trPr>
        <w:tc>
          <w:tcPr>
            <w:tcW w:w="789" w:type="dxa"/>
          </w:tcPr>
          <w:p w:rsidR="006F36B4" w:rsidRPr="00FC009D" w:rsidRDefault="006F36B4" w:rsidP="006F36B4">
            <w:pPr>
              <w:pStyle w:val="afff"/>
              <w:numPr>
                <w:ilvl w:val="1"/>
                <w:numId w:val="68"/>
              </w:numPr>
              <w:spacing w:after="0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493" w:type="dxa"/>
            <w:gridSpan w:val="2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Договор №А от дд.мм.гггг</w:t>
            </w:r>
          </w:p>
        </w:tc>
        <w:tc>
          <w:tcPr>
            <w:tcW w:w="1812" w:type="dxa"/>
            <w:gridSpan w:val="2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2102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174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8"/>
        </w:trPr>
        <w:tc>
          <w:tcPr>
            <w:tcW w:w="14850" w:type="dxa"/>
            <w:gridSpan w:val="12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 xml:space="preserve">В том числе по </w:t>
            </w:r>
            <w:r w:rsidRPr="00FC009D">
              <w:rPr>
                <w:i/>
                <w:sz w:val="22"/>
                <w:szCs w:val="22"/>
              </w:rPr>
              <w:t>Договору №А от дд.мм.гггг</w:t>
            </w:r>
            <w:r w:rsidRPr="00FC009D">
              <w:rPr>
                <w:sz w:val="22"/>
                <w:szCs w:val="22"/>
              </w:rPr>
              <w:t xml:space="preserve"> в </w:t>
            </w:r>
            <w:r w:rsidRPr="00FC009D">
              <w:rPr>
                <w:i/>
                <w:sz w:val="22"/>
                <w:szCs w:val="22"/>
              </w:rPr>
              <w:t>2010</w:t>
            </w:r>
            <w:r w:rsidRPr="00FC009D">
              <w:rPr>
                <w:sz w:val="22"/>
                <w:szCs w:val="22"/>
              </w:rPr>
              <w:t xml:space="preserve"> году завершены работы:</w:t>
            </w:r>
          </w:p>
        </w:tc>
      </w:tr>
      <w:tr w:rsidR="006F36B4" w:rsidRPr="00FC009D" w:rsidTr="00B95D46">
        <w:trPr>
          <w:trHeight w:val="228"/>
        </w:trPr>
        <w:tc>
          <w:tcPr>
            <w:tcW w:w="789" w:type="dxa"/>
          </w:tcPr>
          <w:p w:rsidR="006F36B4" w:rsidRPr="00FC009D" w:rsidRDefault="006F36B4" w:rsidP="006F36B4">
            <w:pPr>
              <w:pStyle w:val="afff"/>
              <w:numPr>
                <w:ilvl w:val="2"/>
                <w:numId w:val="68"/>
              </w:numPr>
              <w:spacing w:after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407" w:type="dxa"/>
            <w:gridSpan w:val="5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  <w:r w:rsidRPr="00FC009D">
              <w:rPr>
                <w:b/>
                <w:i/>
                <w:sz w:val="22"/>
                <w:szCs w:val="22"/>
              </w:rPr>
              <w:t>КС-3 №1 от дд.мм.гггг</w:t>
            </w:r>
          </w:p>
        </w:tc>
        <w:tc>
          <w:tcPr>
            <w:tcW w:w="1107" w:type="dxa"/>
          </w:tcPr>
          <w:p w:rsidR="006F36B4" w:rsidRPr="00FC009D" w:rsidRDefault="006F36B4" w:rsidP="00B95D46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FC009D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FC009D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1174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8"/>
        </w:trPr>
        <w:tc>
          <w:tcPr>
            <w:tcW w:w="789" w:type="dxa"/>
          </w:tcPr>
          <w:p w:rsidR="006F36B4" w:rsidRPr="00FC009D" w:rsidRDefault="006F36B4" w:rsidP="00B95D46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2493" w:type="dxa"/>
            <w:gridSpan w:val="2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  <w:r w:rsidRPr="00FC009D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812" w:type="dxa"/>
            <w:gridSpan w:val="2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2102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dxa"/>
          </w:tcPr>
          <w:p w:rsidR="006F36B4" w:rsidRPr="00FC009D" w:rsidRDefault="006F36B4" w:rsidP="00B95D46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FC009D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FC009D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174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8"/>
        </w:trPr>
        <w:tc>
          <w:tcPr>
            <w:tcW w:w="789" w:type="dxa"/>
          </w:tcPr>
          <w:p w:rsidR="006F36B4" w:rsidRPr="00FC009D" w:rsidRDefault="006F36B4" w:rsidP="00B95D46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6407" w:type="dxa"/>
            <w:gridSpan w:val="5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  <w:r w:rsidRPr="00FC009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07" w:type="dxa"/>
          </w:tcPr>
          <w:p w:rsidR="006F36B4" w:rsidRPr="00FC009D" w:rsidRDefault="006F36B4" w:rsidP="00B95D46">
            <w:pPr>
              <w:ind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ind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174" w:type="dxa"/>
          </w:tcPr>
          <w:p w:rsidR="006F36B4" w:rsidRPr="00FC009D" w:rsidRDefault="006F36B4" w:rsidP="00B95D46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FC009D">
              <w:rPr>
                <w:snapToGrid w:val="0"/>
                <w:sz w:val="22"/>
                <w:szCs w:val="22"/>
              </w:rPr>
              <w:t>Х</w:t>
            </w:r>
          </w:p>
        </w:tc>
      </w:tr>
      <w:tr w:rsidR="006F36B4" w:rsidRPr="00FC009D" w:rsidTr="00B95D46">
        <w:trPr>
          <w:trHeight w:val="228"/>
        </w:trPr>
        <w:tc>
          <w:tcPr>
            <w:tcW w:w="789" w:type="dxa"/>
          </w:tcPr>
          <w:p w:rsidR="006F36B4" w:rsidRPr="00FC009D" w:rsidDel="002B43B5" w:rsidRDefault="006F36B4" w:rsidP="006F36B4">
            <w:pPr>
              <w:pStyle w:val="afff"/>
              <w:numPr>
                <w:ilvl w:val="1"/>
                <w:numId w:val="63"/>
              </w:numPr>
              <w:tabs>
                <w:tab w:val="clear" w:pos="1790"/>
                <w:tab w:val="num" w:pos="317"/>
              </w:tabs>
              <w:spacing w:after="0"/>
              <w:ind w:left="34" w:firstLine="0"/>
              <w:contextualSpacing w:val="0"/>
            </w:pPr>
          </w:p>
        </w:tc>
        <w:tc>
          <w:tcPr>
            <w:tcW w:w="14061" w:type="dxa"/>
            <w:gridSpan w:val="11"/>
          </w:tcPr>
          <w:p w:rsidR="006F36B4" w:rsidRPr="00FC009D" w:rsidRDefault="006F36B4" w:rsidP="00B95D46">
            <w:pPr>
              <w:ind w:left="57" w:right="57"/>
              <w:rPr>
                <w:b/>
                <w:sz w:val="22"/>
                <w:szCs w:val="22"/>
              </w:rPr>
            </w:pPr>
            <w:r w:rsidRPr="00FC009D">
              <w:rPr>
                <w:b/>
                <w:sz w:val="22"/>
                <w:szCs w:val="22"/>
              </w:rPr>
              <w:t>Субподрядчик 2</w:t>
            </w:r>
            <w:r w:rsidRPr="00FC009D">
              <w:rPr>
                <w:b/>
                <w:i/>
                <w:sz w:val="22"/>
                <w:szCs w:val="22"/>
              </w:rPr>
              <w:t>_____________ [указываются организационно-правовая форма и наименование Субподрядчика 2]</w:t>
            </w:r>
          </w:p>
        </w:tc>
      </w:tr>
      <w:tr w:rsidR="006F36B4" w:rsidRPr="00FC009D" w:rsidTr="00B95D46">
        <w:trPr>
          <w:trHeight w:val="228"/>
        </w:trPr>
        <w:tc>
          <w:tcPr>
            <w:tcW w:w="789" w:type="dxa"/>
          </w:tcPr>
          <w:p w:rsidR="006F36B4" w:rsidRPr="00FC009D" w:rsidDel="002B43B5" w:rsidRDefault="006F36B4" w:rsidP="00B95D46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 w:rsidRPr="00FC009D">
              <w:rPr>
                <w:sz w:val="22"/>
                <w:szCs w:val="22"/>
              </w:rPr>
              <w:t>…</w:t>
            </w:r>
          </w:p>
        </w:tc>
        <w:tc>
          <w:tcPr>
            <w:tcW w:w="2493" w:type="dxa"/>
            <w:gridSpan w:val="2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  <w:r w:rsidRPr="00FC009D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812" w:type="dxa"/>
            <w:gridSpan w:val="2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2102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107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174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</w:p>
        </w:tc>
      </w:tr>
      <w:tr w:rsidR="006F36B4" w:rsidRPr="00FC009D" w:rsidTr="00B95D46">
        <w:trPr>
          <w:trHeight w:val="228"/>
        </w:trPr>
        <w:tc>
          <w:tcPr>
            <w:tcW w:w="7196" w:type="dxa"/>
            <w:gridSpan w:val="6"/>
          </w:tcPr>
          <w:p w:rsidR="006F36B4" w:rsidRPr="00FC009D" w:rsidRDefault="006F36B4" w:rsidP="00B95D46">
            <w:pPr>
              <w:ind w:left="57" w:right="57"/>
              <w:rPr>
                <w:snapToGrid w:val="0"/>
                <w:sz w:val="22"/>
                <w:szCs w:val="22"/>
              </w:rPr>
            </w:pPr>
            <w:r w:rsidRPr="00FC009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14" w:type="dxa"/>
            <w:gridSpan w:val="2"/>
          </w:tcPr>
          <w:p w:rsidR="006F36B4" w:rsidRPr="00FC009D" w:rsidRDefault="006F36B4" w:rsidP="00B95D46">
            <w:pPr>
              <w:ind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911" w:type="dxa"/>
          </w:tcPr>
          <w:p w:rsidR="006F36B4" w:rsidRPr="00FC009D" w:rsidRDefault="006F36B4" w:rsidP="00B95D46">
            <w:pPr>
              <w:ind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174" w:type="dxa"/>
          </w:tcPr>
          <w:p w:rsidR="006F36B4" w:rsidRPr="00FC009D" w:rsidRDefault="006F36B4" w:rsidP="00B95D46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13" w:type="dxa"/>
          </w:tcPr>
          <w:p w:rsidR="006F36B4" w:rsidRPr="00FC009D" w:rsidRDefault="006F36B4" w:rsidP="00B95D46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42" w:type="dxa"/>
          </w:tcPr>
          <w:p w:rsidR="006F36B4" w:rsidRPr="00FC009D" w:rsidRDefault="006F36B4" w:rsidP="00B95D46">
            <w:pPr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FC009D">
              <w:rPr>
                <w:snapToGrid w:val="0"/>
                <w:sz w:val="22"/>
                <w:szCs w:val="22"/>
              </w:rPr>
              <w:t>Х</w:t>
            </w:r>
          </w:p>
        </w:tc>
      </w:tr>
    </w:tbl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</w:t>
      </w:r>
    </w:p>
    <w:p w:rsidR="006F36B4" w:rsidRPr="00FC009D" w:rsidRDefault="006F36B4" w:rsidP="006F36B4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6F36B4" w:rsidRPr="00FC009D" w:rsidRDefault="006F36B4" w:rsidP="006F36B4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6F36B4" w:rsidRPr="00FC009D" w:rsidRDefault="006F36B4" w:rsidP="006F36B4">
      <w:pPr>
        <w:jc w:val="center"/>
        <w:rPr>
          <w:b/>
        </w:rPr>
      </w:pPr>
    </w:p>
    <w:p w:rsidR="006F36B4" w:rsidRPr="00FC009D" w:rsidRDefault="006F36B4" w:rsidP="006F36B4">
      <w:pPr>
        <w:pStyle w:val="Times12"/>
        <w:tabs>
          <w:tab w:val="left" w:pos="709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6F36B4" w:rsidRPr="00FC009D" w:rsidRDefault="006F36B4" w:rsidP="006F36B4">
      <w:pPr>
        <w:pStyle w:val="Times12"/>
        <w:numPr>
          <w:ilvl w:val="0"/>
          <w:numId w:val="54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закупки</w:t>
      </w:r>
      <w:r w:rsidRPr="00FC009D">
        <w:rPr>
          <w:szCs w:val="24"/>
        </w:rPr>
        <w:t>.</w:t>
      </w:r>
    </w:p>
    <w:p w:rsidR="006F36B4" w:rsidRPr="00FC009D" w:rsidRDefault="006F36B4" w:rsidP="006F36B4">
      <w:pPr>
        <w:pStyle w:val="Times12"/>
        <w:numPr>
          <w:ilvl w:val="0"/>
          <w:numId w:val="54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приводит номер и дату заявки на участие в </w:t>
      </w:r>
      <w:r>
        <w:rPr>
          <w:szCs w:val="24"/>
        </w:rPr>
        <w:t>закупке</w:t>
      </w:r>
      <w:r w:rsidRPr="00FC009D">
        <w:rPr>
          <w:szCs w:val="24"/>
        </w:rPr>
        <w:t>, приложением к которой является данная справка.</w:t>
      </w:r>
    </w:p>
    <w:p w:rsidR="006F36B4" w:rsidRPr="00FC009D" w:rsidRDefault="006F36B4" w:rsidP="006F36B4">
      <w:pPr>
        <w:pStyle w:val="Times12"/>
        <w:numPr>
          <w:ilvl w:val="0"/>
          <w:numId w:val="54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указывает свое фирменное наименование (в т.ч. организационно-правовую форму).</w:t>
      </w:r>
    </w:p>
    <w:p w:rsidR="006F36B4" w:rsidRPr="00FC009D" w:rsidRDefault="006F36B4" w:rsidP="006F36B4">
      <w:pPr>
        <w:pStyle w:val="Times12"/>
        <w:numPr>
          <w:ilvl w:val="0"/>
          <w:numId w:val="54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В данной форме 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указывает перечень и объемы выполнения договоров, сопоставимого характера и объема с предметом </w:t>
      </w:r>
      <w:r>
        <w:rPr>
          <w:szCs w:val="24"/>
        </w:rPr>
        <w:t>закупки</w:t>
      </w:r>
      <w:r w:rsidRPr="00FC009D">
        <w:rPr>
          <w:szCs w:val="24"/>
        </w:rPr>
        <w:t>.</w:t>
      </w:r>
    </w:p>
    <w:p w:rsidR="006F36B4" w:rsidRPr="00FC009D" w:rsidRDefault="006F36B4" w:rsidP="006F36B4">
      <w:pPr>
        <w:pStyle w:val="Times12"/>
        <w:numPr>
          <w:ilvl w:val="0"/>
          <w:numId w:val="54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lastRenderedPageBreak/>
        <w:t xml:space="preserve">В данной форме отдельными строками применительно к каждому договору отдельно по годам завершения работ участнику необходимо указать сведения по документам, подтверждающим исполнение работ в рамках указанных в данной справке договоров, а именно: реквизиты данного документа (номер и дату) (отдельная строка после описания договора), стоимость выполненных </w:t>
      </w:r>
      <w:r w:rsidRPr="00012898">
        <w:rPr>
          <w:b/>
          <w:i/>
          <w:szCs w:val="24"/>
        </w:rPr>
        <w:t>подрядных</w:t>
      </w:r>
      <w:r w:rsidRPr="00FC009D">
        <w:rPr>
          <w:szCs w:val="24"/>
        </w:rPr>
        <w:t xml:space="preserve"> работ (столбцы 7, 8) и срок завершения работ (столбец 9). </w:t>
      </w:r>
    </w:p>
    <w:p w:rsidR="006F36B4" w:rsidRPr="00FC009D" w:rsidRDefault="006F36B4" w:rsidP="006F36B4">
      <w:pPr>
        <w:pStyle w:val="Times12"/>
        <w:numPr>
          <w:ilvl w:val="0"/>
          <w:numId w:val="54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В данной форме участнику </w:t>
      </w:r>
      <w:r>
        <w:rPr>
          <w:szCs w:val="24"/>
        </w:rPr>
        <w:t>закупки</w:t>
      </w:r>
      <w:r w:rsidRPr="00FC009D">
        <w:rPr>
          <w:szCs w:val="24"/>
        </w:rPr>
        <w:t xml:space="preserve"> необходимо указать сумму договора в двух базисах цен: без учета НДС (столбец 5) и с НДС (столбец 6). Стоимость выполненных работ указывается также в двух базисах цен: без учета НДС (столбец 7) и с НДС (столбец 8). При этом, если документ, сведения о котором указываются, не содержит стоимости работ с НДС, то участник должен такую стоимость рассчитать самостоятельно и указать в соответствующем столбце.</w:t>
      </w:r>
    </w:p>
    <w:p w:rsidR="006F36B4" w:rsidRPr="00FC009D" w:rsidRDefault="006F36B4" w:rsidP="006F36B4">
      <w:pPr>
        <w:pStyle w:val="Times12"/>
        <w:numPr>
          <w:ilvl w:val="0"/>
          <w:numId w:val="54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может самостоятельно выбрать договоры, которые, по его мнению, наилучшим образом характеризует его опыт. </w:t>
      </w:r>
    </w:p>
    <w:p w:rsidR="006F36B4" w:rsidRPr="00FC009D" w:rsidRDefault="006F36B4" w:rsidP="006F36B4">
      <w:pPr>
        <w:pStyle w:val="Times12"/>
        <w:tabs>
          <w:tab w:val="left" w:pos="709"/>
        </w:tabs>
        <w:suppressAutoHyphens/>
        <w:ind w:right="-30"/>
        <w:rPr>
          <w:szCs w:val="24"/>
        </w:rPr>
      </w:pPr>
    </w:p>
    <w:p w:rsidR="006F36B4" w:rsidRPr="00FC009D" w:rsidRDefault="006F36B4" w:rsidP="006F36B4">
      <w:pPr>
        <w:pStyle w:val="33"/>
        <w:tabs>
          <w:tab w:val="left" w:pos="1080"/>
          <w:tab w:val="num" w:pos="1134"/>
        </w:tabs>
        <w:suppressAutoHyphens/>
        <w:overflowPunct w:val="0"/>
        <w:ind w:right="678" w:firstLine="567"/>
        <w:rPr>
          <w:color w:val="auto"/>
          <w:sz w:val="22"/>
          <w:szCs w:val="22"/>
        </w:rPr>
        <w:sectPr w:rsidR="006F36B4" w:rsidRPr="00FC009D" w:rsidSect="000D60F2">
          <w:pgSz w:w="16838" w:h="11906" w:orient="landscape"/>
          <w:pgMar w:top="1701" w:right="1134" w:bottom="850" w:left="1134" w:header="567" w:footer="567" w:gutter="0"/>
          <w:cols w:space="708"/>
          <w:docGrid w:linePitch="360"/>
        </w:sectPr>
      </w:pPr>
    </w:p>
    <w:p w:rsidR="006F36B4" w:rsidRPr="00FC009D" w:rsidRDefault="006F36B4" w:rsidP="006F36B4">
      <w:pPr>
        <w:pStyle w:val="Times12"/>
        <w:ind w:firstLine="0"/>
        <w:jc w:val="right"/>
        <w:rPr>
          <w:bCs w:val="0"/>
          <w:sz w:val="22"/>
        </w:rPr>
      </w:pPr>
      <w:r w:rsidRPr="00FC009D">
        <w:rPr>
          <w:bCs w:val="0"/>
          <w:sz w:val="28"/>
        </w:rPr>
        <w:lastRenderedPageBreak/>
        <w:t xml:space="preserve">Форма </w:t>
      </w:r>
      <w:r>
        <w:rPr>
          <w:bCs w:val="0"/>
          <w:sz w:val="28"/>
        </w:rPr>
        <w:t>7</w:t>
      </w:r>
      <w:r w:rsidRPr="00FC009D">
        <w:rPr>
          <w:bCs w:val="0"/>
          <w:sz w:val="28"/>
        </w:rPr>
        <w:t>.</w:t>
      </w:r>
    </w:p>
    <w:p w:rsidR="006F36B4" w:rsidRPr="00FC009D" w:rsidRDefault="006F36B4" w:rsidP="006F36B4">
      <w:pPr>
        <w:pStyle w:val="Times12"/>
        <w:ind w:left="9923" w:firstLine="0"/>
        <w:jc w:val="left"/>
        <w:rPr>
          <w:iCs/>
          <w:szCs w:val="20"/>
        </w:rPr>
      </w:pPr>
      <w:r w:rsidRPr="00FC009D">
        <w:rPr>
          <w:iCs/>
          <w:szCs w:val="20"/>
        </w:rPr>
        <w:t xml:space="preserve">Приложение к заявке на участие в </w:t>
      </w:r>
      <w:r>
        <w:rPr>
          <w:iCs/>
          <w:szCs w:val="20"/>
        </w:rPr>
        <w:t>закупке</w:t>
      </w:r>
    </w:p>
    <w:p w:rsidR="006F36B4" w:rsidRPr="00FC009D" w:rsidRDefault="006F36B4" w:rsidP="006F36B4">
      <w:pPr>
        <w:pStyle w:val="Times12"/>
        <w:ind w:left="9923" w:firstLine="0"/>
        <w:jc w:val="left"/>
        <w:rPr>
          <w:szCs w:val="20"/>
        </w:rPr>
      </w:pPr>
      <w:r w:rsidRPr="00FC009D">
        <w:rPr>
          <w:iCs/>
          <w:szCs w:val="20"/>
        </w:rPr>
        <w:t>от «___» __________ 20___ г. № ______</w:t>
      </w:r>
    </w:p>
    <w:p w:rsidR="006F36B4" w:rsidRPr="00FC009D" w:rsidRDefault="006F36B4" w:rsidP="006F36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2"/>
        </w:rPr>
      </w:pPr>
    </w:p>
    <w:p w:rsidR="006F36B4" w:rsidRPr="005143F7" w:rsidRDefault="006F36B4" w:rsidP="006F36B4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Открытый одноэтапный конкурс в электронной форме без квалификационного отбора по лоту</w:t>
      </w:r>
    </w:p>
    <w:p w:rsidR="000F3FF2" w:rsidRPr="005143F7" w:rsidRDefault="000F3FF2" w:rsidP="000F3FF2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№</w:t>
      </w:r>
      <w:r>
        <w:rPr>
          <w:sz w:val="28"/>
          <w:szCs w:val="28"/>
        </w:rPr>
        <w:t>7453-200</w:t>
      </w:r>
      <w:r w:rsidRPr="005143F7">
        <w:rPr>
          <w:sz w:val="28"/>
          <w:szCs w:val="28"/>
        </w:rPr>
        <w:t xml:space="preserve">-НВО-15 «Выполнение строительно-монтажных работ </w:t>
      </w:r>
      <w:r>
        <w:rPr>
          <w:sz w:val="28"/>
          <w:szCs w:val="28"/>
        </w:rPr>
        <w:t xml:space="preserve">по теме </w:t>
      </w:r>
      <w:r w:rsidRPr="00D00F14">
        <w:rPr>
          <w:sz w:val="28"/>
          <w:szCs w:val="28"/>
        </w:rPr>
        <w:t>«</w:t>
      </w:r>
      <w:r>
        <w:rPr>
          <w:sz w:val="28"/>
          <w:szCs w:val="28"/>
        </w:rPr>
        <w:t xml:space="preserve">Выполнение защитных покрытий металлических конструкций кровельных покрытий, камеры забора воздуха по объекту </w:t>
      </w:r>
      <w:r w:rsidRPr="00485D9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85D90">
        <w:rPr>
          <w:sz w:val="28"/>
          <w:szCs w:val="28"/>
        </w:rPr>
        <w:t>U</w:t>
      </w:r>
      <w:r>
        <w:rPr>
          <w:sz w:val="28"/>
          <w:szCs w:val="28"/>
          <w:lang w:val="en-US"/>
        </w:rPr>
        <w:t>MA</w:t>
      </w:r>
      <w:r w:rsidRPr="00485D90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 xml:space="preserve">турбины» </w:t>
      </w:r>
      <w:r w:rsidRPr="005143F7">
        <w:rPr>
          <w:sz w:val="28"/>
          <w:szCs w:val="28"/>
        </w:rPr>
        <w:t>Нововоронежской АЭС-2»</w:t>
      </w:r>
    </w:p>
    <w:p w:rsidR="006F36B4" w:rsidRPr="00C84061" w:rsidRDefault="006F36B4" w:rsidP="006F36B4">
      <w:pPr>
        <w:jc w:val="right"/>
        <w:rPr>
          <w:iCs/>
        </w:rPr>
      </w:pPr>
      <w:r w:rsidRPr="00C84061">
        <w:rPr>
          <w:iCs/>
        </w:rPr>
        <w:t>Лот №</w:t>
      </w:r>
      <w:r w:rsidR="001B037E">
        <w:rPr>
          <w:iCs/>
        </w:rPr>
        <w:t>7453-200</w:t>
      </w:r>
      <w:r w:rsidRPr="00C84061">
        <w:rPr>
          <w:iCs/>
        </w:rPr>
        <w:t>-НВО-15</w:t>
      </w:r>
    </w:p>
    <w:p w:rsidR="006F36B4" w:rsidRPr="00FC009D" w:rsidRDefault="006F36B4" w:rsidP="006F36B4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207" w:name="_Справка_о_материально-технических_р"/>
      <w:bookmarkStart w:id="208" w:name="_Справка_о_материально-технических"/>
      <w:bookmarkStart w:id="209" w:name="_Toc255987080"/>
      <w:bookmarkStart w:id="210" w:name="_Toc390267526"/>
      <w:bookmarkStart w:id="211" w:name="_Toc412201961"/>
      <w:bookmarkStart w:id="212" w:name="_Toc422515653"/>
      <w:bookmarkEnd w:id="207"/>
      <w:bookmarkEnd w:id="208"/>
      <w:r w:rsidRPr="00FC009D">
        <w:rPr>
          <w:rFonts w:ascii="Times New Roman" w:hAnsi="Times New Roman" w:cs="Times New Roman"/>
          <w:b w:val="0"/>
          <w:i w:val="0"/>
        </w:rPr>
        <w:t>СПРАВКА О МАТЕРИАЛЬН</w:t>
      </w:r>
      <w:r>
        <w:rPr>
          <w:rFonts w:ascii="Times New Roman" w:hAnsi="Times New Roman" w:cs="Times New Roman"/>
          <w:b w:val="0"/>
          <w:i w:val="0"/>
        </w:rPr>
        <w:t>О-ТЕХНИЧЕСКИХ РЕСУРСАХ (Форма 7</w:t>
      </w:r>
      <w:r w:rsidRPr="00FC009D">
        <w:rPr>
          <w:rFonts w:ascii="Times New Roman" w:hAnsi="Times New Roman" w:cs="Times New Roman"/>
          <w:b w:val="0"/>
          <w:i w:val="0"/>
        </w:rPr>
        <w:t>)</w:t>
      </w:r>
      <w:bookmarkEnd w:id="209"/>
      <w:bookmarkEnd w:id="210"/>
      <w:bookmarkEnd w:id="211"/>
      <w:bookmarkEnd w:id="212"/>
    </w:p>
    <w:p w:rsidR="006F36B4" w:rsidRPr="00FC009D" w:rsidRDefault="006F36B4" w:rsidP="006F36B4">
      <w:pPr>
        <w:suppressAutoHyphens/>
        <w:ind w:left="180" w:right="-120"/>
        <w:jc w:val="center"/>
        <w:rPr>
          <w:sz w:val="28"/>
          <w:szCs w:val="28"/>
        </w:rPr>
      </w:pPr>
    </w:p>
    <w:p w:rsidR="006F36B4" w:rsidRPr="00FC009D" w:rsidRDefault="006F36B4" w:rsidP="006F36B4">
      <w:pPr>
        <w:pStyle w:val="Times12"/>
        <w:ind w:firstLine="0"/>
        <w:rPr>
          <w:i/>
          <w:sz w:val="28"/>
          <w:szCs w:val="28"/>
        </w:rPr>
      </w:pPr>
      <w:r w:rsidRPr="00FC009D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 xml:space="preserve"> (подрядчик): ________________________________ </w:t>
      </w:r>
    </w:p>
    <w:p w:rsidR="006F36B4" w:rsidRPr="00FC009D" w:rsidRDefault="006F36B4" w:rsidP="006F36B4">
      <w:pPr>
        <w:pStyle w:val="Times12"/>
        <w:tabs>
          <w:tab w:val="left" w:pos="2520"/>
        </w:tabs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Субподрядчики:</w:t>
      </w:r>
    </w:p>
    <w:p w:rsidR="006F36B4" w:rsidRPr="00FC009D" w:rsidRDefault="006F36B4" w:rsidP="006F36B4">
      <w:pPr>
        <w:pStyle w:val="Times12"/>
        <w:tabs>
          <w:tab w:val="left" w:pos="2520"/>
        </w:tabs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1. ________________________________________________________</w:t>
      </w:r>
    </w:p>
    <w:p w:rsidR="006F36B4" w:rsidRPr="00FC009D" w:rsidRDefault="006F36B4" w:rsidP="006F36B4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 xml:space="preserve">2. ________________________________________________________ </w:t>
      </w:r>
    </w:p>
    <w:p w:rsidR="006F36B4" w:rsidRPr="00FC009D" w:rsidRDefault="006F36B4" w:rsidP="006F36B4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…</w:t>
      </w:r>
    </w:p>
    <w:tbl>
      <w:tblPr>
        <w:tblW w:w="5335" w:type="pct"/>
        <w:tblInd w:w="-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"/>
        <w:gridCol w:w="1875"/>
        <w:gridCol w:w="2219"/>
        <w:gridCol w:w="1256"/>
        <w:gridCol w:w="2032"/>
        <w:gridCol w:w="2282"/>
        <w:gridCol w:w="1827"/>
        <w:gridCol w:w="1931"/>
        <w:gridCol w:w="1909"/>
      </w:tblGrid>
      <w:tr w:rsidR="006F36B4" w:rsidRPr="00FC009D" w:rsidTr="00B95D46">
        <w:trPr>
          <w:cantSplit/>
          <w:trHeight w:val="1563"/>
          <w:tblHeader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8"/>
              <w:keepNext w:val="0"/>
              <w:widowControl w:val="0"/>
              <w:ind w:left="-141" w:right="-135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№ п/п</w:t>
            </w:r>
          </w:p>
          <w:p w:rsidR="006F36B4" w:rsidRPr="00FC009D" w:rsidRDefault="006F36B4" w:rsidP="00B95D46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8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Наименование МТР</w:t>
            </w: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8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8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Марка</w:t>
            </w: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8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Основные технические характеристики</w:t>
            </w: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8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Право собственности или иное право (хозяйственного ведения, оперативного управления, </w:t>
            </w:r>
            <w:r w:rsidRPr="00FC009D">
              <w:rPr>
                <w:sz w:val="24"/>
                <w:szCs w:val="24"/>
              </w:rPr>
              <w:br/>
              <w:t>№ договора аренды в случае аренды МТР)</w:t>
            </w: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8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Собственник (арендатор)</w:t>
            </w: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8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Идентификационные учетные данные МТР (инв. №, № гос. регистрации и т.п.)</w:t>
            </w: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8"/>
              <w:ind w:left="-57" w:right="-5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Предназначение (с точки зрения выполнения Договора)</w:t>
            </w:r>
          </w:p>
        </w:tc>
      </w:tr>
      <w:tr w:rsidR="006F36B4" w:rsidRPr="00FC009D" w:rsidTr="00B95D46">
        <w:trPr>
          <w:cantSplit/>
          <w:trHeight w:val="113"/>
        </w:trPr>
        <w:tc>
          <w:tcPr>
            <w:tcW w:w="5000" w:type="pct"/>
            <w:gridSpan w:val="9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rPr>
                <w:szCs w:val="24"/>
              </w:rPr>
            </w:pPr>
            <w:r w:rsidRPr="00FC009D">
              <w:rPr>
                <w:szCs w:val="24"/>
              </w:rPr>
              <w:t>Глава 1. Подготовительные работы</w:t>
            </w:r>
          </w:p>
        </w:tc>
      </w:tr>
      <w:tr w:rsidR="006F36B4" w:rsidRPr="00FC009D" w:rsidTr="00B95D46">
        <w:trPr>
          <w:cantSplit/>
          <w:trHeight w:val="113"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6F36B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tabs>
                <w:tab w:val="left" w:pos="1747"/>
              </w:tabs>
              <w:spacing w:before="0" w:after="0"/>
              <w:ind w:left="-96" w:right="-90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</w:rPr>
              <w:t>Экскаватор (пример для оформления)</w:t>
            </w: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ind w:left="-37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</w:rPr>
              <w:t>Производственная база, г. Москва</w:t>
            </w: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  <w:lang w:val="en-US"/>
              </w:rPr>
              <w:t>Hitachi</w:t>
            </w:r>
            <w:r w:rsidRPr="00FC009D">
              <w:rPr>
                <w:i/>
                <w:szCs w:val="24"/>
              </w:rPr>
              <w:t xml:space="preserve"> </w:t>
            </w:r>
            <w:r w:rsidRPr="00FC009D">
              <w:rPr>
                <w:i/>
                <w:szCs w:val="24"/>
                <w:lang w:val="en-US"/>
              </w:rPr>
              <w:t>ZX</w:t>
            </w:r>
            <w:r w:rsidRPr="00FC009D">
              <w:rPr>
                <w:i/>
                <w:szCs w:val="24"/>
              </w:rPr>
              <w:t>-200-3</w:t>
            </w: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ind w:left="-56" w:right="0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</w:rPr>
              <w:t>На гусеничном ходу, объем ковша 1 м3</w:t>
            </w: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</w:rPr>
              <w:t>Собственное</w:t>
            </w: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6F36B4" w:rsidRDefault="006F36B4" w:rsidP="00B95D46">
            <w:pPr>
              <w:pStyle w:val="af9"/>
              <w:tabs>
                <w:tab w:val="left" w:pos="0"/>
              </w:tabs>
              <w:spacing w:before="0" w:after="0"/>
              <w:ind w:left="0" w:right="-68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</w:t>
            </w:r>
          </w:p>
          <w:p w:rsidR="006F36B4" w:rsidRPr="00FC009D" w:rsidRDefault="006F36B4" w:rsidP="00B95D46">
            <w:pPr>
              <w:pStyle w:val="af9"/>
              <w:tabs>
                <w:tab w:val="left" w:pos="0"/>
              </w:tabs>
              <w:spacing w:before="0" w:after="0"/>
              <w:ind w:left="0" w:right="-68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</w:rPr>
              <w:t>Подрядчик</w:t>
            </w:r>
            <w:r>
              <w:rPr>
                <w:i/>
                <w:szCs w:val="24"/>
              </w:rPr>
              <w:t>а</w:t>
            </w:r>
            <w:r w:rsidRPr="00FC009D">
              <w:rPr>
                <w:i/>
                <w:szCs w:val="24"/>
              </w:rPr>
              <w:t xml:space="preserve"> (субподрядчик</w:t>
            </w:r>
            <w:r>
              <w:rPr>
                <w:i/>
                <w:szCs w:val="24"/>
              </w:rPr>
              <w:t>а</w:t>
            </w:r>
            <w:r w:rsidRPr="00FC009D">
              <w:rPr>
                <w:i/>
                <w:szCs w:val="24"/>
              </w:rPr>
              <w:t>)</w:t>
            </w: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ind w:left="-30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</w:rPr>
              <w:t>Инв. № 12345,</w:t>
            </w:r>
          </w:p>
          <w:p w:rsidR="006F36B4" w:rsidRPr="00FC009D" w:rsidRDefault="006F36B4" w:rsidP="00B95D46">
            <w:pPr>
              <w:pStyle w:val="af9"/>
              <w:spacing w:before="0" w:after="0"/>
              <w:ind w:left="-30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</w:rPr>
              <w:t xml:space="preserve"> гос. № 7013 АУ77</w:t>
            </w: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ind w:left="-112" w:right="-109"/>
              <w:jc w:val="center"/>
              <w:rPr>
                <w:i/>
                <w:szCs w:val="24"/>
              </w:rPr>
            </w:pPr>
            <w:r w:rsidRPr="00FC009D">
              <w:rPr>
                <w:i/>
                <w:szCs w:val="24"/>
              </w:rPr>
              <w:t>Подготовитель-ные земляные  работы</w:t>
            </w:r>
          </w:p>
        </w:tc>
      </w:tr>
      <w:tr w:rsidR="006F36B4" w:rsidRPr="00FC009D" w:rsidTr="00B95D46">
        <w:trPr>
          <w:cantSplit/>
          <w:trHeight w:val="252"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r w:rsidRPr="00FC009D">
              <w:lastRenderedPageBreak/>
              <w:t>…</w:t>
            </w:r>
          </w:p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jc w:val="center"/>
              <w:rPr>
                <w:szCs w:val="24"/>
              </w:rPr>
            </w:pPr>
          </w:p>
        </w:tc>
      </w:tr>
      <w:tr w:rsidR="006F36B4" w:rsidRPr="00FC009D" w:rsidTr="00B95D46">
        <w:trPr>
          <w:cantSplit/>
          <w:trHeight w:val="113"/>
        </w:trPr>
        <w:tc>
          <w:tcPr>
            <w:tcW w:w="5000" w:type="pct"/>
            <w:gridSpan w:val="9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rPr>
                <w:szCs w:val="24"/>
              </w:rPr>
            </w:pPr>
            <w:r w:rsidRPr="00FC009D">
              <w:rPr>
                <w:szCs w:val="24"/>
              </w:rPr>
              <w:t>Глава 2. Строительно-монтажные работы по основным объектам строительства</w:t>
            </w:r>
          </w:p>
        </w:tc>
      </w:tr>
      <w:tr w:rsidR="006F36B4" w:rsidRPr="00FC009D" w:rsidTr="00B95D46">
        <w:trPr>
          <w:cantSplit/>
          <w:trHeight w:val="113"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jc w:val="center"/>
            </w:pPr>
            <w:r w:rsidRPr="00FC009D">
              <w:t>1.</w:t>
            </w:r>
          </w:p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</w:tr>
      <w:tr w:rsidR="006F36B4" w:rsidRPr="00FC009D" w:rsidTr="00B95D46">
        <w:trPr>
          <w:cantSplit/>
          <w:trHeight w:val="113"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r w:rsidRPr="00FC009D">
              <w:t>…</w:t>
            </w:r>
          </w:p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</w:tr>
      <w:tr w:rsidR="006F36B4" w:rsidRPr="00FC009D" w:rsidTr="00B95D46">
        <w:trPr>
          <w:cantSplit/>
          <w:trHeight w:val="113"/>
        </w:trPr>
        <w:tc>
          <w:tcPr>
            <w:tcW w:w="5000" w:type="pct"/>
            <w:gridSpan w:val="9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rPr>
                <w:szCs w:val="24"/>
              </w:rPr>
            </w:pPr>
            <w:r w:rsidRPr="00FC009D">
              <w:rPr>
                <w:szCs w:val="24"/>
              </w:rPr>
              <w:t>Глава ….</w:t>
            </w:r>
          </w:p>
        </w:tc>
      </w:tr>
      <w:tr w:rsidR="006F36B4" w:rsidRPr="00FC009D" w:rsidTr="00B95D46">
        <w:trPr>
          <w:cantSplit/>
          <w:trHeight w:val="113"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/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jc w:val="center"/>
              <w:rPr>
                <w:szCs w:val="24"/>
              </w:rPr>
            </w:pP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jc w:val="center"/>
              <w:rPr>
                <w:szCs w:val="24"/>
              </w:rPr>
            </w:pP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jc w:val="center"/>
              <w:rPr>
                <w:szCs w:val="24"/>
              </w:rPr>
            </w:pP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jc w:val="center"/>
              <w:rPr>
                <w:szCs w:val="24"/>
              </w:rPr>
            </w:pP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jc w:val="center"/>
              <w:rPr>
                <w:szCs w:val="24"/>
              </w:rPr>
            </w:pP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jc w:val="center"/>
              <w:rPr>
                <w:szCs w:val="24"/>
              </w:rPr>
            </w:pP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6F36B4" w:rsidRPr="00FC009D" w:rsidRDefault="006F36B4" w:rsidP="00B95D46">
            <w:pPr>
              <w:pStyle w:val="af9"/>
              <w:jc w:val="center"/>
              <w:rPr>
                <w:szCs w:val="24"/>
              </w:rPr>
            </w:pPr>
          </w:p>
        </w:tc>
      </w:tr>
    </w:tbl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</w:t>
      </w:r>
    </w:p>
    <w:p w:rsidR="006F36B4" w:rsidRPr="00FC009D" w:rsidRDefault="006F36B4" w:rsidP="006F36B4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6F36B4" w:rsidRPr="00FC009D" w:rsidRDefault="006F36B4" w:rsidP="006F36B4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6F36B4" w:rsidRPr="00FC009D" w:rsidRDefault="006F36B4" w:rsidP="006F36B4">
      <w:pPr>
        <w:jc w:val="center"/>
      </w:pPr>
    </w:p>
    <w:p w:rsidR="006F36B4" w:rsidRPr="00FC009D" w:rsidRDefault="006F36B4" w:rsidP="006F36B4">
      <w:pPr>
        <w:pStyle w:val="Times12"/>
        <w:tabs>
          <w:tab w:val="left" w:pos="709"/>
          <w:tab w:val="left" w:pos="1134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6F36B4" w:rsidRPr="00FC009D" w:rsidRDefault="006F36B4" w:rsidP="006F36B4">
      <w:pPr>
        <w:pStyle w:val="Times12"/>
        <w:numPr>
          <w:ilvl w:val="0"/>
          <w:numId w:val="55"/>
        </w:numPr>
        <w:tabs>
          <w:tab w:val="clear" w:pos="960"/>
          <w:tab w:val="left" w:pos="709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>
        <w:rPr>
          <w:szCs w:val="24"/>
        </w:rPr>
        <w:t>у</w:t>
      </w:r>
      <w:r w:rsidRPr="00FC009D">
        <w:rPr>
          <w:szCs w:val="24"/>
        </w:rPr>
        <w:t xml:space="preserve">частником </w:t>
      </w:r>
      <w:r>
        <w:rPr>
          <w:szCs w:val="24"/>
        </w:rPr>
        <w:t>закупки</w:t>
      </w:r>
      <w:r w:rsidRPr="00FC009D">
        <w:rPr>
          <w:szCs w:val="24"/>
        </w:rPr>
        <w:t>.</w:t>
      </w:r>
    </w:p>
    <w:p w:rsidR="006F36B4" w:rsidRPr="00FC009D" w:rsidRDefault="006F36B4" w:rsidP="006F36B4">
      <w:pPr>
        <w:pStyle w:val="Times12"/>
        <w:numPr>
          <w:ilvl w:val="0"/>
          <w:numId w:val="55"/>
        </w:numPr>
        <w:tabs>
          <w:tab w:val="clear" w:pos="960"/>
          <w:tab w:val="left" w:pos="709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приводит номер и дату заявки на участие в </w:t>
      </w:r>
      <w:r>
        <w:rPr>
          <w:szCs w:val="24"/>
        </w:rPr>
        <w:t>закупке</w:t>
      </w:r>
      <w:r w:rsidRPr="00FC009D">
        <w:rPr>
          <w:szCs w:val="24"/>
        </w:rPr>
        <w:t>, приложением к которой является данная справка.</w:t>
      </w:r>
    </w:p>
    <w:p w:rsidR="006F36B4" w:rsidRPr="00FC009D" w:rsidRDefault="006F36B4" w:rsidP="006F36B4">
      <w:pPr>
        <w:pStyle w:val="Times12"/>
        <w:numPr>
          <w:ilvl w:val="0"/>
          <w:numId w:val="55"/>
        </w:numPr>
        <w:tabs>
          <w:tab w:val="clear" w:pos="960"/>
          <w:tab w:val="left" w:pos="709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указывает свое фирменное наименование (в т.ч. организационно-правовую форму), наименования (в т.ч. организационно-правовую форму) субподрядчиков.</w:t>
      </w:r>
    </w:p>
    <w:p w:rsidR="006F36B4" w:rsidRPr="00FC009D" w:rsidRDefault="006F36B4" w:rsidP="006F36B4">
      <w:pPr>
        <w:pStyle w:val="Times12"/>
        <w:numPr>
          <w:ilvl w:val="0"/>
          <w:numId w:val="55"/>
        </w:numPr>
        <w:tabs>
          <w:tab w:val="clear" w:pos="960"/>
          <w:tab w:val="left" w:pos="709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В таблице указываются сведения только об основных машинах и механизмах специальных приспособлений и инструментов, которые будут применяться при выполнении работ согласно договору, с указанием работ в соответствии со структурой сводного сметного расчета (по главам). Обязательным является указание принадлежности МТР (подрядчик, субподрядчик, аренда и т.п.), с учетом распределения выполнения </w:t>
      </w:r>
      <w:r>
        <w:rPr>
          <w:szCs w:val="24"/>
        </w:rPr>
        <w:t xml:space="preserve">видов и </w:t>
      </w:r>
      <w:r w:rsidRPr="00FC009D">
        <w:rPr>
          <w:szCs w:val="24"/>
        </w:rPr>
        <w:t>объемов работ.</w:t>
      </w:r>
      <w:bookmarkStart w:id="213" w:name="_Ref55336398"/>
      <w:bookmarkStart w:id="214" w:name="_Toc57314678"/>
      <w:bookmarkStart w:id="215" w:name="_Toc69728992"/>
      <w:bookmarkStart w:id="216" w:name="_Toc98251780"/>
    </w:p>
    <w:bookmarkEnd w:id="213"/>
    <w:bookmarkEnd w:id="214"/>
    <w:bookmarkEnd w:id="215"/>
    <w:bookmarkEnd w:id="216"/>
    <w:p w:rsidR="006F36B4" w:rsidRPr="00FC009D" w:rsidRDefault="006F36B4" w:rsidP="006F36B4">
      <w:pPr>
        <w:pStyle w:val="Times12"/>
        <w:ind w:firstLine="0"/>
        <w:jc w:val="right"/>
        <w:rPr>
          <w:bCs w:val="0"/>
          <w:sz w:val="22"/>
        </w:rPr>
      </w:pPr>
      <w:r w:rsidRPr="00FC009D">
        <w:rPr>
          <w:bCs w:val="0"/>
          <w:sz w:val="22"/>
        </w:rPr>
        <w:br w:type="page"/>
      </w:r>
      <w:r w:rsidRPr="00FC009D">
        <w:rPr>
          <w:bCs w:val="0"/>
          <w:sz w:val="28"/>
        </w:rPr>
        <w:lastRenderedPageBreak/>
        <w:t xml:space="preserve">Форма </w:t>
      </w:r>
      <w:r>
        <w:rPr>
          <w:bCs w:val="0"/>
          <w:sz w:val="28"/>
        </w:rPr>
        <w:t>8</w:t>
      </w:r>
    </w:p>
    <w:p w:rsidR="006F36B4" w:rsidRPr="00FC009D" w:rsidRDefault="006F36B4" w:rsidP="006F36B4">
      <w:pPr>
        <w:pStyle w:val="Times12"/>
        <w:ind w:left="9923" w:firstLine="0"/>
        <w:jc w:val="left"/>
        <w:rPr>
          <w:iCs/>
          <w:szCs w:val="20"/>
        </w:rPr>
      </w:pPr>
      <w:r w:rsidRPr="00FC009D">
        <w:rPr>
          <w:iCs/>
          <w:szCs w:val="20"/>
        </w:rPr>
        <w:t xml:space="preserve">Приложение к заявке на участие в </w:t>
      </w:r>
      <w:r>
        <w:rPr>
          <w:iCs/>
          <w:szCs w:val="20"/>
        </w:rPr>
        <w:t>закупке</w:t>
      </w:r>
      <w:r w:rsidRPr="00FC009D">
        <w:rPr>
          <w:iCs/>
          <w:szCs w:val="20"/>
        </w:rPr>
        <w:t xml:space="preserve"> от «___» __________ 20___ г. № ______</w:t>
      </w:r>
    </w:p>
    <w:p w:rsidR="006F36B4" w:rsidRPr="00FC009D" w:rsidRDefault="006F36B4" w:rsidP="006F36B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F36B4" w:rsidRPr="005143F7" w:rsidRDefault="006F36B4" w:rsidP="006F36B4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Открытый одноэтапный конкурс в электронной форме без квалификационного отбора по лоту</w:t>
      </w:r>
    </w:p>
    <w:p w:rsidR="000F3FF2" w:rsidRPr="005143F7" w:rsidRDefault="000F3FF2" w:rsidP="000F3FF2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№</w:t>
      </w:r>
      <w:r>
        <w:rPr>
          <w:sz w:val="28"/>
          <w:szCs w:val="28"/>
        </w:rPr>
        <w:t>7453-200</w:t>
      </w:r>
      <w:r w:rsidRPr="005143F7">
        <w:rPr>
          <w:sz w:val="28"/>
          <w:szCs w:val="28"/>
        </w:rPr>
        <w:t xml:space="preserve">-НВО-15 «Выполнение строительно-монтажных работ </w:t>
      </w:r>
      <w:r>
        <w:rPr>
          <w:sz w:val="28"/>
          <w:szCs w:val="28"/>
        </w:rPr>
        <w:t xml:space="preserve">по теме </w:t>
      </w:r>
      <w:r w:rsidRPr="00D00F14">
        <w:rPr>
          <w:sz w:val="28"/>
          <w:szCs w:val="28"/>
        </w:rPr>
        <w:t>«</w:t>
      </w:r>
      <w:r>
        <w:rPr>
          <w:sz w:val="28"/>
          <w:szCs w:val="28"/>
        </w:rPr>
        <w:t xml:space="preserve">Выполнение защитных покрытий металлических конструкций кровельных покрытий, камеры забора воздуха по объекту </w:t>
      </w:r>
      <w:r w:rsidRPr="00485D9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85D90">
        <w:rPr>
          <w:sz w:val="28"/>
          <w:szCs w:val="28"/>
        </w:rPr>
        <w:t>U</w:t>
      </w:r>
      <w:r>
        <w:rPr>
          <w:sz w:val="28"/>
          <w:szCs w:val="28"/>
          <w:lang w:val="en-US"/>
        </w:rPr>
        <w:t>MA</w:t>
      </w:r>
      <w:r w:rsidRPr="00485D90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 xml:space="preserve">турбины» </w:t>
      </w:r>
      <w:r w:rsidRPr="005143F7">
        <w:rPr>
          <w:sz w:val="28"/>
          <w:szCs w:val="28"/>
        </w:rPr>
        <w:t>Нововоронежской АЭС-2»</w:t>
      </w:r>
    </w:p>
    <w:p w:rsidR="006F36B4" w:rsidRPr="00C84061" w:rsidRDefault="006F36B4" w:rsidP="006F36B4">
      <w:pPr>
        <w:jc w:val="right"/>
        <w:rPr>
          <w:iCs/>
        </w:rPr>
      </w:pPr>
      <w:r w:rsidRPr="00C84061">
        <w:rPr>
          <w:iCs/>
        </w:rPr>
        <w:t>Лот №</w:t>
      </w:r>
      <w:r w:rsidR="001B037E">
        <w:rPr>
          <w:iCs/>
        </w:rPr>
        <w:t>7453-200</w:t>
      </w:r>
      <w:r w:rsidRPr="00C84061">
        <w:rPr>
          <w:iCs/>
        </w:rPr>
        <w:t>-НВО-15</w:t>
      </w:r>
    </w:p>
    <w:p w:rsidR="006F36B4" w:rsidRPr="00FC009D" w:rsidRDefault="006F36B4" w:rsidP="006F36B4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217" w:name="_Справка_о_кадровых_ресурсах_(Форма_"/>
      <w:bookmarkStart w:id="218" w:name="_Справка_о_кадровых"/>
      <w:bookmarkStart w:id="219" w:name="_Toc255987081"/>
      <w:bookmarkStart w:id="220" w:name="_Toc390267528"/>
      <w:bookmarkStart w:id="221" w:name="_Toc412201963"/>
      <w:bookmarkStart w:id="222" w:name="_Toc422515654"/>
      <w:bookmarkEnd w:id="217"/>
      <w:bookmarkEnd w:id="218"/>
      <w:r w:rsidRPr="00FC009D">
        <w:rPr>
          <w:rFonts w:ascii="Times New Roman" w:hAnsi="Times New Roman" w:cs="Times New Roman"/>
          <w:b w:val="0"/>
          <w:i w:val="0"/>
        </w:rPr>
        <w:t>СПРАВК</w:t>
      </w:r>
      <w:r>
        <w:rPr>
          <w:rFonts w:ascii="Times New Roman" w:hAnsi="Times New Roman" w:cs="Times New Roman"/>
          <w:b w:val="0"/>
          <w:i w:val="0"/>
        </w:rPr>
        <w:t>А О КАДРОВЫХ РЕСУРСАХ (Форма 8</w:t>
      </w:r>
      <w:r w:rsidRPr="00FC009D">
        <w:rPr>
          <w:rFonts w:ascii="Times New Roman" w:hAnsi="Times New Roman" w:cs="Times New Roman"/>
          <w:b w:val="0"/>
          <w:i w:val="0"/>
        </w:rPr>
        <w:t>)</w:t>
      </w:r>
      <w:bookmarkEnd w:id="219"/>
      <w:bookmarkEnd w:id="220"/>
      <w:bookmarkEnd w:id="221"/>
      <w:bookmarkEnd w:id="222"/>
    </w:p>
    <w:p w:rsidR="006F36B4" w:rsidRPr="00FC009D" w:rsidRDefault="006F36B4" w:rsidP="006F36B4">
      <w:pPr>
        <w:suppressAutoHyphens/>
        <w:ind w:left="180" w:right="-120"/>
        <w:jc w:val="center"/>
        <w:rPr>
          <w:sz w:val="28"/>
          <w:szCs w:val="28"/>
        </w:rPr>
      </w:pPr>
    </w:p>
    <w:p w:rsidR="006F36B4" w:rsidRPr="00FC009D" w:rsidRDefault="006F36B4" w:rsidP="006F36B4">
      <w:pPr>
        <w:pStyle w:val="Times12"/>
        <w:ind w:firstLine="0"/>
        <w:rPr>
          <w:i/>
          <w:sz w:val="28"/>
          <w:szCs w:val="28"/>
        </w:rPr>
      </w:pPr>
      <w:r w:rsidRPr="00FC009D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 xml:space="preserve"> (подрядчик): ________________________________ </w:t>
      </w:r>
    </w:p>
    <w:p w:rsidR="006F36B4" w:rsidRPr="00FC009D" w:rsidRDefault="006F36B4" w:rsidP="006F36B4">
      <w:pPr>
        <w:pStyle w:val="Times12"/>
        <w:tabs>
          <w:tab w:val="left" w:pos="2520"/>
        </w:tabs>
        <w:ind w:firstLine="0"/>
        <w:rPr>
          <w:b/>
          <w:bCs w:val="0"/>
          <w:i/>
          <w:szCs w:val="24"/>
        </w:rPr>
      </w:pPr>
      <w:r w:rsidRPr="00FC009D">
        <w:rPr>
          <w:sz w:val="28"/>
          <w:szCs w:val="28"/>
        </w:rPr>
        <w:t>Субподрядчики:</w:t>
      </w:r>
    </w:p>
    <w:p w:rsidR="006F36B4" w:rsidRPr="00FC009D" w:rsidRDefault="006F36B4" w:rsidP="006F36B4">
      <w:pPr>
        <w:pStyle w:val="Times12"/>
        <w:tabs>
          <w:tab w:val="left" w:pos="2520"/>
        </w:tabs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1. ________________________________________________________</w:t>
      </w:r>
    </w:p>
    <w:p w:rsidR="006F36B4" w:rsidRPr="00FC009D" w:rsidRDefault="006F36B4" w:rsidP="006F36B4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 xml:space="preserve">2. ________________________________________________________ </w:t>
      </w:r>
    </w:p>
    <w:p w:rsidR="006F36B4" w:rsidRPr="00FC009D" w:rsidRDefault="006F36B4" w:rsidP="006F36B4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…</w:t>
      </w:r>
    </w:p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rPr>
          <w:sz w:val="28"/>
          <w:szCs w:val="28"/>
        </w:rPr>
      </w:pPr>
    </w:p>
    <w:p w:rsidR="006F36B4" w:rsidRPr="00FC009D" w:rsidRDefault="006F36B4" w:rsidP="006F36B4">
      <w:pPr>
        <w:rPr>
          <w:sz w:val="28"/>
          <w:szCs w:val="28"/>
        </w:rPr>
      </w:pPr>
      <w:r w:rsidRPr="00FC009D">
        <w:rPr>
          <w:sz w:val="28"/>
          <w:szCs w:val="28"/>
        </w:rPr>
        <w:t>Таблица 1. Общая штатная численность</w:t>
      </w:r>
    </w:p>
    <w:tbl>
      <w:tblPr>
        <w:tblW w:w="5187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0"/>
        <w:gridCol w:w="1695"/>
        <w:gridCol w:w="2106"/>
        <w:gridCol w:w="1496"/>
        <w:gridCol w:w="2213"/>
        <w:gridCol w:w="1496"/>
        <w:gridCol w:w="2335"/>
      </w:tblGrid>
      <w:tr w:rsidR="006F36B4" w:rsidRPr="00FC009D" w:rsidTr="00B95D46">
        <w:trPr>
          <w:tblHeader/>
        </w:trPr>
        <w:tc>
          <w:tcPr>
            <w:tcW w:w="1313" w:type="pct"/>
            <w:vMerge w:val="restart"/>
            <w:vAlign w:val="center"/>
          </w:tcPr>
          <w:p w:rsidR="006F36B4" w:rsidRPr="00FC009D" w:rsidRDefault="006F36B4" w:rsidP="00B95D46">
            <w:pPr>
              <w:ind w:firstLine="2"/>
              <w:jc w:val="center"/>
            </w:pPr>
            <w:r w:rsidRPr="00FC009D">
              <w:t>Штатный персонал</w:t>
            </w:r>
          </w:p>
        </w:tc>
        <w:tc>
          <w:tcPr>
            <w:tcW w:w="1258" w:type="pct"/>
            <w:gridSpan w:val="2"/>
            <w:vAlign w:val="center"/>
          </w:tcPr>
          <w:p w:rsidR="006F36B4" w:rsidRPr="00FC009D" w:rsidRDefault="006F36B4" w:rsidP="00B95D46">
            <w:pPr>
              <w:ind w:firstLine="2"/>
              <w:jc w:val="center"/>
              <w:rPr>
                <w:i/>
              </w:rPr>
            </w:pPr>
            <w:r>
              <w:rPr>
                <w:b/>
                <w:i/>
              </w:rPr>
              <w:t>Наименование П</w:t>
            </w:r>
            <w:r w:rsidRPr="00FC009D">
              <w:rPr>
                <w:b/>
                <w:i/>
              </w:rPr>
              <w:t>одрядчик</w:t>
            </w:r>
            <w:r>
              <w:rPr>
                <w:b/>
                <w:i/>
              </w:rPr>
              <w:t>а</w:t>
            </w:r>
          </w:p>
        </w:tc>
        <w:tc>
          <w:tcPr>
            <w:tcW w:w="1228" w:type="pct"/>
            <w:gridSpan w:val="2"/>
            <w:vAlign w:val="center"/>
          </w:tcPr>
          <w:p w:rsidR="006F36B4" w:rsidRPr="00FC009D" w:rsidRDefault="006F36B4" w:rsidP="00B95D46">
            <w:pPr>
              <w:ind w:firstLine="2"/>
              <w:jc w:val="center"/>
              <w:rPr>
                <w:i/>
              </w:rPr>
            </w:pPr>
            <w:r w:rsidRPr="00982D39">
              <w:rPr>
                <w:b/>
                <w:i/>
              </w:rPr>
              <w:t xml:space="preserve">Наименование </w:t>
            </w:r>
            <w:r w:rsidRPr="00FC009D">
              <w:rPr>
                <w:b/>
                <w:i/>
              </w:rPr>
              <w:t>Субподрядчик</w:t>
            </w:r>
            <w:r>
              <w:rPr>
                <w:b/>
                <w:i/>
              </w:rPr>
              <w:t>а</w:t>
            </w:r>
            <w:r w:rsidRPr="00FC009D">
              <w:rPr>
                <w:b/>
                <w:i/>
              </w:rPr>
              <w:t xml:space="preserve"> 1</w:t>
            </w:r>
          </w:p>
        </w:tc>
        <w:tc>
          <w:tcPr>
            <w:tcW w:w="1201" w:type="pct"/>
            <w:gridSpan w:val="2"/>
            <w:vAlign w:val="center"/>
          </w:tcPr>
          <w:p w:rsidR="006F36B4" w:rsidRPr="00FC009D" w:rsidRDefault="006F36B4" w:rsidP="00B95D46">
            <w:pPr>
              <w:ind w:firstLine="2"/>
              <w:jc w:val="center"/>
              <w:rPr>
                <w:b/>
                <w:i/>
              </w:rPr>
            </w:pPr>
            <w:r w:rsidRPr="00982D39">
              <w:rPr>
                <w:b/>
                <w:i/>
              </w:rPr>
              <w:t xml:space="preserve">Наименование </w:t>
            </w:r>
            <w:r w:rsidRPr="00FC009D">
              <w:rPr>
                <w:b/>
                <w:i/>
              </w:rPr>
              <w:t>Субподрядчик</w:t>
            </w:r>
            <w:r>
              <w:rPr>
                <w:b/>
                <w:i/>
              </w:rPr>
              <w:t>а</w:t>
            </w:r>
            <w:r w:rsidRPr="00FC009D">
              <w:rPr>
                <w:b/>
                <w:i/>
              </w:rPr>
              <w:t xml:space="preserve"> 2</w:t>
            </w:r>
          </w:p>
        </w:tc>
      </w:tr>
      <w:tr w:rsidR="006F36B4" w:rsidRPr="00FC009D" w:rsidTr="00B95D46">
        <w:trPr>
          <w:trHeight w:val="340"/>
          <w:tblHeader/>
        </w:trPr>
        <w:tc>
          <w:tcPr>
            <w:tcW w:w="1313" w:type="pct"/>
            <w:vMerge/>
            <w:vAlign w:val="center"/>
          </w:tcPr>
          <w:p w:rsidR="006F36B4" w:rsidRPr="00FC009D" w:rsidRDefault="006F36B4" w:rsidP="00B95D46">
            <w:pPr>
              <w:ind w:firstLine="2"/>
              <w:jc w:val="center"/>
            </w:pPr>
          </w:p>
        </w:tc>
        <w:tc>
          <w:tcPr>
            <w:tcW w:w="562" w:type="pct"/>
            <w:vAlign w:val="center"/>
          </w:tcPr>
          <w:p w:rsidR="006F36B4" w:rsidRPr="00FC009D" w:rsidRDefault="006F36B4" w:rsidP="00B95D46">
            <w:pPr>
              <w:ind w:firstLine="2"/>
              <w:jc w:val="center"/>
            </w:pPr>
            <w:r w:rsidRPr="00FC009D">
              <w:t>Общая численность</w:t>
            </w:r>
          </w:p>
        </w:tc>
        <w:tc>
          <w:tcPr>
            <w:tcW w:w="696" w:type="pct"/>
          </w:tcPr>
          <w:p w:rsidR="006F36B4" w:rsidRPr="00FC009D" w:rsidRDefault="006F36B4" w:rsidP="00B95D46">
            <w:pPr>
              <w:ind w:firstLine="2"/>
              <w:jc w:val="center"/>
            </w:pPr>
            <w:r w:rsidRPr="00FC009D">
              <w:t>В т.ч. для работ по данному договору</w:t>
            </w:r>
          </w:p>
        </w:tc>
        <w:tc>
          <w:tcPr>
            <w:tcW w:w="488" w:type="pct"/>
            <w:vAlign w:val="center"/>
          </w:tcPr>
          <w:p w:rsidR="006F36B4" w:rsidRPr="00FC009D" w:rsidRDefault="006F36B4" w:rsidP="00B95D46">
            <w:pPr>
              <w:ind w:firstLine="2"/>
              <w:jc w:val="center"/>
            </w:pPr>
            <w:r w:rsidRPr="00FC009D">
              <w:t>Общая численность</w:t>
            </w:r>
          </w:p>
        </w:tc>
        <w:tc>
          <w:tcPr>
            <w:tcW w:w="740" w:type="pct"/>
            <w:vAlign w:val="center"/>
          </w:tcPr>
          <w:p w:rsidR="006F36B4" w:rsidRPr="00FC009D" w:rsidRDefault="006F36B4" w:rsidP="00B95D46">
            <w:pPr>
              <w:ind w:firstLine="2"/>
              <w:jc w:val="center"/>
            </w:pPr>
            <w:r w:rsidRPr="00FC009D">
              <w:t>В т.ч. для работ по данному договору</w:t>
            </w:r>
          </w:p>
        </w:tc>
        <w:tc>
          <w:tcPr>
            <w:tcW w:w="431" w:type="pct"/>
            <w:vAlign w:val="center"/>
          </w:tcPr>
          <w:p w:rsidR="006F36B4" w:rsidRPr="00FC009D" w:rsidRDefault="006F36B4" w:rsidP="00B95D46">
            <w:pPr>
              <w:ind w:firstLine="2"/>
              <w:jc w:val="center"/>
            </w:pPr>
            <w:r w:rsidRPr="00FC009D">
              <w:t>Общая численность</w:t>
            </w:r>
          </w:p>
        </w:tc>
        <w:tc>
          <w:tcPr>
            <w:tcW w:w="770" w:type="pct"/>
            <w:vAlign w:val="center"/>
          </w:tcPr>
          <w:p w:rsidR="006F36B4" w:rsidRPr="00FC009D" w:rsidRDefault="006F36B4" w:rsidP="00B95D46">
            <w:pPr>
              <w:ind w:firstLine="2"/>
              <w:jc w:val="center"/>
            </w:pPr>
            <w:r w:rsidRPr="00FC009D">
              <w:t>В т.ч. для работ по данному договору</w:t>
            </w:r>
          </w:p>
        </w:tc>
      </w:tr>
      <w:tr w:rsidR="006F36B4" w:rsidRPr="00FC009D" w:rsidTr="00B95D46">
        <w:trPr>
          <w:trHeight w:val="340"/>
        </w:trPr>
        <w:tc>
          <w:tcPr>
            <w:tcW w:w="1313" w:type="pct"/>
            <w:vAlign w:val="center"/>
          </w:tcPr>
          <w:p w:rsidR="006F36B4" w:rsidRPr="00FC009D" w:rsidRDefault="006F36B4" w:rsidP="00B95D46">
            <w:pPr>
              <w:ind w:firstLine="2"/>
            </w:pPr>
            <w:r w:rsidRPr="00FC009D">
              <w:t>Руководящий, чел.</w:t>
            </w:r>
          </w:p>
        </w:tc>
        <w:tc>
          <w:tcPr>
            <w:tcW w:w="562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696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88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40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31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70" w:type="pct"/>
          </w:tcPr>
          <w:p w:rsidR="006F36B4" w:rsidRPr="00FC009D" w:rsidRDefault="006F36B4" w:rsidP="00B95D46">
            <w:pPr>
              <w:ind w:firstLine="2"/>
            </w:pPr>
          </w:p>
        </w:tc>
      </w:tr>
      <w:tr w:rsidR="006F36B4" w:rsidRPr="00FC009D" w:rsidTr="00B95D46">
        <w:trPr>
          <w:trHeight w:val="340"/>
        </w:trPr>
        <w:tc>
          <w:tcPr>
            <w:tcW w:w="1313" w:type="pct"/>
            <w:vAlign w:val="center"/>
          </w:tcPr>
          <w:p w:rsidR="006F36B4" w:rsidRPr="00FC009D" w:rsidRDefault="006F36B4" w:rsidP="00B95D46">
            <w:pPr>
              <w:ind w:firstLine="2"/>
            </w:pPr>
            <w:r w:rsidRPr="00FC009D">
              <w:t>Инженерно-технический, чел.</w:t>
            </w:r>
          </w:p>
        </w:tc>
        <w:tc>
          <w:tcPr>
            <w:tcW w:w="562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696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88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40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31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70" w:type="pct"/>
          </w:tcPr>
          <w:p w:rsidR="006F36B4" w:rsidRPr="00FC009D" w:rsidRDefault="006F36B4" w:rsidP="00B95D46">
            <w:pPr>
              <w:ind w:firstLine="2"/>
            </w:pPr>
          </w:p>
        </w:tc>
      </w:tr>
      <w:tr w:rsidR="006F36B4" w:rsidRPr="00FC009D" w:rsidTr="00B95D46">
        <w:trPr>
          <w:trHeight w:val="340"/>
        </w:trPr>
        <w:tc>
          <w:tcPr>
            <w:tcW w:w="1313" w:type="pct"/>
            <w:vAlign w:val="center"/>
          </w:tcPr>
          <w:p w:rsidR="006F36B4" w:rsidRPr="00FC009D" w:rsidRDefault="006F36B4" w:rsidP="00B95D46">
            <w:pPr>
              <w:pStyle w:val="Times12"/>
              <w:ind w:firstLine="0"/>
              <w:jc w:val="left"/>
              <w:rPr>
                <w:szCs w:val="24"/>
              </w:rPr>
            </w:pPr>
            <w:r w:rsidRPr="00FC009D">
              <w:rPr>
                <w:b/>
                <w:bCs w:val="0"/>
                <w:i/>
                <w:szCs w:val="24"/>
              </w:rPr>
              <w:t>В соответствии с требованиями к кадрам</w:t>
            </w:r>
          </w:p>
        </w:tc>
        <w:tc>
          <w:tcPr>
            <w:tcW w:w="562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696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88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40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31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70" w:type="pct"/>
          </w:tcPr>
          <w:p w:rsidR="006F36B4" w:rsidRPr="00FC009D" w:rsidRDefault="006F36B4" w:rsidP="00B95D46">
            <w:pPr>
              <w:ind w:firstLine="2"/>
            </w:pPr>
          </w:p>
        </w:tc>
      </w:tr>
      <w:tr w:rsidR="006F36B4" w:rsidRPr="00FC009D" w:rsidTr="00B95D46">
        <w:trPr>
          <w:trHeight w:val="340"/>
        </w:trPr>
        <w:tc>
          <w:tcPr>
            <w:tcW w:w="1313" w:type="pct"/>
            <w:vAlign w:val="center"/>
          </w:tcPr>
          <w:p w:rsidR="006F36B4" w:rsidRPr="00FC009D" w:rsidRDefault="006F36B4" w:rsidP="00B95D46">
            <w:pPr>
              <w:ind w:firstLine="2"/>
            </w:pPr>
            <w:r w:rsidRPr="00FC009D">
              <w:t>Рабочие и специалисты,  в т.ч.:</w:t>
            </w:r>
          </w:p>
        </w:tc>
        <w:tc>
          <w:tcPr>
            <w:tcW w:w="562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696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88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40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31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70" w:type="pct"/>
          </w:tcPr>
          <w:p w:rsidR="006F36B4" w:rsidRPr="00FC009D" w:rsidRDefault="006F36B4" w:rsidP="00B95D46">
            <w:pPr>
              <w:ind w:firstLine="2"/>
            </w:pPr>
          </w:p>
        </w:tc>
      </w:tr>
      <w:tr w:rsidR="006F36B4" w:rsidRPr="00FC009D" w:rsidTr="00B95D46">
        <w:trPr>
          <w:trHeight w:val="340"/>
        </w:trPr>
        <w:tc>
          <w:tcPr>
            <w:tcW w:w="131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562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696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88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40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31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70" w:type="pct"/>
          </w:tcPr>
          <w:p w:rsidR="006F36B4" w:rsidRPr="00FC009D" w:rsidRDefault="006F36B4" w:rsidP="00B95D46">
            <w:pPr>
              <w:ind w:firstLine="2"/>
            </w:pPr>
          </w:p>
        </w:tc>
      </w:tr>
      <w:tr w:rsidR="006F36B4" w:rsidRPr="00FC009D" w:rsidTr="00B95D46">
        <w:trPr>
          <w:trHeight w:val="340"/>
        </w:trPr>
        <w:tc>
          <w:tcPr>
            <w:tcW w:w="131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562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696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88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40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31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70" w:type="pct"/>
          </w:tcPr>
          <w:p w:rsidR="006F36B4" w:rsidRPr="00FC009D" w:rsidRDefault="006F36B4" w:rsidP="00B95D46">
            <w:pPr>
              <w:ind w:firstLine="2"/>
            </w:pPr>
          </w:p>
        </w:tc>
      </w:tr>
      <w:tr w:rsidR="006F36B4" w:rsidRPr="00FC009D" w:rsidTr="00B95D46">
        <w:trPr>
          <w:trHeight w:val="340"/>
        </w:trPr>
        <w:tc>
          <w:tcPr>
            <w:tcW w:w="131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562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696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88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40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31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70" w:type="pct"/>
          </w:tcPr>
          <w:p w:rsidR="006F36B4" w:rsidRPr="00FC009D" w:rsidRDefault="006F36B4" w:rsidP="00B95D46">
            <w:pPr>
              <w:ind w:firstLine="2"/>
            </w:pPr>
          </w:p>
        </w:tc>
      </w:tr>
      <w:tr w:rsidR="006F36B4" w:rsidRPr="00FC009D" w:rsidTr="00B95D46">
        <w:trPr>
          <w:trHeight w:val="340"/>
        </w:trPr>
        <w:tc>
          <w:tcPr>
            <w:tcW w:w="131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562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696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88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40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31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70" w:type="pct"/>
          </w:tcPr>
          <w:p w:rsidR="006F36B4" w:rsidRPr="00FC009D" w:rsidRDefault="006F36B4" w:rsidP="00B95D46">
            <w:pPr>
              <w:ind w:firstLine="2"/>
            </w:pPr>
          </w:p>
        </w:tc>
      </w:tr>
      <w:tr w:rsidR="006F36B4" w:rsidRPr="00FC009D" w:rsidTr="00B95D46">
        <w:trPr>
          <w:trHeight w:val="340"/>
        </w:trPr>
        <w:tc>
          <w:tcPr>
            <w:tcW w:w="1313" w:type="pct"/>
            <w:vAlign w:val="center"/>
          </w:tcPr>
          <w:p w:rsidR="006F36B4" w:rsidRPr="00FC009D" w:rsidRDefault="006F36B4" w:rsidP="00B95D46">
            <w:pPr>
              <w:ind w:firstLine="2"/>
            </w:pPr>
            <w:r w:rsidRPr="00FC009D">
              <w:t>ИТОГО:</w:t>
            </w:r>
          </w:p>
        </w:tc>
        <w:tc>
          <w:tcPr>
            <w:tcW w:w="562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696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88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40" w:type="pct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431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70" w:type="pct"/>
          </w:tcPr>
          <w:p w:rsidR="006F36B4" w:rsidRPr="00FC009D" w:rsidRDefault="006F36B4" w:rsidP="00B95D46">
            <w:pPr>
              <w:ind w:firstLine="2"/>
            </w:pPr>
          </w:p>
        </w:tc>
      </w:tr>
    </w:tbl>
    <w:p w:rsidR="006F36B4" w:rsidRPr="00FC009D" w:rsidRDefault="006F36B4" w:rsidP="006F36B4">
      <w:pPr>
        <w:rPr>
          <w:sz w:val="28"/>
        </w:rPr>
      </w:pPr>
    </w:p>
    <w:p w:rsidR="006F36B4" w:rsidRPr="007639FA" w:rsidRDefault="006F36B4" w:rsidP="006F36B4">
      <w:pPr>
        <w:rPr>
          <w:b/>
          <w:i/>
        </w:rPr>
      </w:pPr>
      <w:r w:rsidRPr="007639FA">
        <w:rPr>
          <w:b/>
          <w:i/>
        </w:rPr>
        <w:t>Таблица 2. Основной персонал рабочих специальностей, привлекаемый для выполнения работ по договору, по видам выполняемых работ</w:t>
      </w:r>
    </w:p>
    <w:tbl>
      <w:tblPr>
        <w:tblW w:w="5200" w:type="pct"/>
        <w:tblInd w:w="-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9"/>
        <w:gridCol w:w="3257"/>
        <w:gridCol w:w="2347"/>
        <w:gridCol w:w="1916"/>
        <w:gridCol w:w="3224"/>
        <w:gridCol w:w="3947"/>
      </w:tblGrid>
      <w:tr w:rsidR="006F36B4" w:rsidRPr="00FC009D" w:rsidTr="00B95D46">
        <w:trPr>
          <w:trHeight w:val="551"/>
          <w:tblHeader/>
        </w:trPr>
        <w:tc>
          <w:tcPr>
            <w:tcW w:w="224" w:type="pct"/>
            <w:vAlign w:val="center"/>
          </w:tcPr>
          <w:p w:rsidR="006F36B4" w:rsidRPr="00FC009D" w:rsidRDefault="006F36B4" w:rsidP="00B95D46">
            <w:pPr>
              <w:ind w:firstLine="2"/>
              <w:jc w:val="center"/>
            </w:pPr>
            <w:r w:rsidRPr="00FC009D">
              <w:t>№</w:t>
            </w:r>
          </w:p>
        </w:tc>
        <w:tc>
          <w:tcPr>
            <w:tcW w:w="1059" w:type="pct"/>
            <w:vAlign w:val="center"/>
          </w:tcPr>
          <w:p w:rsidR="006F36B4" w:rsidRPr="00FC009D" w:rsidRDefault="006F36B4" w:rsidP="00B95D46">
            <w:pPr>
              <w:ind w:firstLine="2"/>
              <w:jc w:val="center"/>
            </w:pPr>
            <w:r w:rsidRPr="00FC009D">
              <w:t>Работы</w:t>
            </w:r>
          </w:p>
        </w:tc>
        <w:tc>
          <w:tcPr>
            <w:tcW w:w="763" w:type="pct"/>
            <w:vAlign w:val="center"/>
          </w:tcPr>
          <w:p w:rsidR="006F36B4" w:rsidRPr="00FC009D" w:rsidRDefault="006F36B4" w:rsidP="00B95D46">
            <w:pPr>
              <w:ind w:firstLine="2"/>
              <w:jc w:val="center"/>
            </w:pPr>
            <w:r w:rsidRPr="00FC009D">
              <w:t>Персонал, (специальность, разряд)</w:t>
            </w:r>
          </w:p>
        </w:tc>
        <w:tc>
          <w:tcPr>
            <w:tcW w:w="623" w:type="pct"/>
            <w:vAlign w:val="center"/>
          </w:tcPr>
          <w:p w:rsidR="006F36B4" w:rsidRPr="00FC009D" w:rsidRDefault="006F36B4" w:rsidP="00B95D46">
            <w:pPr>
              <w:ind w:firstLine="2"/>
              <w:jc w:val="center"/>
            </w:pPr>
            <w:r w:rsidRPr="00FC009D">
              <w:t>Кол-во, чел.</w:t>
            </w:r>
          </w:p>
        </w:tc>
        <w:tc>
          <w:tcPr>
            <w:tcW w:w="1048" w:type="pct"/>
            <w:vAlign w:val="center"/>
          </w:tcPr>
          <w:p w:rsidR="006F36B4" w:rsidRPr="00FC009D" w:rsidRDefault="006F36B4" w:rsidP="00B95D46">
            <w:pPr>
              <w:ind w:firstLine="2"/>
              <w:jc w:val="center"/>
            </w:pPr>
            <w:r w:rsidRPr="00FC009D">
              <w:t>Принадлежность персонала (подрядчик, субподрядчик)</w:t>
            </w:r>
          </w:p>
        </w:tc>
        <w:tc>
          <w:tcPr>
            <w:tcW w:w="1283" w:type="pct"/>
            <w:vAlign w:val="center"/>
          </w:tcPr>
          <w:p w:rsidR="006F36B4" w:rsidRPr="00FC009D" w:rsidRDefault="006F36B4" w:rsidP="00B95D46">
            <w:pPr>
              <w:ind w:firstLine="2"/>
              <w:jc w:val="center"/>
            </w:pPr>
            <w:r w:rsidRPr="00FC009D">
              <w:t>Примечания (привлечение одного и того же персонала на различные виды работ с учетом графика выполнения и т.п.)</w:t>
            </w:r>
          </w:p>
        </w:tc>
      </w:tr>
      <w:tr w:rsidR="006F36B4" w:rsidRPr="00FC009D" w:rsidTr="00B95D46">
        <w:trPr>
          <w:trHeight w:val="227"/>
        </w:trPr>
        <w:tc>
          <w:tcPr>
            <w:tcW w:w="5000" w:type="pct"/>
            <w:gridSpan w:val="6"/>
            <w:vAlign w:val="center"/>
          </w:tcPr>
          <w:p w:rsidR="006F36B4" w:rsidRPr="00FC009D" w:rsidRDefault="006F36B4" w:rsidP="00B95D46">
            <w:pPr>
              <w:ind w:firstLine="2"/>
            </w:pPr>
            <w:r w:rsidRPr="00FC009D">
              <w:t>Глава 1. Подготовительные работы</w:t>
            </w:r>
          </w:p>
        </w:tc>
      </w:tr>
      <w:tr w:rsidR="006F36B4" w:rsidRPr="00FC009D" w:rsidTr="00B95D46">
        <w:trPr>
          <w:trHeight w:val="227"/>
        </w:trPr>
        <w:tc>
          <w:tcPr>
            <w:tcW w:w="224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1059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6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62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1048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128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</w:tr>
      <w:tr w:rsidR="006F36B4" w:rsidRPr="00FC009D" w:rsidTr="00B95D46">
        <w:trPr>
          <w:trHeight w:val="227"/>
        </w:trPr>
        <w:tc>
          <w:tcPr>
            <w:tcW w:w="224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1059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6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62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1048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128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</w:tr>
      <w:tr w:rsidR="006F36B4" w:rsidRPr="00FC009D" w:rsidTr="00B95D46">
        <w:trPr>
          <w:trHeight w:val="70"/>
        </w:trPr>
        <w:tc>
          <w:tcPr>
            <w:tcW w:w="5000" w:type="pct"/>
            <w:gridSpan w:val="6"/>
            <w:vAlign w:val="center"/>
          </w:tcPr>
          <w:p w:rsidR="006F36B4" w:rsidRPr="00FC009D" w:rsidRDefault="006F36B4" w:rsidP="00B95D46">
            <w:pPr>
              <w:ind w:firstLine="2"/>
            </w:pPr>
            <w:r w:rsidRPr="00FC009D">
              <w:t>Глава 2. Основные объекты строительства.</w:t>
            </w:r>
          </w:p>
        </w:tc>
      </w:tr>
      <w:tr w:rsidR="006F36B4" w:rsidRPr="00FC009D" w:rsidTr="00B95D46">
        <w:trPr>
          <w:trHeight w:val="227"/>
        </w:trPr>
        <w:tc>
          <w:tcPr>
            <w:tcW w:w="224" w:type="pct"/>
            <w:vAlign w:val="center"/>
          </w:tcPr>
          <w:p w:rsidR="006F36B4" w:rsidRPr="00FC009D" w:rsidRDefault="006F36B4" w:rsidP="00B95D46">
            <w:pPr>
              <w:ind w:firstLine="2"/>
            </w:pPr>
            <w:r w:rsidRPr="00FC009D">
              <w:t>1.</w:t>
            </w:r>
          </w:p>
        </w:tc>
        <w:tc>
          <w:tcPr>
            <w:tcW w:w="1059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6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62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1048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128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</w:tr>
      <w:tr w:rsidR="006F36B4" w:rsidRPr="00FC009D" w:rsidTr="00B95D46">
        <w:trPr>
          <w:trHeight w:val="227"/>
        </w:trPr>
        <w:tc>
          <w:tcPr>
            <w:tcW w:w="224" w:type="pct"/>
            <w:vAlign w:val="center"/>
          </w:tcPr>
          <w:p w:rsidR="006F36B4" w:rsidRPr="00FC009D" w:rsidRDefault="006F36B4" w:rsidP="00B95D46">
            <w:pPr>
              <w:ind w:firstLine="2"/>
            </w:pPr>
            <w:r w:rsidRPr="00FC009D">
              <w:t>2.</w:t>
            </w:r>
          </w:p>
        </w:tc>
        <w:tc>
          <w:tcPr>
            <w:tcW w:w="1059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6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62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1048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128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</w:tr>
      <w:tr w:rsidR="006F36B4" w:rsidRPr="00FC009D" w:rsidTr="00B95D46">
        <w:trPr>
          <w:trHeight w:val="227"/>
        </w:trPr>
        <w:tc>
          <w:tcPr>
            <w:tcW w:w="5000" w:type="pct"/>
            <w:gridSpan w:val="6"/>
            <w:vAlign w:val="center"/>
          </w:tcPr>
          <w:p w:rsidR="006F36B4" w:rsidRPr="00FC009D" w:rsidRDefault="006F36B4" w:rsidP="00B95D46">
            <w:pPr>
              <w:ind w:firstLine="2"/>
            </w:pPr>
            <w:r w:rsidRPr="00FC009D">
              <w:t>Глава …</w:t>
            </w:r>
          </w:p>
        </w:tc>
      </w:tr>
      <w:tr w:rsidR="006F36B4" w:rsidRPr="00FC009D" w:rsidTr="00B95D46">
        <w:trPr>
          <w:trHeight w:val="227"/>
        </w:trPr>
        <w:tc>
          <w:tcPr>
            <w:tcW w:w="224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1059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6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62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1048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128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</w:tr>
      <w:tr w:rsidR="006F36B4" w:rsidRPr="00FC009D" w:rsidTr="00B95D46">
        <w:trPr>
          <w:trHeight w:val="227"/>
        </w:trPr>
        <w:tc>
          <w:tcPr>
            <w:tcW w:w="224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1059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76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62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1048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  <w:tc>
          <w:tcPr>
            <w:tcW w:w="1283" w:type="pct"/>
            <w:vAlign w:val="center"/>
          </w:tcPr>
          <w:p w:rsidR="006F36B4" w:rsidRPr="00FC009D" w:rsidRDefault="006F36B4" w:rsidP="00B95D46">
            <w:pPr>
              <w:ind w:firstLine="2"/>
            </w:pPr>
          </w:p>
        </w:tc>
      </w:tr>
    </w:tbl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right="-59" w:firstLine="0"/>
        <w:rPr>
          <w:b/>
          <w:i/>
          <w:sz w:val="24"/>
          <w:szCs w:val="24"/>
        </w:rPr>
      </w:pPr>
    </w:p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_____________________________</w:t>
      </w:r>
    </w:p>
    <w:p w:rsidR="006F36B4" w:rsidRPr="00FC009D" w:rsidRDefault="006F36B4" w:rsidP="006F36B4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6F36B4" w:rsidRPr="00FC009D" w:rsidRDefault="006F36B4" w:rsidP="006F36B4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6F36B4" w:rsidRPr="00FC009D" w:rsidRDefault="006F36B4" w:rsidP="006F36B4">
      <w:pPr>
        <w:jc w:val="center"/>
      </w:pPr>
    </w:p>
    <w:p w:rsidR="006F36B4" w:rsidRPr="00FC009D" w:rsidRDefault="006F36B4" w:rsidP="006F36B4">
      <w:pPr>
        <w:pStyle w:val="Times12"/>
        <w:tabs>
          <w:tab w:val="left" w:pos="709"/>
          <w:tab w:val="left" w:pos="1134"/>
        </w:tabs>
        <w:ind w:right="-179" w:firstLine="709"/>
        <w:rPr>
          <w:bCs w:val="0"/>
          <w:sz w:val="28"/>
          <w:szCs w:val="24"/>
        </w:rPr>
      </w:pPr>
      <w:r w:rsidRPr="00FC009D">
        <w:rPr>
          <w:bCs w:val="0"/>
          <w:sz w:val="28"/>
          <w:szCs w:val="24"/>
        </w:rPr>
        <w:t>Инструкции по заполнению</w:t>
      </w:r>
    </w:p>
    <w:p w:rsidR="006F36B4" w:rsidRPr="00FC009D" w:rsidRDefault="006F36B4" w:rsidP="006F36B4">
      <w:pPr>
        <w:pStyle w:val="Times12"/>
        <w:numPr>
          <w:ilvl w:val="0"/>
          <w:numId w:val="56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закупки</w:t>
      </w:r>
      <w:r w:rsidRPr="00FC009D">
        <w:rPr>
          <w:szCs w:val="24"/>
        </w:rPr>
        <w:t>.</w:t>
      </w:r>
    </w:p>
    <w:p w:rsidR="006F36B4" w:rsidRPr="00FC009D" w:rsidRDefault="006F36B4" w:rsidP="006F36B4">
      <w:pPr>
        <w:pStyle w:val="Times12"/>
        <w:numPr>
          <w:ilvl w:val="0"/>
          <w:numId w:val="56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приводит номер и дату заявки на участие в </w:t>
      </w:r>
      <w:r>
        <w:rPr>
          <w:szCs w:val="24"/>
        </w:rPr>
        <w:t>закупке</w:t>
      </w:r>
      <w:r w:rsidRPr="00FC009D">
        <w:rPr>
          <w:szCs w:val="24"/>
        </w:rPr>
        <w:t>, приложением к которой является данная справка.</w:t>
      </w:r>
    </w:p>
    <w:p w:rsidR="006F36B4" w:rsidRPr="00FC009D" w:rsidRDefault="006F36B4" w:rsidP="006F36B4">
      <w:pPr>
        <w:pStyle w:val="Times12"/>
        <w:numPr>
          <w:ilvl w:val="0"/>
          <w:numId w:val="56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указывает свое фирменное наименование (в т.ч. организационно-правовую форму), наименования (в т.ч. организационно-правовую форму) субподрядчиков.</w:t>
      </w:r>
    </w:p>
    <w:p w:rsidR="006F36B4" w:rsidRPr="00770FB1" w:rsidRDefault="006F36B4" w:rsidP="006F36B4">
      <w:pPr>
        <w:pStyle w:val="Times12"/>
        <w:numPr>
          <w:ilvl w:val="0"/>
          <w:numId w:val="56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lastRenderedPageBreak/>
        <w:t xml:space="preserve">В Таблице-1 необходимо указать общее количество персонала имеющегося на предприятии участника и субподрядчика согласно штатному расписанию, а также общее количество штатного персонала, планируемого к привлечению для выполнения работ по данному договору в соответствии с планом распределения </w:t>
      </w:r>
      <w:r w:rsidRPr="00FD2EE9">
        <w:rPr>
          <w:szCs w:val="24"/>
        </w:rPr>
        <w:t xml:space="preserve">выполнения </w:t>
      </w:r>
      <w:r w:rsidRPr="005F41B7">
        <w:rPr>
          <w:szCs w:val="24"/>
        </w:rPr>
        <w:t xml:space="preserve">видов и объемов </w:t>
      </w:r>
      <w:r w:rsidRPr="00FD2EE9">
        <w:rPr>
          <w:szCs w:val="24"/>
        </w:rPr>
        <w:t>работ</w:t>
      </w:r>
      <w:r w:rsidRPr="00FC009D">
        <w:rPr>
          <w:szCs w:val="24"/>
        </w:rPr>
        <w:t xml:space="preserve"> между участником </w:t>
      </w:r>
      <w:r>
        <w:rPr>
          <w:szCs w:val="24"/>
        </w:rPr>
        <w:t>закупки</w:t>
      </w:r>
      <w:r w:rsidRPr="00FC009D">
        <w:rPr>
          <w:szCs w:val="24"/>
        </w:rPr>
        <w:t xml:space="preserve"> и субподрядчиками </w:t>
      </w:r>
      <w:r w:rsidRPr="00FD2EE9">
        <w:rPr>
          <w:szCs w:val="24"/>
        </w:rPr>
        <w:t xml:space="preserve">(Форма 9). </w:t>
      </w:r>
      <w:r w:rsidRPr="00770FB1">
        <w:rPr>
          <w:szCs w:val="24"/>
        </w:rPr>
        <w:t>При этом в обязательном порядке указываются сведения о наличии следующего персонала:</w:t>
      </w:r>
    </w:p>
    <w:p w:rsidR="00D57328" w:rsidRPr="006D1D9A" w:rsidRDefault="00D57328" w:rsidP="00D57328">
      <w:pPr>
        <w:numPr>
          <w:ilvl w:val="0"/>
          <w:numId w:val="37"/>
        </w:numPr>
        <w:tabs>
          <w:tab w:val="left" w:pos="779"/>
          <w:tab w:val="left" w:pos="5740"/>
        </w:tabs>
        <w:ind w:left="779" w:right="153"/>
        <w:jc w:val="both"/>
        <w:rPr>
          <w:rFonts w:eastAsia="Arial Unicode MS"/>
          <w:bCs/>
          <w:snapToGrid w:val="0"/>
        </w:rPr>
      </w:pPr>
      <w:r>
        <w:rPr>
          <w:rFonts w:eastAsia="Arial Unicode MS"/>
          <w:bCs/>
          <w:snapToGrid w:val="0"/>
        </w:rPr>
        <w:t xml:space="preserve">рабочий-верхолаз </w:t>
      </w:r>
      <w:r w:rsidRPr="006D1D9A">
        <w:rPr>
          <w:rFonts w:eastAsia="Arial Unicode MS"/>
          <w:bCs/>
          <w:snapToGrid w:val="0"/>
        </w:rPr>
        <w:t xml:space="preserve">- не менее </w:t>
      </w:r>
      <w:r>
        <w:rPr>
          <w:rFonts w:eastAsia="Arial Unicode MS"/>
          <w:bCs/>
          <w:snapToGrid w:val="0"/>
        </w:rPr>
        <w:t>5</w:t>
      </w:r>
      <w:r w:rsidRPr="006D1D9A">
        <w:rPr>
          <w:rFonts w:eastAsia="Arial Unicode MS"/>
          <w:bCs/>
          <w:snapToGrid w:val="0"/>
        </w:rPr>
        <w:t xml:space="preserve"> чел;</w:t>
      </w:r>
    </w:p>
    <w:p w:rsidR="00D57328" w:rsidRPr="006D1D9A" w:rsidRDefault="00D57328" w:rsidP="00D57328">
      <w:pPr>
        <w:numPr>
          <w:ilvl w:val="0"/>
          <w:numId w:val="37"/>
        </w:numPr>
        <w:tabs>
          <w:tab w:val="left" w:pos="779"/>
          <w:tab w:val="left" w:pos="5740"/>
        </w:tabs>
        <w:ind w:left="779" w:right="153"/>
        <w:jc w:val="both"/>
        <w:rPr>
          <w:rFonts w:eastAsia="Arial Unicode MS"/>
          <w:bCs/>
          <w:snapToGrid w:val="0"/>
        </w:rPr>
      </w:pPr>
      <w:r>
        <w:rPr>
          <w:rFonts w:eastAsia="Arial Unicode MS"/>
          <w:bCs/>
          <w:snapToGrid w:val="0"/>
        </w:rPr>
        <w:t xml:space="preserve">оператор АБР </w:t>
      </w:r>
      <w:r w:rsidRPr="006D1D9A">
        <w:rPr>
          <w:rFonts w:eastAsia="Arial Unicode MS"/>
          <w:bCs/>
          <w:snapToGrid w:val="0"/>
        </w:rPr>
        <w:t xml:space="preserve">- не менее </w:t>
      </w:r>
      <w:r>
        <w:rPr>
          <w:rFonts w:eastAsia="Arial Unicode MS"/>
          <w:bCs/>
          <w:snapToGrid w:val="0"/>
        </w:rPr>
        <w:t>7</w:t>
      </w:r>
      <w:r w:rsidRPr="006D1D9A">
        <w:rPr>
          <w:rFonts w:eastAsia="Arial Unicode MS"/>
          <w:bCs/>
          <w:snapToGrid w:val="0"/>
        </w:rPr>
        <w:t xml:space="preserve"> чел;</w:t>
      </w:r>
    </w:p>
    <w:p w:rsidR="00D57328" w:rsidRPr="006D1D9A" w:rsidRDefault="00D57328" w:rsidP="00D57328">
      <w:pPr>
        <w:numPr>
          <w:ilvl w:val="0"/>
          <w:numId w:val="37"/>
        </w:numPr>
        <w:tabs>
          <w:tab w:val="left" w:pos="779"/>
          <w:tab w:val="left" w:pos="5740"/>
        </w:tabs>
        <w:ind w:left="779" w:right="153"/>
        <w:jc w:val="both"/>
        <w:rPr>
          <w:rFonts w:eastAsia="Arial Unicode MS"/>
          <w:bCs/>
          <w:snapToGrid w:val="0"/>
        </w:rPr>
      </w:pPr>
      <w:r>
        <w:rPr>
          <w:rFonts w:eastAsia="Arial Unicode MS"/>
          <w:bCs/>
          <w:snapToGrid w:val="0"/>
        </w:rPr>
        <w:t>подсобный рабочий</w:t>
      </w:r>
      <w:r w:rsidRPr="006D1D9A">
        <w:rPr>
          <w:rFonts w:eastAsia="Arial Unicode MS"/>
          <w:bCs/>
          <w:snapToGrid w:val="0"/>
        </w:rPr>
        <w:t xml:space="preserve"> – не менее </w:t>
      </w:r>
      <w:r>
        <w:rPr>
          <w:rFonts w:eastAsia="Arial Unicode MS"/>
          <w:bCs/>
          <w:snapToGrid w:val="0"/>
        </w:rPr>
        <w:t>7</w:t>
      </w:r>
      <w:r w:rsidRPr="006D1D9A">
        <w:rPr>
          <w:rFonts w:eastAsia="Arial Unicode MS"/>
          <w:bCs/>
          <w:snapToGrid w:val="0"/>
        </w:rPr>
        <w:t xml:space="preserve"> чел;</w:t>
      </w:r>
    </w:p>
    <w:p w:rsidR="006F36B4" w:rsidRPr="00FD2EE9" w:rsidRDefault="006F36B4" w:rsidP="00D57328">
      <w:pPr>
        <w:pStyle w:val="Times12"/>
        <w:numPr>
          <w:ilvl w:val="0"/>
          <w:numId w:val="56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rFonts w:eastAsia="Arial Unicode MS"/>
          <w:szCs w:val="24"/>
        </w:rPr>
      </w:pPr>
      <w:r w:rsidRPr="00FD2EE9">
        <w:rPr>
          <w:rFonts w:eastAsia="Arial Unicode MS"/>
          <w:szCs w:val="24"/>
        </w:rPr>
        <w:t xml:space="preserve">В Таблице-2 указываются сведения о персонале основных рабочих специальностей, привлекаемом для выполнения работ согласно договору, с указанием работ в соответствии со структурой сводного сметного расчета (по главам) и с учетом плана распределения выполнения видов и объемов работ между участником закупки и субподрядчиками (Форма </w:t>
      </w:r>
      <w:r>
        <w:rPr>
          <w:rFonts w:eastAsia="Arial Unicode MS"/>
          <w:szCs w:val="24"/>
        </w:rPr>
        <w:t>9</w:t>
      </w:r>
      <w:r w:rsidRPr="00FD2EE9">
        <w:rPr>
          <w:rFonts w:eastAsia="Arial Unicode MS"/>
          <w:szCs w:val="24"/>
        </w:rPr>
        <w:t>) и графика выполнения работ (перевода персонала с одного вида работ на другие).</w:t>
      </w:r>
    </w:p>
    <w:p w:rsidR="006F36B4" w:rsidRPr="00FD2EE9" w:rsidRDefault="006F36B4" w:rsidP="006F36B4">
      <w:pPr>
        <w:pStyle w:val="Times12"/>
        <w:numPr>
          <w:ilvl w:val="0"/>
          <w:numId w:val="56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rFonts w:eastAsia="Arial Unicode MS"/>
          <w:szCs w:val="24"/>
        </w:rPr>
      </w:pPr>
      <w:r w:rsidRPr="00FD2EE9">
        <w:rPr>
          <w:rFonts w:eastAsia="Arial Unicode MS"/>
          <w:szCs w:val="24"/>
        </w:rPr>
        <w:t>Кроме указанных, участник закупки вправе указать персонал иных специальностей, которые, по его мнению, необходимы для выполнения работ по объекту согласно договору, указав предназначение привлекаемого персонала с точки зрения выполнения работ по договору. Обязательным является указание принадлежности персонала (подрядчик, субподрядчик), с учетом распределения выполнения видов и объемов работ.</w:t>
      </w:r>
    </w:p>
    <w:p w:rsidR="006F36B4" w:rsidRDefault="006F36B4" w:rsidP="006F36B4">
      <w:pPr>
        <w:pStyle w:val="38"/>
        <w:ind w:left="0" w:right="421"/>
        <w:jc w:val="center"/>
        <w:rPr>
          <w:sz w:val="20"/>
        </w:rPr>
      </w:pPr>
    </w:p>
    <w:p w:rsidR="006F36B4" w:rsidRDefault="006F36B4" w:rsidP="006F36B4">
      <w:pPr>
        <w:pStyle w:val="38"/>
        <w:ind w:left="0" w:right="421"/>
        <w:jc w:val="center"/>
        <w:rPr>
          <w:sz w:val="20"/>
        </w:rPr>
        <w:sectPr w:rsidR="006F36B4" w:rsidSect="001A79AB">
          <w:pgSz w:w="16840" w:h="11907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6F36B4" w:rsidRPr="00FC009D" w:rsidRDefault="006F36B4" w:rsidP="006F36B4">
      <w:pPr>
        <w:pStyle w:val="Times12"/>
        <w:ind w:left="360" w:firstLine="0"/>
        <w:jc w:val="right"/>
        <w:rPr>
          <w:bCs w:val="0"/>
          <w:sz w:val="28"/>
          <w:szCs w:val="28"/>
        </w:rPr>
      </w:pPr>
      <w:bookmarkStart w:id="223" w:name="_Справка_по_системе_управления_охран"/>
      <w:bookmarkStart w:id="224" w:name="_Справка_по_системе"/>
      <w:bookmarkStart w:id="225" w:name="форма15"/>
      <w:bookmarkEnd w:id="223"/>
      <w:bookmarkEnd w:id="224"/>
      <w:r w:rsidRPr="00FC009D">
        <w:rPr>
          <w:bCs w:val="0"/>
          <w:sz w:val="28"/>
          <w:szCs w:val="28"/>
        </w:rPr>
        <w:lastRenderedPageBreak/>
        <w:t xml:space="preserve">Форма </w:t>
      </w:r>
      <w:r>
        <w:rPr>
          <w:bCs w:val="0"/>
          <w:sz w:val="28"/>
          <w:szCs w:val="28"/>
        </w:rPr>
        <w:t>9</w:t>
      </w:r>
      <w:r w:rsidRPr="00FC009D">
        <w:rPr>
          <w:bCs w:val="0"/>
          <w:sz w:val="28"/>
          <w:szCs w:val="28"/>
        </w:rPr>
        <w:t>.</w:t>
      </w:r>
    </w:p>
    <w:p w:rsidR="006F36B4" w:rsidRPr="00FC009D" w:rsidRDefault="006F36B4" w:rsidP="00D57328">
      <w:pPr>
        <w:pStyle w:val="Times12"/>
        <w:ind w:left="9072" w:firstLine="0"/>
        <w:jc w:val="left"/>
        <w:rPr>
          <w:iCs/>
          <w:sz w:val="22"/>
          <w:szCs w:val="20"/>
        </w:rPr>
      </w:pPr>
      <w:r w:rsidRPr="00FC009D">
        <w:rPr>
          <w:iCs/>
          <w:sz w:val="22"/>
          <w:szCs w:val="20"/>
        </w:rPr>
        <w:t xml:space="preserve">Приложение к заявке на участие в </w:t>
      </w:r>
      <w:r>
        <w:rPr>
          <w:iCs/>
          <w:sz w:val="22"/>
          <w:szCs w:val="20"/>
        </w:rPr>
        <w:t>закупке</w:t>
      </w:r>
    </w:p>
    <w:p w:rsidR="006F36B4" w:rsidRPr="00FC009D" w:rsidRDefault="006F36B4" w:rsidP="00D57328">
      <w:pPr>
        <w:pStyle w:val="Times12"/>
        <w:ind w:left="9072" w:firstLine="0"/>
        <w:jc w:val="left"/>
        <w:rPr>
          <w:sz w:val="20"/>
          <w:szCs w:val="20"/>
        </w:rPr>
      </w:pPr>
      <w:r w:rsidRPr="00FC009D">
        <w:rPr>
          <w:iCs/>
          <w:sz w:val="22"/>
          <w:szCs w:val="20"/>
        </w:rPr>
        <w:t>от «___» __________ 20___ г. № ______</w:t>
      </w:r>
    </w:p>
    <w:p w:rsidR="006F36B4" w:rsidRPr="00FC009D" w:rsidRDefault="006F36B4" w:rsidP="00D57328">
      <w:pPr>
        <w:pStyle w:val="Times12"/>
        <w:ind w:left="9072"/>
        <w:jc w:val="right"/>
        <w:rPr>
          <w:b/>
          <w:bCs w:val="0"/>
          <w:sz w:val="22"/>
        </w:rPr>
      </w:pPr>
    </w:p>
    <w:p w:rsidR="006F36B4" w:rsidRPr="005143F7" w:rsidRDefault="006F36B4" w:rsidP="006F36B4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Открытый одноэтапный конкурс в электронной форме без квалификационного отбора по лоту</w:t>
      </w:r>
    </w:p>
    <w:p w:rsidR="000F3FF2" w:rsidRPr="005143F7" w:rsidRDefault="000F3FF2" w:rsidP="000F3FF2">
      <w:pPr>
        <w:jc w:val="center"/>
        <w:rPr>
          <w:sz w:val="28"/>
          <w:szCs w:val="28"/>
        </w:rPr>
      </w:pPr>
      <w:r w:rsidRPr="005143F7">
        <w:rPr>
          <w:sz w:val="28"/>
          <w:szCs w:val="28"/>
        </w:rPr>
        <w:t>№</w:t>
      </w:r>
      <w:r>
        <w:rPr>
          <w:sz w:val="28"/>
          <w:szCs w:val="28"/>
        </w:rPr>
        <w:t>7453-200</w:t>
      </w:r>
      <w:r w:rsidRPr="005143F7">
        <w:rPr>
          <w:sz w:val="28"/>
          <w:szCs w:val="28"/>
        </w:rPr>
        <w:t xml:space="preserve">-НВО-15 «Выполнение строительно-монтажных работ </w:t>
      </w:r>
      <w:r>
        <w:rPr>
          <w:sz w:val="28"/>
          <w:szCs w:val="28"/>
        </w:rPr>
        <w:t xml:space="preserve">по теме </w:t>
      </w:r>
      <w:r w:rsidRPr="00D00F14">
        <w:rPr>
          <w:sz w:val="28"/>
          <w:szCs w:val="28"/>
        </w:rPr>
        <w:t>«</w:t>
      </w:r>
      <w:r>
        <w:rPr>
          <w:sz w:val="28"/>
          <w:szCs w:val="28"/>
        </w:rPr>
        <w:t xml:space="preserve">Выполнение защитных покрытий металлических конструкций кровельных покрытий, камеры забора воздуха по объекту </w:t>
      </w:r>
      <w:r w:rsidRPr="00485D9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85D90">
        <w:rPr>
          <w:sz w:val="28"/>
          <w:szCs w:val="28"/>
        </w:rPr>
        <w:t>U</w:t>
      </w:r>
      <w:r>
        <w:rPr>
          <w:sz w:val="28"/>
          <w:szCs w:val="28"/>
          <w:lang w:val="en-US"/>
        </w:rPr>
        <w:t>MA</w:t>
      </w:r>
      <w:r w:rsidRPr="00485D90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 xml:space="preserve">турбины» </w:t>
      </w:r>
      <w:r w:rsidRPr="005143F7">
        <w:rPr>
          <w:sz w:val="28"/>
          <w:szCs w:val="28"/>
        </w:rPr>
        <w:t>Нововоронежской АЭС-2»</w:t>
      </w:r>
    </w:p>
    <w:p w:rsidR="006F36B4" w:rsidRPr="00C84061" w:rsidRDefault="006F36B4" w:rsidP="006F36B4">
      <w:pPr>
        <w:jc w:val="right"/>
        <w:rPr>
          <w:iCs/>
        </w:rPr>
      </w:pPr>
      <w:r w:rsidRPr="00C84061">
        <w:rPr>
          <w:iCs/>
        </w:rPr>
        <w:t>Лот №</w:t>
      </w:r>
      <w:r w:rsidR="001B037E">
        <w:rPr>
          <w:iCs/>
        </w:rPr>
        <w:t>7453-200</w:t>
      </w:r>
      <w:r w:rsidRPr="00C84061">
        <w:rPr>
          <w:iCs/>
        </w:rPr>
        <w:t>-НВО-15</w:t>
      </w:r>
    </w:p>
    <w:p w:rsidR="006F36B4" w:rsidRPr="00B03ADB" w:rsidRDefault="006F36B4" w:rsidP="006F36B4">
      <w:pPr>
        <w:jc w:val="center"/>
        <w:rPr>
          <w:sz w:val="28"/>
          <w:szCs w:val="28"/>
        </w:rPr>
      </w:pPr>
    </w:p>
    <w:p w:rsidR="006F36B4" w:rsidRPr="00FC009D" w:rsidRDefault="006F36B4" w:rsidP="006F36B4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226" w:name="_План_распределения_выполнения"/>
      <w:bookmarkStart w:id="227" w:name="_План_распределения_выполнения_объем"/>
      <w:bookmarkStart w:id="228" w:name="_Toc255987085"/>
      <w:bookmarkStart w:id="229" w:name="_Toc390267531"/>
      <w:bookmarkStart w:id="230" w:name="_Toc412201966"/>
      <w:bookmarkStart w:id="231" w:name="_Toc422515655"/>
      <w:bookmarkEnd w:id="226"/>
      <w:bookmarkEnd w:id="227"/>
      <w:r w:rsidRPr="00FC009D">
        <w:rPr>
          <w:rFonts w:ascii="Times New Roman" w:hAnsi="Times New Roman" w:cs="Times New Roman"/>
          <w:b w:val="0"/>
          <w:i w:val="0"/>
        </w:rPr>
        <w:t xml:space="preserve">ПЛАН РАСПРЕДЕЛЕНИЯ </w:t>
      </w:r>
      <w:r>
        <w:rPr>
          <w:rFonts w:ascii="Times New Roman" w:hAnsi="Times New Roman" w:cs="Times New Roman"/>
          <w:b w:val="0"/>
          <w:i w:val="0"/>
        </w:rPr>
        <w:t xml:space="preserve">ВИДОВ И </w:t>
      </w:r>
      <w:r w:rsidRPr="00FC009D">
        <w:rPr>
          <w:rFonts w:ascii="Times New Roman" w:hAnsi="Times New Roman" w:cs="Times New Roman"/>
          <w:b w:val="0"/>
          <w:i w:val="0"/>
        </w:rPr>
        <w:t xml:space="preserve">ОБЪЕМОВ </w:t>
      </w:r>
      <w:r w:rsidRPr="00FD2EE9">
        <w:rPr>
          <w:rFonts w:ascii="Times New Roman" w:hAnsi="Times New Roman" w:cs="Times New Roman"/>
          <w:b w:val="0"/>
          <w:i w:val="0"/>
        </w:rPr>
        <w:t xml:space="preserve">ВЫПОЛНЕНИЯ РАБОТ </w:t>
      </w:r>
      <w:r w:rsidRPr="00FC009D">
        <w:rPr>
          <w:rFonts w:ascii="Times New Roman" w:hAnsi="Times New Roman" w:cs="Times New Roman"/>
          <w:b w:val="0"/>
          <w:i w:val="0"/>
        </w:rPr>
        <w:t xml:space="preserve">МЕЖДУ УЧАСТНИКОМ </w:t>
      </w:r>
      <w:r>
        <w:rPr>
          <w:rFonts w:ascii="Times New Roman" w:hAnsi="Times New Roman" w:cs="Times New Roman"/>
          <w:b w:val="0"/>
          <w:i w:val="0"/>
        </w:rPr>
        <w:t>ЗАКУПКИ</w:t>
      </w:r>
      <w:r w:rsidRPr="00FC009D">
        <w:rPr>
          <w:rFonts w:ascii="Times New Roman" w:hAnsi="Times New Roman" w:cs="Times New Roman"/>
          <w:b w:val="0"/>
          <w:i w:val="0"/>
        </w:rPr>
        <w:t xml:space="preserve"> И</w:t>
      </w:r>
      <w:r w:rsidRPr="00FD2EE9">
        <w:rPr>
          <w:rFonts w:ascii="Times New Roman" w:hAnsi="Times New Roman" w:cs="Times New Roman"/>
          <w:b w:val="0"/>
          <w:i w:val="0"/>
        </w:rPr>
        <w:t xml:space="preserve"> СУБПОДРЯДЧИКАМИ</w:t>
      </w:r>
      <w:r w:rsidRPr="00FC009D">
        <w:rPr>
          <w:rFonts w:ascii="Times New Roman" w:hAnsi="Times New Roman" w:cs="Times New Roman"/>
          <w:b w:val="0"/>
          <w:i w:val="0"/>
        </w:rPr>
        <w:t xml:space="preserve"> (Форма</w:t>
      </w:r>
      <w:r>
        <w:rPr>
          <w:rFonts w:ascii="Times New Roman" w:hAnsi="Times New Roman" w:cs="Times New Roman"/>
          <w:b w:val="0"/>
          <w:i w:val="0"/>
        </w:rPr>
        <w:t> 9</w:t>
      </w:r>
      <w:r w:rsidRPr="00FC009D">
        <w:rPr>
          <w:rFonts w:ascii="Times New Roman" w:hAnsi="Times New Roman" w:cs="Times New Roman"/>
          <w:b w:val="0"/>
          <w:i w:val="0"/>
        </w:rPr>
        <w:t>)</w:t>
      </w:r>
      <w:bookmarkEnd w:id="228"/>
      <w:bookmarkEnd w:id="229"/>
      <w:bookmarkEnd w:id="230"/>
      <w:bookmarkEnd w:id="231"/>
    </w:p>
    <w:p w:rsidR="006F36B4" w:rsidRDefault="006F36B4" w:rsidP="006F36B4">
      <w:pPr>
        <w:pStyle w:val="Times12"/>
        <w:ind w:firstLine="0"/>
        <w:rPr>
          <w:sz w:val="28"/>
          <w:szCs w:val="28"/>
        </w:rPr>
      </w:pPr>
    </w:p>
    <w:p w:rsidR="006F36B4" w:rsidRPr="00FD2EE9" w:rsidRDefault="006F36B4" w:rsidP="006F36B4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FD2EE9">
        <w:rPr>
          <w:sz w:val="28"/>
          <w:szCs w:val="28"/>
        </w:rPr>
        <w:t>:</w:t>
      </w:r>
      <w:r w:rsidRPr="00FC009D">
        <w:rPr>
          <w:sz w:val="28"/>
          <w:szCs w:val="28"/>
        </w:rPr>
        <w:t xml:space="preserve"> ______________________________ </w:t>
      </w:r>
    </w:p>
    <w:p w:rsidR="006F36B4" w:rsidRPr="00FD2EE9" w:rsidRDefault="006F36B4" w:rsidP="006F36B4">
      <w:pPr>
        <w:pStyle w:val="Times12"/>
        <w:ind w:firstLine="0"/>
        <w:rPr>
          <w:sz w:val="28"/>
          <w:szCs w:val="28"/>
        </w:rPr>
      </w:pPr>
      <w:r w:rsidRPr="00FD2EE9">
        <w:rPr>
          <w:sz w:val="28"/>
          <w:szCs w:val="28"/>
        </w:rPr>
        <w:t xml:space="preserve">Субподрядчики </w:t>
      </w:r>
    </w:p>
    <w:p w:rsidR="006F36B4" w:rsidRPr="00FC009D" w:rsidRDefault="006F36B4" w:rsidP="006F36B4">
      <w:pPr>
        <w:pStyle w:val="Times12"/>
        <w:tabs>
          <w:tab w:val="left" w:pos="2520"/>
        </w:tabs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1. ________________________________________________________</w:t>
      </w:r>
    </w:p>
    <w:p w:rsidR="006F36B4" w:rsidRPr="00FC009D" w:rsidRDefault="006F36B4" w:rsidP="006F36B4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2. ________________________________________________________</w:t>
      </w:r>
    </w:p>
    <w:p w:rsidR="006F36B4" w:rsidRPr="00FC009D" w:rsidRDefault="006F36B4" w:rsidP="006F36B4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…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22"/>
        <w:gridCol w:w="2531"/>
        <w:gridCol w:w="2551"/>
        <w:gridCol w:w="2126"/>
        <w:gridCol w:w="1843"/>
        <w:gridCol w:w="1985"/>
        <w:gridCol w:w="1701"/>
      </w:tblGrid>
      <w:tr w:rsidR="006F36B4" w:rsidRPr="00FC009D" w:rsidTr="00B95D46">
        <w:tc>
          <w:tcPr>
            <w:tcW w:w="426" w:type="dxa"/>
            <w:vMerge w:val="restart"/>
            <w:vAlign w:val="center"/>
          </w:tcPr>
          <w:p w:rsidR="006F36B4" w:rsidRDefault="006F36B4" w:rsidP="00B95D46">
            <w:pPr>
              <w:pStyle w:val="af8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№ п/п</w:t>
            </w:r>
          </w:p>
        </w:tc>
        <w:tc>
          <w:tcPr>
            <w:tcW w:w="1722" w:type="dxa"/>
            <w:vMerge w:val="restart"/>
            <w:vAlign w:val="center"/>
          </w:tcPr>
          <w:p w:rsidR="006F36B4" w:rsidRDefault="006F36B4" w:rsidP="00B95D46">
            <w:pPr>
              <w:pStyle w:val="af8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Наименование </w:t>
            </w:r>
            <w:r w:rsidRPr="000E75E5">
              <w:rPr>
                <w:sz w:val="24"/>
                <w:szCs w:val="24"/>
              </w:rPr>
              <w:t>работ</w:t>
            </w:r>
          </w:p>
        </w:tc>
        <w:tc>
          <w:tcPr>
            <w:tcW w:w="2531" w:type="dxa"/>
            <w:vMerge w:val="restart"/>
            <w:vAlign w:val="center"/>
          </w:tcPr>
          <w:p w:rsidR="006F36B4" w:rsidRDefault="006F36B4" w:rsidP="00B95D46">
            <w:pPr>
              <w:pStyle w:val="af8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Наименование организации, </w:t>
            </w:r>
            <w:r w:rsidRPr="000E75E5">
              <w:rPr>
                <w:sz w:val="24"/>
                <w:szCs w:val="24"/>
              </w:rPr>
              <w:t>выполняющей</w:t>
            </w:r>
            <w:r w:rsidRPr="00FC009D">
              <w:rPr>
                <w:sz w:val="24"/>
                <w:szCs w:val="24"/>
              </w:rPr>
              <w:t xml:space="preserve"> данный объем </w:t>
            </w:r>
            <w:r w:rsidRPr="000E75E5">
              <w:rPr>
                <w:sz w:val="24"/>
                <w:szCs w:val="24"/>
              </w:rPr>
              <w:t>работ</w:t>
            </w:r>
          </w:p>
        </w:tc>
        <w:tc>
          <w:tcPr>
            <w:tcW w:w="2551" w:type="dxa"/>
            <w:vMerge w:val="restart"/>
            <w:vAlign w:val="center"/>
          </w:tcPr>
          <w:p w:rsidR="006F36B4" w:rsidRPr="00FC009D" w:rsidRDefault="006F36B4" w:rsidP="00B95D46">
            <w:pPr>
              <w:pStyle w:val="af8"/>
              <w:ind w:left="-87" w:right="-108"/>
              <w:jc w:val="center"/>
              <w:rPr>
                <w:sz w:val="24"/>
                <w:szCs w:val="24"/>
              </w:rPr>
            </w:pPr>
            <w:r w:rsidRPr="00770FB1">
              <w:rPr>
                <w:sz w:val="24"/>
                <w:szCs w:val="24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3969" w:type="dxa"/>
            <w:gridSpan w:val="2"/>
            <w:vAlign w:val="center"/>
          </w:tcPr>
          <w:p w:rsidR="006F36B4" w:rsidRDefault="006F36B4" w:rsidP="00B95D46">
            <w:pPr>
              <w:pStyle w:val="af8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Стоимость </w:t>
            </w:r>
            <w:r w:rsidRPr="000E75E5">
              <w:rPr>
                <w:sz w:val="24"/>
                <w:szCs w:val="24"/>
              </w:rPr>
              <w:t>работ</w:t>
            </w:r>
          </w:p>
        </w:tc>
        <w:tc>
          <w:tcPr>
            <w:tcW w:w="1985" w:type="dxa"/>
            <w:vMerge w:val="restart"/>
            <w:vAlign w:val="center"/>
          </w:tcPr>
          <w:p w:rsidR="006F36B4" w:rsidRDefault="006F36B4" w:rsidP="00B95D46">
            <w:pPr>
              <w:pStyle w:val="af8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Сроки </w:t>
            </w:r>
            <w:r w:rsidRPr="000E75E5">
              <w:rPr>
                <w:sz w:val="24"/>
                <w:szCs w:val="24"/>
              </w:rPr>
              <w:t>выполнения</w:t>
            </w:r>
            <w:r w:rsidRPr="00FC009D">
              <w:rPr>
                <w:sz w:val="24"/>
                <w:szCs w:val="24"/>
              </w:rPr>
              <w:t xml:space="preserve"> (начало и окончание)</w:t>
            </w:r>
          </w:p>
        </w:tc>
        <w:tc>
          <w:tcPr>
            <w:tcW w:w="1701" w:type="dxa"/>
            <w:vMerge w:val="restart"/>
            <w:vAlign w:val="center"/>
          </w:tcPr>
          <w:p w:rsidR="006F36B4" w:rsidRPr="00FC009D" w:rsidRDefault="006F36B4" w:rsidP="00B95D46">
            <w:pPr>
              <w:pStyle w:val="af8"/>
              <w:ind w:left="-87" w:right="-108"/>
              <w:jc w:val="center"/>
              <w:rPr>
                <w:sz w:val="24"/>
                <w:szCs w:val="24"/>
              </w:rPr>
            </w:pPr>
            <w:r w:rsidRPr="00AA711D">
              <w:rPr>
                <w:sz w:val="24"/>
                <w:szCs w:val="24"/>
              </w:rPr>
              <w:t>Примечания</w:t>
            </w:r>
          </w:p>
        </w:tc>
      </w:tr>
      <w:tr w:rsidR="006F36B4" w:rsidRPr="00FC009D" w:rsidTr="00B95D46">
        <w:tc>
          <w:tcPr>
            <w:tcW w:w="426" w:type="dxa"/>
            <w:vMerge/>
            <w:vAlign w:val="center"/>
          </w:tcPr>
          <w:p w:rsidR="006F36B4" w:rsidRDefault="006F36B4" w:rsidP="00B95D46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6F36B4" w:rsidRDefault="006F36B4" w:rsidP="00B95D46">
            <w:pPr>
              <w:pStyle w:val="af8"/>
              <w:ind w:left="-8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6F36B4" w:rsidRDefault="006F36B4" w:rsidP="00B95D46">
            <w:pPr>
              <w:pStyle w:val="af8"/>
              <w:ind w:left="-8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F36B4" w:rsidRPr="00FC009D" w:rsidRDefault="006F36B4" w:rsidP="00B95D46">
            <w:pPr>
              <w:pStyle w:val="af8"/>
              <w:ind w:left="-8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F36B4" w:rsidRDefault="006F36B4" w:rsidP="00B95D46">
            <w:pPr>
              <w:pStyle w:val="af8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в денежном выражении, руб.</w:t>
            </w:r>
          </w:p>
          <w:p w:rsidR="006F36B4" w:rsidRPr="00FC009D" w:rsidRDefault="006F36B4" w:rsidP="00B95D46">
            <w:pPr>
              <w:pStyle w:val="af8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(без НДС)</w:t>
            </w:r>
          </w:p>
        </w:tc>
        <w:tc>
          <w:tcPr>
            <w:tcW w:w="1843" w:type="dxa"/>
            <w:vAlign w:val="center"/>
          </w:tcPr>
          <w:p w:rsidR="006F36B4" w:rsidRDefault="006F36B4" w:rsidP="00B95D46">
            <w:pPr>
              <w:pStyle w:val="af8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в % от общей стоимости </w:t>
            </w:r>
            <w:r w:rsidRPr="000E75E5">
              <w:rPr>
                <w:sz w:val="24"/>
                <w:szCs w:val="24"/>
              </w:rPr>
              <w:t>работ</w:t>
            </w:r>
          </w:p>
        </w:tc>
        <w:tc>
          <w:tcPr>
            <w:tcW w:w="1985" w:type="dxa"/>
            <w:vMerge/>
            <w:vAlign w:val="center"/>
          </w:tcPr>
          <w:p w:rsidR="006F36B4" w:rsidRDefault="006F36B4" w:rsidP="00B95D46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36B4" w:rsidRDefault="006F36B4" w:rsidP="00B95D46">
            <w:pPr>
              <w:pStyle w:val="af8"/>
              <w:jc w:val="center"/>
              <w:rPr>
                <w:sz w:val="24"/>
                <w:szCs w:val="24"/>
              </w:rPr>
            </w:pPr>
          </w:p>
        </w:tc>
      </w:tr>
      <w:tr w:rsidR="006F36B4" w:rsidRPr="00FC009D" w:rsidTr="00B95D46">
        <w:trPr>
          <w:cantSplit/>
        </w:trPr>
        <w:tc>
          <w:tcPr>
            <w:tcW w:w="426" w:type="dxa"/>
            <w:vAlign w:val="center"/>
          </w:tcPr>
          <w:p w:rsidR="006F36B4" w:rsidRDefault="006F36B4" w:rsidP="00B95D46">
            <w:pPr>
              <w:pStyle w:val="af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vAlign w:val="center"/>
          </w:tcPr>
          <w:p w:rsidR="006F36B4" w:rsidRDefault="006F36B4" w:rsidP="00B95D46">
            <w:pPr>
              <w:pStyle w:val="af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1" w:type="dxa"/>
            <w:vAlign w:val="center"/>
          </w:tcPr>
          <w:p w:rsidR="006F36B4" w:rsidRDefault="006F36B4" w:rsidP="00B95D46">
            <w:pPr>
              <w:pStyle w:val="af8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F36B4" w:rsidRDefault="006F36B4" w:rsidP="00B95D46">
            <w:pPr>
              <w:pStyle w:val="af8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F36B4" w:rsidRDefault="006F36B4" w:rsidP="00B95D46">
            <w:pPr>
              <w:pStyle w:val="af8"/>
              <w:ind w:left="-87" w:right="-108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F36B4" w:rsidRDefault="006F36B4" w:rsidP="00B95D46">
            <w:pPr>
              <w:pStyle w:val="af8"/>
              <w:ind w:left="-87" w:right="-108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F36B4" w:rsidRPr="00FC009D" w:rsidRDefault="006F36B4" w:rsidP="00B95D46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F36B4" w:rsidRDefault="006F36B4" w:rsidP="00B95D46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F36B4" w:rsidRPr="00FC009D" w:rsidTr="00B95D46">
        <w:tc>
          <w:tcPr>
            <w:tcW w:w="426" w:type="dxa"/>
          </w:tcPr>
          <w:p w:rsidR="006F36B4" w:rsidRPr="00FC009D" w:rsidRDefault="006F36B4" w:rsidP="00B95D46">
            <w:pPr>
              <w:pStyle w:val="af9"/>
              <w:tabs>
                <w:tab w:val="num" w:pos="0"/>
              </w:tabs>
              <w:ind w:left="0"/>
              <w:rPr>
                <w:szCs w:val="24"/>
              </w:rPr>
            </w:pPr>
          </w:p>
        </w:tc>
        <w:tc>
          <w:tcPr>
            <w:tcW w:w="1722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2531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2551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2126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1843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1985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1701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</w:tr>
      <w:tr w:rsidR="006F36B4" w:rsidRPr="00FC009D" w:rsidTr="00B95D46">
        <w:tc>
          <w:tcPr>
            <w:tcW w:w="426" w:type="dxa"/>
          </w:tcPr>
          <w:p w:rsidR="006F36B4" w:rsidRDefault="006F36B4" w:rsidP="00B95D46">
            <w:pPr>
              <w:pStyle w:val="af9"/>
              <w:tabs>
                <w:tab w:val="num" w:pos="0"/>
              </w:tabs>
              <w:ind w:left="0"/>
              <w:rPr>
                <w:szCs w:val="24"/>
              </w:rPr>
            </w:pPr>
          </w:p>
        </w:tc>
        <w:tc>
          <w:tcPr>
            <w:tcW w:w="1722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2531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2551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2126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1843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1985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1701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</w:tr>
      <w:tr w:rsidR="006F36B4" w:rsidRPr="00FC009D" w:rsidTr="00B95D46">
        <w:tc>
          <w:tcPr>
            <w:tcW w:w="426" w:type="dxa"/>
          </w:tcPr>
          <w:p w:rsidR="006F36B4" w:rsidRPr="00FC009D" w:rsidRDefault="006F36B4" w:rsidP="00B95D46">
            <w:pPr>
              <w:pStyle w:val="af9"/>
              <w:ind w:left="0"/>
              <w:rPr>
                <w:szCs w:val="24"/>
              </w:rPr>
            </w:pPr>
            <w:r w:rsidRPr="00FC009D">
              <w:rPr>
                <w:szCs w:val="24"/>
              </w:rPr>
              <w:t>…</w:t>
            </w:r>
          </w:p>
        </w:tc>
        <w:tc>
          <w:tcPr>
            <w:tcW w:w="1722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2531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2551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2126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1843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1985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  <w:tc>
          <w:tcPr>
            <w:tcW w:w="1701" w:type="dxa"/>
          </w:tcPr>
          <w:p w:rsidR="006F36B4" w:rsidRPr="00FC009D" w:rsidRDefault="006F36B4" w:rsidP="00B95D46">
            <w:pPr>
              <w:pStyle w:val="af9"/>
              <w:rPr>
                <w:szCs w:val="24"/>
              </w:rPr>
            </w:pPr>
          </w:p>
        </w:tc>
      </w:tr>
      <w:tr w:rsidR="006F36B4" w:rsidRPr="00FC009D" w:rsidTr="00B95D46">
        <w:tc>
          <w:tcPr>
            <w:tcW w:w="7230" w:type="dxa"/>
            <w:gridSpan w:val="4"/>
          </w:tcPr>
          <w:p w:rsidR="006F36B4" w:rsidRDefault="006F36B4" w:rsidP="00B95D46">
            <w:pPr>
              <w:pStyle w:val="af9"/>
              <w:rPr>
                <w:szCs w:val="24"/>
              </w:rPr>
            </w:pPr>
            <w:r w:rsidRPr="00FC009D">
              <w:rPr>
                <w:szCs w:val="24"/>
              </w:rPr>
              <w:t>ИТОГО</w:t>
            </w:r>
          </w:p>
        </w:tc>
        <w:tc>
          <w:tcPr>
            <w:tcW w:w="2126" w:type="dxa"/>
          </w:tcPr>
          <w:p w:rsidR="006F36B4" w:rsidRPr="00FC009D" w:rsidRDefault="006F36B4" w:rsidP="00B95D46">
            <w:pPr>
              <w:pStyle w:val="af9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F36B4" w:rsidRPr="00FC009D" w:rsidRDefault="006F36B4" w:rsidP="00B95D46">
            <w:pPr>
              <w:pStyle w:val="af9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100%</w:t>
            </w:r>
          </w:p>
        </w:tc>
        <w:tc>
          <w:tcPr>
            <w:tcW w:w="1985" w:type="dxa"/>
          </w:tcPr>
          <w:p w:rsidR="006F36B4" w:rsidRPr="00FC009D" w:rsidRDefault="006F36B4" w:rsidP="00B95D46">
            <w:pPr>
              <w:pStyle w:val="af9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Х</w:t>
            </w:r>
          </w:p>
        </w:tc>
        <w:tc>
          <w:tcPr>
            <w:tcW w:w="1701" w:type="dxa"/>
          </w:tcPr>
          <w:p w:rsidR="006F36B4" w:rsidRPr="00FC009D" w:rsidRDefault="006F36B4" w:rsidP="00B95D46">
            <w:pPr>
              <w:pStyle w:val="af9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6F36B4" w:rsidRPr="00FC009D" w:rsidRDefault="006F36B4" w:rsidP="006F36B4">
      <w:pPr>
        <w:pStyle w:val="aff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_____________________________</w:t>
      </w:r>
    </w:p>
    <w:p w:rsidR="006F36B4" w:rsidRPr="00FC009D" w:rsidRDefault="006F36B4" w:rsidP="006F36B4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6F36B4" w:rsidRPr="00FC009D" w:rsidRDefault="006F36B4" w:rsidP="006F36B4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6F36B4" w:rsidRPr="00FC009D" w:rsidRDefault="006F36B4" w:rsidP="006F36B4">
      <w:pPr>
        <w:pStyle w:val="Times12"/>
        <w:rPr>
          <w:szCs w:val="24"/>
        </w:rPr>
      </w:pPr>
    </w:p>
    <w:p w:rsidR="006F36B4" w:rsidRPr="00FC009D" w:rsidRDefault="006F36B4" w:rsidP="006F36B4">
      <w:pPr>
        <w:pStyle w:val="Times12"/>
        <w:tabs>
          <w:tab w:val="left" w:pos="1134"/>
        </w:tabs>
        <w:ind w:right="-179"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6F36B4" w:rsidRPr="00FC009D" w:rsidRDefault="006F36B4" w:rsidP="006F36B4">
      <w:pPr>
        <w:pStyle w:val="Times12"/>
        <w:numPr>
          <w:ilvl w:val="0"/>
          <w:numId w:val="58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закупки</w:t>
      </w:r>
      <w:r w:rsidRPr="00FC009D">
        <w:rPr>
          <w:szCs w:val="24"/>
        </w:rPr>
        <w:t>.</w:t>
      </w:r>
    </w:p>
    <w:p w:rsidR="006F36B4" w:rsidRPr="00FC009D" w:rsidRDefault="006F36B4" w:rsidP="006F36B4">
      <w:pPr>
        <w:pStyle w:val="Times12"/>
        <w:numPr>
          <w:ilvl w:val="0"/>
          <w:numId w:val="58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приводит номер и дату заявки на участие в </w:t>
      </w:r>
      <w:r>
        <w:rPr>
          <w:szCs w:val="24"/>
        </w:rPr>
        <w:t>закупке</w:t>
      </w:r>
      <w:r w:rsidRPr="00FC009D">
        <w:rPr>
          <w:szCs w:val="24"/>
        </w:rPr>
        <w:t>, приложением к которой является данная справка.</w:t>
      </w:r>
    </w:p>
    <w:p w:rsidR="006F36B4" w:rsidRPr="00FC009D" w:rsidRDefault="006F36B4" w:rsidP="006F36B4">
      <w:pPr>
        <w:pStyle w:val="Times12"/>
        <w:numPr>
          <w:ilvl w:val="0"/>
          <w:numId w:val="58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указывает свое фирменное наименование (в т.ч. организационно-правовую форму), наименования (в т.ч. организационно-правовую форму)</w:t>
      </w:r>
      <w:r w:rsidRPr="000E75E5">
        <w:rPr>
          <w:szCs w:val="24"/>
        </w:rPr>
        <w:t xml:space="preserve"> субподрядчиков.</w:t>
      </w:r>
    </w:p>
    <w:p w:rsidR="006F36B4" w:rsidRPr="00FC009D" w:rsidRDefault="006F36B4" w:rsidP="006F36B4">
      <w:pPr>
        <w:pStyle w:val="Times12"/>
        <w:numPr>
          <w:ilvl w:val="0"/>
          <w:numId w:val="58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В данной форме 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указывает:</w:t>
      </w:r>
    </w:p>
    <w:p w:rsidR="006F36B4" w:rsidRPr="0076483D" w:rsidRDefault="006F36B4" w:rsidP="006F36B4">
      <w:pPr>
        <w:pStyle w:val="Times12"/>
        <w:numPr>
          <w:ilvl w:val="0"/>
          <w:numId w:val="57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FC009D">
        <w:rPr>
          <w:szCs w:val="24"/>
        </w:rPr>
        <w:t xml:space="preserve">перечень </w:t>
      </w:r>
      <w:r w:rsidRPr="000E75E5">
        <w:rPr>
          <w:szCs w:val="24"/>
        </w:rPr>
        <w:t>выполняемых</w:t>
      </w:r>
      <w:r w:rsidRPr="00FC009D">
        <w:rPr>
          <w:szCs w:val="24"/>
        </w:rPr>
        <w:t xml:space="preserve"> участником и каждым </w:t>
      </w:r>
      <w:r w:rsidRPr="000E75E5">
        <w:rPr>
          <w:szCs w:val="24"/>
        </w:rPr>
        <w:t xml:space="preserve">субподрядчиком работ. </w:t>
      </w:r>
      <w:r w:rsidRPr="00FC009D">
        <w:rPr>
          <w:szCs w:val="24"/>
        </w:rPr>
        <w:t>В данной форме указываются</w:t>
      </w:r>
      <w:r w:rsidRPr="000E75E5">
        <w:rPr>
          <w:szCs w:val="24"/>
        </w:rPr>
        <w:t xml:space="preserve"> </w:t>
      </w:r>
      <w:r w:rsidRPr="00FC009D">
        <w:rPr>
          <w:szCs w:val="24"/>
        </w:rPr>
        <w:t xml:space="preserve">все </w:t>
      </w:r>
      <w:r w:rsidRPr="000E75E5">
        <w:rPr>
          <w:szCs w:val="24"/>
        </w:rPr>
        <w:t>субподрядчики</w:t>
      </w:r>
      <w:r w:rsidRPr="00FC009D">
        <w:rPr>
          <w:szCs w:val="24"/>
        </w:rPr>
        <w:t xml:space="preserve">, привлекаемые для </w:t>
      </w:r>
      <w:r w:rsidRPr="000E75E5">
        <w:rPr>
          <w:szCs w:val="24"/>
        </w:rPr>
        <w:t>выполнения</w:t>
      </w:r>
      <w:r w:rsidRPr="00FC009D">
        <w:rPr>
          <w:szCs w:val="24"/>
        </w:rPr>
        <w:t xml:space="preserve"> </w:t>
      </w:r>
      <w:r w:rsidRPr="000E75E5">
        <w:rPr>
          <w:szCs w:val="24"/>
        </w:rPr>
        <w:t xml:space="preserve">работ </w:t>
      </w:r>
      <w:r w:rsidRPr="00FC009D">
        <w:rPr>
          <w:szCs w:val="24"/>
        </w:rPr>
        <w:t xml:space="preserve">по договору, независимо от объема </w:t>
      </w:r>
      <w:r w:rsidRPr="000E75E5">
        <w:rPr>
          <w:szCs w:val="24"/>
        </w:rPr>
        <w:t>выполняемых</w:t>
      </w:r>
      <w:r w:rsidRPr="00FC009D">
        <w:rPr>
          <w:szCs w:val="24"/>
        </w:rPr>
        <w:t xml:space="preserve"> </w:t>
      </w:r>
      <w:r w:rsidRPr="000E75E5">
        <w:rPr>
          <w:szCs w:val="24"/>
        </w:rPr>
        <w:t xml:space="preserve">работ </w:t>
      </w:r>
      <w:r w:rsidRPr="0076483D">
        <w:rPr>
          <w:szCs w:val="24"/>
        </w:rPr>
        <w:t xml:space="preserve">данными </w:t>
      </w:r>
      <w:r w:rsidRPr="000E75E5">
        <w:rPr>
          <w:szCs w:val="24"/>
        </w:rPr>
        <w:t>субподрядчиками. В случае, если участник закупки/субподрядчики выполняют одинаковый вид работ, то в столбце 2 участнику закупки необходимо детализировать виды работ, выполняемые участником/субподрядчиками в соответствии с локальными сметами (локальными сметными расчетами) по каждому исполнителю.</w:t>
      </w:r>
    </w:p>
    <w:p w:rsidR="006F36B4" w:rsidRPr="00FC009D" w:rsidRDefault="006F36B4" w:rsidP="006F36B4">
      <w:pPr>
        <w:pStyle w:val="Times12"/>
        <w:numPr>
          <w:ilvl w:val="0"/>
          <w:numId w:val="57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0E75E5">
        <w:rPr>
          <w:szCs w:val="24"/>
        </w:rPr>
        <w:t>стоимость работ</w:t>
      </w:r>
      <w:r w:rsidRPr="0076483D">
        <w:rPr>
          <w:szCs w:val="24"/>
        </w:rPr>
        <w:t xml:space="preserve"> по участнику</w:t>
      </w:r>
      <w:r w:rsidRPr="000E75E5">
        <w:rPr>
          <w:szCs w:val="24"/>
        </w:rPr>
        <w:t xml:space="preserve"> </w:t>
      </w:r>
      <w:r w:rsidRPr="0076483D">
        <w:rPr>
          <w:szCs w:val="24"/>
        </w:rPr>
        <w:t>и</w:t>
      </w:r>
      <w:r w:rsidRPr="000E75E5">
        <w:rPr>
          <w:szCs w:val="24"/>
        </w:rPr>
        <w:t xml:space="preserve"> субподрядчикам</w:t>
      </w:r>
      <w:r w:rsidRPr="00FC009D">
        <w:rPr>
          <w:szCs w:val="24"/>
        </w:rPr>
        <w:t xml:space="preserve"> в денежном и процентном выражении в соответствии со Сводной таблицей стоимости (Форма </w:t>
      </w:r>
      <w:r>
        <w:rPr>
          <w:szCs w:val="24"/>
        </w:rPr>
        <w:t>3</w:t>
      </w:r>
      <w:r w:rsidRPr="00FC009D">
        <w:rPr>
          <w:szCs w:val="24"/>
        </w:rPr>
        <w:t>);</w:t>
      </w:r>
    </w:p>
    <w:p w:rsidR="006F36B4" w:rsidRDefault="006F36B4" w:rsidP="006F36B4">
      <w:pPr>
        <w:pStyle w:val="Times12"/>
        <w:numPr>
          <w:ilvl w:val="0"/>
          <w:numId w:val="57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FC009D">
        <w:rPr>
          <w:szCs w:val="24"/>
        </w:rPr>
        <w:t>сроки</w:t>
      </w:r>
      <w:r w:rsidRPr="000E75E5">
        <w:rPr>
          <w:szCs w:val="24"/>
        </w:rPr>
        <w:t xml:space="preserve"> выполнения работ</w:t>
      </w:r>
      <w:r w:rsidRPr="00FC009D">
        <w:rPr>
          <w:szCs w:val="24"/>
        </w:rPr>
        <w:t xml:space="preserve"> участником и каждым </w:t>
      </w:r>
      <w:r w:rsidRPr="000E75E5">
        <w:rPr>
          <w:szCs w:val="24"/>
        </w:rPr>
        <w:t>субподрядчиком</w:t>
      </w:r>
      <w:r w:rsidRPr="00FC009D">
        <w:rPr>
          <w:szCs w:val="24"/>
        </w:rPr>
        <w:t xml:space="preserve"> в соответствии с Графиком </w:t>
      </w:r>
      <w:r w:rsidRPr="000E75E5">
        <w:rPr>
          <w:szCs w:val="24"/>
        </w:rPr>
        <w:t>выполнения работ (</w:t>
      </w:r>
      <w:r w:rsidRPr="00FC009D">
        <w:rPr>
          <w:szCs w:val="24"/>
        </w:rPr>
        <w:t xml:space="preserve">Форма </w:t>
      </w:r>
      <w:r>
        <w:rPr>
          <w:szCs w:val="24"/>
        </w:rPr>
        <w:t>4</w:t>
      </w:r>
      <w:r w:rsidRPr="00FC009D">
        <w:rPr>
          <w:szCs w:val="24"/>
        </w:rPr>
        <w:t>)</w:t>
      </w:r>
      <w:r>
        <w:rPr>
          <w:szCs w:val="24"/>
        </w:rPr>
        <w:t>;</w:t>
      </w:r>
    </w:p>
    <w:p w:rsidR="006F36B4" w:rsidRDefault="006F36B4" w:rsidP="006F36B4">
      <w:pPr>
        <w:pStyle w:val="Times12"/>
        <w:numPr>
          <w:ilvl w:val="0"/>
          <w:numId w:val="57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3F0381">
        <w:rPr>
          <w:szCs w:val="24"/>
        </w:rPr>
        <w:t xml:space="preserve">принадлежность привлекаемых </w:t>
      </w:r>
      <w:r w:rsidRPr="000E75E5">
        <w:rPr>
          <w:szCs w:val="24"/>
        </w:rPr>
        <w:t>субподрядчиков</w:t>
      </w:r>
      <w:r w:rsidRPr="003F0381">
        <w:rPr>
          <w:szCs w:val="24"/>
        </w:rPr>
        <w:t xml:space="preserve"> к субъектам малого и среднего предпринимательства, либо указать слово «нет»</w:t>
      </w:r>
      <w:r>
        <w:rPr>
          <w:szCs w:val="24"/>
        </w:rPr>
        <w:t xml:space="preserve"> (столбец 4);</w:t>
      </w:r>
    </w:p>
    <w:p w:rsidR="006F36B4" w:rsidRPr="000E75E5" w:rsidRDefault="006F36B4" w:rsidP="006F36B4">
      <w:pPr>
        <w:pStyle w:val="Times12"/>
        <w:numPr>
          <w:ilvl w:val="0"/>
          <w:numId w:val="57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AA711D">
        <w:rPr>
          <w:szCs w:val="24"/>
        </w:rPr>
        <w:t>в столбце 8 «Примечания» информацию о принадлежности субподрядчика к дочерним зависимым обществам, с целью возможности учета объема работ, выполняемых субподрядчиками, как работ, выполняемых собственными силами участника, при рассмотрении заявок на участие в конкурсе на соответствие требованию</w:t>
      </w:r>
      <w:r>
        <w:rPr>
          <w:szCs w:val="24"/>
        </w:rPr>
        <w:t xml:space="preserve"> подпункта 2.1) пункта 2.1.1 подраздела 2.1 закупочной документации</w:t>
      </w:r>
      <w:r w:rsidRPr="00AA711D">
        <w:rPr>
          <w:szCs w:val="24"/>
        </w:rPr>
        <w:t>.</w:t>
      </w:r>
    </w:p>
    <w:p w:rsidR="006F36B4" w:rsidRPr="00FC009D" w:rsidRDefault="006F36B4" w:rsidP="006F36B4">
      <w:pPr>
        <w:pStyle w:val="Times12"/>
        <w:numPr>
          <w:ilvl w:val="0"/>
          <w:numId w:val="58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Данная форма заполняется как в случае привлечения участником </w:t>
      </w:r>
      <w:r>
        <w:rPr>
          <w:szCs w:val="24"/>
        </w:rPr>
        <w:t>закупки</w:t>
      </w:r>
      <w:r w:rsidRPr="000E75E5">
        <w:rPr>
          <w:szCs w:val="24"/>
        </w:rPr>
        <w:t xml:space="preserve"> субподрядчиков,</w:t>
      </w:r>
      <w:r w:rsidRPr="00FC009D">
        <w:rPr>
          <w:szCs w:val="24"/>
        </w:rPr>
        <w:t xml:space="preserve"> так и в случае их непривлечения; в последнем случае в таблицах приводятся слова </w:t>
      </w:r>
      <w:r w:rsidRPr="000E75E5">
        <w:rPr>
          <w:szCs w:val="24"/>
        </w:rPr>
        <w:t xml:space="preserve">«Субподрядчики </w:t>
      </w:r>
      <w:r w:rsidRPr="00FC009D">
        <w:rPr>
          <w:szCs w:val="24"/>
        </w:rPr>
        <w:t>не планируются к привлечению».</w:t>
      </w:r>
    </w:p>
    <w:p w:rsidR="006F36B4" w:rsidRPr="00FC009D" w:rsidRDefault="006F36B4" w:rsidP="006F36B4">
      <w:pPr>
        <w:pStyle w:val="Times12"/>
        <w:numPr>
          <w:ilvl w:val="0"/>
          <w:numId w:val="58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Для участников </w:t>
      </w:r>
      <w:r>
        <w:rPr>
          <w:szCs w:val="24"/>
        </w:rPr>
        <w:t>закупки</w:t>
      </w:r>
      <w:r w:rsidRPr="00FC009D">
        <w:rPr>
          <w:szCs w:val="24"/>
        </w:rPr>
        <w:t> – государственных или муниципальных</w:t>
      </w:r>
      <w:r w:rsidRPr="000E75E5">
        <w:rPr>
          <w:szCs w:val="24"/>
        </w:rPr>
        <w:t xml:space="preserve"> </w:t>
      </w:r>
      <w:r w:rsidRPr="00FC009D">
        <w:rPr>
          <w:szCs w:val="24"/>
        </w:rPr>
        <w:t xml:space="preserve">бюджетных учреждений, в случае, если определение </w:t>
      </w:r>
      <w:r w:rsidRPr="000E75E5">
        <w:rPr>
          <w:szCs w:val="24"/>
        </w:rPr>
        <w:t>субподрядчиков</w:t>
      </w:r>
      <w:r w:rsidRPr="00FC009D">
        <w:rPr>
          <w:szCs w:val="24"/>
        </w:rPr>
        <w:t xml:space="preserve"> до срока окончания подачи заявок на участие в </w:t>
      </w:r>
      <w:r>
        <w:rPr>
          <w:szCs w:val="24"/>
        </w:rPr>
        <w:t>закупке</w:t>
      </w:r>
      <w:r w:rsidRPr="00FC009D">
        <w:rPr>
          <w:szCs w:val="24"/>
        </w:rPr>
        <w:t xml:space="preserve"> невозможно, данная форма заполняется без указания наименований организаций, </w:t>
      </w:r>
      <w:r w:rsidRPr="000E75E5">
        <w:rPr>
          <w:szCs w:val="24"/>
        </w:rPr>
        <w:t>выполняющих</w:t>
      </w:r>
      <w:r w:rsidRPr="00FC009D">
        <w:rPr>
          <w:szCs w:val="24"/>
        </w:rPr>
        <w:t xml:space="preserve"> указанные объемы</w:t>
      </w:r>
      <w:r w:rsidRPr="000E75E5">
        <w:rPr>
          <w:szCs w:val="24"/>
        </w:rPr>
        <w:t xml:space="preserve"> работ, </w:t>
      </w:r>
      <w:r w:rsidRPr="00FC009D">
        <w:rPr>
          <w:szCs w:val="24"/>
        </w:rPr>
        <w:t xml:space="preserve">с указанием на особый порядок их выбора. К данной форме участник </w:t>
      </w:r>
      <w:r>
        <w:rPr>
          <w:szCs w:val="24"/>
        </w:rPr>
        <w:t>закупки</w:t>
      </w:r>
      <w:r w:rsidRPr="00FC009D">
        <w:rPr>
          <w:szCs w:val="24"/>
        </w:rPr>
        <w:t xml:space="preserve"> – государственное или муниципальное</w:t>
      </w:r>
      <w:r w:rsidRPr="000E75E5">
        <w:rPr>
          <w:szCs w:val="24"/>
        </w:rPr>
        <w:t xml:space="preserve"> </w:t>
      </w:r>
      <w:r w:rsidRPr="00FC009D">
        <w:rPr>
          <w:szCs w:val="24"/>
        </w:rPr>
        <w:t xml:space="preserve">бюджетное учреждение прикладывает гарантийное письмо, содержащее обязательство </w:t>
      </w:r>
      <w:r w:rsidRPr="000E75E5">
        <w:rPr>
          <w:szCs w:val="24"/>
        </w:rPr>
        <w:t>в случае выбора его победителем, определить субподрядчиков</w:t>
      </w:r>
      <w:r w:rsidRPr="00FC009D">
        <w:rPr>
          <w:szCs w:val="24"/>
        </w:rPr>
        <w:t xml:space="preserve"> и предоставить документы</w:t>
      </w:r>
      <w:r>
        <w:rPr>
          <w:szCs w:val="24"/>
        </w:rPr>
        <w:t xml:space="preserve"> на таких </w:t>
      </w:r>
      <w:r w:rsidRPr="000E75E5">
        <w:rPr>
          <w:szCs w:val="24"/>
        </w:rPr>
        <w:t xml:space="preserve">субподрядчиков, </w:t>
      </w:r>
      <w:r w:rsidRPr="007639FA">
        <w:rPr>
          <w:szCs w:val="24"/>
        </w:rPr>
        <w:t>т</w:t>
      </w:r>
      <w:r>
        <w:rPr>
          <w:szCs w:val="24"/>
        </w:rPr>
        <w:t>р</w:t>
      </w:r>
      <w:r w:rsidRPr="00BE7D6F">
        <w:rPr>
          <w:szCs w:val="24"/>
        </w:rPr>
        <w:t>ебуемые в соответствии с</w:t>
      </w:r>
      <w:r>
        <w:rPr>
          <w:szCs w:val="24"/>
        </w:rPr>
        <w:t> </w:t>
      </w:r>
      <w:r w:rsidRPr="007639FA">
        <w:rPr>
          <w:szCs w:val="24"/>
        </w:rPr>
        <w:t xml:space="preserve">условиями закупочной документации, </w:t>
      </w:r>
      <w:r w:rsidRPr="00FC009D">
        <w:rPr>
          <w:szCs w:val="24"/>
        </w:rPr>
        <w:t xml:space="preserve">после окончания процедуры определения </w:t>
      </w:r>
      <w:r w:rsidRPr="000E75E5">
        <w:rPr>
          <w:szCs w:val="24"/>
        </w:rPr>
        <w:t>субподрядчиков.</w:t>
      </w:r>
      <w:r w:rsidRPr="00FC009D">
        <w:rPr>
          <w:szCs w:val="24"/>
        </w:rPr>
        <w:t xml:space="preserve"> Также гарантийное письмо должно содержать безусловное согласие включить представителя заказчика в состав комиссии по</w:t>
      </w:r>
      <w:r>
        <w:rPr>
          <w:szCs w:val="24"/>
        </w:rPr>
        <w:t> </w:t>
      </w:r>
      <w:r w:rsidRPr="00DB527B">
        <w:rPr>
          <w:szCs w:val="24"/>
        </w:rPr>
        <w:t xml:space="preserve">осуществлению закупок </w:t>
      </w:r>
      <w:r w:rsidRPr="000E75E5">
        <w:rPr>
          <w:szCs w:val="24"/>
        </w:rPr>
        <w:t>по определению субподрядчиков</w:t>
      </w:r>
      <w:r w:rsidRPr="00FC009D">
        <w:rPr>
          <w:szCs w:val="24"/>
        </w:rPr>
        <w:t>.</w:t>
      </w:r>
    </w:p>
    <w:bookmarkEnd w:id="225"/>
    <w:p w:rsidR="00DF507B" w:rsidRDefault="00DF507B" w:rsidP="00144C23">
      <w:pPr>
        <w:pStyle w:val="Times12"/>
        <w:ind w:right="-29"/>
        <w:rPr>
          <w:b/>
          <w:i/>
          <w:szCs w:val="24"/>
        </w:rPr>
      </w:pPr>
    </w:p>
    <w:p w:rsidR="006F36B4" w:rsidRDefault="006F36B4" w:rsidP="00144C23">
      <w:pPr>
        <w:pStyle w:val="Times12"/>
        <w:ind w:right="-29"/>
        <w:rPr>
          <w:b/>
          <w:i/>
          <w:szCs w:val="24"/>
        </w:rPr>
        <w:sectPr w:rsidR="006F36B4" w:rsidSect="006F36B4">
          <w:pgSz w:w="16840" w:h="11907" w:orient="landscape" w:code="9"/>
          <w:pgMar w:top="1134" w:right="1134" w:bottom="737" w:left="1701" w:header="567" w:footer="567" w:gutter="0"/>
          <w:cols w:space="708"/>
          <w:docGrid w:linePitch="360"/>
        </w:sectPr>
      </w:pPr>
    </w:p>
    <w:p w:rsidR="00144C23" w:rsidRPr="005143F7" w:rsidRDefault="00144C23" w:rsidP="00A77449">
      <w:pPr>
        <w:pStyle w:val="10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bookmarkStart w:id="232" w:name="_Справка_об_участии_в_судебных_разби"/>
      <w:bookmarkStart w:id="233" w:name="_Справка_об_участии"/>
      <w:bookmarkStart w:id="234" w:name="_Ref401060816"/>
      <w:bookmarkStart w:id="235" w:name="_Toc422515656"/>
      <w:bookmarkEnd w:id="232"/>
      <w:bookmarkEnd w:id="233"/>
      <w:r w:rsidRPr="005143F7">
        <w:rPr>
          <w:sz w:val="28"/>
          <w:szCs w:val="28"/>
        </w:rPr>
        <w:lastRenderedPageBreak/>
        <w:t>Образцы форм обеспечения заявки на участие в </w:t>
      </w:r>
      <w:r w:rsidR="00BA3C22" w:rsidRPr="005143F7">
        <w:rPr>
          <w:sz w:val="28"/>
          <w:szCs w:val="28"/>
        </w:rPr>
        <w:t>закупке</w:t>
      </w:r>
      <w:r w:rsidRPr="005143F7">
        <w:rPr>
          <w:sz w:val="28"/>
          <w:szCs w:val="28"/>
        </w:rPr>
        <w:t xml:space="preserve"> и обеспечения договора</w:t>
      </w:r>
      <w:bookmarkEnd w:id="234"/>
      <w:bookmarkEnd w:id="235"/>
    </w:p>
    <w:p w:rsidR="00CE5235" w:rsidRPr="005143F7" w:rsidRDefault="00CE5235" w:rsidP="00CE5235">
      <w:pPr>
        <w:pStyle w:val="Times12"/>
        <w:ind w:left="720" w:firstLine="0"/>
        <w:jc w:val="right"/>
        <w:rPr>
          <w:bCs w:val="0"/>
          <w:sz w:val="28"/>
          <w:szCs w:val="28"/>
        </w:rPr>
      </w:pPr>
      <w:bookmarkStart w:id="236" w:name="_Toc390267533"/>
      <w:bookmarkEnd w:id="150"/>
      <w:bookmarkEnd w:id="151"/>
      <w:r w:rsidRPr="005143F7">
        <w:rPr>
          <w:sz w:val="28"/>
          <w:szCs w:val="28"/>
        </w:rPr>
        <w:t xml:space="preserve">Форма </w:t>
      </w:r>
      <w:r w:rsidR="001B1947">
        <w:rPr>
          <w:sz w:val="28"/>
          <w:szCs w:val="28"/>
        </w:rPr>
        <w:t>10</w:t>
      </w:r>
      <w:r w:rsidRPr="005143F7">
        <w:rPr>
          <w:sz w:val="28"/>
          <w:szCs w:val="28"/>
        </w:rPr>
        <w:t>.</w:t>
      </w:r>
    </w:p>
    <w:p w:rsidR="00CE5235" w:rsidRPr="005143F7" w:rsidRDefault="00CE5235" w:rsidP="00DF507B">
      <w:pPr>
        <w:pStyle w:val="Times12"/>
        <w:ind w:right="-29" w:firstLine="709"/>
      </w:pPr>
    </w:p>
    <w:p w:rsidR="00CE5235" w:rsidRPr="005143F7" w:rsidRDefault="00CE5235" w:rsidP="00CE5235">
      <w:pPr>
        <w:pStyle w:val="20"/>
        <w:numPr>
          <w:ilvl w:val="0"/>
          <w:numId w:val="0"/>
        </w:numPr>
        <w:spacing w:before="0" w:after="0"/>
        <w:ind w:right="240"/>
        <w:jc w:val="center"/>
        <w:rPr>
          <w:rFonts w:ascii="Times New Roman" w:hAnsi="Times New Roman" w:cs="Times New Roman"/>
          <w:b w:val="0"/>
          <w:i w:val="0"/>
        </w:rPr>
      </w:pPr>
      <w:bookmarkStart w:id="237" w:name="_Toc422515657"/>
      <w:r w:rsidRPr="005143F7">
        <w:rPr>
          <w:rFonts w:ascii="Times New Roman" w:hAnsi="Times New Roman" w:cs="Times New Roman"/>
          <w:b w:val="0"/>
          <w:i w:val="0"/>
        </w:rPr>
        <w:t xml:space="preserve">БАНКОВСКАЯ ГАРАНТИЯ ОБЕСПЕЧЕНИЯ ЗАЯВКИ НА УЧАСТИЕ В ЗАКУПКЕ (Форма </w:t>
      </w:r>
      <w:r w:rsidR="00C55131">
        <w:rPr>
          <w:rFonts w:ascii="Times New Roman" w:hAnsi="Times New Roman" w:cs="Times New Roman"/>
          <w:b w:val="0"/>
          <w:i w:val="0"/>
        </w:rPr>
        <w:t>10</w:t>
      </w:r>
      <w:r w:rsidRPr="005143F7">
        <w:rPr>
          <w:rFonts w:ascii="Times New Roman" w:hAnsi="Times New Roman" w:cs="Times New Roman"/>
          <w:b w:val="0"/>
          <w:i w:val="0"/>
        </w:rPr>
        <w:t>)</w:t>
      </w:r>
      <w:bookmarkEnd w:id="236"/>
      <w:bookmarkEnd w:id="237"/>
    </w:p>
    <w:p w:rsidR="00CE5235" w:rsidRDefault="00CE5235" w:rsidP="00DF507B">
      <w:pPr>
        <w:pStyle w:val="Times12"/>
        <w:ind w:right="-29" w:firstLine="709"/>
        <w:rPr>
          <w:b/>
          <w:i/>
          <w:szCs w:val="24"/>
        </w:rPr>
      </w:pPr>
    </w:p>
    <w:p w:rsidR="00C55131" w:rsidRPr="009C3C04" w:rsidRDefault="00C55131" w:rsidP="00C55131">
      <w:pPr>
        <w:spacing w:line="360" w:lineRule="auto"/>
        <w:ind w:firstLine="567"/>
        <w:jc w:val="both"/>
        <w:rPr>
          <w:bCs/>
          <w:i/>
          <w:snapToGrid w:val="0"/>
        </w:rPr>
      </w:pPr>
      <w:bookmarkStart w:id="238" w:name="_Toc247081661"/>
      <w:r w:rsidRPr="009C3C04">
        <w:rPr>
          <w:bCs/>
          <w:i/>
          <w:snapToGrid w:val="0"/>
        </w:rPr>
        <w:t>Бланк банка</w:t>
      </w:r>
      <w:bookmarkEnd w:id="238"/>
    </w:p>
    <w:p w:rsidR="00C55131" w:rsidRPr="009C3C04" w:rsidRDefault="00C55131" w:rsidP="00C55131">
      <w:pPr>
        <w:spacing w:line="360" w:lineRule="auto"/>
        <w:ind w:firstLine="567"/>
        <w:jc w:val="right"/>
        <w:rPr>
          <w:b/>
          <w:snapToGrid w:val="0"/>
          <w:spacing w:val="-7"/>
        </w:rPr>
      </w:pPr>
      <w:bookmarkStart w:id="239" w:name="_Toc247081662"/>
      <w:r w:rsidRPr="009C3C04">
        <w:rPr>
          <w:b/>
          <w:snapToGrid w:val="0"/>
          <w:spacing w:val="-7"/>
        </w:rPr>
        <w:t xml:space="preserve">КОМУ: </w:t>
      </w:r>
      <w:bookmarkEnd w:id="239"/>
      <w:r>
        <w:rPr>
          <w:b/>
          <w:snapToGrid w:val="0"/>
          <w:spacing w:val="-7"/>
        </w:rPr>
        <w:t>______________</w:t>
      </w:r>
    </w:p>
    <w:p w:rsidR="00C55131" w:rsidRPr="009C3C04" w:rsidRDefault="00C55131" w:rsidP="00C55131">
      <w:pPr>
        <w:spacing w:line="360" w:lineRule="auto"/>
        <w:ind w:firstLine="567"/>
        <w:jc w:val="center"/>
        <w:rPr>
          <w:b/>
          <w:snapToGrid w:val="0"/>
        </w:rPr>
      </w:pPr>
    </w:p>
    <w:p w:rsidR="00C55131" w:rsidRDefault="00C55131" w:rsidP="00C55131">
      <w:pPr>
        <w:spacing w:line="360" w:lineRule="auto"/>
        <w:ind w:firstLine="567"/>
        <w:jc w:val="center"/>
        <w:rPr>
          <w:b/>
          <w:snapToGrid w:val="0"/>
        </w:rPr>
      </w:pPr>
      <w:bookmarkStart w:id="240" w:name="_Toc247081663"/>
      <w:r w:rsidRPr="009C3C04">
        <w:rPr>
          <w:b/>
          <w:snapToGrid w:val="0"/>
        </w:rPr>
        <w:t>БАНКОВСКАЯ ГАРАНТИЯ №</w:t>
      </w:r>
      <w:bookmarkEnd w:id="240"/>
      <w:r>
        <w:rPr>
          <w:b/>
          <w:snapToGrid w:val="0"/>
        </w:rPr>
        <w:t>___</w:t>
      </w:r>
    </w:p>
    <w:p w:rsidR="00C55131" w:rsidRDefault="00C55131" w:rsidP="00C55131">
      <w:pPr>
        <w:pStyle w:val="Times12"/>
        <w:ind w:firstLine="709"/>
        <w:rPr>
          <w:b/>
          <w:i/>
          <w:szCs w:val="24"/>
        </w:rPr>
      </w:pPr>
    </w:p>
    <w:p w:rsidR="00C55131" w:rsidRPr="00A6275B" w:rsidRDefault="00C55131" w:rsidP="00C55131">
      <w:pPr>
        <w:tabs>
          <w:tab w:val="left" w:pos="4536"/>
          <w:tab w:val="right" w:pos="9900"/>
        </w:tabs>
        <w:rPr>
          <w:bCs/>
        </w:rPr>
      </w:pPr>
      <w:r w:rsidRPr="00A6275B">
        <w:t>г. ________</w:t>
      </w:r>
      <w:r w:rsidRPr="00A6275B">
        <w:tab/>
      </w:r>
      <w:r>
        <w:tab/>
      </w:r>
      <w:r w:rsidRPr="00A6275B">
        <w:t>«___»___________20__ г.</w:t>
      </w:r>
    </w:p>
    <w:p w:rsidR="00C55131" w:rsidRPr="00A6275B" w:rsidRDefault="00C55131" w:rsidP="00C55131">
      <w:pPr>
        <w:ind w:firstLine="567"/>
        <w:jc w:val="both"/>
        <w:rPr>
          <w:b/>
          <w:bCs/>
          <w:snapToGrid w:val="0"/>
        </w:rPr>
      </w:pPr>
    </w:p>
    <w:p w:rsidR="00C55131" w:rsidRPr="00A6275B" w:rsidRDefault="00C55131" w:rsidP="00C55131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A6275B">
        <w:rPr>
          <w:snapToGrid w:val="0"/>
        </w:rPr>
        <w:t xml:space="preserve">Мы информированы о том, что ________________________ (Место нахождение:___________), именуемое в дальнейшем «Принципал», намерен участвовать в </w:t>
      </w:r>
      <w:r>
        <w:rPr>
          <w:snapToGrid w:val="0"/>
        </w:rPr>
        <w:t>закупке</w:t>
      </w:r>
      <w:r w:rsidRPr="00A6275B">
        <w:rPr>
          <w:snapToGrid w:val="0"/>
        </w:rPr>
        <w:t xml:space="preserve"> на право заключения договора </w:t>
      </w:r>
      <w:r w:rsidRPr="00A6275B">
        <w:rPr>
          <w:snapToGrid w:val="0"/>
          <w:spacing w:val="2"/>
        </w:rPr>
        <w:t>на____________________</w:t>
      </w:r>
      <w:r w:rsidRPr="00A6275B">
        <w:rPr>
          <w:snapToGrid w:val="0"/>
        </w:rPr>
        <w:t xml:space="preserve">, проводимом </w:t>
      </w:r>
      <w:r>
        <w:rPr>
          <w:snapToGrid w:val="0"/>
        </w:rPr>
        <w:t>___</w:t>
      </w:r>
      <w:r w:rsidRPr="00A6275B">
        <w:rPr>
          <w:snapToGrid w:val="0"/>
        </w:rPr>
        <w:t xml:space="preserve"> «_______»</w:t>
      </w:r>
      <w:r>
        <w:rPr>
          <w:snapToGrid w:val="0"/>
        </w:rPr>
        <w:t xml:space="preserve"> </w:t>
      </w:r>
      <w:r w:rsidRPr="003651B9">
        <w:rPr>
          <w:b/>
          <w:i/>
          <w:snapToGrid w:val="0"/>
        </w:rPr>
        <w:t xml:space="preserve">[указывается наименование организатора </w:t>
      </w:r>
      <w:r>
        <w:rPr>
          <w:b/>
          <w:i/>
          <w:snapToGrid w:val="0"/>
        </w:rPr>
        <w:t>закупки</w:t>
      </w:r>
      <w:r w:rsidRPr="003651B9">
        <w:rPr>
          <w:b/>
          <w:i/>
          <w:snapToGrid w:val="0"/>
        </w:rPr>
        <w:t>]</w:t>
      </w:r>
      <w:r w:rsidRPr="003651B9">
        <w:rPr>
          <w:snapToGrid w:val="0"/>
        </w:rPr>
        <w:t xml:space="preserve"> </w:t>
      </w:r>
      <w:r w:rsidRPr="00A6275B">
        <w:rPr>
          <w:snapToGrid w:val="0"/>
        </w:rPr>
        <w:t xml:space="preserve">(Местонахождение: __________ </w:t>
      </w:r>
      <w:r w:rsidRPr="00A6275B">
        <w:rPr>
          <w:b/>
          <w:i/>
          <w:snapToGrid w:val="0"/>
        </w:rPr>
        <w:t xml:space="preserve">[указывается индекс, адрес местонахождения организатора </w:t>
      </w:r>
      <w:r>
        <w:rPr>
          <w:b/>
          <w:i/>
          <w:snapToGrid w:val="0"/>
        </w:rPr>
        <w:t>закупки</w:t>
      </w:r>
      <w:r w:rsidRPr="00A6275B">
        <w:rPr>
          <w:b/>
          <w:i/>
          <w:snapToGrid w:val="0"/>
        </w:rPr>
        <w:t>]</w:t>
      </w:r>
      <w:r>
        <w:rPr>
          <w:snapToGrid w:val="0"/>
        </w:rPr>
        <w:t>; ИНН __________</w:t>
      </w:r>
      <w:r w:rsidRPr="00A6275B">
        <w:rPr>
          <w:snapToGrid w:val="0"/>
        </w:rPr>
        <w:t xml:space="preserve">, КПП </w:t>
      </w:r>
      <w:r>
        <w:rPr>
          <w:snapToGrid w:val="0"/>
        </w:rPr>
        <w:t>___________</w:t>
      </w:r>
      <w:r w:rsidRPr="00A6275B">
        <w:rPr>
          <w:snapToGrid w:val="0"/>
        </w:rPr>
        <w:t>, р/с </w:t>
      </w:r>
      <w:r>
        <w:rPr>
          <w:snapToGrid w:val="0"/>
        </w:rPr>
        <w:t>_____________</w:t>
      </w:r>
      <w:r w:rsidRPr="00A6275B">
        <w:rPr>
          <w:snapToGrid w:val="0"/>
        </w:rPr>
        <w:t xml:space="preserve"> в Банк </w:t>
      </w:r>
      <w:r>
        <w:rPr>
          <w:snapToGrid w:val="0"/>
        </w:rPr>
        <w:t>______, к/с № __________________</w:t>
      </w:r>
      <w:r w:rsidRPr="00A6275B">
        <w:rPr>
          <w:snapToGrid w:val="0"/>
        </w:rPr>
        <w:t xml:space="preserve">, БИК </w:t>
      </w:r>
      <w:r>
        <w:rPr>
          <w:snapToGrid w:val="0"/>
        </w:rPr>
        <w:t>__________</w:t>
      </w:r>
      <w:r w:rsidRPr="00A6275B">
        <w:rPr>
          <w:snapToGrid w:val="0"/>
        </w:rPr>
        <w:t>), именуем</w:t>
      </w:r>
      <w:r>
        <w:rPr>
          <w:snapToGrid w:val="0"/>
        </w:rPr>
        <w:t>ым в дальнейшем «Бенефициар». В </w:t>
      </w:r>
      <w:r w:rsidRPr="00A6275B">
        <w:rPr>
          <w:snapToGrid w:val="0"/>
        </w:rPr>
        <w:t xml:space="preserve">соответствии с условиями </w:t>
      </w:r>
      <w:r>
        <w:rPr>
          <w:snapToGrid w:val="0"/>
        </w:rPr>
        <w:t>закупочной</w:t>
      </w:r>
      <w:r w:rsidRPr="00A6275B">
        <w:rPr>
          <w:snapToGrid w:val="0"/>
        </w:rPr>
        <w:t xml:space="preserve"> документации Принципал обязан предоставить Бенефициару обеспечение исполнения обязательств, связанных с участием в </w:t>
      </w:r>
      <w:r>
        <w:rPr>
          <w:snapToGrid w:val="0"/>
        </w:rPr>
        <w:t>закупке</w:t>
      </w:r>
      <w:r w:rsidRPr="00A6275B">
        <w:rPr>
          <w:snapToGrid w:val="0"/>
        </w:rPr>
        <w:t xml:space="preserve"> (обеспечение заявки на участие в </w:t>
      </w:r>
      <w:r>
        <w:rPr>
          <w:snapToGrid w:val="0"/>
        </w:rPr>
        <w:t>закупке</w:t>
      </w:r>
      <w:r w:rsidRPr="00A6275B">
        <w:rPr>
          <w:snapToGrid w:val="0"/>
        </w:rPr>
        <w:t xml:space="preserve">) Принципала в соответствии с извещением о проведении </w:t>
      </w:r>
      <w:r>
        <w:rPr>
          <w:snapToGrid w:val="0"/>
        </w:rPr>
        <w:t>закупки</w:t>
      </w:r>
      <w:r w:rsidRPr="00A6275B">
        <w:rPr>
          <w:snapToGrid w:val="0"/>
        </w:rPr>
        <w:t>, опубликованным</w:t>
      </w:r>
      <w:r w:rsidRPr="00A6275B" w:rsidDel="00A868AA">
        <w:rPr>
          <w:snapToGrid w:val="0"/>
        </w:rPr>
        <w:t xml:space="preserve"> </w:t>
      </w:r>
      <w:r w:rsidRPr="00A6275B">
        <w:rPr>
          <w:snapToGrid w:val="0"/>
        </w:rPr>
        <w:t>«___» __________ 20__ г. на денежную сумму в размере ____________(сумма цифрами и прописью).</w:t>
      </w:r>
    </w:p>
    <w:p w:rsidR="00C55131" w:rsidRPr="00A6275B" w:rsidRDefault="00C55131" w:rsidP="00C55131">
      <w:pPr>
        <w:tabs>
          <w:tab w:val="left" w:pos="9180"/>
        </w:tabs>
        <w:ind w:firstLine="540"/>
        <w:jc w:val="both"/>
        <w:rPr>
          <w:snapToGrid w:val="0"/>
        </w:rPr>
      </w:pPr>
      <w:r w:rsidRPr="00A6275B">
        <w:rPr>
          <w:snapToGrid w:val="0"/>
        </w:rPr>
        <w:t>Учитывая вышеизложенное, по просьбе Принципала, мы, _________________________________ (</w:t>
      </w:r>
      <w:r w:rsidRPr="00A6275B">
        <w:rPr>
          <w:i/>
          <w:iCs/>
          <w:snapToGrid w:val="0"/>
        </w:rPr>
        <w:t>реквизиты банка-гаранта</w:t>
      </w:r>
      <w:r w:rsidRPr="00A6275B">
        <w:rPr>
          <w:snapToGrid w:val="0"/>
        </w:rPr>
        <w:t xml:space="preserve">), в лице _____________, действующего на основании _____________, именуемый в дальнейшем «Гарант», настоящим принимаем на себя безотзывное и безусловное обязательство выплатить по первому письменному запросу Бенефициара любую сумму, не превышающую __________________ </w:t>
      </w:r>
      <w:r w:rsidRPr="00A6275B">
        <w:rPr>
          <w:i/>
          <w:iCs/>
          <w:snapToGrid w:val="0"/>
        </w:rPr>
        <w:t>(сумма цифрами и прописью</w:t>
      </w:r>
      <w:r w:rsidRPr="00A6275B">
        <w:rPr>
          <w:snapToGrid w:val="0"/>
        </w:rPr>
        <w:t>), в случае:</w:t>
      </w:r>
    </w:p>
    <w:p w:rsidR="00C55131" w:rsidRPr="00A6275B" w:rsidRDefault="00C55131" w:rsidP="00C55131">
      <w:pPr>
        <w:numPr>
          <w:ilvl w:val="0"/>
          <w:numId w:val="70"/>
        </w:numPr>
        <w:jc w:val="both"/>
      </w:pPr>
      <w:r w:rsidRPr="00A6275B">
        <w:t xml:space="preserve">изменения или отзыва Принципалом поданной заявки на участие в </w:t>
      </w:r>
      <w:r>
        <w:t>закупке</w:t>
      </w:r>
      <w:r w:rsidRPr="00A6275B">
        <w:t xml:space="preserve">, если такой отзыв (изменение) проведены после окончания срока подачи заявок на участие в </w:t>
      </w:r>
      <w:r>
        <w:t>закупке</w:t>
      </w:r>
      <w:r w:rsidRPr="00A6275B">
        <w:t>;</w:t>
      </w:r>
    </w:p>
    <w:p w:rsidR="00C55131" w:rsidRPr="00A6275B" w:rsidRDefault="00C55131" w:rsidP="00C55131">
      <w:pPr>
        <w:numPr>
          <w:ilvl w:val="0"/>
          <w:numId w:val="70"/>
        </w:numPr>
        <w:tabs>
          <w:tab w:val="left" w:pos="9180"/>
        </w:tabs>
        <w:jc w:val="both"/>
        <w:rPr>
          <w:snapToGrid w:val="0"/>
        </w:rPr>
      </w:pPr>
      <w:r w:rsidRPr="00A6275B">
        <w:rPr>
          <w:snapToGrid w:val="0"/>
        </w:rPr>
        <w:t xml:space="preserve">прямого письменного отказа Принципалом подписать договор в порядке, установленном </w:t>
      </w:r>
      <w:r>
        <w:rPr>
          <w:snapToGrid w:val="0"/>
        </w:rPr>
        <w:t>закупочной</w:t>
      </w:r>
      <w:r w:rsidRPr="00A6275B">
        <w:rPr>
          <w:snapToGrid w:val="0"/>
        </w:rPr>
        <w:t xml:space="preserve"> документацией;</w:t>
      </w:r>
    </w:p>
    <w:p w:rsidR="00C55131" w:rsidRPr="00A6275B" w:rsidRDefault="00C55131" w:rsidP="00C55131">
      <w:pPr>
        <w:numPr>
          <w:ilvl w:val="0"/>
          <w:numId w:val="70"/>
        </w:numPr>
        <w:tabs>
          <w:tab w:val="left" w:pos="9180"/>
        </w:tabs>
        <w:jc w:val="both"/>
        <w:rPr>
          <w:snapToGrid w:val="0"/>
        </w:rPr>
      </w:pPr>
      <w:r w:rsidRPr="00A6275B">
        <w:rPr>
          <w:snapToGrid w:val="0"/>
        </w:rPr>
        <w:t xml:space="preserve">не подписания Принципалом договора в срок, установленный </w:t>
      </w:r>
      <w:r>
        <w:rPr>
          <w:snapToGrid w:val="0"/>
        </w:rPr>
        <w:t>закупочной</w:t>
      </w:r>
      <w:r w:rsidRPr="00A6275B">
        <w:rPr>
          <w:snapToGrid w:val="0"/>
        </w:rPr>
        <w:t xml:space="preserve"> документацией;</w:t>
      </w:r>
    </w:p>
    <w:p w:rsidR="00C55131" w:rsidRPr="00A6275B" w:rsidRDefault="00C55131" w:rsidP="00C55131">
      <w:pPr>
        <w:numPr>
          <w:ilvl w:val="0"/>
          <w:numId w:val="70"/>
        </w:numPr>
        <w:tabs>
          <w:tab w:val="left" w:pos="9180"/>
        </w:tabs>
        <w:jc w:val="both"/>
        <w:rPr>
          <w:snapToGrid w:val="0"/>
        </w:rPr>
      </w:pPr>
      <w:r w:rsidRPr="00A6275B">
        <w:rPr>
          <w:snapToGrid w:val="0"/>
        </w:rPr>
        <w:t>не предоставления Принципалом обеспечения исполнения обязательств по договору;</w:t>
      </w:r>
    </w:p>
    <w:p w:rsidR="00C55131" w:rsidRPr="00A6275B" w:rsidRDefault="00C55131" w:rsidP="00C55131">
      <w:pPr>
        <w:numPr>
          <w:ilvl w:val="0"/>
          <w:numId w:val="70"/>
        </w:numPr>
        <w:tabs>
          <w:tab w:val="left" w:pos="9180"/>
        </w:tabs>
        <w:jc w:val="both"/>
        <w:rPr>
          <w:snapToGrid w:val="0"/>
        </w:rPr>
      </w:pPr>
      <w:r w:rsidRPr="00A6275B">
        <w:rPr>
          <w:snapToGrid w:val="0"/>
        </w:rPr>
        <w:t xml:space="preserve">предъявления при подписании договора встречных требований по условиям договора в противоречие ранее установленным в </w:t>
      </w:r>
      <w:r>
        <w:rPr>
          <w:snapToGrid w:val="0"/>
        </w:rPr>
        <w:t>закупочной</w:t>
      </w:r>
      <w:r w:rsidRPr="00A6275B">
        <w:rPr>
          <w:snapToGrid w:val="0"/>
        </w:rPr>
        <w:t xml:space="preserve"> документации и (или) в заявке Принципала, а также достигнутым в ходе преддоговорных переговоров;</w:t>
      </w:r>
    </w:p>
    <w:p w:rsidR="00C55131" w:rsidRPr="00A6275B" w:rsidRDefault="00C55131" w:rsidP="00C55131">
      <w:pPr>
        <w:numPr>
          <w:ilvl w:val="0"/>
          <w:numId w:val="70"/>
        </w:numPr>
        <w:tabs>
          <w:tab w:val="left" w:pos="1276"/>
          <w:tab w:val="left" w:pos="9180"/>
        </w:tabs>
        <w:jc w:val="both"/>
        <w:rPr>
          <w:snapToGrid w:val="0"/>
        </w:rPr>
      </w:pPr>
      <w:r w:rsidRPr="00A6275B">
        <w:rPr>
          <w:snapToGrid w:val="0"/>
        </w:rPr>
        <w:t>непредставления решения об одобрении или о совершении крупной сделки и (или) решения об одобрении или о совершении сделки с заинтересованностью до момента заключения договора,</w:t>
      </w:r>
    </w:p>
    <w:p w:rsidR="00C55131" w:rsidRPr="00A6275B" w:rsidRDefault="00C55131" w:rsidP="00C55131">
      <w:pPr>
        <w:spacing w:after="120"/>
        <w:jc w:val="both"/>
        <w:rPr>
          <w:snapToGrid w:val="0"/>
        </w:rPr>
      </w:pPr>
      <w:r w:rsidRPr="00A6275B">
        <w:rPr>
          <w:snapToGrid w:val="0"/>
        </w:rPr>
        <w:t>без споров и возражений с нашей стороны, не требуя от Бенефициара доказательств или обоснований  требования на определенную в настоящей Гарантии сумму.</w:t>
      </w:r>
    </w:p>
    <w:p w:rsidR="00C55131" w:rsidRPr="00A6275B" w:rsidRDefault="00C55131" w:rsidP="00C55131">
      <w:pPr>
        <w:ind w:right="-44" w:firstLine="540"/>
        <w:jc w:val="both"/>
        <w:rPr>
          <w:snapToGrid w:val="0"/>
        </w:rPr>
      </w:pPr>
      <w:r w:rsidRPr="00A6275B">
        <w:rPr>
          <w:snapToGrid w:val="0"/>
        </w:rPr>
        <w:t xml:space="preserve">Предел обязательств Гаранта по настоящей Гарантии ограничен суммой _____________ </w:t>
      </w:r>
      <w:r w:rsidRPr="00A6275B">
        <w:rPr>
          <w:i/>
          <w:iCs/>
          <w:snapToGrid w:val="0"/>
        </w:rPr>
        <w:t>(сумма цифрами и прописью</w:t>
      </w:r>
      <w:r w:rsidRPr="00A6275B">
        <w:rPr>
          <w:snapToGrid w:val="0"/>
        </w:rPr>
        <w:t>).</w:t>
      </w:r>
    </w:p>
    <w:p w:rsidR="00C55131" w:rsidRPr="00A6275B" w:rsidRDefault="00C55131" w:rsidP="00C55131">
      <w:pPr>
        <w:overflowPunct w:val="0"/>
        <w:autoSpaceDE w:val="0"/>
        <w:autoSpaceDN w:val="0"/>
        <w:adjustRightInd w:val="0"/>
        <w:ind w:right="-44" w:firstLine="540"/>
        <w:jc w:val="both"/>
        <w:textAlignment w:val="baseline"/>
        <w:rPr>
          <w:iCs/>
        </w:rPr>
      </w:pPr>
      <w:r w:rsidRPr="00A6275B">
        <w:rPr>
          <w:iCs/>
        </w:rPr>
        <w:lastRenderedPageBreak/>
        <w:t>Требование Бенефициара должно быть направлено в адрес Гаранта через банк Бенефициара, который подтвердит подлинность подписей и полномочия лиц, подписавших данное требование от имени Бенефициара.</w:t>
      </w:r>
    </w:p>
    <w:p w:rsidR="00C55131" w:rsidRPr="00A6275B" w:rsidRDefault="00C55131" w:rsidP="00C55131">
      <w:pPr>
        <w:autoSpaceDE w:val="0"/>
        <w:autoSpaceDN w:val="0"/>
        <w:adjustRightInd w:val="0"/>
        <w:ind w:firstLine="485"/>
        <w:jc w:val="both"/>
        <w:rPr>
          <w:i/>
          <w:snapToGrid w:val="0"/>
          <w:color w:val="000000"/>
        </w:rPr>
      </w:pPr>
      <w:r w:rsidRPr="00A6275B">
        <w:rPr>
          <w:snapToGrid w:val="0"/>
          <w:color w:val="000000"/>
        </w:rPr>
        <w:t>Требование по настоящей Гарантии должно быть направлено Бенефициаром по адресу:</w:t>
      </w:r>
      <w:r w:rsidRPr="00A6275B">
        <w:rPr>
          <w:i/>
          <w:snapToGrid w:val="0"/>
          <w:color w:val="000000"/>
        </w:rPr>
        <w:t xml:space="preserve"> ________________________________.</w:t>
      </w:r>
    </w:p>
    <w:p w:rsidR="00C55131" w:rsidRPr="00A6275B" w:rsidRDefault="00C55131" w:rsidP="00C55131">
      <w:pPr>
        <w:ind w:firstLine="709"/>
        <w:jc w:val="both"/>
        <w:rPr>
          <w:bCs/>
        </w:rPr>
      </w:pPr>
      <w:r w:rsidRPr="00A6275B">
        <w:t xml:space="preserve">Ответственность Гаранта перед Бенефициаром за невыполнение или ненадлежащее выполнение Гарантом обязательства по Гарантии ограничивается суммой, на которую выдана Гарантия. </w:t>
      </w:r>
    </w:p>
    <w:p w:rsidR="00C55131" w:rsidRPr="00A6275B" w:rsidRDefault="00C55131" w:rsidP="00C55131">
      <w:pPr>
        <w:autoSpaceDE w:val="0"/>
        <w:autoSpaceDN w:val="0"/>
        <w:adjustRightInd w:val="0"/>
        <w:ind w:firstLine="485"/>
        <w:jc w:val="both"/>
        <w:rPr>
          <w:snapToGrid w:val="0"/>
          <w:color w:val="000000"/>
        </w:rPr>
      </w:pPr>
      <w:r w:rsidRPr="00A6275B">
        <w:rPr>
          <w:snapToGrid w:val="0"/>
          <w:color w:val="000000"/>
        </w:rPr>
        <w:t xml:space="preserve">Настоящая Гарантия вступает в силу с окончательной даты открытия доступа к заявкам на участие в </w:t>
      </w:r>
      <w:r>
        <w:rPr>
          <w:snapToGrid w:val="0"/>
          <w:color w:val="000000"/>
        </w:rPr>
        <w:t>закупке</w:t>
      </w:r>
      <w:r w:rsidRPr="00A6275B">
        <w:rPr>
          <w:snapToGrid w:val="0"/>
          <w:color w:val="000000"/>
        </w:rPr>
        <w:t xml:space="preserve"> и остается в силе до «__» __________ 20__, и любой связанный с этим запрос должен быть направлен Гаранту не позднее вышеуказанной даты.</w:t>
      </w:r>
    </w:p>
    <w:p w:rsidR="00C55131" w:rsidRPr="00A6275B" w:rsidRDefault="00C55131" w:rsidP="00C55131">
      <w:pPr>
        <w:overflowPunct w:val="0"/>
        <w:autoSpaceDE w:val="0"/>
        <w:autoSpaceDN w:val="0"/>
        <w:adjustRightInd w:val="0"/>
        <w:ind w:right="-44" w:firstLine="540"/>
        <w:jc w:val="both"/>
        <w:textAlignment w:val="baseline"/>
        <w:rPr>
          <w:iCs/>
        </w:rPr>
      </w:pPr>
      <w:r w:rsidRPr="00A6275B">
        <w:rPr>
          <w:iCs/>
        </w:rPr>
        <w:t xml:space="preserve">Настоящая Гарантия подчиняется и регулируется в соответствии с законодательством Российской Федерации. </w:t>
      </w:r>
    </w:p>
    <w:p w:rsidR="00C55131" w:rsidRPr="00A6275B" w:rsidRDefault="00C55131" w:rsidP="00C55131">
      <w:pPr>
        <w:overflowPunct w:val="0"/>
        <w:autoSpaceDE w:val="0"/>
        <w:autoSpaceDN w:val="0"/>
        <w:adjustRightInd w:val="0"/>
        <w:ind w:right="-44" w:firstLine="540"/>
        <w:jc w:val="both"/>
        <w:textAlignment w:val="baseline"/>
        <w:rPr>
          <w:iCs/>
        </w:rPr>
      </w:pPr>
      <w:r w:rsidRPr="00A6275B">
        <w:rPr>
          <w:iCs/>
        </w:rPr>
        <w:t>Все споры, возникающие в связи с действительностью, толкованием или исполнением настоящей Гарантии, подлежат рассмотрению в Арбитражном суде г. </w:t>
      </w:r>
      <w:r>
        <w:rPr>
          <w:iCs/>
        </w:rPr>
        <w:t>_____</w:t>
      </w:r>
      <w:r w:rsidRPr="00A6275B">
        <w:rPr>
          <w:iCs/>
        </w:rPr>
        <w:t>.</w:t>
      </w:r>
    </w:p>
    <w:p w:rsidR="00C55131" w:rsidRPr="00A6275B" w:rsidRDefault="00C55131" w:rsidP="00C551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iCs/>
        </w:rPr>
      </w:pPr>
    </w:p>
    <w:p w:rsidR="00C55131" w:rsidRPr="00A6275B" w:rsidRDefault="00C55131" w:rsidP="00C55131">
      <w:pPr>
        <w:spacing w:line="360" w:lineRule="auto"/>
        <w:ind w:firstLine="567"/>
        <w:jc w:val="both"/>
        <w:rPr>
          <w:i/>
          <w:snapToGrid w:val="0"/>
        </w:rPr>
      </w:pPr>
      <w:bookmarkStart w:id="241" w:name="_Toc247081664"/>
      <w:r w:rsidRPr="00A6275B">
        <w:rPr>
          <w:i/>
          <w:snapToGrid w:val="0"/>
        </w:rPr>
        <w:t>Подписи уполномоченных лиц</w:t>
      </w:r>
      <w:bookmarkEnd w:id="241"/>
    </w:p>
    <w:p w:rsidR="00C55131" w:rsidRDefault="00C55131" w:rsidP="00C55131">
      <w:pPr>
        <w:ind w:left="540" w:firstLine="17"/>
        <w:jc w:val="both"/>
      </w:pPr>
      <w:r w:rsidRPr="00A6275B">
        <w:t xml:space="preserve">(печать банка)   </w:t>
      </w:r>
    </w:p>
    <w:p w:rsidR="00C55131" w:rsidRPr="00857574" w:rsidRDefault="00C55131" w:rsidP="00DF507B">
      <w:pPr>
        <w:pStyle w:val="Times12"/>
        <w:ind w:right="-29" w:firstLine="709"/>
      </w:pPr>
    </w:p>
    <w:p w:rsidR="00CE5235" w:rsidRPr="005143F7" w:rsidRDefault="00CE5235" w:rsidP="00CE5235">
      <w:pPr>
        <w:pStyle w:val="Times12"/>
        <w:jc w:val="right"/>
        <w:rPr>
          <w:bCs w:val="0"/>
          <w:sz w:val="28"/>
          <w:szCs w:val="28"/>
        </w:rPr>
      </w:pPr>
      <w:r w:rsidRPr="005143F7">
        <w:rPr>
          <w:sz w:val="28"/>
          <w:szCs w:val="28"/>
        </w:rPr>
        <w:t xml:space="preserve">Форма </w:t>
      </w:r>
      <w:r w:rsidR="00632EE1">
        <w:rPr>
          <w:sz w:val="28"/>
          <w:szCs w:val="28"/>
        </w:rPr>
        <w:t>11</w:t>
      </w:r>
      <w:r w:rsidRPr="005143F7">
        <w:rPr>
          <w:sz w:val="28"/>
          <w:szCs w:val="28"/>
        </w:rPr>
        <w:t>.</w:t>
      </w:r>
    </w:p>
    <w:p w:rsidR="00CE5235" w:rsidRPr="005143F7" w:rsidRDefault="00CE5235" w:rsidP="00CE5235">
      <w:pPr>
        <w:pStyle w:val="Times12"/>
        <w:ind w:left="360" w:firstLine="0"/>
        <w:jc w:val="right"/>
        <w:rPr>
          <w:bCs w:val="0"/>
          <w:sz w:val="28"/>
          <w:szCs w:val="28"/>
        </w:rPr>
      </w:pPr>
    </w:p>
    <w:p w:rsidR="00CE5235" w:rsidRPr="005143F7" w:rsidRDefault="00CE5235" w:rsidP="00CE5235">
      <w:pPr>
        <w:pStyle w:val="20"/>
        <w:numPr>
          <w:ilvl w:val="0"/>
          <w:numId w:val="0"/>
        </w:numPr>
        <w:spacing w:before="0" w:after="0"/>
        <w:ind w:right="240"/>
        <w:jc w:val="center"/>
        <w:rPr>
          <w:rFonts w:ascii="Times New Roman" w:hAnsi="Times New Roman" w:cs="Times New Roman"/>
          <w:b w:val="0"/>
          <w:i w:val="0"/>
        </w:rPr>
      </w:pPr>
      <w:bookmarkStart w:id="242" w:name="_БАНКОВСКАЯ_ГАРАНТИЯ_ОБЕСПЕЧЕНИЯ_1"/>
      <w:bookmarkStart w:id="243" w:name="_Toc402520365"/>
      <w:bookmarkStart w:id="244" w:name="_Toc422515658"/>
      <w:bookmarkEnd w:id="242"/>
      <w:r w:rsidRPr="005143F7">
        <w:rPr>
          <w:rFonts w:ascii="Times New Roman" w:hAnsi="Times New Roman" w:cs="Times New Roman"/>
          <w:b w:val="0"/>
          <w:i w:val="0"/>
        </w:rPr>
        <w:t>БАНКОВСКАЯ ГАРАНТИ</w:t>
      </w:r>
      <w:r w:rsidR="00632EE1">
        <w:rPr>
          <w:rFonts w:ascii="Times New Roman" w:hAnsi="Times New Roman" w:cs="Times New Roman"/>
          <w:b w:val="0"/>
          <w:i w:val="0"/>
        </w:rPr>
        <w:t>Я ОБЕСПЕЧЕНИЯ ДОГОВОРА (Форма 11</w:t>
      </w:r>
      <w:r w:rsidRPr="005143F7">
        <w:rPr>
          <w:rFonts w:ascii="Times New Roman" w:hAnsi="Times New Roman" w:cs="Times New Roman"/>
          <w:b w:val="0"/>
          <w:i w:val="0"/>
        </w:rPr>
        <w:t>)</w:t>
      </w:r>
      <w:bookmarkEnd w:id="243"/>
      <w:bookmarkEnd w:id="244"/>
    </w:p>
    <w:p w:rsidR="00CE5235" w:rsidRPr="00857574" w:rsidRDefault="00CE5235" w:rsidP="00857574">
      <w:pPr>
        <w:pStyle w:val="Times12"/>
        <w:ind w:right="-29" w:firstLine="709"/>
      </w:pPr>
    </w:p>
    <w:p w:rsidR="00632EE1" w:rsidRPr="007D684F" w:rsidRDefault="00632EE1" w:rsidP="00632EE1">
      <w:pPr>
        <w:jc w:val="center"/>
        <w:rPr>
          <w:lang w:eastAsia="ja-JP"/>
        </w:rPr>
      </w:pPr>
      <w:r w:rsidRPr="007D684F">
        <w:rPr>
          <w:b/>
          <w:bCs/>
          <w:i/>
          <w:iCs/>
        </w:rPr>
        <w:t>{Оформляется на фирменном бланке банка}</w:t>
      </w:r>
    </w:p>
    <w:p w:rsidR="00632EE1" w:rsidRPr="00857574" w:rsidRDefault="00632EE1" w:rsidP="00857574">
      <w:pPr>
        <w:pStyle w:val="Times12"/>
        <w:ind w:right="-29" w:firstLine="709"/>
      </w:pPr>
    </w:p>
    <w:p w:rsidR="00632EE1" w:rsidRPr="00857574" w:rsidRDefault="00632EE1" w:rsidP="00857574">
      <w:pPr>
        <w:pStyle w:val="Times12"/>
        <w:ind w:right="-29"/>
        <w:jc w:val="center"/>
        <w:rPr>
          <w:b/>
          <w:bCs w:val="0"/>
          <w:i/>
          <w:iCs/>
          <w:szCs w:val="24"/>
        </w:rPr>
      </w:pPr>
      <w:r w:rsidRPr="00857574">
        <w:rPr>
          <w:rStyle w:val="ca-01"/>
          <w:b/>
          <w:snapToGrid w:val="0"/>
          <w:szCs w:val="24"/>
          <w:lang w:eastAsia="ja-JP"/>
        </w:rPr>
        <w:t xml:space="preserve">Банковская гарантия № </w:t>
      </w:r>
      <w:r w:rsidRPr="00857574">
        <w:rPr>
          <w:b/>
          <w:i/>
          <w:iCs/>
          <w:szCs w:val="24"/>
        </w:rPr>
        <w:t>{указание номера банковской гарантии}</w:t>
      </w:r>
    </w:p>
    <w:p w:rsidR="00632EE1" w:rsidRPr="007D684F" w:rsidRDefault="00632EE1" w:rsidP="00632EE1">
      <w:pPr>
        <w:ind w:firstLine="720"/>
        <w:jc w:val="both"/>
      </w:pPr>
    </w:p>
    <w:p w:rsidR="00632EE1" w:rsidRPr="007D684F" w:rsidRDefault="00632EE1" w:rsidP="00632EE1">
      <w:pPr>
        <w:jc w:val="both"/>
        <w:rPr>
          <w:b/>
        </w:rPr>
      </w:pPr>
      <w:r w:rsidRPr="007D684F">
        <w:t>г. ________</w:t>
      </w:r>
      <w:r w:rsidRPr="007D684F">
        <w:tab/>
      </w:r>
      <w:r w:rsidRPr="007D684F">
        <w:tab/>
      </w:r>
      <w:r w:rsidRPr="007D684F">
        <w:tab/>
      </w:r>
      <w:r w:rsidRPr="007D684F">
        <w:tab/>
      </w:r>
      <w:r w:rsidRPr="007D684F">
        <w:tab/>
      </w:r>
      <w:r w:rsidRPr="007D684F">
        <w:tab/>
      </w:r>
      <w:r w:rsidRPr="007D684F">
        <w:rPr>
          <w:b/>
          <w:i/>
          <w:iCs/>
        </w:rPr>
        <w:t>{указание даты банковской гарантии}</w:t>
      </w:r>
    </w:p>
    <w:p w:rsidR="00632EE1" w:rsidRPr="007D684F" w:rsidRDefault="00632EE1" w:rsidP="00632EE1">
      <w:pPr>
        <w:pStyle w:val="pa-3"/>
        <w:spacing w:line="240" w:lineRule="auto"/>
        <w:ind w:firstLine="720"/>
        <w:rPr>
          <w:rStyle w:val="ca-01"/>
          <w:lang w:eastAsia="ja-JP"/>
        </w:rPr>
      </w:pPr>
    </w:p>
    <w:p w:rsidR="00632EE1" w:rsidRPr="00C451B1" w:rsidRDefault="00632EE1" w:rsidP="00632EE1">
      <w:pPr>
        <w:pStyle w:val="pa-3"/>
        <w:spacing w:before="120" w:after="120" w:line="240" w:lineRule="auto"/>
        <w:ind w:firstLine="720"/>
        <w:rPr>
          <w:rStyle w:val="ca-01"/>
          <w:lang w:eastAsia="ja-JP"/>
        </w:rPr>
      </w:pPr>
      <w:r w:rsidRPr="00C451B1">
        <w:rPr>
          <w:rStyle w:val="ca-01"/>
          <w:lang w:eastAsia="ja-JP"/>
        </w:rPr>
        <w:t xml:space="preserve">Мы информированы о том, что </w:t>
      </w:r>
      <w:r w:rsidRPr="00C451B1">
        <w:rPr>
          <w:rFonts w:ascii="Times New Roman" w:eastAsia="Times New Roman" w:hAnsi="Times New Roman" w:cs="Times New Roman"/>
          <w:b/>
          <w:bCs/>
          <w:i/>
          <w:iCs/>
        </w:rPr>
        <w:t xml:space="preserve">{указание даты заключения Договора} {указание полного наименования Подрядчика} </w:t>
      </w:r>
      <w:r w:rsidRPr="00C451B1">
        <w:rPr>
          <w:rStyle w:val="ca-01"/>
          <w:lang w:eastAsia="ja-JP"/>
        </w:rPr>
        <w:t xml:space="preserve">(ИНН </w:t>
      </w:r>
      <w:r w:rsidRPr="00C451B1">
        <w:rPr>
          <w:rFonts w:ascii="Times New Roman" w:eastAsia="Times New Roman" w:hAnsi="Times New Roman" w:cs="Times New Roman"/>
          <w:b/>
          <w:bCs/>
          <w:i/>
          <w:iCs/>
        </w:rPr>
        <w:t>{указание ИНН Подрядчика}</w:t>
      </w:r>
      <w:r w:rsidRPr="00C451B1">
        <w:rPr>
          <w:rStyle w:val="ca-01"/>
          <w:lang w:eastAsia="ja-JP"/>
        </w:rPr>
        <w:t xml:space="preserve">, адрес места нахождения: </w:t>
      </w:r>
      <w:r w:rsidRPr="00C451B1">
        <w:rPr>
          <w:rFonts w:ascii="Times New Roman" w:eastAsia="Times New Roman" w:hAnsi="Times New Roman" w:cs="Times New Roman"/>
          <w:b/>
          <w:bCs/>
          <w:i/>
          <w:iCs/>
        </w:rPr>
        <w:t>{указание адреса места нахождения Подрядчика}</w:t>
      </w:r>
      <w:r w:rsidRPr="00C451B1">
        <w:rPr>
          <w:rStyle w:val="ca-01"/>
          <w:lang w:eastAsia="ja-JP"/>
        </w:rPr>
        <w:t xml:space="preserve">), именуемое в дальнейшем «Принципал» заключило с </w:t>
      </w:r>
      <w:r>
        <w:rPr>
          <w:rStyle w:val="ca-01"/>
          <w:b/>
          <w:bCs/>
          <w:i/>
          <w:iCs/>
          <w:lang w:eastAsia="ja-JP"/>
        </w:rPr>
        <w:t>А</w:t>
      </w:r>
      <w:r w:rsidRPr="00C451B1">
        <w:rPr>
          <w:rStyle w:val="ca-01"/>
          <w:b/>
          <w:bCs/>
          <w:i/>
          <w:iCs/>
          <w:lang w:eastAsia="ja-JP"/>
        </w:rPr>
        <w:t xml:space="preserve">кционерным обществом «Атомэнергопроект» </w:t>
      </w:r>
      <w:r w:rsidRPr="00C451B1">
        <w:rPr>
          <w:rStyle w:val="ca-01"/>
          <w:lang w:eastAsia="ja-JP"/>
        </w:rPr>
        <w:t xml:space="preserve">(Юридический адрес: </w:t>
      </w:r>
      <w:smartTag w:uri="urn:schemas-microsoft-com:office:smarttags" w:element="metricconverter">
        <w:smartTagPr>
          <w:attr w:name="ProductID" w:val="105005, г"/>
        </w:smartTagPr>
        <w:r w:rsidRPr="00C451B1">
          <w:rPr>
            <w:rStyle w:val="ca-01"/>
            <w:lang w:eastAsia="ja-JP"/>
          </w:rPr>
          <w:t>105005, г</w:t>
        </w:r>
      </w:smartTag>
      <w:r w:rsidRPr="00C451B1">
        <w:rPr>
          <w:rStyle w:val="ca-01"/>
          <w:lang w:eastAsia="ja-JP"/>
        </w:rPr>
        <w:t xml:space="preserve">.Москва, ул.Бакунинская, д.7, стр.1) именуемым в дальнейшем «Бенефициар» Договор № </w:t>
      </w:r>
      <w:r w:rsidRPr="00C451B1">
        <w:rPr>
          <w:rFonts w:ascii="Times New Roman" w:eastAsia="Times New Roman" w:hAnsi="Times New Roman" w:cs="Times New Roman"/>
          <w:b/>
          <w:bCs/>
          <w:i/>
          <w:iCs/>
        </w:rPr>
        <w:t>{указание номера Договора}</w:t>
      </w:r>
      <w:r w:rsidRPr="00C451B1">
        <w:rPr>
          <w:rStyle w:val="ca-01"/>
          <w:lang w:eastAsia="ja-JP"/>
        </w:rPr>
        <w:t>, именуемый в дальнейшем «Договор»</w:t>
      </w:r>
      <w:r>
        <w:rPr>
          <w:rStyle w:val="ca-01"/>
          <w:lang w:eastAsia="ja-JP"/>
        </w:rPr>
        <w:t xml:space="preserve">, на </w:t>
      </w:r>
      <w:r w:rsidRPr="00C451B1">
        <w:rPr>
          <w:rFonts w:ascii="Times New Roman" w:eastAsia="Times New Roman" w:hAnsi="Times New Roman" w:cs="Times New Roman"/>
          <w:b/>
          <w:bCs/>
          <w:i/>
          <w:iCs/>
        </w:rPr>
        <w:t>{</w:t>
      </w:r>
      <w:r>
        <w:rPr>
          <w:rFonts w:ascii="Times New Roman" w:eastAsia="Times New Roman" w:hAnsi="Times New Roman" w:cs="Times New Roman"/>
          <w:b/>
          <w:bCs/>
          <w:i/>
          <w:iCs/>
        </w:rPr>
        <w:t>предмет договора</w:t>
      </w:r>
      <w:r w:rsidRPr="00C451B1">
        <w:rPr>
          <w:rFonts w:ascii="Times New Roman" w:eastAsia="Times New Roman" w:hAnsi="Times New Roman" w:cs="Times New Roman"/>
          <w:b/>
          <w:bCs/>
          <w:i/>
          <w:iCs/>
        </w:rPr>
        <w:t xml:space="preserve">} </w:t>
      </w:r>
      <w:r>
        <w:rPr>
          <w:rStyle w:val="ca-01"/>
          <w:lang w:eastAsia="ja-JP"/>
        </w:rPr>
        <w:t xml:space="preserve"> </w:t>
      </w:r>
      <w:r w:rsidRPr="00C451B1">
        <w:rPr>
          <w:rStyle w:val="ca-01"/>
          <w:lang w:eastAsia="ja-JP"/>
        </w:rPr>
        <w:t xml:space="preserve">на условиях, в порядке и </w:t>
      </w:r>
      <w:r>
        <w:rPr>
          <w:rStyle w:val="ca-01"/>
          <w:lang w:eastAsia="ja-JP"/>
        </w:rPr>
        <w:t xml:space="preserve">в </w:t>
      </w:r>
      <w:r w:rsidRPr="00C451B1">
        <w:rPr>
          <w:rStyle w:val="ca-01"/>
          <w:lang w:eastAsia="ja-JP"/>
        </w:rPr>
        <w:t xml:space="preserve">сроки, предусмотренные Договором, на сумму </w:t>
      </w:r>
      <w:r w:rsidRPr="00C451B1">
        <w:rPr>
          <w:rFonts w:ascii="Times New Roman" w:hAnsi="Times New Roman" w:cs="Times New Roman"/>
          <w:b/>
          <w:bCs/>
          <w:i/>
          <w:iCs/>
        </w:rPr>
        <w:sym w:font="Symbol" w:char="007B"/>
      </w:r>
      <w:r w:rsidRPr="00C451B1">
        <w:rPr>
          <w:rFonts w:ascii="Times New Roman" w:hAnsi="Times New Roman" w:cs="Times New Roman"/>
          <w:b/>
          <w:bCs/>
          <w:i/>
          <w:iCs/>
        </w:rPr>
        <w:t>указание цены договора с учетом НДС в числовой форме</w:t>
      </w:r>
      <w:r w:rsidRPr="00C451B1">
        <w:rPr>
          <w:rFonts w:ascii="Times New Roman" w:hAnsi="Times New Roman" w:cs="Times New Roman"/>
          <w:b/>
          <w:bCs/>
          <w:i/>
          <w:iCs/>
        </w:rPr>
        <w:sym w:font="Symbol" w:char="007D"/>
      </w:r>
      <w:r w:rsidRPr="00C451B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451B1">
        <w:rPr>
          <w:rFonts w:ascii="Times New Roman" w:hAnsi="Times New Roman" w:cs="Times New Roman"/>
          <w:b/>
          <w:bCs/>
          <w:i/>
          <w:iCs/>
        </w:rPr>
        <w:sym w:font="Symbol" w:char="007B"/>
      </w:r>
      <w:r w:rsidRPr="00C451B1">
        <w:rPr>
          <w:rFonts w:ascii="Times New Roman" w:hAnsi="Times New Roman" w:cs="Times New Roman"/>
          <w:b/>
          <w:bCs/>
          <w:i/>
          <w:iCs/>
        </w:rPr>
        <w:t>(в скобках указание цены договора с учетом НДС прописью)</w:t>
      </w:r>
      <w:r w:rsidRPr="00C451B1">
        <w:rPr>
          <w:rFonts w:ascii="Times New Roman" w:hAnsi="Times New Roman" w:cs="Times New Roman"/>
          <w:b/>
          <w:bCs/>
          <w:i/>
          <w:iCs/>
        </w:rPr>
        <w:sym w:font="Symbol" w:char="007D"/>
      </w:r>
      <w:r w:rsidRPr="00C451B1">
        <w:rPr>
          <w:rFonts w:ascii="Times New Roman" w:hAnsi="Times New Roman" w:cs="Times New Roman"/>
          <w:b/>
          <w:bCs/>
        </w:rPr>
        <w:t xml:space="preserve"> </w:t>
      </w:r>
      <w:r w:rsidRPr="00C451B1">
        <w:rPr>
          <w:rStyle w:val="ca-01"/>
          <w:lang w:eastAsia="ja-JP"/>
        </w:rPr>
        <w:t xml:space="preserve">рублей с учетом НДС. </w:t>
      </w:r>
    </w:p>
    <w:p w:rsidR="00632EE1" w:rsidRPr="007D684F" w:rsidRDefault="00632EE1" w:rsidP="00632EE1">
      <w:pPr>
        <w:spacing w:before="120" w:after="120"/>
        <w:ind w:firstLine="720"/>
        <w:jc w:val="both"/>
      </w:pPr>
      <w:r w:rsidRPr="007D684F">
        <w:t xml:space="preserve">В соответствии с условиями Договора Принципал обязан предоставить Бенефициару финансовое обеспечение надлежащего исполнения своих обязательств по Договору в виде Банковской гарантии на сумму </w:t>
      </w:r>
      <w:r w:rsidRPr="00442A93">
        <w:rPr>
          <w:b/>
          <w:bCs/>
          <w:i/>
          <w:iCs/>
        </w:rPr>
        <w:sym w:font="Symbol" w:char="007B"/>
      </w:r>
      <w:r w:rsidRPr="00442A93">
        <w:rPr>
          <w:b/>
          <w:bCs/>
          <w:i/>
          <w:iCs/>
        </w:rPr>
        <w:t>указание суммы с учетом НДС в числовой форме</w:t>
      </w:r>
      <w:r w:rsidRPr="00442A93">
        <w:rPr>
          <w:b/>
          <w:bCs/>
          <w:i/>
          <w:iCs/>
        </w:rPr>
        <w:sym w:font="Symbol" w:char="007D"/>
      </w:r>
      <w:r w:rsidRPr="00442A93">
        <w:rPr>
          <w:b/>
          <w:bCs/>
          <w:i/>
          <w:iCs/>
        </w:rPr>
        <w:t xml:space="preserve"> </w:t>
      </w:r>
      <w:r w:rsidRPr="00442A93">
        <w:rPr>
          <w:b/>
          <w:bCs/>
          <w:i/>
          <w:iCs/>
        </w:rPr>
        <w:sym w:font="Symbol" w:char="007B"/>
      </w:r>
      <w:r w:rsidRPr="00442A93">
        <w:rPr>
          <w:b/>
          <w:bCs/>
          <w:i/>
          <w:iCs/>
        </w:rPr>
        <w:t>(в скобках указание суммы с учетом НДС прописью)</w:t>
      </w:r>
      <w:r w:rsidRPr="00442A93">
        <w:rPr>
          <w:b/>
          <w:bCs/>
          <w:i/>
          <w:iCs/>
        </w:rPr>
        <w:sym w:font="Symbol" w:char="007D"/>
      </w:r>
      <w:r w:rsidRPr="007D684F">
        <w:t>.</w:t>
      </w:r>
    </w:p>
    <w:p w:rsidR="00632EE1" w:rsidRPr="007D684F" w:rsidRDefault="00632EE1" w:rsidP="00632EE1">
      <w:pPr>
        <w:pStyle w:val="a0"/>
        <w:numPr>
          <w:ilvl w:val="0"/>
          <w:numId w:val="0"/>
        </w:numPr>
        <w:spacing w:before="120" w:after="120" w:line="240" w:lineRule="auto"/>
        <w:ind w:firstLine="720"/>
        <w:rPr>
          <w:sz w:val="24"/>
          <w:szCs w:val="24"/>
        </w:rPr>
      </w:pPr>
      <w:r w:rsidRPr="007D684F">
        <w:rPr>
          <w:rStyle w:val="ca-01"/>
          <w:rFonts w:eastAsia="Arial Unicode MS"/>
          <w:sz w:val="24"/>
          <w:szCs w:val="24"/>
          <w:lang w:eastAsia="ja-JP"/>
        </w:rPr>
        <w:t xml:space="preserve">1. Учитывая вышеизложенное, по просьбе Принципала, мы, </w:t>
      </w:r>
      <w:r w:rsidRPr="007D684F">
        <w:rPr>
          <w:b/>
          <w:i/>
          <w:iCs/>
          <w:sz w:val="24"/>
          <w:szCs w:val="24"/>
        </w:rPr>
        <w:t>{указание полного наименования банка}</w:t>
      </w:r>
      <w:r w:rsidRPr="007D684F">
        <w:rPr>
          <w:rStyle w:val="ca-01"/>
          <w:sz w:val="24"/>
          <w:szCs w:val="24"/>
          <w:lang w:eastAsia="ja-JP"/>
        </w:rPr>
        <w:t>, Лицензия Центрального Банка Российской Федерации/</w:t>
      </w:r>
      <w:r w:rsidRPr="007D684F">
        <w:rPr>
          <w:rFonts w:ascii="Arial" w:hAnsi="Arial" w:cs="Arial"/>
          <w:sz w:val="24"/>
          <w:szCs w:val="24"/>
        </w:rPr>
        <w:t xml:space="preserve"> </w:t>
      </w:r>
      <w:r w:rsidRPr="007D684F">
        <w:rPr>
          <w:rStyle w:val="ca-01"/>
          <w:sz w:val="24"/>
          <w:szCs w:val="24"/>
          <w:lang w:eastAsia="ja-JP"/>
        </w:rPr>
        <w:t xml:space="preserve">Федеральной службы страхового надзора России на осуществление банковских операций № </w:t>
      </w:r>
      <w:r w:rsidRPr="007D684F">
        <w:rPr>
          <w:b/>
          <w:i/>
          <w:iCs/>
          <w:sz w:val="24"/>
          <w:szCs w:val="24"/>
        </w:rPr>
        <w:t xml:space="preserve">{указание номера и даты лицензии </w:t>
      </w:r>
      <w:r w:rsidRPr="007D684F">
        <w:rPr>
          <w:rStyle w:val="ca-01"/>
          <w:b/>
          <w:i/>
          <w:iCs/>
          <w:sz w:val="24"/>
          <w:szCs w:val="24"/>
        </w:rPr>
        <w:t>Центрального Банка Российской Федерации/</w:t>
      </w:r>
      <w:r w:rsidRPr="007D684F">
        <w:rPr>
          <w:rStyle w:val="ca-01"/>
          <w:sz w:val="24"/>
          <w:szCs w:val="24"/>
          <w:lang w:eastAsia="ja-JP"/>
        </w:rPr>
        <w:t xml:space="preserve"> </w:t>
      </w:r>
      <w:r w:rsidRPr="007D684F">
        <w:rPr>
          <w:rStyle w:val="ca-01"/>
          <w:b/>
          <w:i/>
          <w:iCs/>
          <w:sz w:val="24"/>
          <w:szCs w:val="24"/>
          <w:lang w:eastAsia="ja-JP"/>
        </w:rPr>
        <w:t>Федеральной службы страхового надзора России</w:t>
      </w:r>
      <w:r w:rsidRPr="007D684F">
        <w:rPr>
          <w:b/>
          <w:i/>
          <w:iCs/>
          <w:sz w:val="24"/>
          <w:szCs w:val="24"/>
        </w:rPr>
        <w:t>}</w:t>
      </w:r>
      <w:r w:rsidRPr="007D684F">
        <w:rPr>
          <w:rStyle w:val="ca-01"/>
          <w:sz w:val="24"/>
          <w:szCs w:val="24"/>
        </w:rPr>
        <w:t xml:space="preserve">, </w:t>
      </w:r>
      <w:r w:rsidRPr="00C451B1">
        <w:rPr>
          <w:rStyle w:val="ca-01"/>
          <w:sz w:val="24"/>
          <w:szCs w:val="24"/>
          <w:lang w:eastAsia="ja-JP"/>
        </w:rPr>
        <w:t>ОГРН</w:t>
      </w:r>
      <w:r>
        <w:rPr>
          <w:rStyle w:val="ca-01"/>
          <w:sz w:val="24"/>
          <w:szCs w:val="24"/>
          <w:lang w:eastAsia="ja-JP"/>
        </w:rPr>
        <w:t>, ИНН, БИК</w:t>
      </w:r>
      <w:r w:rsidRPr="00C451B1">
        <w:rPr>
          <w:sz w:val="24"/>
          <w:szCs w:val="24"/>
        </w:rPr>
        <w:t xml:space="preserve"> </w:t>
      </w:r>
      <w:r w:rsidRPr="00C451B1">
        <w:rPr>
          <w:b/>
          <w:i/>
          <w:iCs/>
          <w:sz w:val="24"/>
          <w:szCs w:val="24"/>
        </w:rPr>
        <w:t xml:space="preserve">{указание </w:t>
      </w:r>
      <w:r w:rsidRPr="00C451B1">
        <w:rPr>
          <w:rStyle w:val="ca-01"/>
          <w:sz w:val="24"/>
          <w:szCs w:val="24"/>
          <w:lang w:eastAsia="ja-JP"/>
        </w:rPr>
        <w:t>ОГРН</w:t>
      </w:r>
      <w:r>
        <w:rPr>
          <w:rStyle w:val="ca-01"/>
          <w:sz w:val="24"/>
          <w:szCs w:val="24"/>
          <w:lang w:eastAsia="ja-JP"/>
        </w:rPr>
        <w:t>, ИНН, БИК</w:t>
      </w:r>
      <w:r w:rsidRPr="00C451B1">
        <w:rPr>
          <w:b/>
          <w:i/>
          <w:iCs/>
          <w:sz w:val="24"/>
          <w:szCs w:val="24"/>
        </w:rPr>
        <w:t xml:space="preserve"> банка}</w:t>
      </w:r>
      <w:r w:rsidRPr="007D684F">
        <w:rPr>
          <w:sz w:val="24"/>
          <w:szCs w:val="24"/>
        </w:rPr>
        <w:t xml:space="preserve">, адрес места </w:t>
      </w:r>
      <w:r w:rsidRPr="007D684F">
        <w:rPr>
          <w:rStyle w:val="ca-01"/>
          <w:sz w:val="24"/>
          <w:szCs w:val="24"/>
          <w:lang w:eastAsia="ja-JP"/>
        </w:rPr>
        <w:t xml:space="preserve">нахождения: </w:t>
      </w:r>
      <w:r w:rsidRPr="007D684F">
        <w:rPr>
          <w:b/>
          <w:i/>
          <w:iCs/>
          <w:sz w:val="24"/>
          <w:szCs w:val="24"/>
        </w:rPr>
        <w:t>{указание адреса места нахождения банка}</w:t>
      </w:r>
      <w:r w:rsidRPr="007D684F">
        <w:rPr>
          <w:rStyle w:val="ca-01"/>
          <w:sz w:val="24"/>
          <w:szCs w:val="24"/>
          <w:lang w:eastAsia="ja-JP"/>
        </w:rPr>
        <w:t xml:space="preserve">, в лице </w:t>
      </w:r>
      <w:r w:rsidRPr="007D684F">
        <w:rPr>
          <w:b/>
          <w:i/>
          <w:iCs/>
          <w:sz w:val="24"/>
          <w:szCs w:val="24"/>
        </w:rPr>
        <w:t>{указание лица, уполномоченного банком на совершение данной сделки}</w:t>
      </w:r>
      <w:r w:rsidRPr="007D684F">
        <w:rPr>
          <w:rStyle w:val="ca-01"/>
          <w:sz w:val="24"/>
          <w:szCs w:val="24"/>
          <w:lang w:eastAsia="ja-JP"/>
        </w:rPr>
        <w:t xml:space="preserve">, действующего на основании </w:t>
      </w:r>
      <w:r w:rsidRPr="007D684F">
        <w:rPr>
          <w:b/>
          <w:i/>
          <w:iCs/>
          <w:sz w:val="24"/>
          <w:szCs w:val="24"/>
        </w:rPr>
        <w:lastRenderedPageBreak/>
        <w:t>{указание правового акта, наделяющего указанное выше лицо, представляющее банк, полномочиями по совершению данной сделки}</w:t>
      </w:r>
      <w:r w:rsidRPr="007D684F">
        <w:rPr>
          <w:rStyle w:val="ca-01"/>
          <w:sz w:val="24"/>
          <w:szCs w:val="24"/>
          <w:lang w:eastAsia="ja-JP"/>
        </w:rPr>
        <w:t xml:space="preserve">, именуемое в дальнейшем «Гарант», настоящим принимаем на себя безотзывное и безусловное обязательство уплатить Бенефициару любую сумму или суммы, не превышающие </w:t>
      </w:r>
      <w:r w:rsidRPr="00442A93">
        <w:rPr>
          <w:b/>
          <w:i/>
          <w:iCs/>
          <w:sz w:val="24"/>
          <w:szCs w:val="24"/>
        </w:rPr>
        <w:sym w:font="Symbol" w:char="007B"/>
      </w:r>
      <w:r w:rsidRPr="00442A93">
        <w:rPr>
          <w:b/>
          <w:i/>
          <w:iCs/>
          <w:sz w:val="24"/>
          <w:szCs w:val="24"/>
        </w:rPr>
        <w:t>указание суммы с учетом НДС в числовой форме</w:t>
      </w:r>
      <w:r w:rsidRPr="00442A93">
        <w:rPr>
          <w:b/>
          <w:i/>
          <w:iCs/>
          <w:sz w:val="24"/>
          <w:szCs w:val="24"/>
        </w:rPr>
        <w:sym w:font="Symbol" w:char="007D"/>
      </w:r>
      <w:r w:rsidRPr="00442A93">
        <w:rPr>
          <w:b/>
          <w:i/>
          <w:iCs/>
          <w:sz w:val="24"/>
          <w:szCs w:val="24"/>
        </w:rPr>
        <w:t xml:space="preserve"> </w:t>
      </w:r>
      <w:r w:rsidRPr="00442A93">
        <w:rPr>
          <w:b/>
          <w:i/>
          <w:iCs/>
          <w:sz w:val="24"/>
          <w:szCs w:val="24"/>
        </w:rPr>
        <w:sym w:font="Symbol" w:char="007B"/>
      </w:r>
      <w:r w:rsidRPr="00442A93">
        <w:rPr>
          <w:b/>
          <w:i/>
          <w:iCs/>
          <w:sz w:val="24"/>
          <w:szCs w:val="24"/>
        </w:rPr>
        <w:t>(в скобках указание суммы с учетом НДС прописью)</w:t>
      </w:r>
      <w:r w:rsidRPr="00442A93">
        <w:rPr>
          <w:b/>
          <w:i/>
          <w:iCs/>
          <w:sz w:val="24"/>
          <w:szCs w:val="24"/>
        </w:rPr>
        <w:sym w:font="Symbol" w:char="007D"/>
      </w:r>
      <w:r w:rsidRPr="007D684F">
        <w:rPr>
          <w:b/>
          <w:i/>
          <w:iCs/>
          <w:sz w:val="24"/>
          <w:szCs w:val="24"/>
        </w:rPr>
        <w:t xml:space="preserve"> </w:t>
      </w:r>
      <w:r w:rsidRPr="007D684F">
        <w:rPr>
          <w:rStyle w:val="ca-01"/>
          <w:sz w:val="24"/>
          <w:szCs w:val="24"/>
          <w:lang w:eastAsia="ja-JP"/>
        </w:rPr>
        <w:t xml:space="preserve">рублей, </w:t>
      </w:r>
      <w:r w:rsidRPr="007D684F">
        <w:rPr>
          <w:sz w:val="24"/>
          <w:szCs w:val="24"/>
        </w:rPr>
        <w:t>в случае ненадлежащего исполнения Принципалом своих обязательств по Договору</w:t>
      </w:r>
      <w:r>
        <w:rPr>
          <w:sz w:val="24"/>
          <w:szCs w:val="24"/>
        </w:rPr>
        <w:t>.</w:t>
      </w:r>
    </w:p>
    <w:p w:rsidR="00632EE1" w:rsidRPr="00511985" w:rsidRDefault="00632EE1" w:rsidP="00632EE1">
      <w:pPr>
        <w:ind w:firstLine="709"/>
        <w:jc w:val="both"/>
        <w:rPr>
          <w:rStyle w:val="ca-01"/>
        </w:rPr>
      </w:pPr>
      <w:r w:rsidRPr="007D684F">
        <w:t>2.</w:t>
      </w:r>
      <w:r w:rsidRPr="00511985">
        <w:rPr>
          <w:rStyle w:val="ca-01"/>
          <w:lang w:eastAsia="ja-JP"/>
        </w:rPr>
        <w:t>Требование Бенефициара об уплате Гарантом денежной суммы по настоящей гарантии должно быть представлено в письменной форме.</w:t>
      </w:r>
    </w:p>
    <w:p w:rsidR="00632EE1" w:rsidRDefault="00632EE1" w:rsidP="00632EE1">
      <w:pPr>
        <w:ind w:firstLine="709"/>
        <w:jc w:val="both"/>
        <w:rPr>
          <w:rStyle w:val="ca-01"/>
          <w:lang w:eastAsia="ja-JP"/>
        </w:rPr>
      </w:pPr>
      <w:r w:rsidRPr="00511985">
        <w:rPr>
          <w:rStyle w:val="ca-01"/>
          <w:lang w:eastAsia="ja-JP"/>
        </w:rPr>
        <w:t>Требование должно быть подписано уполномоченным лицом Бенефициара и заверено его печатью.</w:t>
      </w:r>
    </w:p>
    <w:p w:rsidR="00632EE1" w:rsidRDefault="00632EE1" w:rsidP="00632EE1">
      <w:pPr>
        <w:spacing w:before="120" w:after="120"/>
        <w:ind w:firstLine="709"/>
        <w:jc w:val="both"/>
      </w:pPr>
      <w:r>
        <w:t>3.</w:t>
      </w:r>
      <w:r w:rsidRPr="00ED77D7">
        <w:t>Ответственность Гаранта перед Бенефициаром за невыполнен</w:t>
      </w:r>
      <w:r w:rsidRPr="003944E7">
        <w:t>ие или ненадлежащее выполнение Г</w:t>
      </w:r>
      <w:r w:rsidRPr="00ED77D7">
        <w:t>арантом обязательств по настоящей Гарантии не ограничивается суммой, на которую выдана настоящая</w:t>
      </w:r>
      <w:r>
        <w:t xml:space="preserve"> </w:t>
      </w:r>
      <w:r w:rsidRPr="00ED77D7">
        <w:t>Гарантия</w:t>
      </w:r>
      <w:r>
        <w:t>.</w:t>
      </w:r>
    </w:p>
    <w:p w:rsidR="00632EE1" w:rsidRPr="00511985" w:rsidRDefault="00632EE1" w:rsidP="00632EE1">
      <w:pPr>
        <w:spacing w:before="120" w:after="120"/>
        <w:ind w:firstLine="709"/>
        <w:jc w:val="both"/>
      </w:pPr>
      <w:r w:rsidRPr="00511985">
        <w:t>4. Платеж будет осуществлен Гарантом в течение 5 (Пяти) банковских дней с момента получения письменного требования Бенефициара в соответствии с п.2 настоящей банковской гарантии. Обязательство Гаранта по выплате суммы гарантии считается исполненным надлежащим образом после зачисления денежных средств на расчетный счет Бенефициара.</w:t>
      </w:r>
    </w:p>
    <w:p w:rsidR="00632EE1" w:rsidRPr="002D60D5" w:rsidRDefault="00632EE1" w:rsidP="00632EE1">
      <w:pPr>
        <w:ind w:firstLine="709"/>
        <w:jc w:val="both"/>
        <w:rPr>
          <w:color w:val="000000"/>
        </w:rPr>
      </w:pPr>
      <w:r w:rsidRPr="002D60D5">
        <w:rPr>
          <w:color w:val="000000"/>
        </w:rPr>
        <w:t xml:space="preserve">5. Обязательство Гаранта перед Бенефициаром по </w:t>
      </w:r>
      <w:r>
        <w:rPr>
          <w:color w:val="000000"/>
        </w:rPr>
        <w:t>Г</w:t>
      </w:r>
      <w:r w:rsidRPr="002D60D5">
        <w:rPr>
          <w:color w:val="000000"/>
        </w:rPr>
        <w:t>арантии прекращается:</w:t>
      </w:r>
    </w:p>
    <w:p w:rsidR="00632EE1" w:rsidRPr="002D60D5" w:rsidRDefault="00632EE1" w:rsidP="00632EE1">
      <w:pPr>
        <w:ind w:firstLine="709"/>
        <w:jc w:val="both"/>
        <w:rPr>
          <w:color w:val="000000"/>
        </w:rPr>
      </w:pPr>
      <w:r w:rsidRPr="002D60D5">
        <w:rPr>
          <w:color w:val="000000"/>
        </w:rPr>
        <w:t xml:space="preserve">5.1. Уплатой Бенефициару суммы, на которую выдана </w:t>
      </w:r>
      <w:r>
        <w:rPr>
          <w:color w:val="000000"/>
        </w:rPr>
        <w:t>Г</w:t>
      </w:r>
      <w:r w:rsidRPr="002D60D5">
        <w:rPr>
          <w:color w:val="000000"/>
        </w:rPr>
        <w:t>арантия;</w:t>
      </w:r>
    </w:p>
    <w:p w:rsidR="00632EE1" w:rsidRPr="002D60D5" w:rsidRDefault="00632EE1" w:rsidP="00632EE1">
      <w:pPr>
        <w:ind w:firstLine="709"/>
        <w:jc w:val="both"/>
        <w:rPr>
          <w:color w:val="000000"/>
        </w:rPr>
      </w:pPr>
      <w:r w:rsidRPr="002D60D5">
        <w:rPr>
          <w:color w:val="000000"/>
        </w:rPr>
        <w:t xml:space="preserve">5.2. Окончанием определенного в </w:t>
      </w:r>
      <w:r>
        <w:rPr>
          <w:color w:val="000000"/>
        </w:rPr>
        <w:t>Г</w:t>
      </w:r>
      <w:r w:rsidRPr="002D60D5">
        <w:rPr>
          <w:color w:val="000000"/>
        </w:rPr>
        <w:t>арантии срока, на который она выдана;</w:t>
      </w:r>
    </w:p>
    <w:p w:rsidR="00632EE1" w:rsidRPr="002D60D5" w:rsidRDefault="00632EE1" w:rsidP="00632EE1">
      <w:pPr>
        <w:ind w:firstLine="709"/>
        <w:jc w:val="both"/>
        <w:rPr>
          <w:color w:val="000000"/>
        </w:rPr>
      </w:pPr>
      <w:r w:rsidRPr="002D60D5">
        <w:rPr>
          <w:color w:val="000000"/>
        </w:rPr>
        <w:t xml:space="preserve">5.3. Вследствие отказа Бенефициара от своих прав по </w:t>
      </w:r>
      <w:r>
        <w:rPr>
          <w:color w:val="000000"/>
        </w:rPr>
        <w:t>Г</w:t>
      </w:r>
      <w:r w:rsidRPr="002D60D5">
        <w:rPr>
          <w:color w:val="000000"/>
        </w:rPr>
        <w:t>арантии и возвращения ее Гаранту;</w:t>
      </w:r>
    </w:p>
    <w:p w:rsidR="00632EE1" w:rsidRPr="002D60D5" w:rsidRDefault="00632EE1" w:rsidP="00632EE1">
      <w:pPr>
        <w:ind w:firstLine="709"/>
        <w:jc w:val="both"/>
        <w:rPr>
          <w:color w:val="000000"/>
        </w:rPr>
      </w:pPr>
      <w:r w:rsidRPr="002D60D5">
        <w:rPr>
          <w:color w:val="000000"/>
        </w:rPr>
        <w:t xml:space="preserve">5.4. Вследствие отказа Бенефициара от своих прав по </w:t>
      </w:r>
      <w:r>
        <w:rPr>
          <w:color w:val="000000"/>
        </w:rPr>
        <w:t>Г</w:t>
      </w:r>
      <w:r w:rsidRPr="002D60D5">
        <w:rPr>
          <w:color w:val="000000"/>
        </w:rPr>
        <w:t>арантии путем письменного заявления об освобождении Гаранта от его обязательств.</w:t>
      </w:r>
    </w:p>
    <w:p w:rsidR="00632EE1" w:rsidRPr="00C451B1" w:rsidRDefault="00632EE1" w:rsidP="00632EE1">
      <w:pPr>
        <w:shd w:val="clear" w:color="auto" w:fill="FFFFFF"/>
        <w:spacing w:before="120" w:after="120"/>
        <w:ind w:firstLine="720"/>
        <w:jc w:val="both"/>
      </w:pPr>
      <w:r w:rsidRPr="009524D6">
        <w:rPr>
          <w:color w:val="000000"/>
        </w:rPr>
        <w:t>6.</w:t>
      </w:r>
      <w:r w:rsidRPr="009524D6">
        <w:t xml:space="preserve"> </w:t>
      </w:r>
      <w:r w:rsidRPr="00C451B1">
        <w:t xml:space="preserve">Настоящая Гарантия вступает в силу с даты ее выдачи и действует по </w:t>
      </w:r>
      <w:r w:rsidRPr="00C451B1">
        <w:rPr>
          <w:b/>
          <w:bCs/>
          <w:i/>
          <w:iCs/>
        </w:rPr>
        <w:sym w:font="Symbol" w:char="007B"/>
      </w:r>
      <w:r w:rsidRPr="00C451B1">
        <w:rPr>
          <w:b/>
          <w:bCs/>
          <w:i/>
          <w:iCs/>
        </w:rPr>
        <w:t>указание срока действия Гарантии</w:t>
      </w:r>
      <w:r w:rsidRPr="00C451B1">
        <w:rPr>
          <w:b/>
          <w:bCs/>
          <w:i/>
          <w:iCs/>
        </w:rPr>
        <w:sym w:font="Symbol" w:char="007D"/>
      </w:r>
      <w:r w:rsidRPr="00C451B1">
        <w:t xml:space="preserve">. </w:t>
      </w:r>
    </w:p>
    <w:p w:rsidR="00632EE1" w:rsidRPr="002D60D5" w:rsidRDefault="00632EE1" w:rsidP="00632EE1">
      <w:pPr>
        <w:ind w:firstLine="709"/>
        <w:rPr>
          <w:sz w:val="18"/>
          <w:szCs w:val="18"/>
        </w:rPr>
      </w:pPr>
      <w:r w:rsidRPr="002D60D5">
        <w:t xml:space="preserve">7. Настоящая банковская </w:t>
      </w:r>
      <w:r>
        <w:t>Г</w:t>
      </w:r>
      <w:r w:rsidRPr="002D60D5">
        <w:t>арантия является безотзывной и не может быть отозвана Гарантом</w:t>
      </w:r>
      <w:r w:rsidRPr="00016673">
        <w:t>.</w:t>
      </w:r>
    </w:p>
    <w:p w:rsidR="00632EE1" w:rsidRDefault="00632EE1" w:rsidP="00632EE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8.</w:t>
      </w:r>
      <w:r w:rsidRPr="00ED77D7">
        <w:t xml:space="preserve">Требования по настоящей Гарантии могут быть предъявлены по выбору Бенефициара: по месту нахождения Гаранта: </w:t>
      </w:r>
      <w:r w:rsidRPr="00C451B1">
        <w:rPr>
          <w:b/>
          <w:bCs/>
          <w:i/>
          <w:iCs/>
        </w:rPr>
        <w:t>{указание адреса места нахождения банка}</w:t>
      </w:r>
      <w:r>
        <w:rPr>
          <w:b/>
          <w:bCs/>
          <w:i/>
          <w:iCs/>
        </w:rPr>
        <w:t xml:space="preserve"> </w:t>
      </w:r>
      <w:r>
        <w:t xml:space="preserve">или </w:t>
      </w:r>
      <w:r w:rsidRPr="00ED77D7">
        <w:t>отправкой по почтовому адресу Гаранта: (указать Московское отделение или головной офис).</w:t>
      </w:r>
    </w:p>
    <w:p w:rsidR="00632EE1" w:rsidRDefault="00632EE1" w:rsidP="00632EE1">
      <w:pPr>
        <w:autoSpaceDE w:val="0"/>
        <w:autoSpaceDN w:val="0"/>
        <w:adjustRightInd w:val="0"/>
        <w:jc w:val="both"/>
      </w:pPr>
      <w:r>
        <w:t xml:space="preserve">            </w:t>
      </w:r>
      <w:r w:rsidRPr="00511985">
        <w:t>9. Гарант обязуется заранее уведомлять Бенефициара об изменении своего местонахождения и почтового адреса.</w:t>
      </w:r>
    </w:p>
    <w:p w:rsidR="00632EE1" w:rsidRDefault="00632EE1" w:rsidP="00632EE1">
      <w:pPr>
        <w:autoSpaceDE w:val="0"/>
        <w:autoSpaceDN w:val="0"/>
        <w:adjustRightInd w:val="0"/>
        <w:ind w:firstLine="709"/>
        <w:jc w:val="both"/>
      </w:pPr>
      <w:r w:rsidRPr="002D60D5">
        <w:t>10. Внесение изменений и дополнений в Договор не освобождают Гаранта от исполнения обязательств по настоящей Гарантии.</w:t>
      </w:r>
    </w:p>
    <w:p w:rsidR="00632EE1" w:rsidRPr="00C451B1" w:rsidRDefault="00632EE1" w:rsidP="00632EE1">
      <w:pPr>
        <w:shd w:val="clear" w:color="auto" w:fill="FFFFFF"/>
        <w:spacing w:before="120" w:after="120"/>
        <w:ind w:firstLine="720"/>
        <w:jc w:val="both"/>
      </w:pPr>
      <w:r>
        <w:t xml:space="preserve">11. </w:t>
      </w:r>
      <w:r w:rsidRPr="00C451B1">
        <w:t>Настоящая Гарантия регулируется законодательством Российской Федерации. Все споры и разногласия, вытекающие из настоящей Гарантии, подлежат рассмотрению в Арбитражном суде города Москвы.</w:t>
      </w:r>
    </w:p>
    <w:p w:rsidR="00632EE1" w:rsidRPr="002D60D5" w:rsidRDefault="00632EE1" w:rsidP="00632EE1">
      <w:pPr>
        <w:tabs>
          <w:tab w:val="left" w:pos="676"/>
          <w:tab w:val="left" w:pos="1440"/>
        </w:tabs>
        <w:suppressAutoHyphens/>
        <w:ind w:firstLine="709"/>
      </w:pPr>
      <w:r w:rsidRPr="002D60D5">
        <w:t>Подписано и скреплено круглой печатью Гаранта ______ числа ________ месяца 20__ года.</w:t>
      </w:r>
    </w:p>
    <w:p w:rsidR="00632EE1" w:rsidRPr="00317E03" w:rsidRDefault="00632EE1" w:rsidP="00632EE1">
      <w:pPr>
        <w:autoSpaceDE w:val="0"/>
        <w:autoSpaceDN w:val="0"/>
        <w:adjustRightInd w:val="0"/>
        <w:jc w:val="both"/>
      </w:pPr>
    </w:p>
    <w:p w:rsidR="00632EE1" w:rsidRPr="00317E03" w:rsidRDefault="00632EE1" w:rsidP="00632EE1">
      <w:pPr>
        <w:autoSpaceDE w:val="0"/>
        <w:autoSpaceDN w:val="0"/>
        <w:adjustRightInd w:val="0"/>
        <w:ind w:firstLine="720"/>
        <w:jc w:val="both"/>
      </w:pPr>
    </w:p>
    <w:p w:rsidR="00632EE1" w:rsidRPr="00317E03" w:rsidRDefault="00632EE1" w:rsidP="00632EE1">
      <w:pPr>
        <w:autoSpaceDE w:val="0"/>
        <w:autoSpaceDN w:val="0"/>
        <w:adjustRightInd w:val="0"/>
        <w:ind w:firstLine="720"/>
        <w:jc w:val="both"/>
      </w:pPr>
      <w:r>
        <w:t>_______________</w:t>
      </w:r>
      <w:r>
        <w:tab/>
      </w:r>
      <w:r w:rsidRPr="00317E03">
        <w:t>____________________</w:t>
      </w:r>
      <w:r>
        <w:t xml:space="preserve"> </w:t>
      </w:r>
      <w:r>
        <w:tab/>
      </w:r>
      <w:r w:rsidRPr="00317E03">
        <w:t>_</w:t>
      </w:r>
      <w:r>
        <w:t>____________________________</w:t>
      </w:r>
    </w:p>
    <w:p w:rsidR="00632EE1" w:rsidRPr="00317E03" w:rsidRDefault="00632EE1" w:rsidP="00632EE1">
      <w:pPr>
        <w:autoSpaceDE w:val="0"/>
        <w:autoSpaceDN w:val="0"/>
        <w:adjustRightInd w:val="0"/>
        <w:ind w:firstLine="720"/>
        <w:jc w:val="both"/>
      </w:pPr>
      <w:r>
        <w:t xml:space="preserve">Руководитель </w:t>
      </w:r>
      <w:r>
        <w:tab/>
      </w:r>
      <w:r>
        <w:tab/>
      </w:r>
      <w:r w:rsidRPr="00317E03">
        <w:t>Подпись</w:t>
      </w:r>
      <w:r>
        <w:tab/>
      </w:r>
      <w:r>
        <w:tab/>
      </w:r>
      <w:r>
        <w:tab/>
      </w:r>
      <w:r w:rsidRPr="00317E03">
        <w:t>ФИО полностью</w:t>
      </w:r>
    </w:p>
    <w:p w:rsidR="00632EE1" w:rsidRPr="00317E03" w:rsidRDefault="00632EE1" w:rsidP="00632EE1">
      <w:pPr>
        <w:autoSpaceDE w:val="0"/>
        <w:autoSpaceDN w:val="0"/>
        <w:adjustRightInd w:val="0"/>
        <w:ind w:firstLine="720"/>
        <w:jc w:val="both"/>
      </w:pPr>
      <w:r w:rsidRPr="00317E03">
        <w:t>________________</w:t>
      </w:r>
      <w:r>
        <w:tab/>
      </w:r>
      <w:r w:rsidRPr="00317E03">
        <w:t>____________________</w:t>
      </w:r>
      <w:r>
        <w:t xml:space="preserve"> </w:t>
      </w:r>
      <w:r>
        <w:tab/>
      </w:r>
      <w:r w:rsidRPr="00317E03">
        <w:t>_</w:t>
      </w:r>
      <w:r>
        <w:t>____________________________</w:t>
      </w:r>
    </w:p>
    <w:p w:rsidR="00632EE1" w:rsidRPr="00317E03" w:rsidRDefault="00632EE1" w:rsidP="00632EE1">
      <w:pPr>
        <w:autoSpaceDE w:val="0"/>
        <w:autoSpaceDN w:val="0"/>
        <w:adjustRightInd w:val="0"/>
        <w:ind w:firstLine="720"/>
        <w:jc w:val="both"/>
      </w:pPr>
      <w:r w:rsidRPr="00317E03">
        <w:t xml:space="preserve">Главный бухгалтер </w:t>
      </w:r>
      <w:r w:rsidRPr="00317E03">
        <w:tab/>
      </w:r>
      <w:r w:rsidRPr="00317E03">
        <w:tab/>
        <w:t>Подпись</w:t>
      </w:r>
      <w:r>
        <w:tab/>
      </w:r>
      <w:r>
        <w:tab/>
      </w:r>
      <w:r>
        <w:tab/>
      </w:r>
      <w:r w:rsidRPr="00317E03">
        <w:t>ФИО полностью</w:t>
      </w:r>
    </w:p>
    <w:p w:rsidR="00632EE1" w:rsidRPr="00317E03" w:rsidRDefault="00632EE1" w:rsidP="00632EE1">
      <w:pPr>
        <w:autoSpaceDE w:val="0"/>
        <w:autoSpaceDN w:val="0"/>
        <w:adjustRightInd w:val="0"/>
        <w:ind w:firstLine="720"/>
        <w:jc w:val="both"/>
        <w:rPr>
          <w:iCs/>
          <w:spacing w:val="-2"/>
        </w:rPr>
      </w:pPr>
    </w:p>
    <w:p w:rsidR="00632EE1" w:rsidRPr="00317E03" w:rsidRDefault="00632EE1" w:rsidP="00632EE1">
      <w:pPr>
        <w:autoSpaceDE w:val="0"/>
        <w:autoSpaceDN w:val="0"/>
        <w:adjustRightInd w:val="0"/>
        <w:ind w:firstLine="720"/>
        <w:jc w:val="both"/>
        <w:rPr>
          <w:b/>
        </w:rPr>
      </w:pPr>
      <w:r w:rsidRPr="00317E03">
        <w:rPr>
          <w:iCs/>
          <w:spacing w:val="-2"/>
        </w:rPr>
        <w:t>Место печати</w:t>
      </w:r>
    </w:p>
    <w:p w:rsidR="00632EE1" w:rsidRPr="007D684F" w:rsidRDefault="00632EE1" w:rsidP="00632EE1">
      <w:pPr>
        <w:shd w:val="clear" w:color="auto" w:fill="FFFFFF"/>
        <w:spacing w:before="120" w:after="120"/>
        <w:ind w:firstLine="720"/>
        <w:jc w:val="both"/>
      </w:pPr>
    </w:p>
    <w:p w:rsidR="00632EE1" w:rsidRPr="005143F7" w:rsidRDefault="00632EE1" w:rsidP="00632EE1">
      <w:pPr>
        <w:pStyle w:val="Times12"/>
        <w:jc w:val="right"/>
        <w:rPr>
          <w:bCs w:val="0"/>
          <w:sz w:val="28"/>
          <w:szCs w:val="28"/>
        </w:rPr>
      </w:pPr>
      <w:r w:rsidRPr="005143F7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12</w:t>
      </w:r>
      <w:r w:rsidRPr="005143F7">
        <w:rPr>
          <w:sz w:val="28"/>
          <w:szCs w:val="28"/>
        </w:rPr>
        <w:t>.</w:t>
      </w:r>
    </w:p>
    <w:p w:rsidR="00632EE1" w:rsidRPr="005143F7" w:rsidRDefault="00632EE1" w:rsidP="00632EE1">
      <w:pPr>
        <w:pStyle w:val="Times12"/>
        <w:ind w:left="360" w:firstLine="0"/>
        <w:jc w:val="right"/>
        <w:rPr>
          <w:bCs w:val="0"/>
          <w:sz w:val="28"/>
          <w:szCs w:val="28"/>
        </w:rPr>
      </w:pPr>
    </w:p>
    <w:p w:rsidR="00632EE1" w:rsidRPr="005143F7" w:rsidRDefault="00632EE1" w:rsidP="00632EE1">
      <w:pPr>
        <w:pStyle w:val="20"/>
        <w:numPr>
          <w:ilvl w:val="0"/>
          <w:numId w:val="0"/>
        </w:numPr>
        <w:spacing w:before="0" w:after="0"/>
        <w:ind w:right="240"/>
        <w:jc w:val="center"/>
        <w:rPr>
          <w:rFonts w:ascii="Times New Roman" w:hAnsi="Times New Roman" w:cs="Times New Roman"/>
          <w:b w:val="0"/>
          <w:i w:val="0"/>
        </w:rPr>
      </w:pPr>
      <w:bookmarkStart w:id="245" w:name="_Toc422515659"/>
      <w:r w:rsidRPr="005143F7">
        <w:rPr>
          <w:rFonts w:ascii="Times New Roman" w:hAnsi="Times New Roman" w:cs="Times New Roman"/>
          <w:b w:val="0"/>
          <w:i w:val="0"/>
        </w:rPr>
        <w:t>БАНКОВСКАЯ ГАРАНТИ</w:t>
      </w:r>
      <w:r>
        <w:rPr>
          <w:rFonts w:ascii="Times New Roman" w:hAnsi="Times New Roman" w:cs="Times New Roman"/>
          <w:b w:val="0"/>
          <w:i w:val="0"/>
        </w:rPr>
        <w:t>Я ОБЕСПЕЧЕНИЯ ВОЗВРАТА АВАНСА (Форма 12</w:t>
      </w:r>
      <w:r w:rsidRPr="005143F7">
        <w:rPr>
          <w:rFonts w:ascii="Times New Roman" w:hAnsi="Times New Roman" w:cs="Times New Roman"/>
          <w:b w:val="0"/>
          <w:i w:val="0"/>
        </w:rPr>
        <w:t>)</w:t>
      </w:r>
      <w:bookmarkEnd w:id="245"/>
    </w:p>
    <w:p w:rsidR="00632EE1" w:rsidRPr="007D684F" w:rsidRDefault="00632EE1" w:rsidP="00857574">
      <w:pPr>
        <w:shd w:val="clear" w:color="auto" w:fill="FFFFFF"/>
        <w:spacing w:before="120" w:after="120"/>
        <w:ind w:firstLine="720"/>
        <w:jc w:val="both"/>
        <w:rPr>
          <w:rStyle w:val="ca-01"/>
          <w:snapToGrid w:val="0"/>
          <w:lang w:eastAsia="ja-JP"/>
        </w:rPr>
      </w:pPr>
    </w:p>
    <w:p w:rsidR="00632EE1" w:rsidRPr="007D684F" w:rsidRDefault="00632EE1" w:rsidP="00632EE1">
      <w:pPr>
        <w:jc w:val="center"/>
        <w:rPr>
          <w:lang w:eastAsia="ja-JP"/>
        </w:rPr>
      </w:pPr>
      <w:r w:rsidRPr="007D684F">
        <w:rPr>
          <w:b/>
          <w:bCs/>
          <w:i/>
          <w:iCs/>
        </w:rPr>
        <w:t>{Оформляется на фирменном бланке банка}</w:t>
      </w:r>
    </w:p>
    <w:p w:rsidR="00632EE1" w:rsidRPr="007D684F" w:rsidRDefault="00632EE1" w:rsidP="00857574">
      <w:pPr>
        <w:shd w:val="clear" w:color="auto" w:fill="FFFFFF"/>
        <w:spacing w:before="120" w:after="120"/>
        <w:ind w:firstLine="720"/>
        <w:jc w:val="both"/>
        <w:rPr>
          <w:rStyle w:val="ca-01"/>
          <w:snapToGrid w:val="0"/>
          <w:lang w:eastAsia="ja-JP"/>
        </w:rPr>
      </w:pPr>
    </w:p>
    <w:p w:rsidR="00632EE1" w:rsidRPr="00857574" w:rsidRDefault="00632EE1" w:rsidP="00857574">
      <w:pPr>
        <w:shd w:val="clear" w:color="auto" w:fill="FFFFFF"/>
        <w:spacing w:before="120" w:after="120"/>
        <w:jc w:val="center"/>
        <w:rPr>
          <w:b/>
          <w:bCs/>
          <w:i/>
          <w:iCs/>
        </w:rPr>
      </w:pPr>
      <w:r w:rsidRPr="00857574">
        <w:rPr>
          <w:rStyle w:val="ca-01"/>
          <w:b/>
          <w:snapToGrid w:val="0"/>
          <w:lang w:eastAsia="ja-JP"/>
        </w:rPr>
        <w:t xml:space="preserve">Банковская гарантия № </w:t>
      </w:r>
      <w:r w:rsidRPr="00857574">
        <w:rPr>
          <w:b/>
          <w:bCs/>
          <w:i/>
          <w:iCs/>
        </w:rPr>
        <w:t>{указание номера банковской гарантии}</w:t>
      </w:r>
    </w:p>
    <w:p w:rsidR="00632EE1" w:rsidRPr="007D684F" w:rsidRDefault="00632EE1" w:rsidP="00632EE1">
      <w:pPr>
        <w:jc w:val="both"/>
      </w:pPr>
    </w:p>
    <w:p w:rsidR="00632EE1" w:rsidRPr="007D684F" w:rsidRDefault="00632EE1" w:rsidP="00632EE1">
      <w:pPr>
        <w:jc w:val="both"/>
        <w:rPr>
          <w:b/>
        </w:rPr>
      </w:pPr>
      <w:r w:rsidRPr="007D684F">
        <w:t>г. ________</w:t>
      </w:r>
      <w:r w:rsidRPr="007D684F">
        <w:tab/>
      </w:r>
      <w:r w:rsidRPr="007D684F">
        <w:tab/>
      </w:r>
      <w:r w:rsidRPr="007D684F">
        <w:tab/>
      </w:r>
      <w:r w:rsidRPr="007D684F">
        <w:tab/>
      </w:r>
      <w:r w:rsidRPr="007D684F">
        <w:tab/>
      </w:r>
      <w:r w:rsidRPr="007D684F">
        <w:tab/>
      </w:r>
      <w:r w:rsidRPr="007D684F">
        <w:rPr>
          <w:b/>
          <w:i/>
          <w:iCs/>
        </w:rPr>
        <w:t>{указание даты банковской гарантии}</w:t>
      </w:r>
    </w:p>
    <w:p w:rsidR="00632EE1" w:rsidRDefault="00632EE1" w:rsidP="00632EE1">
      <w:pPr>
        <w:pStyle w:val="pa-3"/>
        <w:spacing w:line="240" w:lineRule="auto"/>
        <w:ind w:firstLine="720"/>
        <w:rPr>
          <w:rStyle w:val="ca-01"/>
          <w:lang w:eastAsia="ja-JP"/>
        </w:rPr>
      </w:pPr>
    </w:p>
    <w:p w:rsidR="00632EE1" w:rsidRPr="00C451B1" w:rsidRDefault="00632EE1" w:rsidP="00632EE1">
      <w:pPr>
        <w:pStyle w:val="pa-3"/>
        <w:spacing w:before="120" w:after="120" w:line="240" w:lineRule="auto"/>
        <w:ind w:firstLine="720"/>
        <w:rPr>
          <w:rStyle w:val="ca-01"/>
          <w:lang w:eastAsia="ja-JP"/>
        </w:rPr>
      </w:pPr>
      <w:r w:rsidRPr="00C451B1">
        <w:rPr>
          <w:rStyle w:val="ca-01"/>
          <w:lang w:eastAsia="ja-JP"/>
        </w:rPr>
        <w:t xml:space="preserve">Мы информированы о том, что </w:t>
      </w:r>
      <w:r w:rsidRPr="00C451B1">
        <w:rPr>
          <w:rFonts w:ascii="Times New Roman" w:eastAsia="Times New Roman" w:hAnsi="Times New Roman" w:cs="Times New Roman"/>
          <w:b/>
          <w:bCs/>
          <w:i/>
          <w:iCs/>
        </w:rPr>
        <w:t xml:space="preserve">{указание даты заключения Договора} {указание полного наименования Подрядчика} </w:t>
      </w:r>
      <w:r w:rsidRPr="00C451B1">
        <w:rPr>
          <w:rStyle w:val="ca-01"/>
          <w:lang w:eastAsia="ja-JP"/>
        </w:rPr>
        <w:t xml:space="preserve">(ИНН </w:t>
      </w:r>
      <w:r w:rsidRPr="00C451B1">
        <w:rPr>
          <w:rFonts w:ascii="Times New Roman" w:eastAsia="Times New Roman" w:hAnsi="Times New Roman" w:cs="Times New Roman"/>
          <w:b/>
          <w:bCs/>
          <w:i/>
          <w:iCs/>
        </w:rPr>
        <w:t>{указание ИНН Подрядчика}</w:t>
      </w:r>
      <w:r w:rsidRPr="00C451B1">
        <w:rPr>
          <w:rStyle w:val="ca-01"/>
          <w:lang w:eastAsia="ja-JP"/>
        </w:rPr>
        <w:t xml:space="preserve">, адрес места нахождения: </w:t>
      </w:r>
      <w:r w:rsidRPr="00C451B1">
        <w:rPr>
          <w:rFonts w:ascii="Times New Roman" w:eastAsia="Times New Roman" w:hAnsi="Times New Roman" w:cs="Times New Roman"/>
          <w:b/>
          <w:bCs/>
          <w:i/>
          <w:iCs/>
        </w:rPr>
        <w:t>{указание адреса места нахождения Подрядчика}</w:t>
      </w:r>
      <w:r w:rsidRPr="00C451B1">
        <w:rPr>
          <w:rStyle w:val="ca-01"/>
          <w:lang w:eastAsia="ja-JP"/>
        </w:rPr>
        <w:t xml:space="preserve">), именуемое в дальнейшем «Принципал» заключило с </w:t>
      </w:r>
      <w:r>
        <w:rPr>
          <w:rStyle w:val="ca-01"/>
          <w:b/>
          <w:bCs/>
          <w:i/>
          <w:iCs/>
          <w:lang w:eastAsia="ja-JP"/>
        </w:rPr>
        <w:t>А</w:t>
      </w:r>
      <w:r w:rsidRPr="00C451B1">
        <w:rPr>
          <w:rStyle w:val="ca-01"/>
          <w:b/>
          <w:bCs/>
          <w:i/>
          <w:iCs/>
          <w:lang w:eastAsia="ja-JP"/>
        </w:rPr>
        <w:t xml:space="preserve">кционерным обществом «Атомэнергопроект» </w:t>
      </w:r>
      <w:r w:rsidRPr="00C451B1">
        <w:rPr>
          <w:rStyle w:val="ca-01"/>
          <w:lang w:eastAsia="ja-JP"/>
        </w:rPr>
        <w:t xml:space="preserve">(Юридический адрес: </w:t>
      </w:r>
      <w:smartTag w:uri="urn:schemas-microsoft-com:office:smarttags" w:element="metricconverter">
        <w:smartTagPr>
          <w:attr w:name="ProductID" w:val="105005, г"/>
        </w:smartTagPr>
        <w:r w:rsidRPr="00C451B1">
          <w:rPr>
            <w:rStyle w:val="ca-01"/>
            <w:lang w:eastAsia="ja-JP"/>
          </w:rPr>
          <w:t>105005, г</w:t>
        </w:r>
      </w:smartTag>
      <w:r w:rsidRPr="00C451B1">
        <w:rPr>
          <w:rStyle w:val="ca-01"/>
          <w:lang w:eastAsia="ja-JP"/>
        </w:rPr>
        <w:t xml:space="preserve">.Москва, ул.Бакунинская, д.7, стр.1) именуемым в дальнейшем «Бенефициар» Договор № </w:t>
      </w:r>
      <w:r w:rsidRPr="00C451B1">
        <w:rPr>
          <w:rFonts w:ascii="Times New Roman" w:eastAsia="Times New Roman" w:hAnsi="Times New Roman" w:cs="Times New Roman"/>
          <w:b/>
          <w:bCs/>
          <w:i/>
          <w:iCs/>
        </w:rPr>
        <w:t>{указание номера Договора}</w:t>
      </w:r>
      <w:r w:rsidRPr="00C451B1">
        <w:rPr>
          <w:rStyle w:val="ca-01"/>
          <w:lang w:eastAsia="ja-JP"/>
        </w:rPr>
        <w:t>, именуемый в дальнейшем «Договор»</w:t>
      </w:r>
      <w:r>
        <w:rPr>
          <w:rStyle w:val="ca-01"/>
          <w:lang w:eastAsia="ja-JP"/>
        </w:rPr>
        <w:t xml:space="preserve">, на </w:t>
      </w:r>
      <w:r w:rsidRPr="00C451B1">
        <w:rPr>
          <w:rFonts w:ascii="Times New Roman" w:eastAsia="Times New Roman" w:hAnsi="Times New Roman" w:cs="Times New Roman"/>
          <w:b/>
          <w:bCs/>
          <w:i/>
          <w:iCs/>
        </w:rPr>
        <w:t>{</w:t>
      </w:r>
      <w:r>
        <w:rPr>
          <w:rFonts w:ascii="Times New Roman" w:eastAsia="Times New Roman" w:hAnsi="Times New Roman" w:cs="Times New Roman"/>
          <w:b/>
          <w:bCs/>
          <w:i/>
          <w:iCs/>
        </w:rPr>
        <w:t>предмет договора</w:t>
      </w:r>
      <w:r w:rsidRPr="00C451B1">
        <w:rPr>
          <w:rFonts w:ascii="Times New Roman" w:eastAsia="Times New Roman" w:hAnsi="Times New Roman" w:cs="Times New Roman"/>
          <w:b/>
          <w:bCs/>
          <w:i/>
          <w:iCs/>
        </w:rPr>
        <w:t xml:space="preserve">} </w:t>
      </w:r>
      <w:r>
        <w:rPr>
          <w:rStyle w:val="ca-01"/>
          <w:lang w:eastAsia="ja-JP"/>
        </w:rPr>
        <w:t xml:space="preserve"> </w:t>
      </w:r>
      <w:r w:rsidRPr="00C451B1">
        <w:rPr>
          <w:rStyle w:val="ca-01"/>
          <w:lang w:eastAsia="ja-JP"/>
        </w:rPr>
        <w:t xml:space="preserve">на условиях, в порядке и </w:t>
      </w:r>
      <w:r>
        <w:rPr>
          <w:rStyle w:val="ca-01"/>
          <w:lang w:eastAsia="ja-JP"/>
        </w:rPr>
        <w:t xml:space="preserve">в </w:t>
      </w:r>
      <w:r w:rsidRPr="00C451B1">
        <w:rPr>
          <w:rStyle w:val="ca-01"/>
          <w:lang w:eastAsia="ja-JP"/>
        </w:rPr>
        <w:t xml:space="preserve">сроки, предусмотренные Договором, на сумму </w:t>
      </w:r>
      <w:r w:rsidRPr="00C451B1">
        <w:rPr>
          <w:rFonts w:ascii="Times New Roman" w:hAnsi="Times New Roman" w:cs="Times New Roman"/>
          <w:b/>
          <w:bCs/>
          <w:i/>
          <w:iCs/>
        </w:rPr>
        <w:sym w:font="Symbol" w:char="007B"/>
      </w:r>
      <w:r w:rsidRPr="00C451B1">
        <w:rPr>
          <w:rFonts w:ascii="Times New Roman" w:hAnsi="Times New Roman" w:cs="Times New Roman"/>
          <w:b/>
          <w:bCs/>
          <w:i/>
          <w:iCs/>
        </w:rPr>
        <w:t>указание цены договора с учетом НДС в числовой форме</w:t>
      </w:r>
      <w:r w:rsidRPr="00C451B1">
        <w:rPr>
          <w:rFonts w:ascii="Times New Roman" w:hAnsi="Times New Roman" w:cs="Times New Roman"/>
          <w:b/>
          <w:bCs/>
          <w:i/>
          <w:iCs/>
        </w:rPr>
        <w:sym w:font="Symbol" w:char="007D"/>
      </w:r>
      <w:r w:rsidRPr="00C451B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451B1">
        <w:rPr>
          <w:rFonts w:ascii="Times New Roman" w:hAnsi="Times New Roman" w:cs="Times New Roman"/>
          <w:b/>
          <w:bCs/>
          <w:i/>
          <w:iCs/>
        </w:rPr>
        <w:sym w:font="Symbol" w:char="007B"/>
      </w:r>
      <w:r w:rsidRPr="00C451B1">
        <w:rPr>
          <w:rFonts w:ascii="Times New Roman" w:hAnsi="Times New Roman" w:cs="Times New Roman"/>
          <w:b/>
          <w:bCs/>
          <w:i/>
          <w:iCs/>
        </w:rPr>
        <w:t>(в скобках указание цены договора с учетом НДС прописью)</w:t>
      </w:r>
      <w:r w:rsidRPr="00C451B1">
        <w:rPr>
          <w:rFonts w:ascii="Times New Roman" w:hAnsi="Times New Roman" w:cs="Times New Roman"/>
          <w:b/>
          <w:bCs/>
          <w:i/>
          <w:iCs/>
        </w:rPr>
        <w:sym w:font="Symbol" w:char="007D"/>
      </w:r>
      <w:r w:rsidRPr="00C451B1">
        <w:rPr>
          <w:rFonts w:ascii="Times New Roman" w:hAnsi="Times New Roman" w:cs="Times New Roman"/>
          <w:b/>
          <w:bCs/>
        </w:rPr>
        <w:t xml:space="preserve"> </w:t>
      </w:r>
      <w:r w:rsidRPr="00C451B1">
        <w:rPr>
          <w:rStyle w:val="ca-01"/>
          <w:lang w:eastAsia="ja-JP"/>
        </w:rPr>
        <w:t xml:space="preserve">рублей с учетом НДС. </w:t>
      </w:r>
    </w:p>
    <w:p w:rsidR="00632EE1" w:rsidRPr="00C451B1" w:rsidRDefault="00632EE1" w:rsidP="00632EE1">
      <w:pPr>
        <w:pStyle w:val="pa-3"/>
        <w:spacing w:before="120" w:after="120" w:line="240" w:lineRule="auto"/>
        <w:ind w:firstLine="720"/>
        <w:rPr>
          <w:rStyle w:val="ca-01"/>
          <w:lang w:eastAsia="ja-JP"/>
        </w:rPr>
      </w:pPr>
      <w:r w:rsidRPr="00C451B1">
        <w:rPr>
          <w:rStyle w:val="ca-01"/>
          <w:lang w:eastAsia="ja-JP"/>
        </w:rPr>
        <w:t>В соответствии с условиями Договора Бенефициар намерен выплатить Принципалу аванс</w:t>
      </w:r>
      <w:r>
        <w:rPr>
          <w:rStyle w:val="ca-01"/>
          <w:lang w:eastAsia="ja-JP"/>
        </w:rPr>
        <w:t>/сы</w:t>
      </w:r>
      <w:r>
        <w:rPr>
          <w:rStyle w:val="afffe"/>
          <w:rFonts w:ascii="Times New Roman" w:hAnsi="Times New Roman"/>
          <w:lang w:eastAsia="ja-JP"/>
        </w:rPr>
        <w:footnoteReference w:id="2"/>
      </w:r>
      <w:r w:rsidRPr="00C451B1">
        <w:rPr>
          <w:rStyle w:val="ca-01"/>
          <w:lang w:eastAsia="ja-JP"/>
        </w:rPr>
        <w:t xml:space="preserve"> в сумме </w:t>
      </w:r>
      <w:r w:rsidRPr="00C451B1">
        <w:rPr>
          <w:rFonts w:ascii="Times New Roman" w:hAnsi="Times New Roman" w:cs="Times New Roman"/>
          <w:b/>
          <w:bCs/>
          <w:i/>
          <w:iCs/>
        </w:rPr>
        <w:sym w:font="Symbol" w:char="007B"/>
      </w:r>
      <w:r w:rsidRPr="00C451B1">
        <w:rPr>
          <w:rFonts w:ascii="Times New Roman" w:hAnsi="Times New Roman" w:cs="Times New Roman"/>
          <w:b/>
          <w:bCs/>
          <w:i/>
          <w:iCs/>
        </w:rPr>
        <w:t>указание суммы авансового платежа с учетом НДС в числовой форме</w:t>
      </w:r>
      <w:r w:rsidRPr="00C451B1">
        <w:rPr>
          <w:rFonts w:ascii="Times New Roman" w:hAnsi="Times New Roman" w:cs="Times New Roman"/>
          <w:b/>
          <w:bCs/>
          <w:i/>
          <w:iCs/>
        </w:rPr>
        <w:sym w:font="Symbol" w:char="007D"/>
      </w:r>
      <w:r w:rsidRPr="00C451B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451B1">
        <w:rPr>
          <w:rFonts w:ascii="Times New Roman" w:hAnsi="Times New Roman" w:cs="Times New Roman"/>
          <w:b/>
          <w:bCs/>
          <w:i/>
          <w:iCs/>
        </w:rPr>
        <w:sym w:font="Symbol" w:char="007B"/>
      </w:r>
      <w:r w:rsidRPr="00C451B1">
        <w:rPr>
          <w:rFonts w:ascii="Times New Roman" w:hAnsi="Times New Roman" w:cs="Times New Roman"/>
          <w:b/>
          <w:bCs/>
          <w:i/>
          <w:iCs/>
        </w:rPr>
        <w:t>(в скобках указание суммы авансового платежа с учетом НДС прописью)</w:t>
      </w:r>
      <w:r w:rsidRPr="00C451B1">
        <w:rPr>
          <w:rFonts w:ascii="Times New Roman" w:hAnsi="Times New Roman" w:cs="Times New Roman"/>
          <w:b/>
          <w:bCs/>
          <w:i/>
          <w:iCs/>
        </w:rPr>
        <w:sym w:font="Symbol" w:char="007D"/>
      </w:r>
      <w:r w:rsidRPr="00C451B1">
        <w:rPr>
          <w:rStyle w:val="ca-01"/>
          <w:lang w:eastAsia="ja-JP"/>
        </w:rPr>
        <w:t xml:space="preserve"> рублей с учетом НДС. Принципал обязан предоставить Бенефициару финансовое обеспечение возврата Авансового платежа в виде Банковской гарантии.</w:t>
      </w:r>
    </w:p>
    <w:p w:rsidR="00632EE1" w:rsidRPr="00C451B1" w:rsidRDefault="00632EE1" w:rsidP="00632EE1">
      <w:pPr>
        <w:pStyle w:val="a0"/>
        <w:numPr>
          <w:ilvl w:val="0"/>
          <w:numId w:val="0"/>
        </w:numPr>
        <w:spacing w:before="120" w:after="120" w:line="240" w:lineRule="auto"/>
        <w:ind w:firstLine="720"/>
        <w:rPr>
          <w:sz w:val="24"/>
          <w:szCs w:val="24"/>
        </w:rPr>
      </w:pPr>
      <w:r w:rsidRPr="00C451B1">
        <w:rPr>
          <w:rStyle w:val="ca-01"/>
          <w:rFonts w:eastAsia="Arial Unicode MS"/>
          <w:sz w:val="24"/>
          <w:szCs w:val="24"/>
          <w:lang w:eastAsia="ja-JP"/>
        </w:rPr>
        <w:t xml:space="preserve">1. Учитывая вышеизложенное, по просьбе Принципала, мы, </w:t>
      </w:r>
      <w:r w:rsidRPr="00C451B1">
        <w:rPr>
          <w:b/>
          <w:i/>
          <w:iCs/>
          <w:sz w:val="24"/>
          <w:szCs w:val="24"/>
        </w:rPr>
        <w:t>{указание полного наименования банка}</w:t>
      </w:r>
      <w:r w:rsidRPr="00C451B1">
        <w:rPr>
          <w:rStyle w:val="ca-01"/>
          <w:sz w:val="24"/>
          <w:szCs w:val="24"/>
          <w:lang w:eastAsia="ja-JP"/>
        </w:rPr>
        <w:t>, Лицензия Центрального Банка Российской Федерации/</w:t>
      </w:r>
      <w:r w:rsidRPr="00C451B1">
        <w:rPr>
          <w:rFonts w:ascii="Arial" w:hAnsi="Arial" w:cs="Arial"/>
          <w:sz w:val="24"/>
          <w:szCs w:val="24"/>
        </w:rPr>
        <w:t xml:space="preserve"> </w:t>
      </w:r>
      <w:r w:rsidRPr="00C451B1">
        <w:rPr>
          <w:rStyle w:val="ca-01"/>
          <w:sz w:val="24"/>
          <w:szCs w:val="24"/>
          <w:lang w:eastAsia="ja-JP"/>
        </w:rPr>
        <w:t xml:space="preserve">Федеральной службы страхового надзора России на осуществление банковских операций № </w:t>
      </w:r>
      <w:r w:rsidRPr="00C451B1">
        <w:rPr>
          <w:b/>
          <w:i/>
          <w:iCs/>
          <w:sz w:val="24"/>
          <w:szCs w:val="24"/>
        </w:rPr>
        <w:t xml:space="preserve">{указание номера и даты лицензии </w:t>
      </w:r>
      <w:r w:rsidRPr="00C451B1">
        <w:rPr>
          <w:rStyle w:val="ca-01"/>
          <w:b/>
          <w:i/>
          <w:iCs/>
          <w:sz w:val="24"/>
          <w:szCs w:val="24"/>
        </w:rPr>
        <w:t>Центрального Банка Российской Федерации/</w:t>
      </w:r>
      <w:r w:rsidRPr="00C451B1">
        <w:rPr>
          <w:rStyle w:val="ca-01"/>
          <w:sz w:val="24"/>
          <w:szCs w:val="24"/>
          <w:lang w:eastAsia="ja-JP"/>
        </w:rPr>
        <w:t xml:space="preserve"> </w:t>
      </w:r>
      <w:r w:rsidRPr="00C451B1">
        <w:rPr>
          <w:rStyle w:val="ca-01"/>
          <w:b/>
          <w:i/>
          <w:iCs/>
          <w:sz w:val="24"/>
          <w:szCs w:val="24"/>
          <w:lang w:eastAsia="ja-JP"/>
        </w:rPr>
        <w:t>Федеральной службы страхового надзора России</w:t>
      </w:r>
      <w:r w:rsidRPr="00C451B1">
        <w:rPr>
          <w:b/>
          <w:i/>
          <w:iCs/>
          <w:sz w:val="24"/>
          <w:szCs w:val="24"/>
        </w:rPr>
        <w:t>}</w:t>
      </w:r>
      <w:r w:rsidRPr="00C451B1">
        <w:rPr>
          <w:rStyle w:val="ca-01"/>
          <w:sz w:val="24"/>
          <w:szCs w:val="24"/>
        </w:rPr>
        <w:t xml:space="preserve">, </w:t>
      </w:r>
      <w:r w:rsidRPr="00C451B1">
        <w:rPr>
          <w:rStyle w:val="ca-01"/>
          <w:sz w:val="24"/>
          <w:szCs w:val="24"/>
          <w:lang w:eastAsia="ja-JP"/>
        </w:rPr>
        <w:t>ОГРН</w:t>
      </w:r>
      <w:r>
        <w:rPr>
          <w:rStyle w:val="ca-01"/>
          <w:sz w:val="24"/>
          <w:szCs w:val="24"/>
          <w:lang w:eastAsia="ja-JP"/>
        </w:rPr>
        <w:t>, ИНН, БИК</w:t>
      </w:r>
      <w:r w:rsidRPr="00C451B1">
        <w:rPr>
          <w:sz w:val="24"/>
          <w:szCs w:val="24"/>
        </w:rPr>
        <w:t xml:space="preserve"> </w:t>
      </w:r>
      <w:r w:rsidRPr="00C451B1">
        <w:rPr>
          <w:b/>
          <w:i/>
          <w:iCs/>
          <w:sz w:val="24"/>
          <w:szCs w:val="24"/>
        </w:rPr>
        <w:t xml:space="preserve">{указание </w:t>
      </w:r>
      <w:r w:rsidRPr="00C451B1">
        <w:rPr>
          <w:rStyle w:val="ca-01"/>
          <w:sz w:val="24"/>
          <w:szCs w:val="24"/>
          <w:lang w:eastAsia="ja-JP"/>
        </w:rPr>
        <w:t>ОГРН</w:t>
      </w:r>
      <w:r>
        <w:rPr>
          <w:rStyle w:val="ca-01"/>
          <w:sz w:val="24"/>
          <w:szCs w:val="24"/>
          <w:lang w:eastAsia="ja-JP"/>
        </w:rPr>
        <w:t>, ИНН, БИК</w:t>
      </w:r>
      <w:r w:rsidRPr="00C451B1">
        <w:rPr>
          <w:b/>
          <w:i/>
          <w:iCs/>
          <w:sz w:val="24"/>
          <w:szCs w:val="24"/>
        </w:rPr>
        <w:t xml:space="preserve"> банка}</w:t>
      </w:r>
      <w:r w:rsidRPr="00C451B1">
        <w:rPr>
          <w:sz w:val="24"/>
          <w:szCs w:val="24"/>
        </w:rPr>
        <w:t xml:space="preserve">, адрес места </w:t>
      </w:r>
      <w:r w:rsidRPr="00C451B1">
        <w:rPr>
          <w:rStyle w:val="ca-01"/>
          <w:sz w:val="24"/>
          <w:szCs w:val="24"/>
          <w:lang w:eastAsia="ja-JP"/>
        </w:rPr>
        <w:t xml:space="preserve">нахождения: </w:t>
      </w:r>
      <w:r w:rsidRPr="00C451B1">
        <w:rPr>
          <w:b/>
          <w:i/>
          <w:iCs/>
          <w:sz w:val="24"/>
          <w:szCs w:val="24"/>
        </w:rPr>
        <w:t>{указание адреса места нахождения банка}</w:t>
      </w:r>
      <w:r w:rsidRPr="00C451B1">
        <w:rPr>
          <w:rStyle w:val="ca-01"/>
          <w:sz w:val="24"/>
          <w:szCs w:val="24"/>
          <w:lang w:eastAsia="ja-JP"/>
        </w:rPr>
        <w:t xml:space="preserve">, в лице </w:t>
      </w:r>
      <w:r w:rsidRPr="00C451B1">
        <w:rPr>
          <w:b/>
          <w:i/>
          <w:iCs/>
          <w:sz w:val="24"/>
          <w:szCs w:val="24"/>
        </w:rPr>
        <w:t>{указание лица, уполномоченного банком на совершение данной сделки}</w:t>
      </w:r>
      <w:r w:rsidRPr="00C451B1">
        <w:rPr>
          <w:rStyle w:val="ca-01"/>
          <w:sz w:val="24"/>
          <w:szCs w:val="24"/>
          <w:lang w:eastAsia="ja-JP"/>
        </w:rPr>
        <w:t xml:space="preserve">, действующего на основании </w:t>
      </w:r>
      <w:r w:rsidRPr="00C451B1">
        <w:rPr>
          <w:b/>
          <w:i/>
          <w:iCs/>
          <w:sz w:val="24"/>
          <w:szCs w:val="24"/>
        </w:rPr>
        <w:t>{указание правового акта, наделяющего указанное выше лицо, представляющее банк, полномочиями по совершению данной сделки}</w:t>
      </w:r>
      <w:r w:rsidRPr="00C451B1">
        <w:rPr>
          <w:rStyle w:val="ca-01"/>
          <w:sz w:val="24"/>
          <w:szCs w:val="24"/>
          <w:lang w:eastAsia="ja-JP"/>
        </w:rPr>
        <w:t xml:space="preserve">, именуемое в дальнейшем «Гарант», настоящим принимаем на себя безотзывное и безусловное обязательство уплатить Бенефициару любую сумму или суммы, не превышающие </w:t>
      </w:r>
      <w:r w:rsidRPr="00C451B1">
        <w:rPr>
          <w:b/>
          <w:i/>
          <w:iCs/>
          <w:sz w:val="24"/>
          <w:szCs w:val="24"/>
        </w:rPr>
        <w:sym w:font="Symbol" w:char="007B"/>
      </w:r>
      <w:r w:rsidRPr="00C451B1">
        <w:rPr>
          <w:b/>
          <w:i/>
          <w:iCs/>
          <w:sz w:val="24"/>
          <w:szCs w:val="24"/>
        </w:rPr>
        <w:t>указание суммы авансового платежа с учетом НДС в числовой форме</w:t>
      </w:r>
      <w:r w:rsidRPr="00C451B1">
        <w:rPr>
          <w:b/>
          <w:i/>
          <w:iCs/>
          <w:sz w:val="24"/>
          <w:szCs w:val="24"/>
        </w:rPr>
        <w:sym w:font="Symbol" w:char="007D"/>
      </w:r>
      <w:r w:rsidRPr="00C451B1">
        <w:rPr>
          <w:b/>
          <w:i/>
          <w:iCs/>
          <w:sz w:val="24"/>
          <w:szCs w:val="24"/>
        </w:rPr>
        <w:t xml:space="preserve"> </w:t>
      </w:r>
      <w:r w:rsidRPr="00C451B1">
        <w:rPr>
          <w:b/>
          <w:i/>
          <w:iCs/>
          <w:sz w:val="24"/>
          <w:szCs w:val="24"/>
        </w:rPr>
        <w:sym w:font="Symbol" w:char="007B"/>
      </w:r>
      <w:r w:rsidRPr="00C451B1">
        <w:rPr>
          <w:b/>
          <w:i/>
          <w:iCs/>
          <w:sz w:val="24"/>
          <w:szCs w:val="24"/>
        </w:rPr>
        <w:t>(в скобках указание суммы авансового платежа с учетом НДС прописью)</w:t>
      </w:r>
      <w:r w:rsidRPr="00C451B1">
        <w:rPr>
          <w:b/>
          <w:i/>
          <w:iCs/>
          <w:sz w:val="24"/>
          <w:szCs w:val="24"/>
        </w:rPr>
        <w:sym w:font="Symbol" w:char="007D"/>
      </w:r>
      <w:r w:rsidRPr="00C451B1">
        <w:rPr>
          <w:b/>
          <w:i/>
          <w:iCs/>
          <w:sz w:val="24"/>
          <w:szCs w:val="24"/>
        </w:rPr>
        <w:t xml:space="preserve"> </w:t>
      </w:r>
      <w:r w:rsidRPr="00C451B1">
        <w:rPr>
          <w:rStyle w:val="ca-01"/>
          <w:sz w:val="24"/>
          <w:szCs w:val="24"/>
          <w:lang w:eastAsia="ja-JP"/>
        </w:rPr>
        <w:t xml:space="preserve">рублей, в случае неисполнения </w:t>
      </w:r>
      <w:r w:rsidRPr="00C451B1">
        <w:rPr>
          <w:sz w:val="24"/>
          <w:szCs w:val="24"/>
        </w:rPr>
        <w:t>Принципалом обязательств по возврату авансового</w:t>
      </w:r>
      <w:r>
        <w:rPr>
          <w:sz w:val="24"/>
          <w:szCs w:val="24"/>
        </w:rPr>
        <w:t>(ых)</w:t>
      </w:r>
      <w:r w:rsidRPr="00C451B1">
        <w:rPr>
          <w:sz w:val="24"/>
          <w:szCs w:val="24"/>
        </w:rPr>
        <w:t xml:space="preserve"> платежа</w:t>
      </w:r>
      <w:r>
        <w:rPr>
          <w:sz w:val="24"/>
          <w:szCs w:val="24"/>
        </w:rPr>
        <w:t>(ей) в</w:t>
      </w:r>
      <w:r w:rsidRPr="00C451B1">
        <w:rPr>
          <w:sz w:val="24"/>
          <w:szCs w:val="24"/>
        </w:rPr>
        <w:t xml:space="preserve"> соотвествии с</w:t>
      </w:r>
      <w:r>
        <w:rPr>
          <w:sz w:val="24"/>
          <w:szCs w:val="24"/>
        </w:rPr>
        <w:t xml:space="preserve"> условиями</w:t>
      </w:r>
      <w:r w:rsidRPr="00C451B1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а.</w:t>
      </w:r>
    </w:p>
    <w:p w:rsidR="00632EE1" w:rsidRPr="002D60D5" w:rsidRDefault="00632EE1" w:rsidP="00632EE1">
      <w:pPr>
        <w:ind w:firstLine="709"/>
        <w:jc w:val="both"/>
      </w:pPr>
      <w:r w:rsidRPr="00C451B1">
        <w:t xml:space="preserve">2. Требование Бенефициара об уплате денежной суммы по настоящей Гарантии должно быть представлено Гаранту в письменной форме </w:t>
      </w:r>
      <w:r w:rsidRPr="002D60D5">
        <w:t>с приложением документа, подтверждающего выплату Принципалу авансового</w:t>
      </w:r>
      <w:r w:rsidRPr="00FB293B">
        <w:t>(ых)</w:t>
      </w:r>
      <w:r w:rsidRPr="002D60D5">
        <w:t xml:space="preserve"> платежа</w:t>
      </w:r>
      <w:r>
        <w:t>(ей)</w:t>
      </w:r>
      <w:r w:rsidRPr="002D60D5">
        <w:t>.</w:t>
      </w:r>
    </w:p>
    <w:p w:rsidR="00632EE1" w:rsidRPr="00C451B1" w:rsidRDefault="00632EE1" w:rsidP="00632EE1">
      <w:pPr>
        <w:spacing w:before="120" w:after="120"/>
        <w:jc w:val="both"/>
      </w:pPr>
      <w:r>
        <w:lastRenderedPageBreak/>
        <w:t xml:space="preserve">                 </w:t>
      </w:r>
      <w:r w:rsidRPr="002D60D5">
        <w:t>Требование должно быть подписано уполномоченным лицом Бенефициара и заверено его печатью.</w:t>
      </w:r>
      <w:r w:rsidRPr="00C451B1">
        <w:t xml:space="preserve"> </w:t>
      </w:r>
    </w:p>
    <w:p w:rsidR="00632EE1" w:rsidRDefault="00632EE1" w:rsidP="00632EE1">
      <w:pPr>
        <w:spacing w:before="120" w:after="120"/>
        <w:jc w:val="both"/>
      </w:pPr>
      <w:r>
        <w:rPr>
          <w:color w:val="000000"/>
        </w:rPr>
        <w:t xml:space="preserve">            </w:t>
      </w:r>
      <w:r>
        <w:t>3.</w:t>
      </w:r>
      <w:r w:rsidRPr="00ED77D7">
        <w:t>Ответственность Гаранта перед Бенефициаром за невыполнен</w:t>
      </w:r>
      <w:r w:rsidRPr="003944E7">
        <w:t>ие или ненадлежащее выполнение Г</w:t>
      </w:r>
      <w:r w:rsidRPr="00ED77D7">
        <w:t>арантом обязательств по настоящей Гарантии не ограничивается суммой, на которую выдана настоящая Гарантия</w:t>
      </w:r>
      <w:r>
        <w:t>.</w:t>
      </w:r>
    </w:p>
    <w:p w:rsidR="00632EE1" w:rsidRDefault="00632EE1" w:rsidP="00632EE1">
      <w:pPr>
        <w:ind w:firstLine="709"/>
        <w:jc w:val="both"/>
        <w:rPr>
          <w:color w:val="000000"/>
        </w:rPr>
      </w:pPr>
      <w:r>
        <w:t>4.</w:t>
      </w:r>
      <w:r w:rsidRPr="009524D6">
        <w:rPr>
          <w:color w:val="000000"/>
        </w:rPr>
        <w:t xml:space="preserve"> </w:t>
      </w:r>
      <w:r w:rsidRPr="00C451B1">
        <w:rPr>
          <w:color w:val="000000"/>
        </w:rPr>
        <w:t xml:space="preserve">Платеж будет осуществлен Гарантом в течение </w:t>
      </w:r>
      <w:r w:rsidRPr="00855ED4">
        <w:rPr>
          <w:color w:val="000000"/>
        </w:rPr>
        <w:t>5 (пяти)</w:t>
      </w:r>
      <w:r w:rsidRPr="00C451B1">
        <w:rPr>
          <w:color w:val="000000"/>
        </w:rPr>
        <w:t xml:space="preserve"> </w:t>
      </w:r>
      <w:r>
        <w:rPr>
          <w:color w:val="000000"/>
        </w:rPr>
        <w:t xml:space="preserve">рабочих дней </w:t>
      </w:r>
      <w:r w:rsidRPr="00C451B1">
        <w:rPr>
          <w:color w:val="000000"/>
        </w:rPr>
        <w:t>с момента получения письменного требования</w:t>
      </w:r>
      <w:r>
        <w:rPr>
          <w:color w:val="000000"/>
        </w:rPr>
        <w:t xml:space="preserve"> </w:t>
      </w:r>
      <w:r w:rsidRPr="002D60D5">
        <w:rPr>
          <w:color w:val="000000"/>
        </w:rPr>
        <w:t>Бенефициара в соответствии с п.2 настоящей банковской гарантии. Обязательство Гаранта по выплате суммы гарантии считается исполненным надлежащим образом после зачисления денежных средств на расчетный счет Бенефициара.</w:t>
      </w:r>
    </w:p>
    <w:p w:rsidR="00632EE1" w:rsidRPr="002D60D5" w:rsidRDefault="00632EE1" w:rsidP="00632EE1">
      <w:pPr>
        <w:ind w:firstLine="709"/>
        <w:jc w:val="both"/>
        <w:rPr>
          <w:color w:val="000000"/>
        </w:rPr>
      </w:pPr>
    </w:p>
    <w:p w:rsidR="00632EE1" w:rsidRPr="002D60D5" w:rsidRDefault="00632EE1" w:rsidP="00632EE1">
      <w:pPr>
        <w:ind w:firstLine="709"/>
        <w:jc w:val="both"/>
        <w:rPr>
          <w:color w:val="000000"/>
        </w:rPr>
      </w:pPr>
      <w:r w:rsidRPr="002D60D5">
        <w:rPr>
          <w:color w:val="000000"/>
        </w:rPr>
        <w:t xml:space="preserve">5. Обязательство Гаранта перед Бенефициаром по </w:t>
      </w:r>
      <w:r>
        <w:rPr>
          <w:color w:val="000000"/>
        </w:rPr>
        <w:t>Г</w:t>
      </w:r>
      <w:r w:rsidRPr="002D60D5">
        <w:rPr>
          <w:color w:val="000000"/>
        </w:rPr>
        <w:t>арантии прекращается:</w:t>
      </w:r>
    </w:p>
    <w:p w:rsidR="00632EE1" w:rsidRPr="002D60D5" w:rsidRDefault="00632EE1" w:rsidP="00632EE1">
      <w:pPr>
        <w:ind w:firstLine="709"/>
        <w:jc w:val="both"/>
        <w:rPr>
          <w:color w:val="000000"/>
        </w:rPr>
      </w:pPr>
      <w:r w:rsidRPr="002D60D5">
        <w:rPr>
          <w:color w:val="000000"/>
        </w:rPr>
        <w:t xml:space="preserve">5.1. Уплатой Бенефициару суммы, на которую выдана </w:t>
      </w:r>
      <w:r>
        <w:rPr>
          <w:color w:val="000000"/>
        </w:rPr>
        <w:t>Г</w:t>
      </w:r>
      <w:r w:rsidRPr="002D60D5">
        <w:rPr>
          <w:color w:val="000000"/>
        </w:rPr>
        <w:t>арантия;</w:t>
      </w:r>
    </w:p>
    <w:p w:rsidR="00632EE1" w:rsidRPr="002D60D5" w:rsidRDefault="00632EE1" w:rsidP="00632EE1">
      <w:pPr>
        <w:ind w:firstLine="709"/>
        <w:jc w:val="both"/>
        <w:rPr>
          <w:color w:val="000000"/>
        </w:rPr>
      </w:pPr>
      <w:r w:rsidRPr="002D60D5">
        <w:rPr>
          <w:color w:val="000000"/>
        </w:rPr>
        <w:t xml:space="preserve">5.2. Окончанием определенного в </w:t>
      </w:r>
      <w:r>
        <w:rPr>
          <w:color w:val="000000"/>
        </w:rPr>
        <w:t>Г</w:t>
      </w:r>
      <w:r w:rsidRPr="002D60D5">
        <w:rPr>
          <w:color w:val="000000"/>
        </w:rPr>
        <w:t>арантии срока, на который она выдана;</w:t>
      </w:r>
    </w:p>
    <w:p w:rsidR="00632EE1" w:rsidRPr="002D60D5" w:rsidRDefault="00632EE1" w:rsidP="00632EE1">
      <w:pPr>
        <w:ind w:firstLine="709"/>
        <w:jc w:val="both"/>
        <w:rPr>
          <w:color w:val="000000"/>
        </w:rPr>
      </w:pPr>
      <w:r w:rsidRPr="002D60D5">
        <w:rPr>
          <w:color w:val="000000"/>
        </w:rPr>
        <w:t xml:space="preserve">5.3. Вследствие отказа Бенефициара от своих прав по </w:t>
      </w:r>
      <w:r>
        <w:rPr>
          <w:color w:val="000000"/>
        </w:rPr>
        <w:t>Г</w:t>
      </w:r>
      <w:r w:rsidRPr="002D60D5">
        <w:rPr>
          <w:color w:val="000000"/>
        </w:rPr>
        <w:t>арантии и возвращения ее Гаранту;</w:t>
      </w:r>
    </w:p>
    <w:p w:rsidR="00632EE1" w:rsidRPr="002D60D5" w:rsidRDefault="00632EE1" w:rsidP="00632EE1">
      <w:pPr>
        <w:ind w:firstLine="709"/>
        <w:jc w:val="both"/>
        <w:rPr>
          <w:color w:val="000000"/>
        </w:rPr>
      </w:pPr>
      <w:r w:rsidRPr="002D60D5">
        <w:rPr>
          <w:color w:val="000000"/>
        </w:rPr>
        <w:t xml:space="preserve">5.4. Вследствие отказа Бенефициара от своих прав по </w:t>
      </w:r>
      <w:r>
        <w:rPr>
          <w:color w:val="000000"/>
        </w:rPr>
        <w:t>Г</w:t>
      </w:r>
      <w:r w:rsidRPr="002D60D5">
        <w:rPr>
          <w:color w:val="000000"/>
        </w:rPr>
        <w:t>арантии путем письменного заявления об освобождении Гаранта от его обязательств.</w:t>
      </w:r>
    </w:p>
    <w:p w:rsidR="00632EE1" w:rsidRPr="00C451B1" w:rsidRDefault="00632EE1" w:rsidP="00632EE1">
      <w:pPr>
        <w:shd w:val="clear" w:color="auto" w:fill="FFFFFF"/>
        <w:spacing w:before="120" w:after="120"/>
        <w:ind w:firstLine="720"/>
        <w:jc w:val="both"/>
      </w:pPr>
      <w:r w:rsidRPr="009524D6">
        <w:rPr>
          <w:color w:val="000000"/>
        </w:rPr>
        <w:t>6.</w:t>
      </w:r>
      <w:r w:rsidRPr="009524D6">
        <w:t xml:space="preserve"> </w:t>
      </w:r>
      <w:r w:rsidRPr="00C451B1">
        <w:t xml:space="preserve">Настоящая Гарантия вступает в силу с даты ее выдачи и действует по </w:t>
      </w:r>
      <w:r w:rsidRPr="00C451B1">
        <w:rPr>
          <w:b/>
          <w:bCs/>
          <w:i/>
          <w:iCs/>
        </w:rPr>
        <w:sym w:font="Symbol" w:char="007B"/>
      </w:r>
      <w:r w:rsidRPr="00C451B1">
        <w:rPr>
          <w:b/>
          <w:bCs/>
          <w:i/>
          <w:iCs/>
        </w:rPr>
        <w:t>указание срока действия Гарантии</w:t>
      </w:r>
      <w:r w:rsidRPr="00C451B1">
        <w:rPr>
          <w:b/>
          <w:bCs/>
          <w:i/>
          <w:iCs/>
        </w:rPr>
        <w:sym w:font="Symbol" w:char="007D"/>
      </w:r>
      <w:r w:rsidRPr="00C451B1">
        <w:t xml:space="preserve">. </w:t>
      </w:r>
    </w:p>
    <w:p w:rsidR="00632EE1" w:rsidRPr="002D60D5" w:rsidRDefault="00632EE1" w:rsidP="00632EE1">
      <w:pPr>
        <w:ind w:firstLine="709"/>
        <w:rPr>
          <w:sz w:val="18"/>
          <w:szCs w:val="18"/>
        </w:rPr>
      </w:pPr>
      <w:r w:rsidRPr="002D60D5">
        <w:t xml:space="preserve">7. Настоящая банковская </w:t>
      </w:r>
      <w:r>
        <w:t>Г</w:t>
      </w:r>
      <w:r w:rsidRPr="002D60D5">
        <w:t>арантия является безотзывной и не может быть отозвана Гарантом</w:t>
      </w:r>
      <w:r w:rsidRPr="00016673">
        <w:t>.</w:t>
      </w:r>
    </w:p>
    <w:p w:rsidR="00632EE1" w:rsidRDefault="00632EE1" w:rsidP="00632EE1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8. </w:t>
      </w:r>
      <w:r w:rsidRPr="002D60D5">
        <w:t xml:space="preserve">Требования по настоящей Гарантии могут быть предъявлены по выбору Бенефициара: по месту нахождения Гаранта: </w:t>
      </w:r>
      <w:r w:rsidRPr="00C451B1">
        <w:rPr>
          <w:b/>
          <w:bCs/>
          <w:i/>
          <w:iCs/>
        </w:rPr>
        <w:t>{указание адреса места нахождения банка}</w:t>
      </w:r>
      <w:r>
        <w:rPr>
          <w:b/>
          <w:bCs/>
          <w:i/>
          <w:iCs/>
        </w:rPr>
        <w:t xml:space="preserve"> </w:t>
      </w:r>
      <w:r w:rsidRPr="002D60D5">
        <w:t>или (отправкой по почтовому адресу Гаранта: (указать Московское отделение или головной офис).</w:t>
      </w:r>
    </w:p>
    <w:p w:rsidR="00632EE1" w:rsidRDefault="00632EE1" w:rsidP="00632EE1">
      <w:pPr>
        <w:autoSpaceDE w:val="0"/>
        <w:autoSpaceDN w:val="0"/>
        <w:adjustRightInd w:val="0"/>
        <w:ind w:firstLine="709"/>
        <w:jc w:val="both"/>
      </w:pPr>
      <w:r w:rsidRPr="002D60D5">
        <w:t>9. Гарант обязуется заранее уведомлять Бенефициара об изменении своего места нахождения и почтового адреса</w:t>
      </w:r>
      <w:r w:rsidRPr="008B481F">
        <w:t>.</w:t>
      </w:r>
    </w:p>
    <w:p w:rsidR="00632EE1" w:rsidRDefault="00632EE1" w:rsidP="00632EE1">
      <w:pPr>
        <w:autoSpaceDE w:val="0"/>
        <w:autoSpaceDN w:val="0"/>
        <w:adjustRightInd w:val="0"/>
        <w:ind w:firstLine="709"/>
        <w:jc w:val="both"/>
      </w:pPr>
      <w:r w:rsidRPr="002D60D5">
        <w:t>10. Внесение изменений и дополнений в Договор не освобождают Гаранта от исполнения обязательств по настоящей Гарантии.</w:t>
      </w:r>
    </w:p>
    <w:p w:rsidR="00632EE1" w:rsidRPr="00C451B1" w:rsidRDefault="00632EE1" w:rsidP="00632EE1">
      <w:pPr>
        <w:shd w:val="clear" w:color="auto" w:fill="FFFFFF"/>
        <w:spacing w:before="120" w:after="120"/>
        <w:ind w:firstLine="720"/>
        <w:jc w:val="both"/>
      </w:pPr>
      <w:r>
        <w:t xml:space="preserve">11. </w:t>
      </w:r>
      <w:r w:rsidRPr="00C451B1">
        <w:t>Настоящая Гарантия регулируется законодательством Российской Федерации. Все споры и разногласия, вытекающие из настоящей Гарантии, подлежат рассмотрению в Арбитражном суде города Москвы.</w:t>
      </w:r>
    </w:p>
    <w:p w:rsidR="00632EE1" w:rsidRPr="002D60D5" w:rsidRDefault="00632EE1" w:rsidP="00632EE1">
      <w:pPr>
        <w:tabs>
          <w:tab w:val="left" w:pos="676"/>
          <w:tab w:val="left" w:pos="1440"/>
        </w:tabs>
        <w:suppressAutoHyphens/>
        <w:ind w:firstLine="709"/>
      </w:pPr>
      <w:r w:rsidRPr="002D60D5">
        <w:t>Подписано и скреплено круглой печатью Гаранта ______ числа ________ месяца 20__ года.</w:t>
      </w:r>
    </w:p>
    <w:p w:rsidR="00632EE1" w:rsidRPr="002D60D5" w:rsidRDefault="00632EE1" w:rsidP="00632EE1">
      <w:pPr>
        <w:autoSpaceDE w:val="0"/>
        <w:autoSpaceDN w:val="0"/>
        <w:adjustRightInd w:val="0"/>
        <w:ind w:firstLine="709"/>
      </w:pPr>
    </w:p>
    <w:p w:rsidR="00632EE1" w:rsidRPr="00C451B1" w:rsidRDefault="00632EE1" w:rsidP="00632EE1">
      <w:pPr>
        <w:autoSpaceDE w:val="0"/>
        <w:autoSpaceDN w:val="0"/>
        <w:adjustRightInd w:val="0"/>
        <w:ind w:firstLine="720"/>
        <w:jc w:val="both"/>
      </w:pPr>
      <w:r w:rsidRPr="00C451B1">
        <w:t>_______________</w:t>
      </w:r>
      <w:r w:rsidRPr="00C451B1">
        <w:tab/>
        <w:t xml:space="preserve">____________________ </w:t>
      </w:r>
      <w:r w:rsidRPr="00C451B1">
        <w:tab/>
        <w:t>_____________________________</w:t>
      </w:r>
    </w:p>
    <w:p w:rsidR="00632EE1" w:rsidRPr="00C451B1" w:rsidRDefault="00632EE1" w:rsidP="00632EE1">
      <w:pPr>
        <w:autoSpaceDE w:val="0"/>
        <w:autoSpaceDN w:val="0"/>
        <w:adjustRightInd w:val="0"/>
        <w:ind w:firstLine="720"/>
        <w:jc w:val="both"/>
      </w:pPr>
      <w:r w:rsidRPr="00C451B1">
        <w:t xml:space="preserve">Руководитель </w:t>
      </w:r>
      <w:r w:rsidRPr="00C451B1">
        <w:tab/>
      </w:r>
      <w:r w:rsidRPr="00C451B1">
        <w:tab/>
        <w:t>Подпись</w:t>
      </w:r>
      <w:r w:rsidRPr="00C451B1">
        <w:tab/>
      </w:r>
      <w:r w:rsidRPr="00C451B1">
        <w:tab/>
      </w:r>
      <w:r w:rsidRPr="00C451B1">
        <w:tab/>
        <w:t>ФИО полностью</w:t>
      </w:r>
    </w:p>
    <w:p w:rsidR="00632EE1" w:rsidRPr="00C451B1" w:rsidRDefault="00632EE1" w:rsidP="00632EE1">
      <w:pPr>
        <w:autoSpaceDE w:val="0"/>
        <w:autoSpaceDN w:val="0"/>
        <w:adjustRightInd w:val="0"/>
        <w:ind w:firstLine="720"/>
        <w:jc w:val="both"/>
      </w:pPr>
      <w:r w:rsidRPr="00C451B1">
        <w:t>________________</w:t>
      </w:r>
      <w:r w:rsidRPr="00C451B1">
        <w:tab/>
        <w:t xml:space="preserve">____________________ </w:t>
      </w:r>
      <w:r w:rsidRPr="00C451B1">
        <w:tab/>
        <w:t>_____________________________</w:t>
      </w:r>
    </w:p>
    <w:p w:rsidR="00632EE1" w:rsidRPr="00C451B1" w:rsidRDefault="00632EE1" w:rsidP="00632EE1">
      <w:pPr>
        <w:autoSpaceDE w:val="0"/>
        <w:autoSpaceDN w:val="0"/>
        <w:adjustRightInd w:val="0"/>
        <w:ind w:firstLine="720"/>
        <w:jc w:val="both"/>
      </w:pPr>
      <w:r w:rsidRPr="00C451B1">
        <w:t xml:space="preserve">Главный бухгалтер </w:t>
      </w:r>
      <w:r w:rsidRPr="00C451B1">
        <w:tab/>
      </w:r>
      <w:r w:rsidRPr="00C451B1">
        <w:tab/>
        <w:t>Подпись</w:t>
      </w:r>
      <w:r w:rsidRPr="00C451B1">
        <w:tab/>
      </w:r>
      <w:r w:rsidRPr="00C451B1">
        <w:tab/>
      </w:r>
      <w:r w:rsidRPr="00C451B1">
        <w:tab/>
        <w:t>ФИО полностью</w:t>
      </w:r>
    </w:p>
    <w:p w:rsidR="00632EE1" w:rsidRPr="00C451B1" w:rsidRDefault="00632EE1" w:rsidP="00632EE1">
      <w:pPr>
        <w:autoSpaceDE w:val="0"/>
        <w:autoSpaceDN w:val="0"/>
        <w:adjustRightInd w:val="0"/>
        <w:ind w:firstLine="720"/>
        <w:jc w:val="both"/>
        <w:rPr>
          <w:iCs/>
          <w:spacing w:val="-2"/>
        </w:rPr>
      </w:pPr>
    </w:p>
    <w:p w:rsidR="00632EE1" w:rsidRPr="00C451B1" w:rsidRDefault="00632EE1" w:rsidP="00632EE1">
      <w:pPr>
        <w:autoSpaceDE w:val="0"/>
        <w:autoSpaceDN w:val="0"/>
        <w:adjustRightInd w:val="0"/>
        <w:ind w:firstLine="720"/>
        <w:jc w:val="both"/>
        <w:rPr>
          <w:b/>
        </w:rPr>
      </w:pPr>
      <w:r w:rsidRPr="00C451B1">
        <w:rPr>
          <w:iCs/>
          <w:spacing w:val="-2"/>
        </w:rPr>
        <w:t>Место печати</w:t>
      </w:r>
    </w:p>
    <w:p w:rsidR="00632EE1" w:rsidRPr="00351604" w:rsidRDefault="00632EE1" w:rsidP="00632EE1">
      <w:pPr>
        <w:jc w:val="center"/>
        <w:rPr>
          <w:b/>
          <w:sz w:val="22"/>
          <w:szCs w:val="22"/>
        </w:rPr>
      </w:pPr>
    </w:p>
    <w:p w:rsidR="00632EE1" w:rsidRPr="00351604" w:rsidRDefault="00632EE1" w:rsidP="00632EE1">
      <w:pPr>
        <w:tabs>
          <w:tab w:val="left" w:pos="5520"/>
        </w:tabs>
        <w:rPr>
          <w:b/>
          <w:sz w:val="22"/>
          <w:szCs w:val="22"/>
        </w:rPr>
      </w:pPr>
      <w:r w:rsidRPr="00351604">
        <w:rPr>
          <w:b/>
          <w:sz w:val="22"/>
          <w:szCs w:val="22"/>
        </w:rPr>
        <w:t>ОТ ГЕНПОДРЯДЧИКА</w:t>
      </w:r>
      <w:r w:rsidRPr="00351604">
        <w:rPr>
          <w:b/>
          <w:sz w:val="22"/>
          <w:szCs w:val="22"/>
        </w:rPr>
        <w:tab/>
        <w:t>ОТ ПОДРЯДЧИКА</w:t>
      </w:r>
    </w:p>
    <w:p w:rsidR="00632EE1" w:rsidRPr="00351604" w:rsidRDefault="00632EE1" w:rsidP="00632EE1">
      <w:pPr>
        <w:tabs>
          <w:tab w:val="left" w:pos="5595"/>
        </w:tabs>
        <w:rPr>
          <w:sz w:val="22"/>
          <w:szCs w:val="22"/>
        </w:rPr>
      </w:pPr>
    </w:p>
    <w:p w:rsidR="00632EE1" w:rsidRPr="00351604" w:rsidRDefault="00632EE1" w:rsidP="00632EE1">
      <w:pPr>
        <w:tabs>
          <w:tab w:val="left" w:pos="5595"/>
        </w:tabs>
        <w:rPr>
          <w:sz w:val="22"/>
          <w:szCs w:val="22"/>
        </w:rPr>
      </w:pPr>
    </w:p>
    <w:p w:rsidR="00632EE1" w:rsidRPr="00351604" w:rsidRDefault="00632EE1" w:rsidP="00632EE1">
      <w:pPr>
        <w:tabs>
          <w:tab w:val="left" w:pos="5595"/>
        </w:tabs>
        <w:rPr>
          <w:sz w:val="22"/>
          <w:szCs w:val="22"/>
        </w:rPr>
      </w:pPr>
      <w:r w:rsidRPr="00351604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                                      </w:t>
      </w:r>
      <w:r w:rsidRPr="00351604">
        <w:rPr>
          <w:sz w:val="22"/>
          <w:szCs w:val="22"/>
        </w:rPr>
        <w:t xml:space="preserve">                              __________________ </w:t>
      </w:r>
    </w:p>
    <w:p w:rsidR="00632EE1" w:rsidRPr="00351604" w:rsidRDefault="00632EE1" w:rsidP="00632EE1">
      <w:pPr>
        <w:jc w:val="both"/>
        <w:rPr>
          <w:b/>
          <w:sz w:val="22"/>
          <w:szCs w:val="22"/>
        </w:rPr>
      </w:pPr>
    </w:p>
    <w:p w:rsidR="00632EE1" w:rsidRDefault="00632EE1" w:rsidP="00CE5235">
      <w:pPr>
        <w:pStyle w:val="Times12"/>
        <w:jc w:val="right"/>
        <w:rPr>
          <w:sz w:val="28"/>
          <w:szCs w:val="28"/>
        </w:rPr>
      </w:pPr>
    </w:p>
    <w:p w:rsidR="00CE5235" w:rsidRPr="005143F7" w:rsidRDefault="00CE5235" w:rsidP="00CE5235">
      <w:pPr>
        <w:pStyle w:val="Times12"/>
        <w:jc w:val="right"/>
        <w:rPr>
          <w:bCs w:val="0"/>
          <w:sz w:val="28"/>
          <w:szCs w:val="28"/>
        </w:rPr>
      </w:pPr>
      <w:r w:rsidRPr="005143F7">
        <w:rPr>
          <w:sz w:val="28"/>
          <w:szCs w:val="28"/>
        </w:rPr>
        <w:t xml:space="preserve">Форма </w:t>
      </w:r>
      <w:r w:rsidR="00632EE1">
        <w:rPr>
          <w:sz w:val="28"/>
          <w:szCs w:val="28"/>
        </w:rPr>
        <w:t>12</w:t>
      </w:r>
      <w:r w:rsidRPr="005143F7">
        <w:rPr>
          <w:sz w:val="28"/>
          <w:szCs w:val="28"/>
        </w:rPr>
        <w:t>.</w:t>
      </w:r>
    </w:p>
    <w:p w:rsidR="00CE5235" w:rsidRPr="005143F7" w:rsidRDefault="00CE5235" w:rsidP="00CE5235">
      <w:pPr>
        <w:pStyle w:val="Times12"/>
        <w:jc w:val="right"/>
        <w:rPr>
          <w:bCs w:val="0"/>
          <w:sz w:val="22"/>
        </w:rPr>
      </w:pPr>
    </w:p>
    <w:p w:rsidR="00CE5235" w:rsidRPr="005143F7" w:rsidRDefault="00CE5235" w:rsidP="00CE5235">
      <w:pPr>
        <w:pStyle w:val="20"/>
        <w:numPr>
          <w:ilvl w:val="0"/>
          <w:numId w:val="0"/>
        </w:numPr>
        <w:spacing w:before="0" w:after="0"/>
        <w:ind w:right="240"/>
        <w:jc w:val="center"/>
        <w:rPr>
          <w:rFonts w:ascii="Times New Roman" w:hAnsi="Times New Roman" w:cs="Times New Roman"/>
          <w:b w:val="0"/>
          <w:i w:val="0"/>
        </w:rPr>
      </w:pPr>
      <w:bookmarkStart w:id="246" w:name="_ДОГОВОР_ПОРУЧИТЕЛЬСТВА_(Форма"/>
      <w:bookmarkStart w:id="247" w:name="_Toc399408086"/>
      <w:bookmarkStart w:id="248" w:name="_Toc402520367"/>
      <w:bookmarkStart w:id="249" w:name="_Toc422515660"/>
      <w:bookmarkEnd w:id="246"/>
      <w:r w:rsidRPr="005143F7">
        <w:rPr>
          <w:rFonts w:ascii="Times New Roman" w:hAnsi="Times New Roman" w:cs="Times New Roman"/>
          <w:b w:val="0"/>
          <w:i w:val="0"/>
        </w:rPr>
        <w:lastRenderedPageBreak/>
        <w:t>Д</w:t>
      </w:r>
      <w:r w:rsidR="00632EE1">
        <w:rPr>
          <w:rFonts w:ascii="Times New Roman" w:hAnsi="Times New Roman" w:cs="Times New Roman"/>
          <w:b w:val="0"/>
          <w:i w:val="0"/>
        </w:rPr>
        <w:t>ОГОВОР ПОРУЧИТЕЛЬСТВА (Форма 12</w:t>
      </w:r>
      <w:r w:rsidRPr="005143F7">
        <w:rPr>
          <w:rFonts w:ascii="Times New Roman" w:hAnsi="Times New Roman" w:cs="Times New Roman"/>
          <w:b w:val="0"/>
          <w:i w:val="0"/>
        </w:rPr>
        <w:t>)</w:t>
      </w:r>
      <w:bookmarkEnd w:id="247"/>
      <w:bookmarkEnd w:id="248"/>
      <w:bookmarkEnd w:id="249"/>
    </w:p>
    <w:p w:rsidR="00CE5235" w:rsidRPr="005143F7" w:rsidRDefault="00CE5235" w:rsidP="00CE5235">
      <w:pPr>
        <w:pStyle w:val="Times12"/>
        <w:ind w:firstLine="0"/>
        <w:rPr>
          <w:szCs w:val="24"/>
        </w:rPr>
      </w:pPr>
    </w:p>
    <w:p w:rsidR="00CE5235" w:rsidRPr="005143F7" w:rsidRDefault="00C55131" w:rsidP="00CE5235">
      <w:pPr>
        <w:pStyle w:val="Times12"/>
        <w:rPr>
          <w:b/>
          <w:i/>
          <w:szCs w:val="24"/>
        </w:rPr>
      </w:pPr>
      <w:r>
        <w:rPr>
          <w:b/>
          <w:i/>
          <w:szCs w:val="24"/>
        </w:rPr>
        <w:t>Т</w:t>
      </w:r>
      <w:r w:rsidR="00CE5235" w:rsidRPr="005143F7">
        <w:rPr>
          <w:b/>
          <w:i/>
          <w:szCs w:val="24"/>
        </w:rPr>
        <w:t xml:space="preserve">иповые формы договоров поручительства, утвержденные распорядительными документами </w:t>
      </w:r>
      <w:r w:rsidR="00CE5235" w:rsidRPr="005143F7">
        <w:rPr>
          <w:b/>
          <w:i/>
        </w:rPr>
        <w:t>Госкорпорации «Росатом»</w:t>
      </w:r>
      <w:r w:rsidR="00CE5235" w:rsidRPr="005143F7">
        <w:rPr>
          <w:b/>
          <w:i/>
          <w:szCs w:val="24"/>
        </w:rPr>
        <w:t xml:space="preserve"> для предоставления лицом, с которым заключается договор, в качестве обеспечения исполнения обязательств по договору.</w:t>
      </w:r>
    </w:p>
    <w:p w:rsidR="00EA3525" w:rsidRPr="005143F7" w:rsidRDefault="00EA3525" w:rsidP="00EA3525">
      <w:pPr>
        <w:pStyle w:val="Times12"/>
        <w:ind w:left="5387" w:firstLine="0"/>
        <w:jc w:val="left"/>
      </w:pPr>
    </w:p>
    <w:p w:rsidR="00DF507B" w:rsidRPr="005143F7" w:rsidRDefault="00DF507B" w:rsidP="00DF507B">
      <w:pPr>
        <w:pStyle w:val="10"/>
        <w:numPr>
          <w:ilvl w:val="0"/>
          <w:numId w:val="0"/>
        </w:numPr>
        <w:jc w:val="center"/>
        <w:rPr>
          <w:b/>
          <w:sz w:val="28"/>
          <w:szCs w:val="28"/>
        </w:rPr>
      </w:pPr>
      <w:bookmarkStart w:id="250" w:name="_Toc422515661"/>
      <w:r w:rsidRPr="005143F7">
        <w:rPr>
          <w:b/>
          <w:sz w:val="28"/>
          <w:szCs w:val="28"/>
        </w:rPr>
        <w:t>ЧАСТЬ 2</w:t>
      </w:r>
      <w:bookmarkEnd w:id="250"/>
    </w:p>
    <w:p w:rsidR="00DF507B" w:rsidRPr="005143F7" w:rsidRDefault="00DF507B" w:rsidP="00EA3525">
      <w:pPr>
        <w:pStyle w:val="Times12"/>
        <w:ind w:left="5387" w:firstLine="0"/>
        <w:jc w:val="left"/>
      </w:pPr>
    </w:p>
    <w:p w:rsidR="00DF507B" w:rsidRPr="005143F7" w:rsidRDefault="00F73FC4" w:rsidP="00DF507B">
      <w:pPr>
        <w:pStyle w:val="Times12"/>
        <w:overflowPunct/>
        <w:autoSpaceDE/>
        <w:autoSpaceDN/>
        <w:adjustRightInd/>
        <w:ind w:firstLine="709"/>
        <w:rPr>
          <w:sz w:val="28"/>
          <w:szCs w:val="28"/>
        </w:rPr>
      </w:pPr>
      <w:bookmarkStart w:id="251" w:name="_Ref317259044"/>
      <w:bookmarkStart w:id="252" w:name="_Toc390267492"/>
      <w:r w:rsidRPr="005143F7">
        <w:rPr>
          <w:sz w:val="28"/>
          <w:szCs w:val="28"/>
        </w:rPr>
        <w:t>П</w:t>
      </w:r>
      <w:r w:rsidR="00DF507B" w:rsidRPr="005143F7">
        <w:rPr>
          <w:sz w:val="28"/>
          <w:szCs w:val="28"/>
        </w:rPr>
        <w:t xml:space="preserve">орядок проведения </w:t>
      </w:r>
      <w:bookmarkEnd w:id="251"/>
      <w:bookmarkEnd w:id="252"/>
      <w:r w:rsidR="00DF507B" w:rsidRPr="005143F7">
        <w:rPr>
          <w:sz w:val="28"/>
          <w:szCs w:val="28"/>
        </w:rPr>
        <w:t xml:space="preserve">процедуры закупки </w:t>
      </w:r>
      <w:r w:rsidRPr="005143F7">
        <w:rPr>
          <w:sz w:val="28"/>
          <w:szCs w:val="28"/>
        </w:rPr>
        <w:t>приведен в Части 2 Тома 1 в виде отдельного файла.</w:t>
      </w:r>
    </w:p>
    <w:p w:rsidR="00CE5235" w:rsidRPr="005143F7" w:rsidRDefault="00CE5235" w:rsidP="00DF507B">
      <w:pPr>
        <w:pStyle w:val="Times12"/>
        <w:overflowPunct/>
        <w:autoSpaceDE/>
        <w:autoSpaceDN/>
        <w:adjustRightInd/>
        <w:ind w:firstLine="709"/>
        <w:rPr>
          <w:sz w:val="28"/>
          <w:szCs w:val="28"/>
        </w:rPr>
      </w:pPr>
    </w:p>
    <w:p w:rsidR="00DF507B" w:rsidRPr="005143F7" w:rsidRDefault="00DF507B" w:rsidP="00DF507B">
      <w:pPr>
        <w:pStyle w:val="10"/>
        <w:numPr>
          <w:ilvl w:val="0"/>
          <w:numId w:val="0"/>
        </w:numPr>
        <w:jc w:val="center"/>
        <w:rPr>
          <w:b/>
          <w:sz w:val="28"/>
          <w:szCs w:val="28"/>
        </w:rPr>
      </w:pPr>
      <w:bookmarkStart w:id="253" w:name="_Toc422515662"/>
      <w:r w:rsidRPr="005143F7">
        <w:rPr>
          <w:b/>
          <w:sz w:val="28"/>
          <w:szCs w:val="28"/>
        </w:rPr>
        <w:t>ЧАСТЬ 3</w:t>
      </w:r>
      <w:bookmarkEnd w:id="253"/>
    </w:p>
    <w:p w:rsidR="00DF507B" w:rsidRPr="005143F7" w:rsidRDefault="00DF507B" w:rsidP="00CE5235">
      <w:pPr>
        <w:pStyle w:val="Times12"/>
        <w:overflowPunct/>
        <w:autoSpaceDE/>
        <w:autoSpaceDN/>
        <w:adjustRightInd/>
        <w:spacing w:before="100" w:beforeAutospacing="1" w:after="100" w:afterAutospacing="1"/>
        <w:ind w:firstLine="709"/>
        <w:rPr>
          <w:sz w:val="28"/>
          <w:szCs w:val="28"/>
        </w:rPr>
      </w:pPr>
      <w:r w:rsidRPr="005143F7">
        <w:rPr>
          <w:sz w:val="28"/>
          <w:szCs w:val="28"/>
        </w:rPr>
        <w:t>Проект договора, который будет заключен по результатам закупки, приведен в</w:t>
      </w:r>
      <w:r w:rsidR="00DB66F3" w:rsidRPr="005143F7">
        <w:rPr>
          <w:sz w:val="28"/>
          <w:szCs w:val="28"/>
        </w:rPr>
        <w:t xml:space="preserve"> Части 3 Тома 1 в виде отдельного файла в формате </w:t>
      </w:r>
      <w:r w:rsidR="00DB66F3" w:rsidRPr="005143F7">
        <w:rPr>
          <w:b/>
          <w:i/>
          <w:sz w:val="28"/>
          <w:szCs w:val="28"/>
        </w:rPr>
        <w:t>Word</w:t>
      </w:r>
      <w:r w:rsidR="00DB66F3" w:rsidRPr="005143F7">
        <w:rPr>
          <w:sz w:val="28"/>
          <w:szCs w:val="28"/>
        </w:rPr>
        <w:t>.</w:t>
      </w:r>
    </w:p>
    <w:sectPr w:rsidR="00DF507B" w:rsidRPr="005143F7" w:rsidSect="00EA3525">
      <w:pgSz w:w="11907" w:h="16840" w:code="9"/>
      <w:pgMar w:top="1134" w:right="737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F0" w:rsidRDefault="00470BF0">
      <w:r>
        <w:separator/>
      </w:r>
    </w:p>
  </w:endnote>
  <w:endnote w:type="continuationSeparator" w:id="0">
    <w:p w:rsidR="00470BF0" w:rsidRDefault="00470BF0">
      <w:r>
        <w:continuationSeparator/>
      </w:r>
    </w:p>
  </w:endnote>
  <w:endnote w:type="continuationNotice" w:id="1">
    <w:p w:rsidR="00470BF0" w:rsidRDefault="00470B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F0" w:rsidRDefault="003F1052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0B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0BF0" w:rsidRDefault="00470BF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F0" w:rsidRPr="004B0A19" w:rsidRDefault="00470BF0" w:rsidP="004B0A19">
    <w:pPr>
      <w:pStyle w:val="a9"/>
      <w:jc w:val="center"/>
      <w:rPr>
        <w:rFonts w:ascii="Times New Roman" w:hAnsi="Times New Roman" w:cs="Times New Roman"/>
        <w:b/>
        <w:sz w:val="28"/>
      </w:rPr>
    </w:pPr>
    <w:r w:rsidRPr="004B0A19">
      <w:rPr>
        <w:rFonts w:ascii="Times New Roman" w:hAnsi="Times New Roman" w:cs="Times New Roman"/>
        <w:b/>
        <w:sz w:val="28"/>
      </w:rPr>
      <w:t>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F0" w:rsidRPr="00FE6219" w:rsidRDefault="00470BF0" w:rsidP="00C87330">
    <w:pPr>
      <w:pStyle w:val="a9"/>
      <w:tabs>
        <w:tab w:val="clear" w:pos="8306"/>
        <w:tab w:val="right" w:pos="7797"/>
      </w:tabs>
      <w:jc w:val="cen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F0" w:rsidRPr="00FE6219" w:rsidRDefault="00470BF0" w:rsidP="00C87330">
    <w:pPr>
      <w:pStyle w:val="a9"/>
      <w:tabs>
        <w:tab w:val="clear" w:pos="8306"/>
        <w:tab w:val="right" w:pos="7797"/>
      </w:tabs>
      <w:jc w:val="center"/>
      <w:rPr>
        <w:rFonts w:ascii="Times New Roman" w:hAnsi="Times New Roman" w:cs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F0" w:rsidRPr="00FE6219" w:rsidRDefault="00470BF0" w:rsidP="00C87330">
    <w:pPr>
      <w:pStyle w:val="a9"/>
      <w:tabs>
        <w:tab w:val="clear" w:pos="8306"/>
        <w:tab w:val="right" w:pos="7797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F0" w:rsidRDefault="00470BF0">
      <w:r>
        <w:separator/>
      </w:r>
    </w:p>
  </w:footnote>
  <w:footnote w:type="continuationSeparator" w:id="0">
    <w:p w:rsidR="00470BF0" w:rsidRDefault="00470BF0">
      <w:r>
        <w:continuationSeparator/>
      </w:r>
    </w:p>
  </w:footnote>
  <w:footnote w:type="continuationNotice" w:id="1">
    <w:p w:rsidR="00470BF0" w:rsidRDefault="00470BF0"/>
  </w:footnote>
  <w:footnote w:id="2">
    <w:p w:rsidR="00470BF0" w:rsidRDefault="00470BF0" w:rsidP="00632EE1">
      <w:pPr>
        <w:pStyle w:val="af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F0" w:rsidRPr="00F429FC" w:rsidRDefault="003F1052" w:rsidP="00C87330">
    <w:pPr>
      <w:pStyle w:val="a7"/>
      <w:jc w:val="center"/>
      <w:rPr>
        <w:rFonts w:ascii="Times New Roman" w:hAnsi="Times New Roman" w:cs="Times New Roman"/>
        <w:sz w:val="24"/>
      </w:rPr>
    </w:pPr>
    <w:r w:rsidRPr="00F429FC">
      <w:rPr>
        <w:rFonts w:ascii="Times New Roman" w:hAnsi="Times New Roman" w:cs="Times New Roman"/>
        <w:sz w:val="24"/>
      </w:rPr>
      <w:fldChar w:fldCharType="begin"/>
    </w:r>
    <w:r w:rsidR="00470BF0" w:rsidRPr="00F429FC">
      <w:rPr>
        <w:rFonts w:ascii="Times New Roman" w:hAnsi="Times New Roman" w:cs="Times New Roman"/>
        <w:sz w:val="24"/>
      </w:rPr>
      <w:instrText xml:space="preserve"> PAGE   \* MERGEFORMAT </w:instrText>
    </w:r>
    <w:r w:rsidRPr="00F429FC">
      <w:rPr>
        <w:rFonts w:ascii="Times New Roman" w:hAnsi="Times New Roman" w:cs="Times New Roman"/>
        <w:sz w:val="24"/>
      </w:rPr>
      <w:fldChar w:fldCharType="separate"/>
    </w:r>
    <w:r w:rsidR="000F0AC9">
      <w:rPr>
        <w:rFonts w:ascii="Times New Roman" w:hAnsi="Times New Roman" w:cs="Times New Roman"/>
        <w:noProof/>
        <w:sz w:val="24"/>
      </w:rPr>
      <w:t>7</w:t>
    </w:r>
    <w:r w:rsidRPr="00F429FC">
      <w:rPr>
        <w:rFonts w:ascii="Times New Roman" w:hAnsi="Times New Roman" w:cs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F0" w:rsidRPr="00F429FC" w:rsidRDefault="003F1052" w:rsidP="00C87330">
    <w:pPr>
      <w:pStyle w:val="a7"/>
      <w:jc w:val="center"/>
      <w:rPr>
        <w:rFonts w:ascii="Times New Roman" w:hAnsi="Times New Roman" w:cs="Times New Roman"/>
        <w:sz w:val="24"/>
      </w:rPr>
    </w:pPr>
    <w:r w:rsidRPr="00F429FC">
      <w:rPr>
        <w:rFonts w:ascii="Times New Roman" w:hAnsi="Times New Roman" w:cs="Times New Roman"/>
        <w:sz w:val="24"/>
      </w:rPr>
      <w:fldChar w:fldCharType="begin"/>
    </w:r>
    <w:r w:rsidR="00470BF0" w:rsidRPr="00F429FC">
      <w:rPr>
        <w:rFonts w:ascii="Times New Roman" w:hAnsi="Times New Roman" w:cs="Times New Roman"/>
        <w:sz w:val="24"/>
      </w:rPr>
      <w:instrText xml:space="preserve"> PAGE   \* MERGEFORMAT </w:instrText>
    </w:r>
    <w:r w:rsidRPr="00F429FC">
      <w:rPr>
        <w:rFonts w:ascii="Times New Roman" w:hAnsi="Times New Roman" w:cs="Times New Roman"/>
        <w:sz w:val="24"/>
      </w:rPr>
      <w:fldChar w:fldCharType="separate"/>
    </w:r>
    <w:r w:rsidR="000F0AC9">
      <w:rPr>
        <w:rFonts w:ascii="Times New Roman" w:hAnsi="Times New Roman" w:cs="Times New Roman"/>
        <w:noProof/>
        <w:sz w:val="24"/>
      </w:rPr>
      <w:t>21</w:t>
    </w:r>
    <w:r w:rsidRPr="00F429FC">
      <w:rPr>
        <w:rFonts w:ascii="Times New Roman" w:hAnsi="Times New Roman" w:cs="Times New Roman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91545124"/>
      <w:docPartObj>
        <w:docPartGallery w:val="Page Numbers (Top of Page)"/>
        <w:docPartUnique/>
      </w:docPartObj>
    </w:sdtPr>
    <w:sdtContent>
      <w:p w:rsidR="00470BF0" w:rsidRPr="00C81ECE" w:rsidRDefault="003F1052" w:rsidP="00B95D4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1E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0BF0" w:rsidRPr="00C81E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1E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0AC9"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C81E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F0" w:rsidRPr="00F429FC" w:rsidRDefault="003F1052" w:rsidP="00C87330">
    <w:pPr>
      <w:pStyle w:val="a7"/>
      <w:jc w:val="center"/>
      <w:rPr>
        <w:rFonts w:ascii="Times New Roman" w:hAnsi="Times New Roman" w:cs="Times New Roman"/>
        <w:sz w:val="24"/>
      </w:rPr>
    </w:pPr>
    <w:r w:rsidRPr="00F429FC">
      <w:rPr>
        <w:rFonts w:ascii="Times New Roman" w:hAnsi="Times New Roman" w:cs="Times New Roman"/>
        <w:sz w:val="24"/>
      </w:rPr>
      <w:fldChar w:fldCharType="begin"/>
    </w:r>
    <w:r w:rsidR="00470BF0" w:rsidRPr="00F429FC">
      <w:rPr>
        <w:rFonts w:ascii="Times New Roman" w:hAnsi="Times New Roman" w:cs="Times New Roman"/>
        <w:sz w:val="24"/>
      </w:rPr>
      <w:instrText xml:space="preserve"> PAGE   \* MERGEFORMAT </w:instrText>
    </w:r>
    <w:r w:rsidRPr="00F429FC">
      <w:rPr>
        <w:rFonts w:ascii="Times New Roman" w:hAnsi="Times New Roman" w:cs="Times New Roman"/>
        <w:sz w:val="24"/>
      </w:rPr>
      <w:fldChar w:fldCharType="separate"/>
    </w:r>
    <w:r w:rsidR="000F0AC9">
      <w:rPr>
        <w:rFonts w:ascii="Times New Roman" w:hAnsi="Times New Roman" w:cs="Times New Roman"/>
        <w:noProof/>
        <w:sz w:val="24"/>
      </w:rPr>
      <w:t>65</w:t>
    </w:r>
    <w:r w:rsidRPr="00F429FC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1C298C"/>
    <w:multiLevelType w:val="hybridMultilevel"/>
    <w:tmpl w:val="BDDC1A8C"/>
    <w:lvl w:ilvl="0" w:tplc="D3586322">
      <w:start w:val="1"/>
      <w:numFmt w:val="decimal"/>
      <w:lvlText w:val="4.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C1085"/>
    <w:multiLevelType w:val="hybridMultilevel"/>
    <w:tmpl w:val="D618F766"/>
    <w:lvl w:ilvl="0" w:tplc="641E33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A3D08"/>
    <w:multiLevelType w:val="hybridMultilevel"/>
    <w:tmpl w:val="573AAE0C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8F5704"/>
    <w:multiLevelType w:val="hybridMultilevel"/>
    <w:tmpl w:val="C194031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9264B5"/>
    <w:multiLevelType w:val="hybridMultilevel"/>
    <w:tmpl w:val="7A78C12C"/>
    <w:lvl w:ilvl="0" w:tplc="878EC214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E49FE"/>
    <w:multiLevelType w:val="hybridMultilevel"/>
    <w:tmpl w:val="B906BED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E3484"/>
    <w:multiLevelType w:val="hybridMultilevel"/>
    <w:tmpl w:val="5BDA3E46"/>
    <w:lvl w:ilvl="0" w:tplc="412EE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753D0E"/>
    <w:multiLevelType w:val="hybridMultilevel"/>
    <w:tmpl w:val="18F4A340"/>
    <w:lvl w:ilvl="0" w:tplc="26946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D1C22"/>
    <w:multiLevelType w:val="hybridMultilevel"/>
    <w:tmpl w:val="20F4A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B6B58"/>
    <w:multiLevelType w:val="multilevel"/>
    <w:tmpl w:val="BC1C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D7DF0"/>
    <w:multiLevelType w:val="hybridMultilevel"/>
    <w:tmpl w:val="60B0951C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C4A76"/>
    <w:multiLevelType w:val="hybridMultilevel"/>
    <w:tmpl w:val="9F109336"/>
    <w:lvl w:ilvl="0" w:tplc="D8920CBC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8">
    <w:nsid w:val="25765A88"/>
    <w:multiLevelType w:val="hybridMultilevel"/>
    <w:tmpl w:val="D9B23A3C"/>
    <w:lvl w:ilvl="0" w:tplc="8504947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8EABA52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156397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8AC90D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8AC562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A4FE4D30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BAF616BE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E98FCF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E2165C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2588090C"/>
    <w:multiLevelType w:val="hybridMultilevel"/>
    <w:tmpl w:val="93000F48"/>
    <w:lvl w:ilvl="0" w:tplc="BC5CA56A">
      <w:start w:val="1"/>
      <w:numFmt w:val="russianLower"/>
      <w:lvlText w:val="%1)"/>
      <w:lvlJc w:val="left"/>
      <w:pPr>
        <w:ind w:left="31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107D9"/>
    <w:multiLevelType w:val="hybridMultilevel"/>
    <w:tmpl w:val="7AC451CC"/>
    <w:lvl w:ilvl="0" w:tplc="D8920CBC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1">
    <w:nsid w:val="2CDA5F5B"/>
    <w:multiLevelType w:val="hybridMultilevel"/>
    <w:tmpl w:val="6B424FAE"/>
    <w:lvl w:ilvl="0" w:tplc="D45458FE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002A8"/>
    <w:multiLevelType w:val="hybridMultilevel"/>
    <w:tmpl w:val="2C703B74"/>
    <w:lvl w:ilvl="0" w:tplc="D62847C2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B02B0"/>
    <w:multiLevelType w:val="hybridMultilevel"/>
    <w:tmpl w:val="64C67C3E"/>
    <w:lvl w:ilvl="0" w:tplc="33A474CA">
      <w:start w:val="1"/>
      <w:numFmt w:val="bullet"/>
      <w:lvlText w:val="-"/>
      <w:lvlJc w:val="left"/>
      <w:pPr>
        <w:tabs>
          <w:tab w:val="num" w:pos="1919"/>
        </w:tabs>
        <w:ind w:left="1919" w:hanging="453"/>
      </w:pPr>
      <w:rPr>
        <w:rFonts w:ascii="Times New Roman" w:hAnsi="Times New Roman" w:cs="Times New Roman" w:hint="default"/>
      </w:rPr>
    </w:lvl>
    <w:lvl w:ilvl="1" w:tplc="CF5454DC">
      <w:start w:val="1"/>
      <w:numFmt w:val="bullet"/>
      <w:lvlText w:val="­"/>
      <w:lvlJc w:val="left"/>
      <w:pPr>
        <w:tabs>
          <w:tab w:val="num" w:pos="2367"/>
        </w:tabs>
        <w:ind w:left="2367" w:hanging="360"/>
      </w:pPr>
      <w:rPr>
        <w:rFonts w:ascii="Arial (WT)" w:hAnsi="Arial (WT)" w:hint="default"/>
      </w:rPr>
    </w:lvl>
    <w:lvl w:ilvl="2" w:tplc="FAE4A70C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3" w:tplc="2B747F06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A880B3A0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Arial (WT)" w:hAnsi="Arial (WT)" w:hint="default"/>
      </w:rPr>
    </w:lvl>
    <w:lvl w:ilvl="5" w:tplc="AEEAB854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6" w:tplc="F3D014F8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CB762120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Arial (WT)" w:hAnsi="Arial (WT)" w:hint="default"/>
      </w:rPr>
    </w:lvl>
    <w:lvl w:ilvl="8" w:tplc="20DCF64C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</w:abstractNum>
  <w:abstractNum w:abstractNumId="24">
    <w:nsid w:val="2FA622ED"/>
    <w:multiLevelType w:val="hybridMultilevel"/>
    <w:tmpl w:val="38C2CD88"/>
    <w:lvl w:ilvl="0" w:tplc="504267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sz w:val="24"/>
        <w:szCs w:val="24"/>
      </w:rPr>
    </w:lvl>
    <w:lvl w:ilvl="1" w:tplc="BC8A8BF8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320A72BD"/>
    <w:multiLevelType w:val="multilevel"/>
    <w:tmpl w:val="5F0CA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26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ED5A55"/>
    <w:multiLevelType w:val="hybridMultilevel"/>
    <w:tmpl w:val="59544FEC"/>
    <w:lvl w:ilvl="0" w:tplc="7178A7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1E23252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31A6B1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946F0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D8E172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30AE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70A0347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74687A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3B683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35C2223E"/>
    <w:multiLevelType w:val="hybridMultilevel"/>
    <w:tmpl w:val="C70CD35C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2F77BA"/>
    <w:multiLevelType w:val="hybridMultilevel"/>
    <w:tmpl w:val="B016C122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383920B7"/>
    <w:multiLevelType w:val="hybridMultilevel"/>
    <w:tmpl w:val="A4FAA0AA"/>
    <w:lvl w:ilvl="0" w:tplc="CD0AA576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4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3A8D03E8"/>
    <w:multiLevelType w:val="hybridMultilevel"/>
    <w:tmpl w:val="0A48AE36"/>
    <w:styleLink w:val="21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 w:tentative="1">
      <w:start w:val="1"/>
      <w:numFmt w:val="lowerLetter"/>
      <w:lvlText w:val="%2."/>
      <w:lvlJc w:val="left"/>
      <w:pPr>
        <w:ind w:left="1440" w:hanging="360"/>
      </w:pPr>
    </w:lvl>
    <w:lvl w:ilvl="2" w:tplc="FFE6B342" w:tentative="1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37">
    <w:nsid w:val="3F5D10A2"/>
    <w:multiLevelType w:val="hybridMultilevel"/>
    <w:tmpl w:val="7E061A6A"/>
    <w:lvl w:ilvl="0" w:tplc="EC425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855974"/>
    <w:multiLevelType w:val="hybridMultilevel"/>
    <w:tmpl w:val="E84AFFE0"/>
    <w:lvl w:ilvl="0" w:tplc="789A4AB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6908240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F22330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DC4642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7C4E3FB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48A2F59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4D0C2AE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94DC5E5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18E7D4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43AE244E"/>
    <w:multiLevelType w:val="hybridMultilevel"/>
    <w:tmpl w:val="E88614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D863C5"/>
    <w:multiLevelType w:val="hybridMultilevel"/>
    <w:tmpl w:val="67BADFAA"/>
    <w:lvl w:ilvl="0" w:tplc="1A685D10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6296890"/>
    <w:multiLevelType w:val="hybridMultilevel"/>
    <w:tmpl w:val="93000F48"/>
    <w:lvl w:ilvl="0" w:tplc="BC5CA56A">
      <w:start w:val="1"/>
      <w:numFmt w:val="russianLower"/>
      <w:lvlText w:val="%1)"/>
      <w:lvlJc w:val="left"/>
      <w:pPr>
        <w:ind w:left="31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4">
    <w:nsid w:val="49EE029E"/>
    <w:multiLevelType w:val="hybridMultilevel"/>
    <w:tmpl w:val="23EEA672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93217D"/>
    <w:multiLevelType w:val="hybridMultilevel"/>
    <w:tmpl w:val="CED8E87E"/>
    <w:lvl w:ilvl="0" w:tplc="717042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4C7D28A1"/>
    <w:multiLevelType w:val="hybridMultilevel"/>
    <w:tmpl w:val="118ED656"/>
    <w:lvl w:ilvl="0" w:tplc="8F401010">
      <w:start w:val="1"/>
      <w:numFmt w:val="decimal"/>
      <w:lvlText w:val="%1)"/>
      <w:lvlJc w:val="left"/>
      <w:pPr>
        <w:tabs>
          <w:tab w:val="num" w:pos="2134"/>
        </w:tabs>
        <w:ind w:left="2134" w:hanging="360"/>
      </w:pPr>
      <w:rPr>
        <w:rFonts w:hint="default"/>
        <w:b w:val="0"/>
        <w:i w:val="0"/>
        <w:sz w:val="28"/>
        <w:szCs w:val="28"/>
      </w:rPr>
    </w:lvl>
    <w:lvl w:ilvl="1" w:tplc="8846868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982080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FC0EB2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sz w:val="20"/>
        <w:szCs w:val="20"/>
      </w:rPr>
    </w:lvl>
    <w:lvl w:ilvl="4" w:tplc="AEC2BC3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 (WT)" w:hAnsi="Arial (WT)" w:cs="Arial (WT)" w:hint="default"/>
      </w:rPr>
    </w:lvl>
    <w:lvl w:ilvl="5" w:tplc="61FEE1C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D698279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05E87B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 (WT)" w:hAnsi="Arial (WT)" w:cs="Arial (WT)" w:hint="default"/>
      </w:rPr>
    </w:lvl>
    <w:lvl w:ilvl="8" w:tplc="8210464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47">
    <w:nsid w:val="4F7B57B6"/>
    <w:multiLevelType w:val="hybridMultilevel"/>
    <w:tmpl w:val="70C0FD34"/>
    <w:lvl w:ilvl="0" w:tplc="FFFFFFF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51BA2024"/>
    <w:multiLevelType w:val="multilevel"/>
    <w:tmpl w:val="67BC22C4"/>
    <w:lvl w:ilvl="0">
      <w:start w:val="1"/>
      <w:numFmt w:val="decimal"/>
      <w:pStyle w:val="a2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55BB3E18"/>
    <w:multiLevelType w:val="hybridMultilevel"/>
    <w:tmpl w:val="B9441D36"/>
    <w:lvl w:ilvl="0" w:tplc="7D4E7B3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9CE221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BE513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1E28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DECB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0272B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12B8C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FCE4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B0F0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6F70A10"/>
    <w:multiLevelType w:val="hybridMultilevel"/>
    <w:tmpl w:val="8A0A47FE"/>
    <w:styleLink w:val="11"/>
    <w:lvl w:ilvl="0" w:tplc="6C929A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CCAECA36">
      <w:start w:val="1"/>
      <w:numFmt w:val="lowerLetter"/>
      <w:lvlText w:val="%2."/>
      <w:lvlJc w:val="left"/>
      <w:pPr>
        <w:ind w:left="1440" w:hanging="360"/>
      </w:pPr>
    </w:lvl>
    <w:lvl w:ilvl="2" w:tplc="34481638" w:tentative="1">
      <w:start w:val="1"/>
      <w:numFmt w:val="lowerRoman"/>
      <w:lvlText w:val="%3."/>
      <w:lvlJc w:val="right"/>
      <w:pPr>
        <w:ind w:left="2160" w:hanging="180"/>
      </w:pPr>
    </w:lvl>
    <w:lvl w:ilvl="3" w:tplc="CC406C54" w:tentative="1">
      <w:start w:val="1"/>
      <w:numFmt w:val="decimal"/>
      <w:lvlText w:val="%4."/>
      <w:lvlJc w:val="left"/>
      <w:pPr>
        <w:ind w:left="2880" w:hanging="360"/>
      </w:pPr>
    </w:lvl>
    <w:lvl w:ilvl="4" w:tplc="65F02754" w:tentative="1">
      <w:start w:val="1"/>
      <w:numFmt w:val="lowerLetter"/>
      <w:lvlText w:val="%5."/>
      <w:lvlJc w:val="left"/>
      <w:pPr>
        <w:ind w:left="3600" w:hanging="360"/>
      </w:pPr>
    </w:lvl>
    <w:lvl w:ilvl="5" w:tplc="10FE26A0" w:tentative="1">
      <w:start w:val="1"/>
      <w:numFmt w:val="lowerRoman"/>
      <w:lvlText w:val="%6."/>
      <w:lvlJc w:val="right"/>
      <w:pPr>
        <w:ind w:left="4320" w:hanging="180"/>
      </w:pPr>
    </w:lvl>
    <w:lvl w:ilvl="6" w:tplc="18467B62" w:tentative="1">
      <w:start w:val="1"/>
      <w:numFmt w:val="decimal"/>
      <w:lvlText w:val="%7."/>
      <w:lvlJc w:val="left"/>
      <w:pPr>
        <w:ind w:left="5040" w:hanging="360"/>
      </w:pPr>
    </w:lvl>
    <w:lvl w:ilvl="7" w:tplc="C78CE93E" w:tentative="1">
      <w:start w:val="1"/>
      <w:numFmt w:val="lowerLetter"/>
      <w:lvlText w:val="%8."/>
      <w:lvlJc w:val="left"/>
      <w:pPr>
        <w:ind w:left="5760" w:hanging="360"/>
      </w:pPr>
    </w:lvl>
    <w:lvl w:ilvl="8" w:tplc="727CA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FA242F"/>
    <w:multiLevelType w:val="hybridMultilevel"/>
    <w:tmpl w:val="5CE8B2DE"/>
    <w:lvl w:ilvl="0" w:tplc="D220AE8C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D45680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2214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28C7E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</w:lvl>
    <w:lvl w:ilvl="4" w:tplc="5D6C9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C8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0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0A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AA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D9A1476"/>
    <w:multiLevelType w:val="hybridMultilevel"/>
    <w:tmpl w:val="34E47C44"/>
    <w:lvl w:ilvl="0" w:tplc="456EFC46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5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3CA75FE"/>
    <w:multiLevelType w:val="hybridMultilevel"/>
    <w:tmpl w:val="0C686D94"/>
    <w:lvl w:ilvl="0" w:tplc="D8BE9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7">
    <w:nsid w:val="66C017C0"/>
    <w:multiLevelType w:val="hybridMultilevel"/>
    <w:tmpl w:val="C756E7F0"/>
    <w:lvl w:ilvl="0" w:tplc="4B38F43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ED535E"/>
    <w:multiLevelType w:val="multilevel"/>
    <w:tmpl w:val="8FBC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59">
    <w:nsid w:val="691C1496"/>
    <w:multiLevelType w:val="hybridMultilevel"/>
    <w:tmpl w:val="4B6A9D68"/>
    <w:lvl w:ilvl="0" w:tplc="3E9EAF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0">
    <w:nsid w:val="6B5D0E84"/>
    <w:multiLevelType w:val="hybridMultilevel"/>
    <w:tmpl w:val="FEB28740"/>
    <w:lvl w:ilvl="0" w:tplc="BE60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8E56BD"/>
    <w:multiLevelType w:val="multilevel"/>
    <w:tmpl w:val="1BF6F132"/>
    <w:styleLink w:val="2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2">
    <w:nsid w:val="6D842439"/>
    <w:multiLevelType w:val="hybridMultilevel"/>
    <w:tmpl w:val="E6D28504"/>
    <w:lvl w:ilvl="0" w:tplc="48A8A6A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64">
    <w:nsid w:val="70943F09"/>
    <w:multiLevelType w:val="hybridMultilevel"/>
    <w:tmpl w:val="76C83FA4"/>
    <w:lvl w:ilvl="0" w:tplc="D8920C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367CA0C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23CF8BE" w:tentative="1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903AB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1CC3C2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2CC80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34BB8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25E1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B226138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38E5FFD"/>
    <w:multiLevelType w:val="hybridMultilevel"/>
    <w:tmpl w:val="4E1CF524"/>
    <w:lvl w:ilvl="0" w:tplc="C88A12F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D85AE4"/>
    <w:multiLevelType w:val="hybridMultilevel"/>
    <w:tmpl w:val="4D4C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8F4E3B"/>
    <w:multiLevelType w:val="multilevel"/>
    <w:tmpl w:val="C706E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>
    <w:nsid w:val="77D756A6"/>
    <w:multiLevelType w:val="hybridMultilevel"/>
    <w:tmpl w:val="CCB8406E"/>
    <w:lvl w:ilvl="0" w:tplc="3FBC7F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CE4279FC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94602C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A20B3A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9FEA45B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5443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59AA6A1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AE2B44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D669A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9">
    <w:nsid w:val="7A8F0C78"/>
    <w:multiLevelType w:val="hybridMultilevel"/>
    <w:tmpl w:val="118ED656"/>
    <w:lvl w:ilvl="0" w:tplc="8F401010">
      <w:start w:val="1"/>
      <w:numFmt w:val="decimal"/>
      <w:lvlText w:val="%1)"/>
      <w:lvlJc w:val="left"/>
      <w:pPr>
        <w:tabs>
          <w:tab w:val="num" w:pos="2134"/>
        </w:tabs>
        <w:ind w:left="2134" w:hanging="360"/>
      </w:pPr>
      <w:rPr>
        <w:rFonts w:hint="default"/>
        <w:b w:val="0"/>
        <w:i w:val="0"/>
        <w:sz w:val="28"/>
        <w:szCs w:val="28"/>
      </w:rPr>
    </w:lvl>
    <w:lvl w:ilvl="1" w:tplc="8846868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982080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FC0EB2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sz w:val="20"/>
        <w:szCs w:val="20"/>
      </w:rPr>
    </w:lvl>
    <w:lvl w:ilvl="4" w:tplc="AEC2BC3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 (WT)" w:hAnsi="Arial (WT)" w:cs="Arial (WT)" w:hint="default"/>
      </w:rPr>
    </w:lvl>
    <w:lvl w:ilvl="5" w:tplc="61FEE1C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D698279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05E87B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 (WT)" w:hAnsi="Arial (WT)" w:cs="Arial (WT)" w:hint="default"/>
      </w:rPr>
    </w:lvl>
    <w:lvl w:ilvl="8" w:tplc="8210464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70">
    <w:nsid w:val="7F367D25"/>
    <w:multiLevelType w:val="hybridMultilevel"/>
    <w:tmpl w:val="B010CA7A"/>
    <w:lvl w:ilvl="0" w:tplc="9ED010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EF008C4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DA420F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CBC9E7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2F663F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5ED81D2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C3E8DA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92EAB1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F727D1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64"/>
  </w:num>
  <w:num w:numId="2">
    <w:abstractNumId w:val="52"/>
  </w:num>
  <w:num w:numId="3">
    <w:abstractNumId w:val="49"/>
  </w:num>
  <w:num w:numId="4">
    <w:abstractNumId w:val="1"/>
  </w:num>
  <w:num w:numId="5">
    <w:abstractNumId w:val="0"/>
  </w:num>
  <w:num w:numId="6">
    <w:abstractNumId w:val="43"/>
  </w:num>
  <w:num w:numId="7">
    <w:abstractNumId w:val="41"/>
  </w:num>
  <w:num w:numId="8">
    <w:abstractNumId w:val="3"/>
  </w:num>
  <w:num w:numId="9">
    <w:abstractNumId w:val="29"/>
  </w:num>
  <w:num w:numId="10">
    <w:abstractNumId w:val="2"/>
  </w:num>
  <w:num w:numId="11">
    <w:abstractNumId w:val="26"/>
  </w:num>
  <w:num w:numId="12">
    <w:abstractNumId w:val="36"/>
  </w:num>
  <w:num w:numId="13">
    <w:abstractNumId w:val="61"/>
  </w:num>
  <w:num w:numId="14">
    <w:abstractNumId w:val="51"/>
  </w:num>
  <w:num w:numId="15">
    <w:abstractNumId w:val="35"/>
  </w:num>
  <w:num w:numId="16">
    <w:abstractNumId w:val="16"/>
  </w:num>
  <w:num w:numId="17">
    <w:abstractNumId w:val="66"/>
  </w:num>
  <w:num w:numId="18">
    <w:abstractNumId w:val="44"/>
  </w:num>
  <w:num w:numId="19">
    <w:abstractNumId w:val="48"/>
  </w:num>
  <w:num w:numId="20">
    <w:abstractNumId w:val="58"/>
  </w:num>
  <w:num w:numId="21">
    <w:abstractNumId w:val="33"/>
  </w:num>
  <w:num w:numId="22">
    <w:abstractNumId w:val="31"/>
  </w:num>
  <w:num w:numId="23">
    <w:abstractNumId w:val="57"/>
  </w:num>
  <w:num w:numId="24">
    <w:abstractNumId w:val="62"/>
  </w:num>
  <w:num w:numId="25">
    <w:abstractNumId w:val="11"/>
  </w:num>
  <w:num w:numId="26">
    <w:abstractNumId w:val="28"/>
  </w:num>
  <w:num w:numId="27">
    <w:abstractNumId w:val="60"/>
  </w:num>
  <w:num w:numId="28">
    <w:abstractNumId w:val="10"/>
  </w:num>
  <w:num w:numId="29">
    <w:abstractNumId w:val="67"/>
  </w:num>
  <w:num w:numId="30">
    <w:abstractNumId w:val="65"/>
  </w:num>
  <w:num w:numId="31">
    <w:abstractNumId w:val="42"/>
  </w:num>
  <w:num w:numId="32">
    <w:abstractNumId w:val="21"/>
  </w:num>
  <w:num w:numId="33">
    <w:abstractNumId w:val="39"/>
  </w:num>
  <w:num w:numId="34">
    <w:abstractNumId w:val="37"/>
  </w:num>
  <w:num w:numId="35">
    <w:abstractNumId w:val="13"/>
  </w:num>
  <w:num w:numId="36">
    <w:abstractNumId w:val="6"/>
  </w:num>
  <w:num w:numId="37">
    <w:abstractNumId w:val="17"/>
  </w:num>
  <w:num w:numId="38">
    <w:abstractNumId w:val="5"/>
  </w:num>
  <w:num w:numId="39">
    <w:abstractNumId w:val="20"/>
  </w:num>
  <w:num w:numId="40">
    <w:abstractNumId w:val="53"/>
  </w:num>
  <w:num w:numId="41">
    <w:abstractNumId w:val="22"/>
  </w:num>
  <w:num w:numId="42">
    <w:abstractNumId w:val="4"/>
  </w:num>
  <w:num w:numId="43">
    <w:abstractNumId w:val="19"/>
  </w:num>
  <w:num w:numId="44">
    <w:abstractNumId w:val="50"/>
  </w:num>
  <w:num w:numId="45">
    <w:abstractNumId w:val="12"/>
  </w:num>
  <w:num w:numId="46">
    <w:abstractNumId w:val="45"/>
  </w:num>
  <w:num w:numId="47">
    <w:abstractNumId w:val="69"/>
  </w:num>
  <w:num w:numId="48">
    <w:abstractNumId w:val="46"/>
  </w:num>
  <w:num w:numId="49">
    <w:abstractNumId w:val="30"/>
  </w:num>
  <w:num w:numId="50">
    <w:abstractNumId w:val="54"/>
  </w:num>
  <w:num w:numId="51">
    <w:abstractNumId w:val="70"/>
  </w:num>
  <w:num w:numId="52">
    <w:abstractNumId w:val="59"/>
  </w:num>
  <w:num w:numId="53">
    <w:abstractNumId w:val="38"/>
  </w:num>
  <w:num w:numId="54">
    <w:abstractNumId w:val="68"/>
  </w:num>
  <w:num w:numId="55">
    <w:abstractNumId w:val="27"/>
  </w:num>
  <w:num w:numId="56">
    <w:abstractNumId w:val="18"/>
  </w:num>
  <w:num w:numId="57">
    <w:abstractNumId w:val="23"/>
  </w:num>
  <w:num w:numId="58">
    <w:abstractNumId w:val="56"/>
  </w:num>
  <w:num w:numId="59">
    <w:abstractNumId w:val="32"/>
  </w:num>
  <w:num w:numId="60">
    <w:abstractNumId w:val="63"/>
  </w:num>
  <w:num w:numId="61">
    <w:abstractNumId w:val="47"/>
  </w:num>
  <w:num w:numId="62">
    <w:abstractNumId w:val="15"/>
  </w:num>
  <w:num w:numId="63">
    <w:abstractNumId w:val="24"/>
  </w:num>
  <w:num w:numId="64">
    <w:abstractNumId w:val="25"/>
  </w:num>
  <w:num w:numId="65">
    <w:abstractNumId w:val="40"/>
  </w:num>
  <w:num w:numId="66">
    <w:abstractNumId w:val="7"/>
  </w:num>
  <w:num w:numId="67">
    <w:abstractNumId w:val="9"/>
  </w:num>
  <w:num w:numId="68">
    <w:abstractNumId w:val="34"/>
  </w:num>
  <w:num w:numId="69">
    <w:abstractNumId w:val="55"/>
  </w:num>
  <w:num w:numId="70">
    <w:abstractNumId w:val="8"/>
  </w:num>
  <w:num w:numId="71">
    <w:abstractNumId w:val="1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C737E"/>
    <w:rsid w:val="00000CDE"/>
    <w:rsid w:val="00001563"/>
    <w:rsid w:val="00001AEB"/>
    <w:rsid w:val="000024E5"/>
    <w:rsid w:val="00002BA3"/>
    <w:rsid w:val="000033F4"/>
    <w:rsid w:val="00003492"/>
    <w:rsid w:val="000035D6"/>
    <w:rsid w:val="000040B1"/>
    <w:rsid w:val="000043D2"/>
    <w:rsid w:val="00005878"/>
    <w:rsid w:val="00005A51"/>
    <w:rsid w:val="000070DA"/>
    <w:rsid w:val="00007DC9"/>
    <w:rsid w:val="000101B6"/>
    <w:rsid w:val="0001026F"/>
    <w:rsid w:val="00010734"/>
    <w:rsid w:val="00010F51"/>
    <w:rsid w:val="00012898"/>
    <w:rsid w:val="000129E6"/>
    <w:rsid w:val="00014974"/>
    <w:rsid w:val="00014CA1"/>
    <w:rsid w:val="000151F3"/>
    <w:rsid w:val="000154DB"/>
    <w:rsid w:val="00015944"/>
    <w:rsid w:val="0001676C"/>
    <w:rsid w:val="00016F78"/>
    <w:rsid w:val="00020A4E"/>
    <w:rsid w:val="000216C0"/>
    <w:rsid w:val="000217DE"/>
    <w:rsid w:val="000229B3"/>
    <w:rsid w:val="00023248"/>
    <w:rsid w:val="000233ED"/>
    <w:rsid w:val="000234B1"/>
    <w:rsid w:val="00023700"/>
    <w:rsid w:val="0002404A"/>
    <w:rsid w:val="000272AF"/>
    <w:rsid w:val="00027AE0"/>
    <w:rsid w:val="00027DE8"/>
    <w:rsid w:val="00030F49"/>
    <w:rsid w:val="0003114E"/>
    <w:rsid w:val="000316C6"/>
    <w:rsid w:val="00033B70"/>
    <w:rsid w:val="00035143"/>
    <w:rsid w:val="00035643"/>
    <w:rsid w:val="00036C5B"/>
    <w:rsid w:val="00037574"/>
    <w:rsid w:val="000405A6"/>
    <w:rsid w:val="00042DAB"/>
    <w:rsid w:val="00043C41"/>
    <w:rsid w:val="000447E7"/>
    <w:rsid w:val="0004481B"/>
    <w:rsid w:val="0004569E"/>
    <w:rsid w:val="0004572E"/>
    <w:rsid w:val="00045A0F"/>
    <w:rsid w:val="00045D22"/>
    <w:rsid w:val="000467D3"/>
    <w:rsid w:val="000469DA"/>
    <w:rsid w:val="0005035B"/>
    <w:rsid w:val="00052944"/>
    <w:rsid w:val="0005382C"/>
    <w:rsid w:val="0005391D"/>
    <w:rsid w:val="00053C4F"/>
    <w:rsid w:val="0005407A"/>
    <w:rsid w:val="00056535"/>
    <w:rsid w:val="000577DD"/>
    <w:rsid w:val="00060547"/>
    <w:rsid w:val="000608EB"/>
    <w:rsid w:val="000619BA"/>
    <w:rsid w:val="00061FD1"/>
    <w:rsid w:val="0006373D"/>
    <w:rsid w:val="000637C1"/>
    <w:rsid w:val="00063E74"/>
    <w:rsid w:val="00064C5C"/>
    <w:rsid w:val="00065353"/>
    <w:rsid w:val="000655F9"/>
    <w:rsid w:val="00065AC7"/>
    <w:rsid w:val="00066B6A"/>
    <w:rsid w:val="000674FB"/>
    <w:rsid w:val="0007261C"/>
    <w:rsid w:val="000728E0"/>
    <w:rsid w:val="00072EBB"/>
    <w:rsid w:val="000731E7"/>
    <w:rsid w:val="00074026"/>
    <w:rsid w:val="0007446D"/>
    <w:rsid w:val="00074DEA"/>
    <w:rsid w:val="00074F81"/>
    <w:rsid w:val="00075374"/>
    <w:rsid w:val="00077E17"/>
    <w:rsid w:val="00080972"/>
    <w:rsid w:val="0008141F"/>
    <w:rsid w:val="0008151E"/>
    <w:rsid w:val="000822FC"/>
    <w:rsid w:val="000823DA"/>
    <w:rsid w:val="00083382"/>
    <w:rsid w:val="000836EB"/>
    <w:rsid w:val="00083870"/>
    <w:rsid w:val="00083AC1"/>
    <w:rsid w:val="000846E4"/>
    <w:rsid w:val="000847BD"/>
    <w:rsid w:val="000869EE"/>
    <w:rsid w:val="000873E8"/>
    <w:rsid w:val="000874C1"/>
    <w:rsid w:val="00087581"/>
    <w:rsid w:val="00087855"/>
    <w:rsid w:val="00087CCA"/>
    <w:rsid w:val="00091224"/>
    <w:rsid w:val="0009162A"/>
    <w:rsid w:val="00091B7E"/>
    <w:rsid w:val="00091E9C"/>
    <w:rsid w:val="00093C94"/>
    <w:rsid w:val="000945DC"/>
    <w:rsid w:val="000945DD"/>
    <w:rsid w:val="00094D62"/>
    <w:rsid w:val="00095F70"/>
    <w:rsid w:val="00097159"/>
    <w:rsid w:val="000972B9"/>
    <w:rsid w:val="000974C3"/>
    <w:rsid w:val="00097669"/>
    <w:rsid w:val="000A068F"/>
    <w:rsid w:val="000A1961"/>
    <w:rsid w:val="000A1DB9"/>
    <w:rsid w:val="000A219A"/>
    <w:rsid w:val="000A2D71"/>
    <w:rsid w:val="000A43AE"/>
    <w:rsid w:val="000A4A41"/>
    <w:rsid w:val="000A4AD2"/>
    <w:rsid w:val="000A535D"/>
    <w:rsid w:val="000A5682"/>
    <w:rsid w:val="000A5EB5"/>
    <w:rsid w:val="000A6891"/>
    <w:rsid w:val="000B04BE"/>
    <w:rsid w:val="000B0512"/>
    <w:rsid w:val="000B0F69"/>
    <w:rsid w:val="000B12D1"/>
    <w:rsid w:val="000B1AA1"/>
    <w:rsid w:val="000B1B9B"/>
    <w:rsid w:val="000B204D"/>
    <w:rsid w:val="000B2EB8"/>
    <w:rsid w:val="000B343E"/>
    <w:rsid w:val="000B42DD"/>
    <w:rsid w:val="000B4659"/>
    <w:rsid w:val="000B471C"/>
    <w:rsid w:val="000B5374"/>
    <w:rsid w:val="000B5839"/>
    <w:rsid w:val="000B678C"/>
    <w:rsid w:val="000B6D65"/>
    <w:rsid w:val="000B793E"/>
    <w:rsid w:val="000B79D8"/>
    <w:rsid w:val="000C0247"/>
    <w:rsid w:val="000C166C"/>
    <w:rsid w:val="000C1C15"/>
    <w:rsid w:val="000C2F60"/>
    <w:rsid w:val="000D27E3"/>
    <w:rsid w:val="000D282D"/>
    <w:rsid w:val="000D3AA2"/>
    <w:rsid w:val="000D3BD4"/>
    <w:rsid w:val="000D42F9"/>
    <w:rsid w:val="000D53B6"/>
    <w:rsid w:val="000D5B5F"/>
    <w:rsid w:val="000D60F2"/>
    <w:rsid w:val="000D6783"/>
    <w:rsid w:val="000D73B6"/>
    <w:rsid w:val="000E08A8"/>
    <w:rsid w:val="000E0B70"/>
    <w:rsid w:val="000E12B7"/>
    <w:rsid w:val="000E3425"/>
    <w:rsid w:val="000E3F07"/>
    <w:rsid w:val="000E6013"/>
    <w:rsid w:val="000E6268"/>
    <w:rsid w:val="000F05B1"/>
    <w:rsid w:val="000F0AC9"/>
    <w:rsid w:val="000F0B55"/>
    <w:rsid w:val="000F0D24"/>
    <w:rsid w:val="000F114D"/>
    <w:rsid w:val="000F149B"/>
    <w:rsid w:val="000F1CEB"/>
    <w:rsid w:val="000F20B9"/>
    <w:rsid w:val="000F3FF2"/>
    <w:rsid w:val="000F4066"/>
    <w:rsid w:val="000F5076"/>
    <w:rsid w:val="000F528D"/>
    <w:rsid w:val="000F5545"/>
    <w:rsid w:val="000F563A"/>
    <w:rsid w:val="00101D5D"/>
    <w:rsid w:val="001030DA"/>
    <w:rsid w:val="00103240"/>
    <w:rsid w:val="00103677"/>
    <w:rsid w:val="0010414F"/>
    <w:rsid w:val="0010521C"/>
    <w:rsid w:val="00107A8B"/>
    <w:rsid w:val="00107AD4"/>
    <w:rsid w:val="00110379"/>
    <w:rsid w:val="0011038C"/>
    <w:rsid w:val="00110B5E"/>
    <w:rsid w:val="00110DFA"/>
    <w:rsid w:val="00111BA4"/>
    <w:rsid w:val="00112323"/>
    <w:rsid w:val="00113280"/>
    <w:rsid w:val="001150D8"/>
    <w:rsid w:val="00116368"/>
    <w:rsid w:val="001205C1"/>
    <w:rsid w:val="001209EA"/>
    <w:rsid w:val="0012137B"/>
    <w:rsid w:val="001217B3"/>
    <w:rsid w:val="00121C57"/>
    <w:rsid w:val="001225DD"/>
    <w:rsid w:val="00122B1A"/>
    <w:rsid w:val="00123124"/>
    <w:rsid w:val="0012344B"/>
    <w:rsid w:val="00123527"/>
    <w:rsid w:val="00123656"/>
    <w:rsid w:val="0012377C"/>
    <w:rsid w:val="001249CA"/>
    <w:rsid w:val="00124D57"/>
    <w:rsid w:val="00124F88"/>
    <w:rsid w:val="0012627E"/>
    <w:rsid w:val="001269E6"/>
    <w:rsid w:val="00126DD7"/>
    <w:rsid w:val="001275EF"/>
    <w:rsid w:val="0013016B"/>
    <w:rsid w:val="0013050C"/>
    <w:rsid w:val="00130B76"/>
    <w:rsid w:val="00131583"/>
    <w:rsid w:val="00131BA7"/>
    <w:rsid w:val="00135032"/>
    <w:rsid w:val="00136346"/>
    <w:rsid w:val="00136B62"/>
    <w:rsid w:val="001400F3"/>
    <w:rsid w:val="00140773"/>
    <w:rsid w:val="00141163"/>
    <w:rsid w:val="0014140C"/>
    <w:rsid w:val="001426EE"/>
    <w:rsid w:val="00142709"/>
    <w:rsid w:val="00142ED8"/>
    <w:rsid w:val="0014384C"/>
    <w:rsid w:val="00143CA1"/>
    <w:rsid w:val="00144A4B"/>
    <w:rsid w:val="00144C23"/>
    <w:rsid w:val="00144CC3"/>
    <w:rsid w:val="00145D26"/>
    <w:rsid w:val="00146954"/>
    <w:rsid w:val="00146EDF"/>
    <w:rsid w:val="00146FED"/>
    <w:rsid w:val="00147872"/>
    <w:rsid w:val="00150069"/>
    <w:rsid w:val="00150DC0"/>
    <w:rsid w:val="00151B78"/>
    <w:rsid w:val="00151FE4"/>
    <w:rsid w:val="00152303"/>
    <w:rsid w:val="00152F8D"/>
    <w:rsid w:val="00153FA8"/>
    <w:rsid w:val="0015408A"/>
    <w:rsid w:val="0015450B"/>
    <w:rsid w:val="001555E8"/>
    <w:rsid w:val="00155B20"/>
    <w:rsid w:val="00156005"/>
    <w:rsid w:val="00156506"/>
    <w:rsid w:val="00156B75"/>
    <w:rsid w:val="00157033"/>
    <w:rsid w:val="001572C7"/>
    <w:rsid w:val="00157810"/>
    <w:rsid w:val="00157C50"/>
    <w:rsid w:val="00160064"/>
    <w:rsid w:val="001607F9"/>
    <w:rsid w:val="00160FBD"/>
    <w:rsid w:val="00160FE1"/>
    <w:rsid w:val="00161892"/>
    <w:rsid w:val="0016417D"/>
    <w:rsid w:val="001641D4"/>
    <w:rsid w:val="0016462A"/>
    <w:rsid w:val="00164EDD"/>
    <w:rsid w:val="00165D5E"/>
    <w:rsid w:val="00166228"/>
    <w:rsid w:val="001702A6"/>
    <w:rsid w:val="00170CF9"/>
    <w:rsid w:val="00170FEC"/>
    <w:rsid w:val="00171244"/>
    <w:rsid w:val="00171666"/>
    <w:rsid w:val="00172174"/>
    <w:rsid w:val="00172A27"/>
    <w:rsid w:val="00173D87"/>
    <w:rsid w:val="00174DD3"/>
    <w:rsid w:val="00174FE4"/>
    <w:rsid w:val="00175F4B"/>
    <w:rsid w:val="00176FD1"/>
    <w:rsid w:val="0018033A"/>
    <w:rsid w:val="0018080A"/>
    <w:rsid w:val="00181251"/>
    <w:rsid w:val="00182472"/>
    <w:rsid w:val="00183A25"/>
    <w:rsid w:val="00183DDE"/>
    <w:rsid w:val="00183E8C"/>
    <w:rsid w:val="00185C17"/>
    <w:rsid w:val="00185C3F"/>
    <w:rsid w:val="00186EE7"/>
    <w:rsid w:val="00186FC3"/>
    <w:rsid w:val="001903EB"/>
    <w:rsid w:val="00191476"/>
    <w:rsid w:val="0019158F"/>
    <w:rsid w:val="00193BFB"/>
    <w:rsid w:val="0019476C"/>
    <w:rsid w:val="00194A96"/>
    <w:rsid w:val="00194D7A"/>
    <w:rsid w:val="00195CDE"/>
    <w:rsid w:val="001964BA"/>
    <w:rsid w:val="0019725B"/>
    <w:rsid w:val="001978D8"/>
    <w:rsid w:val="001A01F2"/>
    <w:rsid w:val="001A0744"/>
    <w:rsid w:val="001A08B7"/>
    <w:rsid w:val="001A0E3C"/>
    <w:rsid w:val="001A18CE"/>
    <w:rsid w:val="001A40B4"/>
    <w:rsid w:val="001A4260"/>
    <w:rsid w:val="001A4649"/>
    <w:rsid w:val="001A59CE"/>
    <w:rsid w:val="001A662C"/>
    <w:rsid w:val="001A788E"/>
    <w:rsid w:val="001A78DA"/>
    <w:rsid w:val="001A79AB"/>
    <w:rsid w:val="001A7CC1"/>
    <w:rsid w:val="001B037E"/>
    <w:rsid w:val="001B0A51"/>
    <w:rsid w:val="001B1947"/>
    <w:rsid w:val="001B29F2"/>
    <w:rsid w:val="001B2C65"/>
    <w:rsid w:val="001B6AE7"/>
    <w:rsid w:val="001B7DBD"/>
    <w:rsid w:val="001B7FED"/>
    <w:rsid w:val="001C09E9"/>
    <w:rsid w:val="001C18A5"/>
    <w:rsid w:val="001C33B1"/>
    <w:rsid w:val="001C36B0"/>
    <w:rsid w:val="001C3D2E"/>
    <w:rsid w:val="001C440B"/>
    <w:rsid w:val="001C51EC"/>
    <w:rsid w:val="001C56A5"/>
    <w:rsid w:val="001C5C33"/>
    <w:rsid w:val="001C5F1F"/>
    <w:rsid w:val="001C5FFB"/>
    <w:rsid w:val="001D0134"/>
    <w:rsid w:val="001D0F4B"/>
    <w:rsid w:val="001D10B1"/>
    <w:rsid w:val="001D10F5"/>
    <w:rsid w:val="001D1CD8"/>
    <w:rsid w:val="001D26C0"/>
    <w:rsid w:val="001D298D"/>
    <w:rsid w:val="001D2FF4"/>
    <w:rsid w:val="001D3E28"/>
    <w:rsid w:val="001D3FF3"/>
    <w:rsid w:val="001D40BE"/>
    <w:rsid w:val="001D6923"/>
    <w:rsid w:val="001D75C4"/>
    <w:rsid w:val="001D792A"/>
    <w:rsid w:val="001E0335"/>
    <w:rsid w:val="001E07FF"/>
    <w:rsid w:val="001E123F"/>
    <w:rsid w:val="001E126B"/>
    <w:rsid w:val="001E2D6F"/>
    <w:rsid w:val="001E3209"/>
    <w:rsid w:val="001E36F8"/>
    <w:rsid w:val="001E467D"/>
    <w:rsid w:val="001E4F1E"/>
    <w:rsid w:val="001E5370"/>
    <w:rsid w:val="001E57E9"/>
    <w:rsid w:val="001E6EAB"/>
    <w:rsid w:val="001E70F7"/>
    <w:rsid w:val="001F0175"/>
    <w:rsid w:val="001F02C2"/>
    <w:rsid w:val="001F07E6"/>
    <w:rsid w:val="001F31B0"/>
    <w:rsid w:val="001F364B"/>
    <w:rsid w:val="001F40F1"/>
    <w:rsid w:val="001F4F5F"/>
    <w:rsid w:val="001F4FB2"/>
    <w:rsid w:val="001F5160"/>
    <w:rsid w:val="001F552D"/>
    <w:rsid w:val="001F5686"/>
    <w:rsid w:val="001F7063"/>
    <w:rsid w:val="001F72FC"/>
    <w:rsid w:val="002001CB"/>
    <w:rsid w:val="0020036E"/>
    <w:rsid w:val="00200AAF"/>
    <w:rsid w:val="00200C8D"/>
    <w:rsid w:val="002022C5"/>
    <w:rsid w:val="00202B49"/>
    <w:rsid w:val="00202CD6"/>
    <w:rsid w:val="002044AB"/>
    <w:rsid w:val="00204B3D"/>
    <w:rsid w:val="00206A9B"/>
    <w:rsid w:val="00206B3B"/>
    <w:rsid w:val="002073C4"/>
    <w:rsid w:val="0020749D"/>
    <w:rsid w:val="00207ADA"/>
    <w:rsid w:val="00207CBD"/>
    <w:rsid w:val="002119C7"/>
    <w:rsid w:val="00212A1E"/>
    <w:rsid w:val="0021300C"/>
    <w:rsid w:val="00213571"/>
    <w:rsid w:val="002136CE"/>
    <w:rsid w:val="002141E9"/>
    <w:rsid w:val="002144A2"/>
    <w:rsid w:val="00217417"/>
    <w:rsid w:val="00217B54"/>
    <w:rsid w:val="00220078"/>
    <w:rsid w:val="00220D51"/>
    <w:rsid w:val="002215C9"/>
    <w:rsid w:val="0022197F"/>
    <w:rsid w:val="00222005"/>
    <w:rsid w:val="00222F7B"/>
    <w:rsid w:val="00223E56"/>
    <w:rsid w:val="0022471A"/>
    <w:rsid w:val="002255C2"/>
    <w:rsid w:val="002267D1"/>
    <w:rsid w:val="0023019B"/>
    <w:rsid w:val="00230B5F"/>
    <w:rsid w:val="00230F9F"/>
    <w:rsid w:val="00231CB3"/>
    <w:rsid w:val="00231F47"/>
    <w:rsid w:val="00232FCF"/>
    <w:rsid w:val="00232FE1"/>
    <w:rsid w:val="00233443"/>
    <w:rsid w:val="002336AF"/>
    <w:rsid w:val="00233DE2"/>
    <w:rsid w:val="00235009"/>
    <w:rsid w:val="002355AA"/>
    <w:rsid w:val="00235F20"/>
    <w:rsid w:val="00237A3E"/>
    <w:rsid w:val="00237D55"/>
    <w:rsid w:val="00240974"/>
    <w:rsid w:val="00240BC0"/>
    <w:rsid w:val="002424F9"/>
    <w:rsid w:val="00242839"/>
    <w:rsid w:val="002429E1"/>
    <w:rsid w:val="00243A83"/>
    <w:rsid w:val="00244105"/>
    <w:rsid w:val="00244814"/>
    <w:rsid w:val="002464D8"/>
    <w:rsid w:val="002465F6"/>
    <w:rsid w:val="00247766"/>
    <w:rsid w:val="0025028E"/>
    <w:rsid w:val="00250406"/>
    <w:rsid w:val="00250DB8"/>
    <w:rsid w:val="0025285A"/>
    <w:rsid w:val="00252EBD"/>
    <w:rsid w:val="00252FF5"/>
    <w:rsid w:val="0025506F"/>
    <w:rsid w:val="002551DE"/>
    <w:rsid w:val="002557E1"/>
    <w:rsid w:val="002565A9"/>
    <w:rsid w:val="002575B0"/>
    <w:rsid w:val="00260396"/>
    <w:rsid w:val="00260EF2"/>
    <w:rsid w:val="00261A2A"/>
    <w:rsid w:val="0026204B"/>
    <w:rsid w:val="00262DBF"/>
    <w:rsid w:val="00263B0A"/>
    <w:rsid w:val="00264F3C"/>
    <w:rsid w:val="00265509"/>
    <w:rsid w:val="00265BE7"/>
    <w:rsid w:val="00266729"/>
    <w:rsid w:val="002669A1"/>
    <w:rsid w:val="00267E20"/>
    <w:rsid w:val="002719DF"/>
    <w:rsid w:val="00271AF7"/>
    <w:rsid w:val="00271B9A"/>
    <w:rsid w:val="00271E60"/>
    <w:rsid w:val="0027242F"/>
    <w:rsid w:val="00272FDC"/>
    <w:rsid w:val="00275F52"/>
    <w:rsid w:val="002768AF"/>
    <w:rsid w:val="00276BD8"/>
    <w:rsid w:val="00276BEB"/>
    <w:rsid w:val="00276EBE"/>
    <w:rsid w:val="002775B8"/>
    <w:rsid w:val="002775F5"/>
    <w:rsid w:val="00277DBA"/>
    <w:rsid w:val="0028029D"/>
    <w:rsid w:val="00280526"/>
    <w:rsid w:val="00282962"/>
    <w:rsid w:val="00282A3F"/>
    <w:rsid w:val="0028375C"/>
    <w:rsid w:val="002845E9"/>
    <w:rsid w:val="00284E7E"/>
    <w:rsid w:val="0028522A"/>
    <w:rsid w:val="00285993"/>
    <w:rsid w:val="00285E07"/>
    <w:rsid w:val="002863D8"/>
    <w:rsid w:val="00286DB2"/>
    <w:rsid w:val="00291011"/>
    <w:rsid w:val="00291063"/>
    <w:rsid w:val="00292290"/>
    <w:rsid w:val="002933E2"/>
    <w:rsid w:val="00294C61"/>
    <w:rsid w:val="0029716D"/>
    <w:rsid w:val="00297932"/>
    <w:rsid w:val="002A0BBB"/>
    <w:rsid w:val="002A1492"/>
    <w:rsid w:val="002A20A7"/>
    <w:rsid w:val="002A2CFE"/>
    <w:rsid w:val="002A3E2B"/>
    <w:rsid w:val="002A68E9"/>
    <w:rsid w:val="002A7AD1"/>
    <w:rsid w:val="002B0A65"/>
    <w:rsid w:val="002B16BF"/>
    <w:rsid w:val="002B1855"/>
    <w:rsid w:val="002B2A48"/>
    <w:rsid w:val="002B2B2D"/>
    <w:rsid w:val="002B3004"/>
    <w:rsid w:val="002B619A"/>
    <w:rsid w:val="002C0E1F"/>
    <w:rsid w:val="002C21CC"/>
    <w:rsid w:val="002C2B00"/>
    <w:rsid w:val="002C4259"/>
    <w:rsid w:val="002C4414"/>
    <w:rsid w:val="002C48C5"/>
    <w:rsid w:val="002C4D45"/>
    <w:rsid w:val="002C57D9"/>
    <w:rsid w:val="002C5F3A"/>
    <w:rsid w:val="002C6A8B"/>
    <w:rsid w:val="002C7077"/>
    <w:rsid w:val="002C7173"/>
    <w:rsid w:val="002D0554"/>
    <w:rsid w:val="002D0BE1"/>
    <w:rsid w:val="002D176D"/>
    <w:rsid w:val="002D3705"/>
    <w:rsid w:val="002D4606"/>
    <w:rsid w:val="002D5441"/>
    <w:rsid w:val="002D668D"/>
    <w:rsid w:val="002D67B1"/>
    <w:rsid w:val="002E0576"/>
    <w:rsid w:val="002E1075"/>
    <w:rsid w:val="002E2A92"/>
    <w:rsid w:val="002E2B40"/>
    <w:rsid w:val="002E2D5F"/>
    <w:rsid w:val="002E3EE2"/>
    <w:rsid w:val="002E432C"/>
    <w:rsid w:val="002E43F8"/>
    <w:rsid w:val="002E4BED"/>
    <w:rsid w:val="002E59BF"/>
    <w:rsid w:val="002E6928"/>
    <w:rsid w:val="002F081A"/>
    <w:rsid w:val="002F0913"/>
    <w:rsid w:val="002F21D9"/>
    <w:rsid w:val="002F552B"/>
    <w:rsid w:val="002F7216"/>
    <w:rsid w:val="00300666"/>
    <w:rsid w:val="00300E5F"/>
    <w:rsid w:val="00301200"/>
    <w:rsid w:val="00301743"/>
    <w:rsid w:val="00301B00"/>
    <w:rsid w:val="00303ADC"/>
    <w:rsid w:val="00304C16"/>
    <w:rsid w:val="003058B6"/>
    <w:rsid w:val="00305D7D"/>
    <w:rsid w:val="003061BB"/>
    <w:rsid w:val="003062FB"/>
    <w:rsid w:val="003063C0"/>
    <w:rsid w:val="00306451"/>
    <w:rsid w:val="003064AB"/>
    <w:rsid w:val="00306762"/>
    <w:rsid w:val="003123A9"/>
    <w:rsid w:val="0031281D"/>
    <w:rsid w:val="00312E83"/>
    <w:rsid w:val="00312FE1"/>
    <w:rsid w:val="0031379C"/>
    <w:rsid w:val="0031409D"/>
    <w:rsid w:val="00314A0F"/>
    <w:rsid w:val="00315E04"/>
    <w:rsid w:val="0031664A"/>
    <w:rsid w:val="003167BD"/>
    <w:rsid w:val="0031751B"/>
    <w:rsid w:val="00317816"/>
    <w:rsid w:val="00320201"/>
    <w:rsid w:val="00320287"/>
    <w:rsid w:val="00321798"/>
    <w:rsid w:val="0032225D"/>
    <w:rsid w:val="00322715"/>
    <w:rsid w:val="0032303A"/>
    <w:rsid w:val="0032365F"/>
    <w:rsid w:val="00323673"/>
    <w:rsid w:val="00323FE8"/>
    <w:rsid w:val="003260B3"/>
    <w:rsid w:val="00326C48"/>
    <w:rsid w:val="00327639"/>
    <w:rsid w:val="00327EBB"/>
    <w:rsid w:val="00330613"/>
    <w:rsid w:val="0033184B"/>
    <w:rsid w:val="00331BA8"/>
    <w:rsid w:val="003324CB"/>
    <w:rsid w:val="003336CC"/>
    <w:rsid w:val="003353D2"/>
    <w:rsid w:val="0033567C"/>
    <w:rsid w:val="00335AF7"/>
    <w:rsid w:val="00335DD6"/>
    <w:rsid w:val="00341018"/>
    <w:rsid w:val="003414CB"/>
    <w:rsid w:val="00341751"/>
    <w:rsid w:val="00341EEB"/>
    <w:rsid w:val="003420C2"/>
    <w:rsid w:val="003425A0"/>
    <w:rsid w:val="00342B8C"/>
    <w:rsid w:val="00343043"/>
    <w:rsid w:val="003445D6"/>
    <w:rsid w:val="003450B5"/>
    <w:rsid w:val="0034532B"/>
    <w:rsid w:val="00345E3A"/>
    <w:rsid w:val="003463D0"/>
    <w:rsid w:val="00347B82"/>
    <w:rsid w:val="00350926"/>
    <w:rsid w:val="00350CBF"/>
    <w:rsid w:val="00351886"/>
    <w:rsid w:val="00352408"/>
    <w:rsid w:val="0035286B"/>
    <w:rsid w:val="00353A85"/>
    <w:rsid w:val="00353C91"/>
    <w:rsid w:val="0035455E"/>
    <w:rsid w:val="00354C54"/>
    <w:rsid w:val="003555F8"/>
    <w:rsid w:val="00355992"/>
    <w:rsid w:val="00355B66"/>
    <w:rsid w:val="0036078B"/>
    <w:rsid w:val="00360CF0"/>
    <w:rsid w:val="00361CF7"/>
    <w:rsid w:val="00362335"/>
    <w:rsid w:val="00362743"/>
    <w:rsid w:val="003648DC"/>
    <w:rsid w:val="003651B9"/>
    <w:rsid w:val="0036545F"/>
    <w:rsid w:val="00366A01"/>
    <w:rsid w:val="00366AF3"/>
    <w:rsid w:val="00366CFA"/>
    <w:rsid w:val="003674C2"/>
    <w:rsid w:val="00367AFA"/>
    <w:rsid w:val="00370BA0"/>
    <w:rsid w:val="003719F0"/>
    <w:rsid w:val="00372241"/>
    <w:rsid w:val="00373EEC"/>
    <w:rsid w:val="00373F51"/>
    <w:rsid w:val="003740D1"/>
    <w:rsid w:val="00375E68"/>
    <w:rsid w:val="00375F3C"/>
    <w:rsid w:val="00376862"/>
    <w:rsid w:val="003801FC"/>
    <w:rsid w:val="00380F9D"/>
    <w:rsid w:val="003817DF"/>
    <w:rsid w:val="003824AA"/>
    <w:rsid w:val="00382B77"/>
    <w:rsid w:val="00382F40"/>
    <w:rsid w:val="003832B0"/>
    <w:rsid w:val="003841A6"/>
    <w:rsid w:val="00384DE1"/>
    <w:rsid w:val="00386828"/>
    <w:rsid w:val="00386C50"/>
    <w:rsid w:val="00387ED1"/>
    <w:rsid w:val="003904DA"/>
    <w:rsid w:val="00390623"/>
    <w:rsid w:val="0039201A"/>
    <w:rsid w:val="00392911"/>
    <w:rsid w:val="0039344F"/>
    <w:rsid w:val="00393C12"/>
    <w:rsid w:val="00394210"/>
    <w:rsid w:val="003943DD"/>
    <w:rsid w:val="003953D5"/>
    <w:rsid w:val="003A065D"/>
    <w:rsid w:val="003A09BB"/>
    <w:rsid w:val="003A1CC5"/>
    <w:rsid w:val="003A217A"/>
    <w:rsid w:val="003A36E0"/>
    <w:rsid w:val="003A3C48"/>
    <w:rsid w:val="003A5013"/>
    <w:rsid w:val="003A52E5"/>
    <w:rsid w:val="003A5666"/>
    <w:rsid w:val="003A627F"/>
    <w:rsid w:val="003A697C"/>
    <w:rsid w:val="003A7656"/>
    <w:rsid w:val="003A7DD5"/>
    <w:rsid w:val="003B14BD"/>
    <w:rsid w:val="003B1D17"/>
    <w:rsid w:val="003B1D83"/>
    <w:rsid w:val="003B23F8"/>
    <w:rsid w:val="003B27CC"/>
    <w:rsid w:val="003B3418"/>
    <w:rsid w:val="003B4DFB"/>
    <w:rsid w:val="003B51F1"/>
    <w:rsid w:val="003B5D14"/>
    <w:rsid w:val="003B5DB4"/>
    <w:rsid w:val="003B716D"/>
    <w:rsid w:val="003B73B0"/>
    <w:rsid w:val="003B7A32"/>
    <w:rsid w:val="003C02BD"/>
    <w:rsid w:val="003C0513"/>
    <w:rsid w:val="003C0E6E"/>
    <w:rsid w:val="003C2A43"/>
    <w:rsid w:val="003C2A7D"/>
    <w:rsid w:val="003C4004"/>
    <w:rsid w:val="003C5257"/>
    <w:rsid w:val="003C5658"/>
    <w:rsid w:val="003C60E7"/>
    <w:rsid w:val="003C72D4"/>
    <w:rsid w:val="003C7416"/>
    <w:rsid w:val="003D2337"/>
    <w:rsid w:val="003D2803"/>
    <w:rsid w:val="003D2904"/>
    <w:rsid w:val="003D5380"/>
    <w:rsid w:val="003D6C76"/>
    <w:rsid w:val="003D7018"/>
    <w:rsid w:val="003E0F9B"/>
    <w:rsid w:val="003E18FC"/>
    <w:rsid w:val="003E3CDC"/>
    <w:rsid w:val="003E460C"/>
    <w:rsid w:val="003E553A"/>
    <w:rsid w:val="003E5F25"/>
    <w:rsid w:val="003E647A"/>
    <w:rsid w:val="003E6CD8"/>
    <w:rsid w:val="003E715E"/>
    <w:rsid w:val="003E71FC"/>
    <w:rsid w:val="003E7493"/>
    <w:rsid w:val="003F0381"/>
    <w:rsid w:val="003F1052"/>
    <w:rsid w:val="003F2178"/>
    <w:rsid w:val="003F26B6"/>
    <w:rsid w:val="003F3CD4"/>
    <w:rsid w:val="003F3D83"/>
    <w:rsid w:val="003F3EF9"/>
    <w:rsid w:val="003F43CA"/>
    <w:rsid w:val="003F586F"/>
    <w:rsid w:val="003F6568"/>
    <w:rsid w:val="003F6BFD"/>
    <w:rsid w:val="003F6C75"/>
    <w:rsid w:val="003F7230"/>
    <w:rsid w:val="003F7241"/>
    <w:rsid w:val="00400225"/>
    <w:rsid w:val="00401244"/>
    <w:rsid w:val="00401B98"/>
    <w:rsid w:val="004026C9"/>
    <w:rsid w:val="00405B85"/>
    <w:rsid w:val="00405BF3"/>
    <w:rsid w:val="004066BB"/>
    <w:rsid w:val="00406D77"/>
    <w:rsid w:val="00406EFC"/>
    <w:rsid w:val="004100B6"/>
    <w:rsid w:val="004111C8"/>
    <w:rsid w:val="004118A0"/>
    <w:rsid w:val="00412AF5"/>
    <w:rsid w:val="00412C97"/>
    <w:rsid w:val="00413B19"/>
    <w:rsid w:val="00414325"/>
    <w:rsid w:val="004150E7"/>
    <w:rsid w:val="0041735D"/>
    <w:rsid w:val="00417E39"/>
    <w:rsid w:val="00420E19"/>
    <w:rsid w:val="00422F12"/>
    <w:rsid w:val="004230C1"/>
    <w:rsid w:val="00423394"/>
    <w:rsid w:val="00423663"/>
    <w:rsid w:val="00424CA9"/>
    <w:rsid w:val="00425F60"/>
    <w:rsid w:val="004264FE"/>
    <w:rsid w:val="004265B2"/>
    <w:rsid w:val="0043025A"/>
    <w:rsid w:val="004304B8"/>
    <w:rsid w:val="00431009"/>
    <w:rsid w:val="0043151B"/>
    <w:rsid w:val="00431E0E"/>
    <w:rsid w:val="00432AC0"/>
    <w:rsid w:val="004335F0"/>
    <w:rsid w:val="00437856"/>
    <w:rsid w:val="00437C95"/>
    <w:rsid w:val="00441691"/>
    <w:rsid w:val="00442D73"/>
    <w:rsid w:val="004441C3"/>
    <w:rsid w:val="0044462D"/>
    <w:rsid w:val="00444F48"/>
    <w:rsid w:val="004456D3"/>
    <w:rsid w:val="00445BC6"/>
    <w:rsid w:val="0045064F"/>
    <w:rsid w:val="00450B7F"/>
    <w:rsid w:val="00450BC8"/>
    <w:rsid w:val="0045195E"/>
    <w:rsid w:val="00452F8D"/>
    <w:rsid w:val="0045374B"/>
    <w:rsid w:val="00453EC4"/>
    <w:rsid w:val="00455E7D"/>
    <w:rsid w:val="004564FB"/>
    <w:rsid w:val="00457A4A"/>
    <w:rsid w:val="0046112E"/>
    <w:rsid w:val="00461AA2"/>
    <w:rsid w:val="0046305E"/>
    <w:rsid w:val="00464071"/>
    <w:rsid w:val="004644C8"/>
    <w:rsid w:val="00464647"/>
    <w:rsid w:val="00464C59"/>
    <w:rsid w:val="00466283"/>
    <w:rsid w:val="004666F4"/>
    <w:rsid w:val="00466FF8"/>
    <w:rsid w:val="00470BF0"/>
    <w:rsid w:val="0047107F"/>
    <w:rsid w:val="004712DA"/>
    <w:rsid w:val="00471CA8"/>
    <w:rsid w:val="00472CB5"/>
    <w:rsid w:val="0047304F"/>
    <w:rsid w:val="00473741"/>
    <w:rsid w:val="0047403E"/>
    <w:rsid w:val="00474975"/>
    <w:rsid w:val="0047567D"/>
    <w:rsid w:val="00475C2C"/>
    <w:rsid w:val="00475C30"/>
    <w:rsid w:val="004773B2"/>
    <w:rsid w:val="0048246A"/>
    <w:rsid w:val="00482B9C"/>
    <w:rsid w:val="00483C33"/>
    <w:rsid w:val="00485A19"/>
    <w:rsid w:val="00485E6E"/>
    <w:rsid w:val="00485EE4"/>
    <w:rsid w:val="00486BE8"/>
    <w:rsid w:val="00487865"/>
    <w:rsid w:val="00487E7B"/>
    <w:rsid w:val="00487F1D"/>
    <w:rsid w:val="00490617"/>
    <w:rsid w:val="0049084E"/>
    <w:rsid w:val="0049170A"/>
    <w:rsid w:val="00491C71"/>
    <w:rsid w:val="00492330"/>
    <w:rsid w:val="0049249C"/>
    <w:rsid w:val="0049396B"/>
    <w:rsid w:val="00494977"/>
    <w:rsid w:val="00495D97"/>
    <w:rsid w:val="00497DE7"/>
    <w:rsid w:val="004A0F6B"/>
    <w:rsid w:val="004A13D9"/>
    <w:rsid w:val="004A1597"/>
    <w:rsid w:val="004A26B1"/>
    <w:rsid w:val="004A29D8"/>
    <w:rsid w:val="004A29FD"/>
    <w:rsid w:val="004A2A69"/>
    <w:rsid w:val="004A32C4"/>
    <w:rsid w:val="004A41E6"/>
    <w:rsid w:val="004A4375"/>
    <w:rsid w:val="004A5DFD"/>
    <w:rsid w:val="004A6955"/>
    <w:rsid w:val="004A6C28"/>
    <w:rsid w:val="004A6F03"/>
    <w:rsid w:val="004A7506"/>
    <w:rsid w:val="004A7526"/>
    <w:rsid w:val="004A7987"/>
    <w:rsid w:val="004B0A19"/>
    <w:rsid w:val="004B3019"/>
    <w:rsid w:val="004B31A4"/>
    <w:rsid w:val="004B3499"/>
    <w:rsid w:val="004B39AE"/>
    <w:rsid w:val="004B3D87"/>
    <w:rsid w:val="004B40EF"/>
    <w:rsid w:val="004B43C0"/>
    <w:rsid w:val="004B541C"/>
    <w:rsid w:val="004C09ED"/>
    <w:rsid w:val="004C1016"/>
    <w:rsid w:val="004C1219"/>
    <w:rsid w:val="004C1A41"/>
    <w:rsid w:val="004C1EE9"/>
    <w:rsid w:val="004C1FBF"/>
    <w:rsid w:val="004C4227"/>
    <w:rsid w:val="004C5794"/>
    <w:rsid w:val="004C6754"/>
    <w:rsid w:val="004C6E77"/>
    <w:rsid w:val="004D09D6"/>
    <w:rsid w:val="004D1B01"/>
    <w:rsid w:val="004D2497"/>
    <w:rsid w:val="004D294D"/>
    <w:rsid w:val="004D2D09"/>
    <w:rsid w:val="004D4156"/>
    <w:rsid w:val="004D457F"/>
    <w:rsid w:val="004D506E"/>
    <w:rsid w:val="004D6AE4"/>
    <w:rsid w:val="004D6B92"/>
    <w:rsid w:val="004E0AE1"/>
    <w:rsid w:val="004E14A4"/>
    <w:rsid w:val="004E17F7"/>
    <w:rsid w:val="004E22CF"/>
    <w:rsid w:val="004E2613"/>
    <w:rsid w:val="004E3149"/>
    <w:rsid w:val="004E386E"/>
    <w:rsid w:val="004E47F1"/>
    <w:rsid w:val="004E7F3A"/>
    <w:rsid w:val="004F1A53"/>
    <w:rsid w:val="004F1C4B"/>
    <w:rsid w:val="004F3949"/>
    <w:rsid w:val="004F3F84"/>
    <w:rsid w:val="004F40D6"/>
    <w:rsid w:val="004F43D3"/>
    <w:rsid w:val="004F46C4"/>
    <w:rsid w:val="004F5662"/>
    <w:rsid w:val="004F57B3"/>
    <w:rsid w:val="004F6589"/>
    <w:rsid w:val="004F78CE"/>
    <w:rsid w:val="004F79D5"/>
    <w:rsid w:val="0050026E"/>
    <w:rsid w:val="005006D7"/>
    <w:rsid w:val="00500ADD"/>
    <w:rsid w:val="00500E77"/>
    <w:rsid w:val="0050175D"/>
    <w:rsid w:val="00503E7A"/>
    <w:rsid w:val="0050411A"/>
    <w:rsid w:val="00505377"/>
    <w:rsid w:val="00505C97"/>
    <w:rsid w:val="00505D3C"/>
    <w:rsid w:val="005067D3"/>
    <w:rsid w:val="00506EA7"/>
    <w:rsid w:val="00507242"/>
    <w:rsid w:val="005107F3"/>
    <w:rsid w:val="00511019"/>
    <w:rsid w:val="00513217"/>
    <w:rsid w:val="005143F7"/>
    <w:rsid w:val="00514770"/>
    <w:rsid w:val="00515446"/>
    <w:rsid w:val="00515F3D"/>
    <w:rsid w:val="0051635F"/>
    <w:rsid w:val="00517F23"/>
    <w:rsid w:val="00517F3C"/>
    <w:rsid w:val="005216D6"/>
    <w:rsid w:val="00522A91"/>
    <w:rsid w:val="00522C3C"/>
    <w:rsid w:val="00522CFE"/>
    <w:rsid w:val="00522ED4"/>
    <w:rsid w:val="00523649"/>
    <w:rsid w:val="005240BF"/>
    <w:rsid w:val="00524557"/>
    <w:rsid w:val="00525F46"/>
    <w:rsid w:val="00526072"/>
    <w:rsid w:val="0052675C"/>
    <w:rsid w:val="005276F1"/>
    <w:rsid w:val="00527E02"/>
    <w:rsid w:val="00530364"/>
    <w:rsid w:val="00530919"/>
    <w:rsid w:val="00530F9F"/>
    <w:rsid w:val="005314FD"/>
    <w:rsid w:val="00531826"/>
    <w:rsid w:val="005325FF"/>
    <w:rsid w:val="00532769"/>
    <w:rsid w:val="0053276E"/>
    <w:rsid w:val="0053289A"/>
    <w:rsid w:val="00533BC3"/>
    <w:rsid w:val="00534957"/>
    <w:rsid w:val="005349A9"/>
    <w:rsid w:val="00534EAE"/>
    <w:rsid w:val="005353BC"/>
    <w:rsid w:val="00535654"/>
    <w:rsid w:val="005359AC"/>
    <w:rsid w:val="00535B11"/>
    <w:rsid w:val="00535ED9"/>
    <w:rsid w:val="0053624C"/>
    <w:rsid w:val="00536F43"/>
    <w:rsid w:val="00537638"/>
    <w:rsid w:val="00540766"/>
    <w:rsid w:val="00541399"/>
    <w:rsid w:val="00542B0A"/>
    <w:rsid w:val="0054326F"/>
    <w:rsid w:val="0054368B"/>
    <w:rsid w:val="00544AB9"/>
    <w:rsid w:val="00544D96"/>
    <w:rsid w:val="00545CD8"/>
    <w:rsid w:val="00545FB2"/>
    <w:rsid w:val="00546650"/>
    <w:rsid w:val="005467D7"/>
    <w:rsid w:val="00550588"/>
    <w:rsid w:val="00550643"/>
    <w:rsid w:val="00550C18"/>
    <w:rsid w:val="00550CDB"/>
    <w:rsid w:val="00551504"/>
    <w:rsid w:val="00551F0C"/>
    <w:rsid w:val="005544EA"/>
    <w:rsid w:val="0055450A"/>
    <w:rsid w:val="00556B71"/>
    <w:rsid w:val="00556BB7"/>
    <w:rsid w:val="00557984"/>
    <w:rsid w:val="00557BFE"/>
    <w:rsid w:val="005609BB"/>
    <w:rsid w:val="00560BC8"/>
    <w:rsid w:val="00561255"/>
    <w:rsid w:val="00561636"/>
    <w:rsid w:val="0056271B"/>
    <w:rsid w:val="0056542A"/>
    <w:rsid w:val="00570391"/>
    <w:rsid w:val="00570BFF"/>
    <w:rsid w:val="00571E8D"/>
    <w:rsid w:val="00571FA6"/>
    <w:rsid w:val="00572F46"/>
    <w:rsid w:val="0057494D"/>
    <w:rsid w:val="00574B4F"/>
    <w:rsid w:val="00574E82"/>
    <w:rsid w:val="005761D6"/>
    <w:rsid w:val="00576817"/>
    <w:rsid w:val="0058002C"/>
    <w:rsid w:val="00582ACF"/>
    <w:rsid w:val="00584870"/>
    <w:rsid w:val="00584ADF"/>
    <w:rsid w:val="00584F42"/>
    <w:rsid w:val="0058590C"/>
    <w:rsid w:val="0058608F"/>
    <w:rsid w:val="0058649D"/>
    <w:rsid w:val="0058682C"/>
    <w:rsid w:val="0058705F"/>
    <w:rsid w:val="00592DD8"/>
    <w:rsid w:val="00593E01"/>
    <w:rsid w:val="00593F78"/>
    <w:rsid w:val="00594655"/>
    <w:rsid w:val="00594882"/>
    <w:rsid w:val="00594A53"/>
    <w:rsid w:val="00595227"/>
    <w:rsid w:val="0059558C"/>
    <w:rsid w:val="005A05FE"/>
    <w:rsid w:val="005A0D64"/>
    <w:rsid w:val="005A13A1"/>
    <w:rsid w:val="005A1E20"/>
    <w:rsid w:val="005A1FC6"/>
    <w:rsid w:val="005A212A"/>
    <w:rsid w:val="005A21C5"/>
    <w:rsid w:val="005A2224"/>
    <w:rsid w:val="005A2F8B"/>
    <w:rsid w:val="005A31BC"/>
    <w:rsid w:val="005A383A"/>
    <w:rsid w:val="005A39A2"/>
    <w:rsid w:val="005A4B93"/>
    <w:rsid w:val="005A4DA1"/>
    <w:rsid w:val="005A524B"/>
    <w:rsid w:val="005A5EF5"/>
    <w:rsid w:val="005A68FD"/>
    <w:rsid w:val="005B07C7"/>
    <w:rsid w:val="005B3145"/>
    <w:rsid w:val="005B4598"/>
    <w:rsid w:val="005B4813"/>
    <w:rsid w:val="005B53F9"/>
    <w:rsid w:val="005B7B08"/>
    <w:rsid w:val="005B7DB1"/>
    <w:rsid w:val="005C062A"/>
    <w:rsid w:val="005C0EF3"/>
    <w:rsid w:val="005C0EFF"/>
    <w:rsid w:val="005C15D7"/>
    <w:rsid w:val="005C2279"/>
    <w:rsid w:val="005C30F3"/>
    <w:rsid w:val="005C3BCD"/>
    <w:rsid w:val="005C3FAB"/>
    <w:rsid w:val="005C4A6F"/>
    <w:rsid w:val="005C4C7E"/>
    <w:rsid w:val="005C5998"/>
    <w:rsid w:val="005C6601"/>
    <w:rsid w:val="005C6982"/>
    <w:rsid w:val="005D14D1"/>
    <w:rsid w:val="005D1E74"/>
    <w:rsid w:val="005D3363"/>
    <w:rsid w:val="005D4691"/>
    <w:rsid w:val="005D4B44"/>
    <w:rsid w:val="005D5211"/>
    <w:rsid w:val="005D5F0F"/>
    <w:rsid w:val="005D69DE"/>
    <w:rsid w:val="005D6E3F"/>
    <w:rsid w:val="005D70B1"/>
    <w:rsid w:val="005D70F5"/>
    <w:rsid w:val="005D7109"/>
    <w:rsid w:val="005E0C82"/>
    <w:rsid w:val="005E1783"/>
    <w:rsid w:val="005E1A6E"/>
    <w:rsid w:val="005E2193"/>
    <w:rsid w:val="005E3229"/>
    <w:rsid w:val="005E3EA6"/>
    <w:rsid w:val="005E457C"/>
    <w:rsid w:val="005E4935"/>
    <w:rsid w:val="005E66A9"/>
    <w:rsid w:val="005E7EB2"/>
    <w:rsid w:val="005F05C5"/>
    <w:rsid w:val="005F0D85"/>
    <w:rsid w:val="005F17AB"/>
    <w:rsid w:val="005F1C5A"/>
    <w:rsid w:val="005F30AD"/>
    <w:rsid w:val="005F3997"/>
    <w:rsid w:val="005F3BFC"/>
    <w:rsid w:val="005F41B7"/>
    <w:rsid w:val="005F57EA"/>
    <w:rsid w:val="005F5FA0"/>
    <w:rsid w:val="005F678A"/>
    <w:rsid w:val="005F70C9"/>
    <w:rsid w:val="00600304"/>
    <w:rsid w:val="00600E86"/>
    <w:rsid w:val="0060110F"/>
    <w:rsid w:val="0060117D"/>
    <w:rsid w:val="00601FA6"/>
    <w:rsid w:val="0060277C"/>
    <w:rsid w:val="00602F64"/>
    <w:rsid w:val="00603664"/>
    <w:rsid w:val="006037AB"/>
    <w:rsid w:val="00603971"/>
    <w:rsid w:val="00603F42"/>
    <w:rsid w:val="006046F6"/>
    <w:rsid w:val="00604B0D"/>
    <w:rsid w:val="00604C90"/>
    <w:rsid w:val="00605676"/>
    <w:rsid w:val="0060668A"/>
    <w:rsid w:val="006066A8"/>
    <w:rsid w:val="00606761"/>
    <w:rsid w:val="006067A0"/>
    <w:rsid w:val="00606C4F"/>
    <w:rsid w:val="006074B6"/>
    <w:rsid w:val="00613E6A"/>
    <w:rsid w:val="0061529C"/>
    <w:rsid w:val="00615462"/>
    <w:rsid w:val="006161E2"/>
    <w:rsid w:val="006162AD"/>
    <w:rsid w:val="006200A4"/>
    <w:rsid w:val="0062378E"/>
    <w:rsid w:val="00624786"/>
    <w:rsid w:val="006267FE"/>
    <w:rsid w:val="006307DE"/>
    <w:rsid w:val="00631450"/>
    <w:rsid w:val="00632073"/>
    <w:rsid w:val="00632941"/>
    <w:rsid w:val="00632EE1"/>
    <w:rsid w:val="00633866"/>
    <w:rsid w:val="00633C42"/>
    <w:rsid w:val="006341C4"/>
    <w:rsid w:val="006341E5"/>
    <w:rsid w:val="0063648E"/>
    <w:rsid w:val="00636A33"/>
    <w:rsid w:val="00636A73"/>
    <w:rsid w:val="00636C59"/>
    <w:rsid w:val="00637643"/>
    <w:rsid w:val="006376EB"/>
    <w:rsid w:val="00637935"/>
    <w:rsid w:val="0064025B"/>
    <w:rsid w:val="0064185B"/>
    <w:rsid w:val="00641ED7"/>
    <w:rsid w:val="00641F05"/>
    <w:rsid w:val="00641FA6"/>
    <w:rsid w:val="0064221C"/>
    <w:rsid w:val="00642728"/>
    <w:rsid w:val="00642868"/>
    <w:rsid w:val="00643F80"/>
    <w:rsid w:val="0064493C"/>
    <w:rsid w:val="00644BDA"/>
    <w:rsid w:val="00644FFD"/>
    <w:rsid w:val="00645757"/>
    <w:rsid w:val="00645CA9"/>
    <w:rsid w:val="00646CC6"/>
    <w:rsid w:val="00647279"/>
    <w:rsid w:val="00647F8D"/>
    <w:rsid w:val="00650A97"/>
    <w:rsid w:val="0065162B"/>
    <w:rsid w:val="00653423"/>
    <w:rsid w:val="006537DF"/>
    <w:rsid w:val="0065380F"/>
    <w:rsid w:val="006541D1"/>
    <w:rsid w:val="00656D73"/>
    <w:rsid w:val="00657A45"/>
    <w:rsid w:val="00660268"/>
    <w:rsid w:val="006624A0"/>
    <w:rsid w:val="006624C1"/>
    <w:rsid w:val="00664075"/>
    <w:rsid w:val="00664DF9"/>
    <w:rsid w:val="0066511F"/>
    <w:rsid w:val="00665464"/>
    <w:rsid w:val="006662F6"/>
    <w:rsid w:val="00667182"/>
    <w:rsid w:val="006704C6"/>
    <w:rsid w:val="006708B5"/>
    <w:rsid w:val="00671936"/>
    <w:rsid w:val="00671FDB"/>
    <w:rsid w:val="0067329D"/>
    <w:rsid w:val="0067380D"/>
    <w:rsid w:val="00673DFC"/>
    <w:rsid w:val="00674280"/>
    <w:rsid w:val="00675567"/>
    <w:rsid w:val="00677DD7"/>
    <w:rsid w:val="00677FA4"/>
    <w:rsid w:val="006801D9"/>
    <w:rsid w:val="00680A9A"/>
    <w:rsid w:val="00680C42"/>
    <w:rsid w:val="00680E6E"/>
    <w:rsid w:val="006811D8"/>
    <w:rsid w:val="006812ED"/>
    <w:rsid w:val="006819A9"/>
    <w:rsid w:val="00681D8F"/>
    <w:rsid w:val="0068221E"/>
    <w:rsid w:val="006849E7"/>
    <w:rsid w:val="0068550A"/>
    <w:rsid w:val="006857EB"/>
    <w:rsid w:val="00685BDF"/>
    <w:rsid w:val="00685C6E"/>
    <w:rsid w:val="00686193"/>
    <w:rsid w:val="006873A9"/>
    <w:rsid w:val="006913C5"/>
    <w:rsid w:val="00692519"/>
    <w:rsid w:val="00692651"/>
    <w:rsid w:val="00692839"/>
    <w:rsid w:val="00693017"/>
    <w:rsid w:val="00693C3F"/>
    <w:rsid w:val="00694293"/>
    <w:rsid w:val="006958F6"/>
    <w:rsid w:val="00695D9D"/>
    <w:rsid w:val="00695E99"/>
    <w:rsid w:val="0069766D"/>
    <w:rsid w:val="00697CA1"/>
    <w:rsid w:val="006A08A9"/>
    <w:rsid w:val="006A1682"/>
    <w:rsid w:val="006A256D"/>
    <w:rsid w:val="006A33E1"/>
    <w:rsid w:val="006A3F4F"/>
    <w:rsid w:val="006A4115"/>
    <w:rsid w:val="006A4E1E"/>
    <w:rsid w:val="006A66EB"/>
    <w:rsid w:val="006A7E58"/>
    <w:rsid w:val="006B034F"/>
    <w:rsid w:val="006B0AF6"/>
    <w:rsid w:val="006B0D0B"/>
    <w:rsid w:val="006B20CC"/>
    <w:rsid w:val="006B23C5"/>
    <w:rsid w:val="006B2E8B"/>
    <w:rsid w:val="006B72F8"/>
    <w:rsid w:val="006C07A7"/>
    <w:rsid w:val="006C14D1"/>
    <w:rsid w:val="006C1709"/>
    <w:rsid w:val="006C2D59"/>
    <w:rsid w:val="006C3345"/>
    <w:rsid w:val="006C35ED"/>
    <w:rsid w:val="006C5742"/>
    <w:rsid w:val="006C5B44"/>
    <w:rsid w:val="006C5C7E"/>
    <w:rsid w:val="006C5D31"/>
    <w:rsid w:val="006C6717"/>
    <w:rsid w:val="006C68B5"/>
    <w:rsid w:val="006C6978"/>
    <w:rsid w:val="006D067D"/>
    <w:rsid w:val="006D1496"/>
    <w:rsid w:val="006D19B7"/>
    <w:rsid w:val="006D1D9A"/>
    <w:rsid w:val="006D233D"/>
    <w:rsid w:val="006D246B"/>
    <w:rsid w:val="006D390F"/>
    <w:rsid w:val="006D3FC8"/>
    <w:rsid w:val="006D42BC"/>
    <w:rsid w:val="006D48FF"/>
    <w:rsid w:val="006D6C20"/>
    <w:rsid w:val="006D70CB"/>
    <w:rsid w:val="006D7261"/>
    <w:rsid w:val="006D7C02"/>
    <w:rsid w:val="006E046C"/>
    <w:rsid w:val="006E1EA3"/>
    <w:rsid w:val="006E2007"/>
    <w:rsid w:val="006E232C"/>
    <w:rsid w:val="006E3620"/>
    <w:rsid w:val="006E3B5F"/>
    <w:rsid w:val="006E476D"/>
    <w:rsid w:val="006E5431"/>
    <w:rsid w:val="006E55D4"/>
    <w:rsid w:val="006E5A22"/>
    <w:rsid w:val="006E687D"/>
    <w:rsid w:val="006E767F"/>
    <w:rsid w:val="006F02C8"/>
    <w:rsid w:val="006F1C37"/>
    <w:rsid w:val="006F1DFC"/>
    <w:rsid w:val="006F2D16"/>
    <w:rsid w:val="006F2F43"/>
    <w:rsid w:val="006F31FB"/>
    <w:rsid w:val="006F36B4"/>
    <w:rsid w:val="006F3DAC"/>
    <w:rsid w:val="006F6161"/>
    <w:rsid w:val="006F7BAB"/>
    <w:rsid w:val="006F7C4E"/>
    <w:rsid w:val="00701091"/>
    <w:rsid w:val="0070300E"/>
    <w:rsid w:val="007032D6"/>
    <w:rsid w:val="00703D9D"/>
    <w:rsid w:val="00703F4C"/>
    <w:rsid w:val="0070454A"/>
    <w:rsid w:val="00704A41"/>
    <w:rsid w:val="00704AFB"/>
    <w:rsid w:val="00704B07"/>
    <w:rsid w:val="00704BB9"/>
    <w:rsid w:val="00705250"/>
    <w:rsid w:val="00705ABB"/>
    <w:rsid w:val="00705F3F"/>
    <w:rsid w:val="00710A57"/>
    <w:rsid w:val="00710BE4"/>
    <w:rsid w:val="00710FD8"/>
    <w:rsid w:val="00711643"/>
    <w:rsid w:val="00712DAC"/>
    <w:rsid w:val="007136DE"/>
    <w:rsid w:val="0071394E"/>
    <w:rsid w:val="00714A0E"/>
    <w:rsid w:val="0071515C"/>
    <w:rsid w:val="00715369"/>
    <w:rsid w:val="0071550E"/>
    <w:rsid w:val="00715CB6"/>
    <w:rsid w:val="00715FD6"/>
    <w:rsid w:val="00716EF2"/>
    <w:rsid w:val="00717547"/>
    <w:rsid w:val="00717837"/>
    <w:rsid w:val="00717CD9"/>
    <w:rsid w:val="00720717"/>
    <w:rsid w:val="00720FBD"/>
    <w:rsid w:val="007217E1"/>
    <w:rsid w:val="007222E7"/>
    <w:rsid w:val="00722A2E"/>
    <w:rsid w:val="00722A5C"/>
    <w:rsid w:val="00722FEF"/>
    <w:rsid w:val="0072366F"/>
    <w:rsid w:val="00723EAB"/>
    <w:rsid w:val="00724972"/>
    <w:rsid w:val="00725FA1"/>
    <w:rsid w:val="007261A0"/>
    <w:rsid w:val="00726448"/>
    <w:rsid w:val="00730A75"/>
    <w:rsid w:val="00732849"/>
    <w:rsid w:val="007328FC"/>
    <w:rsid w:val="00733A75"/>
    <w:rsid w:val="0073407B"/>
    <w:rsid w:val="0073516B"/>
    <w:rsid w:val="00736C6A"/>
    <w:rsid w:val="007376D3"/>
    <w:rsid w:val="0074087C"/>
    <w:rsid w:val="00740A5F"/>
    <w:rsid w:val="00740DEE"/>
    <w:rsid w:val="00741530"/>
    <w:rsid w:val="00741AC4"/>
    <w:rsid w:val="00742633"/>
    <w:rsid w:val="0074399C"/>
    <w:rsid w:val="00743C5A"/>
    <w:rsid w:val="00744448"/>
    <w:rsid w:val="007449C0"/>
    <w:rsid w:val="00744D99"/>
    <w:rsid w:val="007456D1"/>
    <w:rsid w:val="007461C6"/>
    <w:rsid w:val="00746336"/>
    <w:rsid w:val="00746596"/>
    <w:rsid w:val="00746FFA"/>
    <w:rsid w:val="00750ADE"/>
    <w:rsid w:val="0075173C"/>
    <w:rsid w:val="007517D6"/>
    <w:rsid w:val="00751A59"/>
    <w:rsid w:val="0075260E"/>
    <w:rsid w:val="007531B5"/>
    <w:rsid w:val="00753445"/>
    <w:rsid w:val="007534BE"/>
    <w:rsid w:val="007540C3"/>
    <w:rsid w:val="007542FD"/>
    <w:rsid w:val="00754D85"/>
    <w:rsid w:val="00755246"/>
    <w:rsid w:val="00755CF7"/>
    <w:rsid w:val="00755E36"/>
    <w:rsid w:val="007562CE"/>
    <w:rsid w:val="00756C3E"/>
    <w:rsid w:val="00756CC0"/>
    <w:rsid w:val="007603BF"/>
    <w:rsid w:val="00760450"/>
    <w:rsid w:val="00760675"/>
    <w:rsid w:val="007609AE"/>
    <w:rsid w:val="007630D7"/>
    <w:rsid w:val="00763BD2"/>
    <w:rsid w:val="00764362"/>
    <w:rsid w:val="0076458A"/>
    <w:rsid w:val="0076483D"/>
    <w:rsid w:val="00764EA5"/>
    <w:rsid w:val="0076508F"/>
    <w:rsid w:val="0076550D"/>
    <w:rsid w:val="00766AB8"/>
    <w:rsid w:val="0076701E"/>
    <w:rsid w:val="00770A8A"/>
    <w:rsid w:val="00770D16"/>
    <w:rsid w:val="00770FB1"/>
    <w:rsid w:val="0077101E"/>
    <w:rsid w:val="00772755"/>
    <w:rsid w:val="00772C7B"/>
    <w:rsid w:val="00772CBD"/>
    <w:rsid w:val="00772FB7"/>
    <w:rsid w:val="00774A61"/>
    <w:rsid w:val="00774E5E"/>
    <w:rsid w:val="00774F9B"/>
    <w:rsid w:val="007757A8"/>
    <w:rsid w:val="00776419"/>
    <w:rsid w:val="0077683F"/>
    <w:rsid w:val="00776FA2"/>
    <w:rsid w:val="007771E4"/>
    <w:rsid w:val="007804A4"/>
    <w:rsid w:val="007816DE"/>
    <w:rsid w:val="00781786"/>
    <w:rsid w:val="00783710"/>
    <w:rsid w:val="007839EE"/>
    <w:rsid w:val="007844E4"/>
    <w:rsid w:val="0078534E"/>
    <w:rsid w:val="00785377"/>
    <w:rsid w:val="007866CF"/>
    <w:rsid w:val="00787BF1"/>
    <w:rsid w:val="0079087A"/>
    <w:rsid w:val="007914DB"/>
    <w:rsid w:val="00791568"/>
    <w:rsid w:val="00791FF3"/>
    <w:rsid w:val="00794065"/>
    <w:rsid w:val="00795353"/>
    <w:rsid w:val="00796198"/>
    <w:rsid w:val="007968E7"/>
    <w:rsid w:val="007969B5"/>
    <w:rsid w:val="0079735C"/>
    <w:rsid w:val="00797875"/>
    <w:rsid w:val="007978C6"/>
    <w:rsid w:val="00797B23"/>
    <w:rsid w:val="007A0C42"/>
    <w:rsid w:val="007A11FD"/>
    <w:rsid w:val="007A148C"/>
    <w:rsid w:val="007A1F5D"/>
    <w:rsid w:val="007A2AAC"/>
    <w:rsid w:val="007A2CDC"/>
    <w:rsid w:val="007A36DA"/>
    <w:rsid w:val="007A36EE"/>
    <w:rsid w:val="007A38B9"/>
    <w:rsid w:val="007A3C36"/>
    <w:rsid w:val="007A4D4B"/>
    <w:rsid w:val="007A530A"/>
    <w:rsid w:val="007A5C2B"/>
    <w:rsid w:val="007A5D9A"/>
    <w:rsid w:val="007A678F"/>
    <w:rsid w:val="007A6BE0"/>
    <w:rsid w:val="007A722E"/>
    <w:rsid w:val="007A7615"/>
    <w:rsid w:val="007B06C6"/>
    <w:rsid w:val="007B078D"/>
    <w:rsid w:val="007B09B2"/>
    <w:rsid w:val="007B0E1F"/>
    <w:rsid w:val="007B10DF"/>
    <w:rsid w:val="007B1C01"/>
    <w:rsid w:val="007B277F"/>
    <w:rsid w:val="007B2967"/>
    <w:rsid w:val="007B2A90"/>
    <w:rsid w:val="007B2C36"/>
    <w:rsid w:val="007B2CC5"/>
    <w:rsid w:val="007B3344"/>
    <w:rsid w:val="007B35EE"/>
    <w:rsid w:val="007B3BD8"/>
    <w:rsid w:val="007B44FB"/>
    <w:rsid w:val="007B555B"/>
    <w:rsid w:val="007B55B6"/>
    <w:rsid w:val="007B6A20"/>
    <w:rsid w:val="007B6F54"/>
    <w:rsid w:val="007B7506"/>
    <w:rsid w:val="007B7B11"/>
    <w:rsid w:val="007C02CD"/>
    <w:rsid w:val="007C124F"/>
    <w:rsid w:val="007C12A6"/>
    <w:rsid w:val="007C1336"/>
    <w:rsid w:val="007C1772"/>
    <w:rsid w:val="007C1C7C"/>
    <w:rsid w:val="007C2E21"/>
    <w:rsid w:val="007C2E37"/>
    <w:rsid w:val="007C2EED"/>
    <w:rsid w:val="007C3ADD"/>
    <w:rsid w:val="007C5854"/>
    <w:rsid w:val="007C65D4"/>
    <w:rsid w:val="007C737E"/>
    <w:rsid w:val="007D1391"/>
    <w:rsid w:val="007D1AAC"/>
    <w:rsid w:val="007D1B0B"/>
    <w:rsid w:val="007D1DBD"/>
    <w:rsid w:val="007D33C2"/>
    <w:rsid w:val="007D4712"/>
    <w:rsid w:val="007D5539"/>
    <w:rsid w:val="007D5DAE"/>
    <w:rsid w:val="007D6039"/>
    <w:rsid w:val="007D694F"/>
    <w:rsid w:val="007D70F0"/>
    <w:rsid w:val="007E0453"/>
    <w:rsid w:val="007E06D4"/>
    <w:rsid w:val="007E0C4B"/>
    <w:rsid w:val="007E0F22"/>
    <w:rsid w:val="007E103F"/>
    <w:rsid w:val="007E1F29"/>
    <w:rsid w:val="007E3C42"/>
    <w:rsid w:val="007E4149"/>
    <w:rsid w:val="007E53D7"/>
    <w:rsid w:val="007E559C"/>
    <w:rsid w:val="007E59ED"/>
    <w:rsid w:val="007E64DD"/>
    <w:rsid w:val="007E6A84"/>
    <w:rsid w:val="007E736B"/>
    <w:rsid w:val="007F01A3"/>
    <w:rsid w:val="007F0891"/>
    <w:rsid w:val="007F0991"/>
    <w:rsid w:val="007F0C89"/>
    <w:rsid w:val="007F1C7B"/>
    <w:rsid w:val="007F1F6B"/>
    <w:rsid w:val="007F23EB"/>
    <w:rsid w:val="007F28EE"/>
    <w:rsid w:val="007F2D02"/>
    <w:rsid w:val="007F3218"/>
    <w:rsid w:val="007F378D"/>
    <w:rsid w:val="007F41D7"/>
    <w:rsid w:val="007F77AE"/>
    <w:rsid w:val="007F7BD3"/>
    <w:rsid w:val="0080091E"/>
    <w:rsid w:val="00800F26"/>
    <w:rsid w:val="00801070"/>
    <w:rsid w:val="0080142B"/>
    <w:rsid w:val="00801DDB"/>
    <w:rsid w:val="00802927"/>
    <w:rsid w:val="00802EF4"/>
    <w:rsid w:val="008038A7"/>
    <w:rsid w:val="00803CDB"/>
    <w:rsid w:val="00803E2E"/>
    <w:rsid w:val="0080514B"/>
    <w:rsid w:val="00805445"/>
    <w:rsid w:val="00805543"/>
    <w:rsid w:val="00805829"/>
    <w:rsid w:val="00805EAE"/>
    <w:rsid w:val="00806D8D"/>
    <w:rsid w:val="00806FFC"/>
    <w:rsid w:val="00807DF1"/>
    <w:rsid w:val="008123A4"/>
    <w:rsid w:val="008125E9"/>
    <w:rsid w:val="00813472"/>
    <w:rsid w:val="00814F6C"/>
    <w:rsid w:val="00815182"/>
    <w:rsid w:val="00815223"/>
    <w:rsid w:val="00815629"/>
    <w:rsid w:val="00815B39"/>
    <w:rsid w:val="00815D1F"/>
    <w:rsid w:val="0081660D"/>
    <w:rsid w:val="0081714E"/>
    <w:rsid w:val="0081731C"/>
    <w:rsid w:val="008174BC"/>
    <w:rsid w:val="00817849"/>
    <w:rsid w:val="00817BD1"/>
    <w:rsid w:val="00817E68"/>
    <w:rsid w:val="008204CC"/>
    <w:rsid w:val="00821213"/>
    <w:rsid w:val="00822AB6"/>
    <w:rsid w:val="008240C6"/>
    <w:rsid w:val="00826DC5"/>
    <w:rsid w:val="00830DA7"/>
    <w:rsid w:val="00833ADB"/>
    <w:rsid w:val="00834060"/>
    <w:rsid w:val="00834152"/>
    <w:rsid w:val="00834659"/>
    <w:rsid w:val="0083518C"/>
    <w:rsid w:val="008353FC"/>
    <w:rsid w:val="00836B0F"/>
    <w:rsid w:val="00836DFB"/>
    <w:rsid w:val="00836EF0"/>
    <w:rsid w:val="0083749C"/>
    <w:rsid w:val="008407FA"/>
    <w:rsid w:val="00841A6E"/>
    <w:rsid w:val="00842353"/>
    <w:rsid w:val="008428D4"/>
    <w:rsid w:val="00843E2C"/>
    <w:rsid w:val="00844333"/>
    <w:rsid w:val="00844CD1"/>
    <w:rsid w:val="00845129"/>
    <w:rsid w:val="00845162"/>
    <w:rsid w:val="00845B0A"/>
    <w:rsid w:val="00846046"/>
    <w:rsid w:val="0084666B"/>
    <w:rsid w:val="00846883"/>
    <w:rsid w:val="00846990"/>
    <w:rsid w:val="00846D2B"/>
    <w:rsid w:val="00846F5B"/>
    <w:rsid w:val="00847B9F"/>
    <w:rsid w:val="00850F3A"/>
    <w:rsid w:val="00851012"/>
    <w:rsid w:val="008516CC"/>
    <w:rsid w:val="00852C80"/>
    <w:rsid w:val="00853FB7"/>
    <w:rsid w:val="00853FC6"/>
    <w:rsid w:val="0085523F"/>
    <w:rsid w:val="00856785"/>
    <w:rsid w:val="00857574"/>
    <w:rsid w:val="008577D6"/>
    <w:rsid w:val="00857DE6"/>
    <w:rsid w:val="00857F01"/>
    <w:rsid w:val="00860E21"/>
    <w:rsid w:val="00860FB7"/>
    <w:rsid w:val="00861208"/>
    <w:rsid w:val="008612E8"/>
    <w:rsid w:val="008620F6"/>
    <w:rsid w:val="0086246F"/>
    <w:rsid w:val="008665B9"/>
    <w:rsid w:val="008671E3"/>
    <w:rsid w:val="00871752"/>
    <w:rsid w:val="00872492"/>
    <w:rsid w:val="00872F85"/>
    <w:rsid w:val="00873D81"/>
    <w:rsid w:val="0087433A"/>
    <w:rsid w:val="0087492F"/>
    <w:rsid w:val="00877197"/>
    <w:rsid w:val="00877EB0"/>
    <w:rsid w:val="00880239"/>
    <w:rsid w:val="0088045F"/>
    <w:rsid w:val="008804F3"/>
    <w:rsid w:val="00880502"/>
    <w:rsid w:val="00880578"/>
    <w:rsid w:val="0088069A"/>
    <w:rsid w:val="00880752"/>
    <w:rsid w:val="00882FDA"/>
    <w:rsid w:val="00886236"/>
    <w:rsid w:val="008866DC"/>
    <w:rsid w:val="00886969"/>
    <w:rsid w:val="008876F4"/>
    <w:rsid w:val="008900C3"/>
    <w:rsid w:val="0089022A"/>
    <w:rsid w:val="00890DF7"/>
    <w:rsid w:val="008916AF"/>
    <w:rsid w:val="00891AA2"/>
    <w:rsid w:val="00891D06"/>
    <w:rsid w:val="00892256"/>
    <w:rsid w:val="00894FCC"/>
    <w:rsid w:val="0089519D"/>
    <w:rsid w:val="008952CB"/>
    <w:rsid w:val="008960E6"/>
    <w:rsid w:val="00896884"/>
    <w:rsid w:val="00896A55"/>
    <w:rsid w:val="0089772B"/>
    <w:rsid w:val="00897AF9"/>
    <w:rsid w:val="008A0786"/>
    <w:rsid w:val="008A1A81"/>
    <w:rsid w:val="008A35BB"/>
    <w:rsid w:val="008A35C0"/>
    <w:rsid w:val="008A644E"/>
    <w:rsid w:val="008A7596"/>
    <w:rsid w:val="008B0182"/>
    <w:rsid w:val="008B0384"/>
    <w:rsid w:val="008B0988"/>
    <w:rsid w:val="008B0F62"/>
    <w:rsid w:val="008B254F"/>
    <w:rsid w:val="008B398B"/>
    <w:rsid w:val="008B4AC9"/>
    <w:rsid w:val="008B4E54"/>
    <w:rsid w:val="008B5F59"/>
    <w:rsid w:val="008B68A4"/>
    <w:rsid w:val="008B6BAD"/>
    <w:rsid w:val="008B75E7"/>
    <w:rsid w:val="008B79DC"/>
    <w:rsid w:val="008C116E"/>
    <w:rsid w:val="008C12D6"/>
    <w:rsid w:val="008C12E0"/>
    <w:rsid w:val="008C143B"/>
    <w:rsid w:val="008C210E"/>
    <w:rsid w:val="008C2D45"/>
    <w:rsid w:val="008C318B"/>
    <w:rsid w:val="008C3686"/>
    <w:rsid w:val="008C4446"/>
    <w:rsid w:val="008C481F"/>
    <w:rsid w:val="008C69D0"/>
    <w:rsid w:val="008D0E60"/>
    <w:rsid w:val="008D23F0"/>
    <w:rsid w:val="008D2492"/>
    <w:rsid w:val="008D2A0F"/>
    <w:rsid w:val="008D371F"/>
    <w:rsid w:val="008D4173"/>
    <w:rsid w:val="008D5223"/>
    <w:rsid w:val="008D5750"/>
    <w:rsid w:val="008D6153"/>
    <w:rsid w:val="008D62AB"/>
    <w:rsid w:val="008D7AFD"/>
    <w:rsid w:val="008E0D2B"/>
    <w:rsid w:val="008E383D"/>
    <w:rsid w:val="008E4EA5"/>
    <w:rsid w:val="008E5AC8"/>
    <w:rsid w:val="008E600A"/>
    <w:rsid w:val="008E61AB"/>
    <w:rsid w:val="008E6AA2"/>
    <w:rsid w:val="008F091C"/>
    <w:rsid w:val="008F33CB"/>
    <w:rsid w:val="008F37CA"/>
    <w:rsid w:val="008F411C"/>
    <w:rsid w:val="008F6026"/>
    <w:rsid w:val="008F68A0"/>
    <w:rsid w:val="008F7715"/>
    <w:rsid w:val="009000DC"/>
    <w:rsid w:val="0090017A"/>
    <w:rsid w:val="00900572"/>
    <w:rsid w:val="009033B3"/>
    <w:rsid w:val="00904567"/>
    <w:rsid w:val="009049B0"/>
    <w:rsid w:val="00904A85"/>
    <w:rsid w:val="00904F39"/>
    <w:rsid w:val="009061ED"/>
    <w:rsid w:val="00906A50"/>
    <w:rsid w:val="00911463"/>
    <w:rsid w:val="00911A12"/>
    <w:rsid w:val="00911AC0"/>
    <w:rsid w:val="0091236D"/>
    <w:rsid w:val="0091242A"/>
    <w:rsid w:val="00912BDB"/>
    <w:rsid w:val="00913916"/>
    <w:rsid w:val="00913D17"/>
    <w:rsid w:val="009149C5"/>
    <w:rsid w:val="009158A4"/>
    <w:rsid w:val="00917B07"/>
    <w:rsid w:val="009200A3"/>
    <w:rsid w:val="009211D1"/>
    <w:rsid w:val="0092139C"/>
    <w:rsid w:val="00923855"/>
    <w:rsid w:val="00923B4A"/>
    <w:rsid w:val="00925B43"/>
    <w:rsid w:val="00926242"/>
    <w:rsid w:val="009265D2"/>
    <w:rsid w:val="009278D2"/>
    <w:rsid w:val="009279F6"/>
    <w:rsid w:val="00927AAF"/>
    <w:rsid w:val="00927AED"/>
    <w:rsid w:val="009312BD"/>
    <w:rsid w:val="00931916"/>
    <w:rsid w:val="00932412"/>
    <w:rsid w:val="009334CA"/>
    <w:rsid w:val="00933887"/>
    <w:rsid w:val="00934843"/>
    <w:rsid w:val="00934E2A"/>
    <w:rsid w:val="009352DB"/>
    <w:rsid w:val="009357B2"/>
    <w:rsid w:val="00936421"/>
    <w:rsid w:val="009377BF"/>
    <w:rsid w:val="00937F43"/>
    <w:rsid w:val="009402AC"/>
    <w:rsid w:val="0094242F"/>
    <w:rsid w:val="009430A7"/>
    <w:rsid w:val="009430B4"/>
    <w:rsid w:val="0094447D"/>
    <w:rsid w:val="00945D61"/>
    <w:rsid w:val="009460B7"/>
    <w:rsid w:val="00946D7E"/>
    <w:rsid w:val="009479A7"/>
    <w:rsid w:val="00950227"/>
    <w:rsid w:val="00950CE5"/>
    <w:rsid w:val="00950DFB"/>
    <w:rsid w:val="00953477"/>
    <w:rsid w:val="00954E81"/>
    <w:rsid w:val="00955E7C"/>
    <w:rsid w:val="00955EB5"/>
    <w:rsid w:val="0096039E"/>
    <w:rsid w:val="009611F7"/>
    <w:rsid w:val="0096375B"/>
    <w:rsid w:val="00963ABB"/>
    <w:rsid w:val="00963D48"/>
    <w:rsid w:val="00964E64"/>
    <w:rsid w:val="009660E3"/>
    <w:rsid w:val="00966449"/>
    <w:rsid w:val="00971340"/>
    <w:rsid w:val="00972CDA"/>
    <w:rsid w:val="00973E61"/>
    <w:rsid w:val="009746DC"/>
    <w:rsid w:val="009748A6"/>
    <w:rsid w:val="0097666A"/>
    <w:rsid w:val="0097683D"/>
    <w:rsid w:val="0097727F"/>
    <w:rsid w:val="00980074"/>
    <w:rsid w:val="00981193"/>
    <w:rsid w:val="00981350"/>
    <w:rsid w:val="00981364"/>
    <w:rsid w:val="00981BF7"/>
    <w:rsid w:val="00982A8D"/>
    <w:rsid w:val="00983EA3"/>
    <w:rsid w:val="009845CF"/>
    <w:rsid w:val="00984DC4"/>
    <w:rsid w:val="00990804"/>
    <w:rsid w:val="00991E6C"/>
    <w:rsid w:val="00992EBF"/>
    <w:rsid w:val="009936F6"/>
    <w:rsid w:val="009951D3"/>
    <w:rsid w:val="00995637"/>
    <w:rsid w:val="0099571A"/>
    <w:rsid w:val="00995CB5"/>
    <w:rsid w:val="00996482"/>
    <w:rsid w:val="00996539"/>
    <w:rsid w:val="0099714F"/>
    <w:rsid w:val="00997528"/>
    <w:rsid w:val="00997A5C"/>
    <w:rsid w:val="009A05CD"/>
    <w:rsid w:val="009A3000"/>
    <w:rsid w:val="009A4C92"/>
    <w:rsid w:val="009A56D3"/>
    <w:rsid w:val="009A68E2"/>
    <w:rsid w:val="009A77ED"/>
    <w:rsid w:val="009B05E3"/>
    <w:rsid w:val="009B09AD"/>
    <w:rsid w:val="009B2068"/>
    <w:rsid w:val="009B2444"/>
    <w:rsid w:val="009B31F9"/>
    <w:rsid w:val="009B385C"/>
    <w:rsid w:val="009B3D14"/>
    <w:rsid w:val="009B44CC"/>
    <w:rsid w:val="009B4AB0"/>
    <w:rsid w:val="009B4AF7"/>
    <w:rsid w:val="009B54E0"/>
    <w:rsid w:val="009B65E9"/>
    <w:rsid w:val="009B674F"/>
    <w:rsid w:val="009B746A"/>
    <w:rsid w:val="009C17DB"/>
    <w:rsid w:val="009C222C"/>
    <w:rsid w:val="009C249E"/>
    <w:rsid w:val="009C27DB"/>
    <w:rsid w:val="009C2B35"/>
    <w:rsid w:val="009C2E22"/>
    <w:rsid w:val="009C4A58"/>
    <w:rsid w:val="009C5F84"/>
    <w:rsid w:val="009C61E7"/>
    <w:rsid w:val="009C7110"/>
    <w:rsid w:val="009C747A"/>
    <w:rsid w:val="009D2544"/>
    <w:rsid w:val="009D2C70"/>
    <w:rsid w:val="009D350D"/>
    <w:rsid w:val="009D403F"/>
    <w:rsid w:val="009D5BEA"/>
    <w:rsid w:val="009D6A1E"/>
    <w:rsid w:val="009D6B8F"/>
    <w:rsid w:val="009D75CD"/>
    <w:rsid w:val="009D7B71"/>
    <w:rsid w:val="009D7EA2"/>
    <w:rsid w:val="009E12C7"/>
    <w:rsid w:val="009E2117"/>
    <w:rsid w:val="009E233F"/>
    <w:rsid w:val="009E2D02"/>
    <w:rsid w:val="009E3290"/>
    <w:rsid w:val="009E6085"/>
    <w:rsid w:val="009E6B81"/>
    <w:rsid w:val="009E6E3F"/>
    <w:rsid w:val="009E7B08"/>
    <w:rsid w:val="009E7C9F"/>
    <w:rsid w:val="009F057F"/>
    <w:rsid w:val="009F11A9"/>
    <w:rsid w:val="009F2526"/>
    <w:rsid w:val="009F32A0"/>
    <w:rsid w:val="009F408B"/>
    <w:rsid w:val="009F5224"/>
    <w:rsid w:val="009F5798"/>
    <w:rsid w:val="009F5CA3"/>
    <w:rsid w:val="009F636B"/>
    <w:rsid w:val="009F66B7"/>
    <w:rsid w:val="009F7810"/>
    <w:rsid w:val="009F7866"/>
    <w:rsid w:val="00A004EB"/>
    <w:rsid w:val="00A005E5"/>
    <w:rsid w:val="00A015B5"/>
    <w:rsid w:val="00A019FE"/>
    <w:rsid w:val="00A01C77"/>
    <w:rsid w:val="00A0446F"/>
    <w:rsid w:val="00A044FC"/>
    <w:rsid w:val="00A047FA"/>
    <w:rsid w:val="00A05E79"/>
    <w:rsid w:val="00A071F8"/>
    <w:rsid w:val="00A10874"/>
    <w:rsid w:val="00A10A3D"/>
    <w:rsid w:val="00A11291"/>
    <w:rsid w:val="00A11533"/>
    <w:rsid w:val="00A1397A"/>
    <w:rsid w:val="00A1400A"/>
    <w:rsid w:val="00A14785"/>
    <w:rsid w:val="00A14A5C"/>
    <w:rsid w:val="00A1630A"/>
    <w:rsid w:val="00A16A86"/>
    <w:rsid w:val="00A16C08"/>
    <w:rsid w:val="00A16E2A"/>
    <w:rsid w:val="00A16F29"/>
    <w:rsid w:val="00A20865"/>
    <w:rsid w:val="00A20C7D"/>
    <w:rsid w:val="00A226B0"/>
    <w:rsid w:val="00A2274B"/>
    <w:rsid w:val="00A22807"/>
    <w:rsid w:val="00A234AA"/>
    <w:rsid w:val="00A23620"/>
    <w:rsid w:val="00A2638F"/>
    <w:rsid w:val="00A26658"/>
    <w:rsid w:val="00A26B69"/>
    <w:rsid w:val="00A26FCE"/>
    <w:rsid w:val="00A27A00"/>
    <w:rsid w:val="00A30317"/>
    <w:rsid w:val="00A31102"/>
    <w:rsid w:val="00A312CD"/>
    <w:rsid w:val="00A3133D"/>
    <w:rsid w:val="00A330AA"/>
    <w:rsid w:val="00A338BB"/>
    <w:rsid w:val="00A33BC5"/>
    <w:rsid w:val="00A3754C"/>
    <w:rsid w:val="00A376D7"/>
    <w:rsid w:val="00A37CC3"/>
    <w:rsid w:val="00A405B9"/>
    <w:rsid w:val="00A40E2B"/>
    <w:rsid w:val="00A415BA"/>
    <w:rsid w:val="00A41846"/>
    <w:rsid w:val="00A41F20"/>
    <w:rsid w:val="00A4214D"/>
    <w:rsid w:val="00A43937"/>
    <w:rsid w:val="00A43962"/>
    <w:rsid w:val="00A44380"/>
    <w:rsid w:val="00A46310"/>
    <w:rsid w:val="00A467D6"/>
    <w:rsid w:val="00A46D79"/>
    <w:rsid w:val="00A470A6"/>
    <w:rsid w:val="00A4754C"/>
    <w:rsid w:val="00A47C3C"/>
    <w:rsid w:val="00A508FA"/>
    <w:rsid w:val="00A520CB"/>
    <w:rsid w:val="00A52F3D"/>
    <w:rsid w:val="00A54A94"/>
    <w:rsid w:val="00A555A1"/>
    <w:rsid w:val="00A566C1"/>
    <w:rsid w:val="00A568B8"/>
    <w:rsid w:val="00A57216"/>
    <w:rsid w:val="00A57583"/>
    <w:rsid w:val="00A601B5"/>
    <w:rsid w:val="00A60257"/>
    <w:rsid w:val="00A60574"/>
    <w:rsid w:val="00A6275B"/>
    <w:rsid w:val="00A62A69"/>
    <w:rsid w:val="00A6467A"/>
    <w:rsid w:val="00A65979"/>
    <w:rsid w:val="00A65ED9"/>
    <w:rsid w:val="00A7053D"/>
    <w:rsid w:val="00A70839"/>
    <w:rsid w:val="00A71913"/>
    <w:rsid w:val="00A72082"/>
    <w:rsid w:val="00A7238B"/>
    <w:rsid w:val="00A7247C"/>
    <w:rsid w:val="00A74E17"/>
    <w:rsid w:val="00A75C8C"/>
    <w:rsid w:val="00A76985"/>
    <w:rsid w:val="00A77406"/>
    <w:rsid w:val="00A77449"/>
    <w:rsid w:val="00A77908"/>
    <w:rsid w:val="00A77B56"/>
    <w:rsid w:val="00A80D3D"/>
    <w:rsid w:val="00A80FFE"/>
    <w:rsid w:val="00A8194F"/>
    <w:rsid w:val="00A819F1"/>
    <w:rsid w:val="00A81A72"/>
    <w:rsid w:val="00A81D1B"/>
    <w:rsid w:val="00A82CA5"/>
    <w:rsid w:val="00A8454A"/>
    <w:rsid w:val="00A85D8F"/>
    <w:rsid w:val="00A8648A"/>
    <w:rsid w:val="00A8795B"/>
    <w:rsid w:val="00A91FC4"/>
    <w:rsid w:val="00A92747"/>
    <w:rsid w:val="00A92B5E"/>
    <w:rsid w:val="00A93924"/>
    <w:rsid w:val="00A94EC4"/>
    <w:rsid w:val="00A950C5"/>
    <w:rsid w:val="00A95D68"/>
    <w:rsid w:val="00A9687D"/>
    <w:rsid w:val="00A96C91"/>
    <w:rsid w:val="00AA032A"/>
    <w:rsid w:val="00AA1153"/>
    <w:rsid w:val="00AA17C8"/>
    <w:rsid w:val="00AA2782"/>
    <w:rsid w:val="00AA325D"/>
    <w:rsid w:val="00AA3DA4"/>
    <w:rsid w:val="00AA57E4"/>
    <w:rsid w:val="00AA5DBC"/>
    <w:rsid w:val="00AA6AB7"/>
    <w:rsid w:val="00AA7850"/>
    <w:rsid w:val="00AB02A2"/>
    <w:rsid w:val="00AB0D1D"/>
    <w:rsid w:val="00AB0DA7"/>
    <w:rsid w:val="00AB1190"/>
    <w:rsid w:val="00AB2229"/>
    <w:rsid w:val="00AB2697"/>
    <w:rsid w:val="00AB2757"/>
    <w:rsid w:val="00AB2C14"/>
    <w:rsid w:val="00AB3157"/>
    <w:rsid w:val="00AB4931"/>
    <w:rsid w:val="00AB4B91"/>
    <w:rsid w:val="00AB5630"/>
    <w:rsid w:val="00AB5B20"/>
    <w:rsid w:val="00AB68C2"/>
    <w:rsid w:val="00AB7AAF"/>
    <w:rsid w:val="00AC14AF"/>
    <w:rsid w:val="00AC2C95"/>
    <w:rsid w:val="00AC319D"/>
    <w:rsid w:val="00AC4086"/>
    <w:rsid w:val="00AC63D4"/>
    <w:rsid w:val="00AC6426"/>
    <w:rsid w:val="00AC6ABA"/>
    <w:rsid w:val="00AC709C"/>
    <w:rsid w:val="00AC7DF4"/>
    <w:rsid w:val="00AD023D"/>
    <w:rsid w:val="00AD1BCC"/>
    <w:rsid w:val="00AD1EF7"/>
    <w:rsid w:val="00AD2C25"/>
    <w:rsid w:val="00AD6F5B"/>
    <w:rsid w:val="00AD6F69"/>
    <w:rsid w:val="00AD716A"/>
    <w:rsid w:val="00AE0985"/>
    <w:rsid w:val="00AE19CA"/>
    <w:rsid w:val="00AE2915"/>
    <w:rsid w:val="00AE2F18"/>
    <w:rsid w:val="00AE35D2"/>
    <w:rsid w:val="00AE3E73"/>
    <w:rsid w:val="00AE4CBF"/>
    <w:rsid w:val="00AE501E"/>
    <w:rsid w:val="00AE5CFF"/>
    <w:rsid w:val="00AE68EA"/>
    <w:rsid w:val="00AE6B21"/>
    <w:rsid w:val="00AE6D15"/>
    <w:rsid w:val="00AE6EEE"/>
    <w:rsid w:val="00AE7830"/>
    <w:rsid w:val="00AE7CC5"/>
    <w:rsid w:val="00AE7F81"/>
    <w:rsid w:val="00AF24F9"/>
    <w:rsid w:val="00AF35F1"/>
    <w:rsid w:val="00AF3775"/>
    <w:rsid w:val="00AF3E12"/>
    <w:rsid w:val="00AF47A9"/>
    <w:rsid w:val="00AF6714"/>
    <w:rsid w:val="00AF6C55"/>
    <w:rsid w:val="00B018BA"/>
    <w:rsid w:val="00B02943"/>
    <w:rsid w:val="00B02F01"/>
    <w:rsid w:val="00B03906"/>
    <w:rsid w:val="00B03ADB"/>
    <w:rsid w:val="00B06A01"/>
    <w:rsid w:val="00B106C2"/>
    <w:rsid w:val="00B106F2"/>
    <w:rsid w:val="00B10D28"/>
    <w:rsid w:val="00B113F1"/>
    <w:rsid w:val="00B1309B"/>
    <w:rsid w:val="00B130FC"/>
    <w:rsid w:val="00B13723"/>
    <w:rsid w:val="00B13EB3"/>
    <w:rsid w:val="00B1482B"/>
    <w:rsid w:val="00B14BD7"/>
    <w:rsid w:val="00B15A9F"/>
    <w:rsid w:val="00B16151"/>
    <w:rsid w:val="00B164E2"/>
    <w:rsid w:val="00B16F53"/>
    <w:rsid w:val="00B1763B"/>
    <w:rsid w:val="00B20C8B"/>
    <w:rsid w:val="00B21E08"/>
    <w:rsid w:val="00B22F40"/>
    <w:rsid w:val="00B24165"/>
    <w:rsid w:val="00B24686"/>
    <w:rsid w:val="00B25CA7"/>
    <w:rsid w:val="00B267B4"/>
    <w:rsid w:val="00B26DF8"/>
    <w:rsid w:val="00B27257"/>
    <w:rsid w:val="00B272A2"/>
    <w:rsid w:val="00B27E89"/>
    <w:rsid w:val="00B31780"/>
    <w:rsid w:val="00B31A37"/>
    <w:rsid w:val="00B31CF2"/>
    <w:rsid w:val="00B32141"/>
    <w:rsid w:val="00B3242E"/>
    <w:rsid w:val="00B347A0"/>
    <w:rsid w:val="00B34CAB"/>
    <w:rsid w:val="00B35AFC"/>
    <w:rsid w:val="00B35DE4"/>
    <w:rsid w:val="00B36870"/>
    <w:rsid w:val="00B37793"/>
    <w:rsid w:val="00B3791C"/>
    <w:rsid w:val="00B37F1F"/>
    <w:rsid w:val="00B4100C"/>
    <w:rsid w:val="00B41184"/>
    <w:rsid w:val="00B42517"/>
    <w:rsid w:val="00B42856"/>
    <w:rsid w:val="00B42A9A"/>
    <w:rsid w:val="00B43714"/>
    <w:rsid w:val="00B45283"/>
    <w:rsid w:val="00B47B5B"/>
    <w:rsid w:val="00B50018"/>
    <w:rsid w:val="00B50D91"/>
    <w:rsid w:val="00B50E31"/>
    <w:rsid w:val="00B515D7"/>
    <w:rsid w:val="00B5577A"/>
    <w:rsid w:val="00B55A01"/>
    <w:rsid w:val="00B5715C"/>
    <w:rsid w:val="00B5784A"/>
    <w:rsid w:val="00B6054F"/>
    <w:rsid w:val="00B60EB3"/>
    <w:rsid w:val="00B60EF9"/>
    <w:rsid w:val="00B61F16"/>
    <w:rsid w:val="00B63606"/>
    <w:rsid w:val="00B6361A"/>
    <w:rsid w:val="00B649C6"/>
    <w:rsid w:val="00B6501C"/>
    <w:rsid w:val="00B650E5"/>
    <w:rsid w:val="00B6561F"/>
    <w:rsid w:val="00B65767"/>
    <w:rsid w:val="00B65B1C"/>
    <w:rsid w:val="00B6666F"/>
    <w:rsid w:val="00B67284"/>
    <w:rsid w:val="00B6756B"/>
    <w:rsid w:val="00B675EB"/>
    <w:rsid w:val="00B67972"/>
    <w:rsid w:val="00B70737"/>
    <w:rsid w:val="00B7201C"/>
    <w:rsid w:val="00B722EB"/>
    <w:rsid w:val="00B7295E"/>
    <w:rsid w:val="00B73B31"/>
    <w:rsid w:val="00B751F4"/>
    <w:rsid w:val="00B75A06"/>
    <w:rsid w:val="00B75E59"/>
    <w:rsid w:val="00B76856"/>
    <w:rsid w:val="00B76FD7"/>
    <w:rsid w:val="00B778C4"/>
    <w:rsid w:val="00B80502"/>
    <w:rsid w:val="00B808CD"/>
    <w:rsid w:val="00B80D3F"/>
    <w:rsid w:val="00B80F80"/>
    <w:rsid w:val="00B81D81"/>
    <w:rsid w:val="00B8299E"/>
    <w:rsid w:val="00B82D9F"/>
    <w:rsid w:val="00B833F5"/>
    <w:rsid w:val="00B8340E"/>
    <w:rsid w:val="00B834DD"/>
    <w:rsid w:val="00B836E1"/>
    <w:rsid w:val="00B83720"/>
    <w:rsid w:val="00B83E72"/>
    <w:rsid w:val="00B83F8C"/>
    <w:rsid w:val="00B84A64"/>
    <w:rsid w:val="00B84AF1"/>
    <w:rsid w:val="00B85319"/>
    <w:rsid w:val="00B85488"/>
    <w:rsid w:val="00B85A9A"/>
    <w:rsid w:val="00B8631D"/>
    <w:rsid w:val="00B86787"/>
    <w:rsid w:val="00B87B8D"/>
    <w:rsid w:val="00B90113"/>
    <w:rsid w:val="00B91750"/>
    <w:rsid w:val="00B92351"/>
    <w:rsid w:val="00B93383"/>
    <w:rsid w:val="00B93D7B"/>
    <w:rsid w:val="00B942D9"/>
    <w:rsid w:val="00B947FB"/>
    <w:rsid w:val="00B94EC6"/>
    <w:rsid w:val="00B9532C"/>
    <w:rsid w:val="00B95D46"/>
    <w:rsid w:val="00B95F63"/>
    <w:rsid w:val="00B96933"/>
    <w:rsid w:val="00B969E5"/>
    <w:rsid w:val="00B96A47"/>
    <w:rsid w:val="00B96D3A"/>
    <w:rsid w:val="00BA0332"/>
    <w:rsid w:val="00BA06B4"/>
    <w:rsid w:val="00BA199C"/>
    <w:rsid w:val="00BA2693"/>
    <w:rsid w:val="00BA2715"/>
    <w:rsid w:val="00BA3C22"/>
    <w:rsid w:val="00BA3DDA"/>
    <w:rsid w:val="00BA4E45"/>
    <w:rsid w:val="00BA5B86"/>
    <w:rsid w:val="00BA68AF"/>
    <w:rsid w:val="00BA760A"/>
    <w:rsid w:val="00BB022F"/>
    <w:rsid w:val="00BB1390"/>
    <w:rsid w:val="00BB17D1"/>
    <w:rsid w:val="00BB2463"/>
    <w:rsid w:val="00BB2494"/>
    <w:rsid w:val="00BB25FF"/>
    <w:rsid w:val="00BB3229"/>
    <w:rsid w:val="00BB34F6"/>
    <w:rsid w:val="00BB3CFE"/>
    <w:rsid w:val="00BB5932"/>
    <w:rsid w:val="00BB6B49"/>
    <w:rsid w:val="00BB734C"/>
    <w:rsid w:val="00BB744C"/>
    <w:rsid w:val="00BC0C19"/>
    <w:rsid w:val="00BC10CD"/>
    <w:rsid w:val="00BC1EED"/>
    <w:rsid w:val="00BC31FE"/>
    <w:rsid w:val="00BC4BB5"/>
    <w:rsid w:val="00BC4D6B"/>
    <w:rsid w:val="00BC4F8B"/>
    <w:rsid w:val="00BC5310"/>
    <w:rsid w:val="00BC5E7A"/>
    <w:rsid w:val="00BC68E7"/>
    <w:rsid w:val="00BC6E89"/>
    <w:rsid w:val="00BC7644"/>
    <w:rsid w:val="00BC7849"/>
    <w:rsid w:val="00BD1ED3"/>
    <w:rsid w:val="00BD369E"/>
    <w:rsid w:val="00BD378F"/>
    <w:rsid w:val="00BD3C76"/>
    <w:rsid w:val="00BD6905"/>
    <w:rsid w:val="00BD7BCD"/>
    <w:rsid w:val="00BD7CDE"/>
    <w:rsid w:val="00BD7D4E"/>
    <w:rsid w:val="00BD7FA6"/>
    <w:rsid w:val="00BE0DFB"/>
    <w:rsid w:val="00BE0F77"/>
    <w:rsid w:val="00BE152F"/>
    <w:rsid w:val="00BE1634"/>
    <w:rsid w:val="00BE1F34"/>
    <w:rsid w:val="00BE1FE3"/>
    <w:rsid w:val="00BE2745"/>
    <w:rsid w:val="00BE3001"/>
    <w:rsid w:val="00BE3811"/>
    <w:rsid w:val="00BE41C0"/>
    <w:rsid w:val="00BE4838"/>
    <w:rsid w:val="00BE51DB"/>
    <w:rsid w:val="00BE564A"/>
    <w:rsid w:val="00BE5D78"/>
    <w:rsid w:val="00BE5F8F"/>
    <w:rsid w:val="00BE615D"/>
    <w:rsid w:val="00BE6436"/>
    <w:rsid w:val="00BE6451"/>
    <w:rsid w:val="00BE681A"/>
    <w:rsid w:val="00BE7A05"/>
    <w:rsid w:val="00BE7D93"/>
    <w:rsid w:val="00BE7E57"/>
    <w:rsid w:val="00BF13DB"/>
    <w:rsid w:val="00BF1DE6"/>
    <w:rsid w:val="00BF3EAF"/>
    <w:rsid w:val="00BF4047"/>
    <w:rsid w:val="00BF50F4"/>
    <w:rsid w:val="00BF5DCE"/>
    <w:rsid w:val="00BF7D12"/>
    <w:rsid w:val="00C0122E"/>
    <w:rsid w:val="00C017B7"/>
    <w:rsid w:val="00C01EAB"/>
    <w:rsid w:val="00C04EB4"/>
    <w:rsid w:val="00C05770"/>
    <w:rsid w:val="00C057A1"/>
    <w:rsid w:val="00C07672"/>
    <w:rsid w:val="00C10351"/>
    <w:rsid w:val="00C10A49"/>
    <w:rsid w:val="00C1192A"/>
    <w:rsid w:val="00C12007"/>
    <w:rsid w:val="00C12F7F"/>
    <w:rsid w:val="00C13895"/>
    <w:rsid w:val="00C14522"/>
    <w:rsid w:val="00C14669"/>
    <w:rsid w:val="00C1505E"/>
    <w:rsid w:val="00C16435"/>
    <w:rsid w:val="00C17731"/>
    <w:rsid w:val="00C17E9A"/>
    <w:rsid w:val="00C20EDB"/>
    <w:rsid w:val="00C20EF3"/>
    <w:rsid w:val="00C2100F"/>
    <w:rsid w:val="00C216F1"/>
    <w:rsid w:val="00C22103"/>
    <w:rsid w:val="00C23C67"/>
    <w:rsid w:val="00C247A9"/>
    <w:rsid w:val="00C25DA7"/>
    <w:rsid w:val="00C26236"/>
    <w:rsid w:val="00C264EC"/>
    <w:rsid w:val="00C26B6B"/>
    <w:rsid w:val="00C26D79"/>
    <w:rsid w:val="00C3041F"/>
    <w:rsid w:val="00C30833"/>
    <w:rsid w:val="00C30866"/>
    <w:rsid w:val="00C31F2B"/>
    <w:rsid w:val="00C32601"/>
    <w:rsid w:val="00C330C4"/>
    <w:rsid w:val="00C330D0"/>
    <w:rsid w:val="00C334A3"/>
    <w:rsid w:val="00C34419"/>
    <w:rsid w:val="00C34C59"/>
    <w:rsid w:val="00C35577"/>
    <w:rsid w:val="00C357D7"/>
    <w:rsid w:val="00C35999"/>
    <w:rsid w:val="00C35EE5"/>
    <w:rsid w:val="00C36EB2"/>
    <w:rsid w:val="00C374A1"/>
    <w:rsid w:val="00C4058E"/>
    <w:rsid w:val="00C405FF"/>
    <w:rsid w:val="00C406C5"/>
    <w:rsid w:val="00C408BD"/>
    <w:rsid w:val="00C429A8"/>
    <w:rsid w:val="00C43314"/>
    <w:rsid w:val="00C44B79"/>
    <w:rsid w:val="00C44C6F"/>
    <w:rsid w:val="00C44CF9"/>
    <w:rsid w:val="00C463D9"/>
    <w:rsid w:val="00C46835"/>
    <w:rsid w:val="00C4701B"/>
    <w:rsid w:val="00C477D8"/>
    <w:rsid w:val="00C47C26"/>
    <w:rsid w:val="00C50078"/>
    <w:rsid w:val="00C5073C"/>
    <w:rsid w:val="00C5085E"/>
    <w:rsid w:val="00C50C78"/>
    <w:rsid w:val="00C51240"/>
    <w:rsid w:val="00C52647"/>
    <w:rsid w:val="00C53253"/>
    <w:rsid w:val="00C53931"/>
    <w:rsid w:val="00C55131"/>
    <w:rsid w:val="00C55E88"/>
    <w:rsid w:val="00C56053"/>
    <w:rsid w:val="00C56222"/>
    <w:rsid w:val="00C57849"/>
    <w:rsid w:val="00C57A01"/>
    <w:rsid w:val="00C57EB9"/>
    <w:rsid w:val="00C604F8"/>
    <w:rsid w:val="00C60D3F"/>
    <w:rsid w:val="00C61493"/>
    <w:rsid w:val="00C62BF6"/>
    <w:rsid w:val="00C62F44"/>
    <w:rsid w:val="00C642F9"/>
    <w:rsid w:val="00C64806"/>
    <w:rsid w:val="00C64BFD"/>
    <w:rsid w:val="00C64EA4"/>
    <w:rsid w:val="00C65175"/>
    <w:rsid w:val="00C6628E"/>
    <w:rsid w:val="00C70DCE"/>
    <w:rsid w:val="00C70F28"/>
    <w:rsid w:val="00C71C33"/>
    <w:rsid w:val="00C72DF2"/>
    <w:rsid w:val="00C73495"/>
    <w:rsid w:val="00C73931"/>
    <w:rsid w:val="00C73EE4"/>
    <w:rsid w:val="00C74D73"/>
    <w:rsid w:val="00C74E80"/>
    <w:rsid w:val="00C760C2"/>
    <w:rsid w:val="00C7612B"/>
    <w:rsid w:val="00C7644E"/>
    <w:rsid w:val="00C766FA"/>
    <w:rsid w:val="00C7758A"/>
    <w:rsid w:val="00C81AEA"/>
    <w:rsid w:val="00C8213F"/>
    <w:rsid w:val="00C82887"/>
    <w:rsid w:val="00C83918"/>
    <w:rsid w:val="00C83CBD"/>
    <w:rsid w:val="00C842A4"/>
    <w:rsid w:val="00C849B6"/>
    <w:rsid w:val="00C867C7"/>
    <w:rsid w:val="00C87330"/>
    <w:rsid w:val="00C87EE0"/>
    <w:rsid w:val="00C90E0F"/>
    <w:rsid w:val="00C9142A"/>
    <w:rsid w:val="00C91AF0"/>
    <w:rsid w:val="00C9249B"/>
    <w:rsid w:val="00C92949"/>
    <w:rsid w:val="00C93144"/>
    <w:rsid w:val="00C9348B"/>
    <w:rsid w:val="00C93A5B"/>
    <w:rsid w:val="00C93D66"/>
    <w:rsid w:val="00C94D01"/>
    <w:rsid w:val="00C956AB"/>
    <w:rsid w:val="00C9629A"/>
    <w:rsid w:val="00C9637E"/>
    <w:rsid w:val="00C97366"/>
    <w:rsid w:val="00C975D6"/>
    <w:rsid w:val="00C97884"/>
    <w:rsid w:val="00CA06EF"/>
    <w:rsid w:val="00CA18A4"/>
    <w:rsid w:val="00CA1996"/>
    <w:rsid w:val="00CA2886"/>
    <w:rsid w:val="00CA3F23"/>
    <w:rsid w:val="00CA4159"/>
    <w:rsid w:val="00CA4E34"/>
    <w:rsid w:val="00CA5128"/>
    <w:rsid w:val="00CA564D"/>
    <w:rsid w:val="00CA77A6"/>
    <w:rsid w:val="00CA7FA4"/>
    <w:rsid w:val="00CB1649"/>
    <w:rsid w:val="00CB225A"/>
    <w:rsid w:val="00CB24BF"/>
    <w:rsid w:val="00CB268B"/>
    <w:rsid w:val="00CB2F59"/>
    <w:rsid w:val="00CB2FCA"/>
    <w:rsid w:val="00CB3291"/>
    <w:rsid w:val="00CB3448"/>
    <w:rsid w:val="00CB661E"/>
    <w:rsid w:val="00CB6822"/>
    <w:rsid w:val="00CB6889"/>
    <w:rsid w:val="00CB706C"/>
    <w:rsid w:val="00CC0522"/>
    <w:rsid w:val="00CC0C75"/>
    <w:rsid w:val="00CC1CD9"/>
    <w:rsid w:val="00CC3538"/>
    <w:rsid w:val="00CC4A6C"/>
    <w:rsid w:val="00CC50A2"/>
    <w:rsid w:val="00CC5E40"/>
    <w:rsid w:val="00CC66D6"/>
    <w:rsid w:val="00CD10A5"/>
    <w:rsid w:val="00CD11FC"/>
    <w:rsid w:val="00CD1B67"/>
    <w:rsid w:val="00CD2079"/>
    <w:rsid w:val="00CD257D"/>
    <w:rsid w:val="00CD258A"/>
    <w:rsid w:val="00CD4C11"/>
    <w:rsid w:val="00CD6C43"/>
    <w:rsid w:val="00CD7735"/>
    <w:rsid w:val="00CE0329"/>
    <w:rsid w:val="00CE0627"/>
    <w:rsid w:val="00CE1339"/>
    <w:rsid w:val="00CE1D20"/>
    <w:rsid w:val="00CE1DA6"/>
    <w:rsid w:val="00CE35B8"/>
    <w:rsid w:val="00CE370A"/>
    <w:rsid w:val="00CE3CE1"/>
    <w:rsid w:val="00CE3F6A"/>
    <w:rsid w:val="00CE41BC"/>
    <w:rsid w:val="00CE4AD6"/>
    <w:rsid w:val="00CE5235"/>
    <w:rsid w:val="00CE57A3"/>
    <w:rsid w:val="00CE5D38"/>
    <w:rsid w:val="00CE72B5"/>
    <w:rsid w:val="00CE7C3D"/>
    <w:rsid w:val="00CF0C7D"/>
    <w:rsid w:val="00CF1418"/>
    <w:rsid w:val="00CF14AC"/>
    <w:rsid w:val="00CF25D1"/>
    <w:rsid w:val="00CF2623"/>
    <w:rsid w:val="00CF2AAA"/>
    <w:rsid w:val="00CF2E12"/>
    <w:rsid w:val="00CF302D"/>
    <w:rsid w:val="00CF3935"/>
    <w:rsid w:val="00CF3C0E"/>
    <w:rsid w:val="00CF3DAB"/>
    <w:rsid w:val="00CF46E7"/>
    <w:rsid w:val="00CF52DB"/>
    <w:rsid w:val="00CF5596"/>
    <w:rsid w:val="00CF6487"/>
    <w:rsid w:val="00CF68EE"/>
    <w:rsid w:val="00CF7480"/>
    <w:rsid w:val="00CF7916"/>
    <w:rsid w:val="00D007B2"/>
    <w:rsid w:val="00D00DAE"/>
    <w:rsid w:val="00D00F14"/>
    <w:rsid w:val="00D03782"/>
    <w:rsid w:val="00D03E33"/>
    <w:rsid w:val="00D03F1E"/>
    <w:rsid w:val="00D04425"/>
    <w:rsid w:val="00D04FE0"/>
    <w:rsid w:val="00D05F90"/>
    <w:rsid w:val="00D06253"/>
    <w:rsid w:val="00D0761D"/>
    <w:rsid w:val="00D10F8A"/>
    <w:rsid w:val="00D11620"/>
    <w:rsid w:val="00D1173F"/>
    <w:rsid w:val="00D11FBC"/>
    <w:rsid w:val="00D121E5"/>
    <w:rsid w:val="00D13079"/>
    <w:rsid w:val="00D1337A"/>
    <w:rsid w:val="00D13A2E"/>
    <w:rsid w:val="00D14550"/>
    <w:rsid w:val="00D14675"/>
    <w:rsid w:val="00D16195"/>
    <w:rsid w:val="00D16EB0"/>
    <w:rsid w:val="00D17225"/>
    <w:rsid w:val="00D20A3F"/>
    <w:rsid w:val="00D20D49"/>
    <w:rsid w:val="00D2143F"/>
    <w:rsid w:val="00D21D1A"/>
    <w:rsid w:val="00D222C8"/>
    <w:rsid w:val="00D22C54"/>
    <w:rsid w:val="00D22C86"/>
    <w:rsid w:val="00D22EA2"/>
    <w:rsid w:val="00D23342"/>
    <w:rsid w:val="00D24ACD"/>
    <w:rsid w:val="00D25769"/>
    <w:rsid w:val="00D2582E"/>
    <w:rsid w:val="00D25855"/>
    <w:rsid w:val="00D25E76"/>
    <w:rsid w:val="00D266F2"/>
    <w:rsid w:val="00D27AE2"/>
    <w:rsid w:val="00D3087E"/>
    <w:rsid w:val="00D30DE4"/>
    <w:rsid w:val="00D3198A"/>
    <w:rsid w:val="00D329A8"/>
    <w:rsid w:val="00D339C9"/>
    <w:rsid w:val="00D34A42"/>
    <w:rsid w:val="00D3508A"/>
    <w:rsid w:val="00D353DA"/>
    <w:rsid w:val="00D35743"/>
    <w:rsid w:val="00D35AC2"/>
    <w:rsid w:val="00D35F80"/>
    <w:rsid w:val="00D362D3"/>
    <w:rsid w:val="00D40A11"/>
    <w:rsid w:val="00D411CE"/>
    <w:rsid w:val="00D413CC"/>
    <w:rsid w:val="00D4200C"/>
    <w:rsid w:val="00D42224"/>
    <w:rsid w:val="00D427EC"/>
    <w:rsid w:val="00D428BD"/>
    <w:rsid w:val="00D43372"/>
    <w:rsid w:val="00D45157"/>
    <w:rsid w:val="00D452EF"/>
    <w:rsid w:val="00D4559E"/>
    <w:rsid w:val="00D45873"/>
    <w:rsid w:val="00D46422"/>
    <w:rsid w:val="00D46BB4"/>
    <w:rsid w:val="00D46C66"/>
    <w:rsid w:val="00D4707D"/>
    <w:rsid w:val="00D47146"/>
    <w:rsid w:val="00D47AF4"/>
    <w:rsid w:val="00D50213"/>
    <w:rsid w:val="00D53408"/>
    <w:rsid w:val="00D54031"/>
    <w:rsid w:val="00D55876"/>
    <w:rsid w:val="00D5677A"/>
    <w:rsid w:val="00D56ACF"/>
    <w:rsid w:val="00D57144"/>
    <w:rsid w:val="00D57328"/>
    <w:rsid w:val="00D604EC"/>
    <w:rsid w:val="00D63012"/>
    <w:rsid w:val="00D630E8"/>
    <w:rsid w:val="00D64190"/>
    <w:rsid w:val="00D65600"/>
    <w:rsid w:val="00D66789"/>
    <w:rsid w:val="00D67B65"/>
    <w:rsid w:val="00D67CB5"/>
    <w:rsid w:val="00D71393"/>
    <w:rsid w:val="00D717F7"/>
    <w:rsid w:val="00D73516"/>
    <w:rsid w:val="00D74149"/>
    <w:rsid w:val="00D741F9"/>
    <w:rsid w:val="00D74DCC"/>
    <w:rsid w:val="00D75219"/>
    <w:rsid w:val="00D7547E"/>
    <w:rsid w:val="00D7569C"/>
    <w:rsid w:val="00D7622C"/>
    <w:rsid w:val="00D76BB9"/>
    <w:rsid w:val="00D771B7"/>
    <w:rsid w:val="00D7743F"/>
    <w:rsid w:val="00D776CC"/>
    <w:rsid w:val="00D815DA"/>
    <w:rsid w:val="00D8239C"/>
    <w:rsid w:val="00D82491"/>
    <w:rsid w:val="00D82F05"/>
    <w:rsid w:val="00D8389C"/>
    <w:rsid w:val="00D84D00"/>
    <w:rsid w:val="00D90057"/>
    <w:rsid w:val="00D90127"/>
    <w:rsid w:val="00D90F8A"/>
    <w:rsid w:val="00D911D1"/>
    <w:rsid w:val="00D913CA"/>
    <w:rsid w:val="00D927F9"/>
    <w:rsid w:val="00D937BC"/>
    <w:rsid w:val="00D93F7B"/>
    <w:rsid w:val="00D94305"/>
    <w:rsid w:val="00D94833"/>
    <w:rsid w:val="00D95548"/>
    <w:rsid w:val="00D95D9A"/>
    <w:rsid w:val="00D96553"/>
    <w:rsid w:val="00D96E84"/>
    <w:rsid w:val="00D970DC"/>
    <w:rsid w:val="00DA010F"/>
    <w:rsid w:val="00DA05F5"/>
    <w:rsid w:val="00DA0A0B"/>
    <w:rsid w:val="00DA1234"/>
    <w:rsid w:val="00DA1362"/>
    <w:rsid w:val="00DA35FC"/>
    <w:rsid w:val="00DA3E1C"/>
    <w:rsid w:val="00DA3FA6"/>
    <w:rsid w:val="00DA43AF"/>
    <w:rsid w:val="00DA45A5"/>
    <w:rsid w:val="00DA4748"/>
    <w:rsid w:val="00DA5976"/>
    <w:rsid w:val="00DA5FFD"/>
    <w:rsid w:val="00DA669D"/>
    <w:rsid w:val="00DA74E8"/>
    <w:rsid w:val="00DB0FDD"/>
    <w:rsid w:val="00DB0FFE"/>
    <w:rsid w:val="00DB2C04"/>
    <w:rsid w:val="00DB36AE"/>
    <w:rsid w:val="00DB36CD"/>
    <w:rsid w:val="00DB37C2"/>
    <w:rsid w:val="00DB4126"/>
    <w:rsid w:val="00DB4635"/>
    <w:rsid w:val="00DB5014"/>
    <w:rsid w:val="00DB527B"/>
    <w:rsid w:val="00DB66F3"/>
    <w:rsid w:val="00DB6C68"/>
    <w:rsid w:val="00DB6C6B"/>
    <w:rsid w:val="00DB7165"/>
    <w:rsid w:val="00DC1646"/>
    <w:rsid w:val="00DC1ED2"/>
    <w:rsid w:val="00DC40DE"/>
    <w:rsid w:val="00DC50FF"/>
    <w:rsid w:val="00DC546D"/>
    <w:rsid w:val="00DC6036"/>
    <w:rsid w:val="00DC7261"/>
    <w:rsid w:val="00DD0201"/>
    <w:rsid w:val="00DD1B39"/>
    <w:rsid w:val="00DD2162"/>
    <w:rsid w:val="00DD28F8"/>
    <w:rsid w:val="00DD308D"/>
    <w:rsid w:val="00DD34A3"/>
    <w:rsid w:val="00DD4932"/>
    <w:rsid w:val="00DD4FCC"/>
    <w:rsid w:val="00DD5D17"/>
    <w:rsid w:val="00DD6BF6"/>
    <w:rsid w:val="00DD6CBC"/>
    <w:rsid w:val="00DD77FB"/>
    <w:rsid w:val="00DE0B73"/>
    <w:rsid w:val="00DE419C"/>
    <w:rsid w:val="00DE5685"/>
    <w:rsid w:val="00DE56F3"/>
    <w:rsid w:val="00DF146D"/>
    <w:rsid w:val="00DF1A5E"/>
    <w:rsid w:val="00DF1A96"/>
    <w:rsid w:val="00DF3951"/>
    <w:rsid w:val="00DF3F4A"/>
    <w:rsid w:val="00DF421D"/>
    <w:rsid w:val="00DF47C9"/>
    <w:rsid w:val="00DF4E46"/>
    <w:rsid w:val="00DF4EBD"/>
    <w:rsid w:val="00DF507B"/>
    <w:rsid w:val="00DF5450"/>
    <w:rsid w:val="00DF61DF"/>
    <w:rsid w:val="00DF6239"/>
    <w:rsid w:val="00DF6C13"/>
    <w:rsid w:val="00E003CD"/>
    <w:rsid w:val="00E0155B"/>
    <w:rsid w:val="00E01CFC"/>
    <w:rsid w:val="00E0208D"/>
    <w:rsid w:val="00E025D3"/>
    <w:rsid w:val="00E02609"/>
    <w:rsid w:val="00E026AE"/>
    <w:rsid w:val="00E03FE2"/>
    <w:rsid w:val="00E047D1"/>
    <w:rsid w:val="00E06D9E"/>
    <w:rsid w:val="00E1038C"/>
    <w:rsid w:val="00E10803"/>
    <w:rsid w:val="00E10F48"/>
    <w:rsid w:val="00E11108"/>
    <w:rsid w:val="00E11498"/>
    <w:rsid w:val="00E11833"/>
    <w:rsid w:val="00E120F5"/>
    <w:rsid w:val="00E1243F"/>
    <w:rsid w:val="00E12CB6"/>
    <w:rsid w:val="00E131AB"/>
    <w:rsid w:val="00E14352"/>
    <w:rsid w:val="00E14827"/>
    <w:rsid w:val="00E15A77"/>
    <w:rsid w:val="00E15F63"/>
    <w:rsid w:val="00E16C2B"/>
    <w:rsid w:val="00E177D5"/>
    <w:rsid w:val="00E17958"/>
    <w:rsid w:val="00E21420"/>
    <w:rsid w:val="00E23AF3"/>
    <w:rsid w:val="00E23E58"/>
    <w:rsid w:val="00E24DF2"/>
    <w:rsid w:val="00E25760"/>
    <w:rsid w:val="00E26346"/>
    <w:rsid w:val="00E27C3B"/>
    <w:rsid w:val="00E334CA"/>
    <w:rsid w:val="00E34DA8"/>
    <w:rsid w:val="00E36358"/>
    <w:rsid w:val="00E37740"/>
    <w:rsid w:val="00E40F04"/>
    <w:rsid w:val="00E4325A"/>
    <w:rsid w:val="00E43FC6"/>
    <w:rsid w:val="00E44F7D"/>
    <w:rsid w:val="00E454FB"/>
    <w:rsid w:val="00E455A6"/>
    <w:rsid w:val="00E4774F"/>
    <w:rsid w:val="00E50268"/>
    <w:rsid w:val="00E5027E"/>
    <w:rsid w:val="00E516A4"/>
    <w:rsid w:val="00E51996"/>
    <w:rsid w:val="00E51ACD"/>
    <w:rsid w:val="00E51F60"/>
    <w:rsid w:val="00E52233"/>
    <w:rsid w:val="00E526CF"/>
    <w:rsid w:val="00E546EE"/>
    <w:rsid w:val="00E54AB0"/>
    <w:rsid w:val="00E55790"/>
    <w:rsid w:val="00E55E60"/>
    <w:rsid w:val="00E56677"/>
    <w:rsid w:val="00E57596"/>
    <w:rsid w:val="00E57706"/>
    <w:rsid w:val="00E6116E"/>
    <w:rsid w:val="00E619D3"/>
    <w:rsid w:val="00E627E4"/>
    <w:rsid w:val="00E6361B"/>
    <w:rsid w:val="00E637B0"/>
    <w:rsid w:val="00E6392F"/>
    <w:rsid w:val="00E63E34"/>
    <w:rsid w:val="00E64067"/>
    <w:rsid w:val="00E65C2E"/>
    <w:rsid w:val="00E66998"/>
    <w:rsid w:val="00E672D2"/>
    <w:rsid w:val="00E71A4D"/>
    <w:rsid w:val="00E72CF7"/>
    <w:rsid w:val="00E73806"/>
    <w:rsid w:val="00E7477B"/>
    <w:rsid w:val="00E7647C"/>
    <w:rsid w:val="00E77DD2"/>
    <w:rsid w:val="00E800A0"/>
    <w:rsid w:val="00E808A7"/>
    <w:rsid w:val="00E80AF2"/>
    <w:rsid w:val="00E81AA4"/>
    <w:rsid w:val="00E83CC1"/>
    <w:rsid w:val="00E83D6A"/>
    <w:rsid w:val="00E8406C"/>
    <w:rsid w:val="00E845A7"/>
    <w:rsid w:val="00E87360"/>
    <w:rsid w:val="00E87A55"/>
    <w:rsid w:val="00E9066E"/>
    <w:rsid w:val="00E910DD"/>
    <w:rsid w:val="00E913A1"/>
    <w:rsid w:val="00E91E13"/>
    <w:rsid w:val="00E91FEA"/>
    <w:rsid w:val="00E92226"/>
    <w:rsid w:val="00E934BB"/>
    <w:rsid w:val="00E93F95"/>
    <w:rsid w:val="00E94234"/>
    <w:rsid w:val="00E94880"/>
    <w:rsid w:val="00E973EB"/>
    <w:rsid w:val="00E97BAC"/>
    <w:rsid w:val="00EA22EE"/>
    <w:rsid w:val="00EA3525"/>
    <w:rsid w:val="00EA414F"/>
    <w:rsid w:val="00EA510A"/>
    <w:rsid w:val="00EA5220"/>
    <w:rsid w:val="00EA5729"/>
    <w:rsid w:val="00EA6DE4"/>
    <w:rsid w:val="00EA722B"/>
    <w:rsid w:val="00EA791F"/>
    <w:rsid w:val="00EA7C38"/>
    <w:rsid w:val="00EB01A5"/>
    <w:rsid w:val="00EB0611"/>
    <w:rsid w:val="00EB13B6"/>
    <w:rsid w:val="00EB1F47"/>
    <w:rsid w:val="00EB247C"/>
    <w:rsid w:val="00EB29B7"/>
    <w:rsid w:val="00EB3229"/>
    <w:rsid w:val="00EB3E51"/>
    <w:rsid w:val="00EB452A"/>
    <w:rsid w:val="00EB50AF"/>
    <w:rsid w:val="00EB6A53"/>
    <w:rsid w:val="00EB72B5"/>
    <w:rsid w:val="00EB7A60"/>
    <w:rsid w:val="00EB7BB8"/>
    <w:rsid w:val="00EC01D0"/>
    <w:rsid w:val="00EC02F0"/>
    <w:rsid w:val="00EC14CD"/>
    <w:rsid w:val="00EC1A60"/>
    <w:rsid w:val="00EC1EEB"/>
    <w:rsid w:val="00EC2C6D"/>
    <w:rsid w:val="00EC3767"/>
    <w:rsid w:val="00EC5CDB"/>
    <w:rsid w:val="00EC69BE"/>
    <w:rsid w:val="00EC75B2"/>
    <w:rsid w:val="00ED062D"/>
    <w:rsid w:val="00ED0FFF"/>
    <w:rsid w:val="00ED17B1"/>
    <w:rsid w:val="00ED33A8"/>
    <w:rsid w:val="00ED36E9"/>
    <w:rsid w:val="00ED40CA"/>
    <w:rsid w:val="00ED4F2B"/>
    <w:rsid w:val="00ED560E"/>
    <w:rsid w:val="00ED766B"/>
    <w:rsid w:val="00EE09E6"/>
    <w:rsid w:val="00EE121D"/>
    <w:rsid w:val="00EE17A2"/>
    <w:rsid w:val="00EE1B75"/>
    <w:rsid w:val="00EE2FE0"/>
    <w:rsid w:val="00EE490D"/>
    <w:rsid w:val="00EE701B"/>
    <w:rsid w:val="00EE79E6"/>
    <w:rsid w:val="00EE7B91"/>
    <w:rsid w:val="00EF08C2"/>
    <w:rsid w:val="00EF094E"/>
    <w:rsid w:val="00EF171B"/>
    <w:rsid w:val="00EF203B"/>
    <w:rsid w:val="00EF26FF"/>
    <w:rsid w:val="00EF4086"/>
    <w:rsid w:val="00EF45A0"/>
    <w:rsid w:val="00EF4A91"/>
    <w:rsid w:val="00EF4F9E"/>
    <w:rsid w:val="00EF5209"/>
    <w:rsid w:val="00EF5466"/>
    <w:rsid w:val="00EF5F32"/>
    <w:rsid w:val="00EF6275"/>
    <w:rsid w:val="00EF6369"/>
    <w:rsid w:val="00EF6AF0"/>
    <w:rsid w:val="00EF6EE5"/>
    <w:rsid w:val="00EF70C5"/>
    <w:rsid w:val="00EF70DE"/>
    <w:rsid w:val="00EF717C"/>
    <w:rsid w:val="00EF742A"/>
    <w:rsid w:val="00EF7735"/>
    <w:rsid w:val="00F00588"/>
    <w:rsid w:val="00F00753"/>
    <w:rsid w:val="00F00B2E"/>
    <w:rsid w:val="00F01FB1"/>
    <w:rsid w:val="00F0209D"/>
    <w:rsid w:val="00F03010"/>
    <w:rsid w:val="00F03353"/>
    <w:rsid w:val="00F03767"/>
    <w:rsid w:val="00F0485F"/>
    <w:rsid w:val="00F04CEF"/>
    <w:rsid w:val="00F0523F"/>
    <w:rsid w:val="00F0595D"/>
    <w:rsid w:val="00F05B20"/>
    <w:rsid w:val="00F061FA"/>
    <w:rsid w:val="00F0679B"/>
    <w:rsid w:val="00F107EC"/>
    <w:rsid w:val="00F10A3D"/>
    <w:rsid w:val="00F117F5"/>
    <w:rsid w:val="00F11E83"/>
    <w:rsid w:val="00F12222"/>
    <w:rsid w:val="00F125F2"/>
    <w:rsid w:val="00F12CDF"/>
    <w:rsid w:val="00F13295"/>
    <w:rsid w:val="00F13476"/>
    <w:rsid w:val="00F1424B"/>
    <w:rsid w:val="00F15065"/>
    <w:rsid w:val="00F15CF1"/>
    <w:rsid w:val="00F16DF3"/>
    <w:rsid w:val="00F174F6"/>
    <w:rsid w:val="00F17DC9"/>
    <w:rsid w:val="00F202E7"/>
    <w:rsid w:val="00F205F6"/>
    <w:rsid w:val="00F208D2"/>
    <w:rsid w:val="00F20A7E"/>
    <w:rsid w:val="00F21B5F"/>
    <w:rsid w:val="00F21B8C"/>
    <w:rsid w:val="00F21FE8"/>
    <w:rsid w:val="00F224E6"/>
    <w:rsid w:val="00F23E94"/>
    <w:rsid w:val="00F249AA"/>
    <w:rsid w:val="00F24F02"/>
    <w:rsid w:val="00F259C3"/>
    <w:rsid w:val="00F300DE"/>
    <w:rsid w:val="00F306A3"/>
    <w:rsid w:val="00F30B16"/>
    <w:rsid w:val="00F32B5D"/>
    <w:rsid w:val="00F33CF3"/>
    <w:rsid w:val="00F34659"/>
    <w:rsid w:val="00F35248"/>
    <w:rsid w:val="00F3540C"/>
    <w:rsid w:val="00F35F38"/>
    <w:rsid w:val="00F367B4"/>
    <w:rsid w:val="00F36BDD"/>
    <w:rsid w:val="00F400CC"/>
    <w:rsid w:val="00F406C4"/>
    <w:rsid w:val="00F40EA1"/>
    <w:rsid w:val="00F42828"/>
    <w:rsid w:val="00F42C08"/>
    <w:rsid w:val="00F43EC5"/>
    <w:rsid w:val="00F44A59"/>
    <w:rsid w:val="00F459BB"/>
    <w:rsid w:val="00F50B6D"/>
    <w:rsid w:val="00F5157F"/>
    <w:rsid w:val="00F52654"/>
    <w:rsid w:val="00F533FD"/>
    <w:rsid w:val="00F53E04"/>
    <w:rsid w:val="00F54E69"/>
    <w:rsid w:val="00F55ABC"/>
    <w:rsid w:val="00F55C42"/>
    <w:rsid w:val="00F567FD"/>
    <w:rsid w:val="00F570DE"/>
    <w:rsid w:val="00F62BD9"/>
    <w:rsid w:val="00F632B9"/>
    <w:rsid w:val="00F63FFF"/>
    <w:rsid w:val="00F667E7"/>
    <w:rsid w:val="00F67529"/>
    <w:rsid w:val="00F67E44"/>
    <w:rsid w:val="00F70D79"/>
    <w:rsid w:val="00F71E4A"/>
    <w:rsid w:val="00F73797"/>
    <w:rsid w:val="00F73C65"/>
    <w:rsid w:val="00F73E1D"/>
    <w:rsid w:val="00F73FC4"/>
    <w:rsid w:val="00F74A75"/>
    <w:rsid w:val="00F7673D"/>
    <w:rsid w:val="00F768E9"/>
    <w:rsid w:val="00F76A80"/>
    <w:rsid w:val="00F77672"/>
    <w:rsid w:val="00F77F39"/>
    <w:rsid w:val="00F80B4D"/>
    <w:rsid w:val="00F80E4A"/>
    <w:rsid w:val="00F811D4"/>
    <w:rsid w:val="00F82058"/>
    <w:rsid w:val="00F8267E"/>
    <w:rsid w:val="00F82998"/>
    <w:rsid w:val="00F82BE3"/>
    <w:rsid w:val="00F84F2E"/>
    <w:rsid w:val="00F851B5"/>
    <w:rsid w:val="00F863ED"/>
    <w:rsid w:val="00F86493"/>
    <w:rsid w:val="00F8690B"/>
    <w:rsid w:val="00F86FB4"/>
    <w:rsid w:val="00F871F1"/>
    <w:rsid w:val="00F90293"/>
    <w:rsid w:val="00F90977"/>
    <w:rsid w:val="00F90D8B"/>
    <w:rsid w:val="00F9149D"/>
    <w:rsid w:val="00F917D8"/>
    <w:rsid w:val="00F921BD"/>
    <w:rsid w:val="00F9366D"/>
    <w:rsid w:val="00F93EAA"/>
    <w:rsid w:val="00F96A71"/>
    <w:rsid w:val="00FA013F"/>
    <w:rsid w:val="00FA046C"/>
    <w:rsid w:val="00FA0718"/>
    <w:rsid w:val="00FA0857"/>
    <w:rsid w:val="00FA1AB8"/>
    <w:rsid w:val="00FA1F4B"/>
    <w:rsid w:val="00FA2046"/>
    <w:rsid w:val="00FA22A9"/>
    <w:rsid w:val="00FA35FA"/>
    <w:rsid w:val="00FA54A7"/>
    <w:rsid w:val="00FA5D0C"/>
    <w:rsid w:val="00FA60F2"/>
    <w:rsid w:val="00FA6EA1"/>
    <w:rsid w:val="00FA7445"/>
    <w:rsid w:val="00FB17E3"/>
    <w:rsid w:val="00FB43F1"/>
    <w:rsid w:val="00FB67E3"/>
    <w:rsid w:val="00FB7281"/>
    <w:rsid w:val="00FB768A"/>
    <w:rsid w:val="00FC009D"/>
    <w:rsid w:val="00FC0D29"/>
    <w:rsid w:val="00FC1AF2"/>
    <w:rsid w:val="00FC1C33"/>
    <w:rsid w:val="00FC3A97"/>
    <w:rsid w:val="00FC4223"/>
    <w:rsid w:val="00FC5BB1"/>
    <w:rsid w:val="00FC68AA"/>
    <w:rsid w:val="00FC72B2"/>
    <w:rsid w:val="00FD248C"/>
    <w:rsid w:val="00FD47CE"/>
    <w:rsid w:val="00FD5765"/>
    <w:rsid w:val="00FD75F7"/>
    <w:rsid w:val="00FD7930"/>
    <w:rsid w:val="00FD7941"/>
    <w:rsid w:val="00FE02FE"/>
    <w:rsid w:val="00FE1072"/>
    <w:rsid w:val="00FE14EA"/>
    <w:rsid w:val="00FE1A38"/>
    <w:rsid w:val="00FE1AAE"/>
    <w:rsid w:val="00FE1B13"/>
    <w:rsid w:val="00FE1C8F"/>
    <w:rsid w:val="00FE1FD7"/>
    <w:rsid w:val="00FE1FF1"/>
    <w:rsid w:val="00FE2C50"/>
    <w:rsid w:val="00FE30AA"/>
    <w:rsid w:val="00FE3B0A"/>
    <w:rsid w:val="00FE3B9C"/>
    <w:rsid w:val="00FE4672"/>
    <w:rsid w:val="00FE6BED"/>
    <w:rsid w:val="00FE76A0"/>
    <w:rsid w:val="00FE7D45"/>
    <w:rsid w:val="00FF001B"/>
    <w:rsid w:val="00FF0DD7"/>
    <w:rsid w:val="00FF45E1"/>
    <w:rsid w:val="00FF5992"/>
    <w:rsid w:val="00FF6C02"/>
    <w:rsid w:val="00FF6CAD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B3019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2"/>
    <w:qFormat/>
    <w:rsid w:val="00D7569C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qFormat/>
    <w:rsid w:val="00D7569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qFormat/>
    <w:rsid w:val="00D7569C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D7569C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qFormat/>
    <w:rsid w:val="00D7569C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756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D7569C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3"/>
    <w:next w:val="a3"/>
    <w:qFormat/>
    <w:rsid w:val="00D7569C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D7569C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Heder,Titul"/>
    <w:basedOn w:val="a3"/>
    <w:link w:val="a8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3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756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link w:val="ab"/>
    <w:semiHidden/>
    <w:rsid w:val="00D7569C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7569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3">
    <w:name w:val="Обычный1"/>
    <w:rsid w:val="00D7569C"/>
  </w:style>
  <w:style w:type="character" w:styleId="ac">
    <w:name w:val="page number"/>
    <w:basedOn w:val="a4"/>
    <w:semiHidden/>
    <w:rsid w:val="00D7569C"/>
  </w:style>
  <w:style w:type="character" w:styleId="ad">
    <w:name w:val="annotation reference"/>
    <w:uiPriority w:val="99"/>
    <w:semiHidden/>
    <w:rsid w:val="00D7569C"/>
    <w:rPr>
      <w:sz w:val="16"/>
      <w:szCs w:val="16"/>
    </w:rPr>
  </w:style>
  <w:style w:type="paragraph" w:styleId="ae">
    <w:name w:val="annotation text"/>
    <w:basedOn w:val="a3"/>
    <w:semiHidden/>
    <w:rsid w:val="00D7569C"/>
    <w:rPr>
      <w:sz w:val="20"/>
      <w:szCs w:val="20"/>
    </w:rPr>
  </w:style>
  <w:style w:type="character" w:customStyle="1" w:styleId="af">
    <w:name w:val="Текст примечания Знак"/>
    <w:basedOn w:val="a4"/>
    <w:rsid w:val="00D7569C"/>
  </w:style>
  <w:style w:type="paragraph" w:styleId="af0">
    <w:name w:val="annotation subject"/>
    <w:basedOn w:val="ae"/>
    <w:next w:val="ae"/>
    <w:rsid w:val="00D7569C"/>
    <w:rPr>
      <w:b/>
      <w:bCs/>
    </w:rPr>
  </w:style>
  <w:style w:type="character" w:customStyle="1" w:styleId="af1">
    <w:name w:val="Тема примечания Знак"/>
    <w:rsid w:val="00D7569C"/>
    <w:rPr>
      <w:b/>
      <w:bCs/>
    </w:rPr>
  </w:style>
  <w:style w:type="paragraph" w:styleId="af2">
    <w:name w:val="Balloon Text"/>
    <w:basedOn w:val="a3"/>
    <w:rsid w:val="00D756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rsid w:val="00D7569C"/>
    <w:rPr>
      <w:rFonts w:ascii="Tahoma" w:hAnsi="Tahoma" w:cs="Tahoma"/>
      <w:sz w:val="16"/>
      <w:szCs w:val="16"/>
    </w:rPr>
  </w:style>
  <w:style w:type="paragraph" w:styleId="23">
    <w:name w:val="Body Text Indent 2"/>
    <w:basedOn w:val="a3"/>
    <w:rsid w:val="00D7569C"/>
    <w:pPr>
      <w:ind w:firstLine="720"/>
      <w:jc w:val="both"/>
    </w:pPr>
  </w:style>
  <w:style w:type="paragraph" w:styleId="33">
    <w:name w:val="Body Text Indent 3"/>
    <w:basedOn w:val="a3"/>
    <w:link w:val="34"/>
    <w:semiHidden/>
    <w:rsid w:val="00D7569C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sid w:val="00D7569C"/>
    <w:rPr>
      <w:b/>
      <w:bCs/>
      <w:color w:val="0000FF"/>
      <w:sz w:val="20"/>
      <w:szCs w:val="20"/>
    </w:rPr>
  </w:style>
  <w:style w:type="paragraph" w:styleId="af4">
    <w:name w:val="Normal (Web)"/>
    <w:aliases w:val="Обычный (Web),Обычный (веб) Знак Знак,Обычный (Web) Знак Знак Знак"/>
    <w:basedOn w:val="a3"/>
    <w:link w:val="af5"/>
    <w:uiPriority w:val="99"/>
    <w:rsid w:val="00D7569C"/>
    <w:pPr>
      <w:spacing w:before="100" w:beforeAutospacing="1" w:after="100" w:afterAutospacing="1"/>
    </w:pPr>
  </w:style>
  <w:style w:type="paragraph" w:styleId="24">
    <w:name w:val="List 2"/>
    <w:basedOn w:val="a3"/>
    <w:semiHidden/>
    <w:rsid w:val="00D7569C"/>
    <w:pPr>
      <w:ind w:left="566" w:hanging="283"/>
    </w:pPr>
  </w:style>
  <w:style w:type="paragraph" w:customStyle="1" w:styleId="af6">
    <w:name w:val="Знак"/>
    <w:basedOn w:val="a3"/>
    <w:rsid w:val="00D756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3"/>
    <w:rsid w:val="00D75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D7569C"/>
    <w:pPr>
      <w:keepNext/>
      <w:jc w:val="center"/>
    </w:pPr>
    <w:rPr>
      <w:snapToGrid w:val="0"/>
      <w:szCs w:val="20"/>
    </w:rPr>
  </w:style>
  <w:style w:type="paragraph" w:styleId="25">
    <w:name w:val="Body Text 2"/>
    <w:basedOn w:val="a3"/>
    <w:link w:val="26"/>
    <w:semiHidden/>
    <w:rsid w:val="00D7569C"/>
    <w:pPr>
      <w:spacing w:after="120" w:line="480" w:lineRule="auto"/>
    </w:pPr>
  </w:style>
  <w:style w:type="paragraph" w:styleId="35">
    <w:name w:val="Body Text 3"/>
    <w:basedOn w:val="a3"/>
    <w:link w:val="36"/>
    <w:semiHidden/>
    <w:rsid w:val="00D7569C"/>
    <w:pPr>
      <w:spacing w:after="120"/>
    </w:pPr>
    <w:rPr>
      <w:sz w:val="16"/>
      <w:szCs w:val="16"/>
    </w:rPr>
  </w:style>
  <w:style w:type="paragraph" w:customStyle="1" w:styleId="14">
    <w:name w:val="заголовок 1"/>
    <w:basedOn w:val="a3"/>
    <w:next w:val="a3"/>
    <w:rsid w:val="00D7569C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7">
    <w:name w:val="çàãîëîâîê 2"/>
    <w:basedOn w:val="a3"/>
    <w:next w:val="a3"/>
    <w:rsid w:val="00D7569C"/>
    <w:pPr>
      <w:keepNext/>
      <w:jc w:val="both"/>
    </w:pPr>
    <w:rPr>
      <w:szCs w:val="20"/>
      <w:lang w:val="en-GB"/>
    </w:rPr>
  </w:style>
  <w:style w:type="paragraph" w:customStyle="1" w:styleId="af8">
    <w:name w:val="Таблица шапка"/>
    <w:basedOn w:val="a3"/>
    <w:rsid w:val="00D7569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9">
    <w:name w:val="Таблица текст"/>
    <w:basedOn w:val="a3"/>
    <w:rsid w:val="00D7569C"/>
    <w:pPr>
      <w:spacing w:before="40" w:after="40"/>
      <w:ind w:left="57" w:right="57"/>
    </w:pPr>
    <w:rPr>
      <w:snapToGrid w:val="0"/>
      <w:szCs w:val="20"/>
    </w:rPr>
  </w:style>
  <w:style w:type="paragraph" w:customStyle="1" w:styleId="a1">
    <w:name w:val="Пункт"/>
    <w:basedOn w:val="a3"/>
    <w:rsid w:val="00D7569C"/>
    <w:pPr>
      <w:numPr>
        <w:ilvl w:val="2"/>
        <w:numId w:val="6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3"/>
    <w:semiHidden/>
    <w:rsid w:val="00D7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7569C"/>
    <w:rPr>
      <w:rFonts w:ascii="Courier New" w:hAnsi="Courier New" w:cs="Courier New"/>
    </w:rPr>
  </w:style>
  <w:style w:type="character" w:customStyle="1" w:styleId="afa">
    <w:name w:val="Нижний колонтитул Знак"/>
    <w:uiPriority w:val="99"/>
    <w:rsid w:val="00D7569C"/>
    <w:rPr>
      <w:rFonts w:ascii="Courier New" w:hAnsi="Courier New" w:cs="Courier New"/>
    </w:rPr>
  </w:style>
  <w:style w:type="character" w:styleId="afb">
    <w:name w:val="Hyperlink"/>
    <w:uiPriority w:val="99"/>
    <w:rsid w:val="00D7569C"/>
    <w:rPr>
      <w:color w:val="0000FF"/>
      <w:u w:val="single"/>
    </w:rPr>
  </w:style>
  <w:style w:type="paragraph" w:styleId="afc">
    <w:name w:val="Body Text"/>
    <w:basedOn w:val="a3"/>
    <w:semiHidden/>
    <w:rsid w:val="00D7569C"/>
    <w:pPr>
      <w:spacing w:after="120"/>
    </w:pPr>
  </w:style>
  <w:style w:type="character" w:customStyle="1" w:styleId="afd">
    <w:name w:val="Основной текст Знак"/>
    <w:rsid w:val="00D7569C"/>
    <w:rPr>
      <w:sz w:val="24"/>
      <w:szCs w:val="24"/>
    </w:rPr>
  </w:style>
  <w:style w:type="paragraph" w:styleId="afe">
    <w:name w:val="footnote text"/>
    <w:basedOn w:val="a3"/>
    <w:uiPriority w:val="99"/>
    <w:rsid w:val="00D7569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f">
    <w:name w:val="Текст сноски Знак"/>
    <w:uiPriority w:val="99"/>
    <w:rsid w:val="00D7569C"/>
    <w:rPr>
      <w:snapToGrid w:val="0"/>
      <w:sz w:val="24"/>
    </w:rPr>
  </w:style>
  <w:style w:type="character" w:customStyle="1" w:styleId="28">
    <w:name w:val="Заголовок 2 Знак"/>
    <w:rsid w:val="00D7569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sid w:val="00D7569C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rsid w:val="00D7569C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sid w:val="00D7569C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sid w:val="00D7569C"/>
    <w:rPr>
      <w:sz w:val="24"/>
      <w:szCs w:val="24"/>
    </w:rPr>
  </w:style>
  <w:style w:type="character" w:customStyle="1" w:styleId="80">
    <w:name w:val="Заголовок 8 Знак"/>
    <w:rsid w:val="00D7569C"/>
    <w:rPr>
      <w:i/>
      <w:iCs/>
      <w:sz w:val="24"/>
      <w:szCs w:val="24"/>
    </w:rPr>
  </w:style>
  <w:style w:type="character" w:customStyle="1" w:styleId="90">
    <w:name w:val="Заголовок 9 Знак"/>
    <w:rsid w:val="00D7569C"/>
    <w:rPr>
      <w:rFonts w:ascii="Arial" w:hAnsi="Arial" w:cs="Arial"/>
      <w:sz w:val="22"/>
      <w:szCs w:val="22"/>
    </w:rPr>
  </w:style>
  <w:style w:type="paragraph" w:customStyle="1" w:styleId="29">
    <w:name w:val="Уровень2"/>
    <w:basedOn w:val="a3"/>
    <w:rsid w:val="00D7569C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7">
    <w:name w:val="Уровень3"/>
    <w:basedOn w:val="29"/>
    <w:rsid w:val="00D7569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0">
    <w:name w:val="Заголовок статьи"/>
    <w:basedOn w:val="a3"/>
    <w:next w:val="a3"/>
    <w:rsid w:val="00D756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3"/>
    <w:rsid w:val="00D7569C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3"/>
    <w:rsid w:val="00D7569C"/>
    <w:pPr>
      <w:numPr>
        <w:numId w:val="3"/>
      </w:numPr>
      <w:jc w:val="both"/>
    </w:pPr>
  </w:style>
  <w:style w:type="paragraph" w:customStyle="1" w:styleId="38">
    <w:name w:val="Стиль3"/>
    <w:basedOn w:val="23"/>
    <w:rsid w:val="00D7569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D7569C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D7569C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1">
    <w:name w:val="Plain Text"/>
    <w:basedOn w:val="a3"/>
    <w:rsid w:val="00D7569C"/>
    <w:rPr>
      <w:rFonts w:ascii="Courier New" w:hAnsi="Courier New"/>
      <w:snapToGrid w:val="0"/>
      <w:sz w:val="20"/>
      <w:szCs w:val="20"/>
    </w:rPr>
  </w:style>
  <w:style w:type="character" w:customStyle="1" w:styleId="aff2">
    <w:name w:val="Текст Знак"/>
    <w:rsid w:val="00D7569C"/>
    <w:rPr>
      <w:rFonts w:ascii="Courier New" w:hAnsi="Courier New"/>
      <w:snapToGrid w:val="0"/>
    </w:rPr>
  </w:style>
  <w:style w:type="paragraph" w:styleId="aff3">
    <w:name w:val="Block Text"/>
    <w:basedOn w:val="a3"/>
    <w:semiHidden/>
    <w:rsid w:val="00D7569C"/>
    <w:pPr>
      <w:ind w:left="-5220" w:right="-105"/>
      <w:jc w:val="both"/>
    </w:pPr>
    <w:rPr>
      <w:i/>
      <w:iCs/>
    </w:rPr>
  </w:style>
  <w:style w:type="paragraph" w:styleId="2a">
    <w:name w:val="toc 2"/>
    <w:basedOn w:val="a3"/>
    <w:next w:val="a3"/>
    <w:autoRedefine/>
    <w:uiPriority w:val="39"/>
    <w:rsid w:val="002F6363"/>
    <w:pPr>
      <w:tabs>
        <w:tab w:val="left" w:pos="426"/>
        <w:tab w:val="right" w:pos="9923"/>
      </w:tabs>
      <w:ind w:left="1134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b">
    <w:name w:val="Основной текст с отступом 2 Знак"/>
    <w:rsid w:val="00D7569C"/>
    <w:rPr>
      <w:sz w:val="24"/>
      <w:szCs w:val="24"/>
    </w:rPr>
  </w:style>
  <w:style w:type="character" w:customStyle="1" w:styleId="39">
    <w:name w:val="Заголовок 3 Знак"/>
    <w:rsid w:val="00D7569C"/>
    <w:rPr>
      <w:rFonts w:ascii="Cambria" w:eastAsia="Times New Roman" w:hAnsi="Cambria" w:cs="Times New Roman"/>
      <w:b/>
      <w:bCs/>
      <w:sz w:val="26"/>
      <w:szCs w:val="26"/>
    </w:rPr>
  </w:style>
  <w:style w:type="paragraph" w:styleId="aff4">
    <w:name w:val="Document Map"/>
    <w:basedOn w:val="a3"/>
    <w:semiHidden/>
    <w:rsid w:val="00D7569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5">
    <w:name w:val="Схема документа Знак"/>
    <w:rsid w:val="00D7569C"/>
    <w:rPr>
      <w:rFonts w:ascii="Tahoma" w:hAnsi="Tahoma" w:cs="Tahoma"/>
      <w:sz w:val="24"/>
      <w:shd w:val="clear" w:color="auto" w:fill="000080"/>
    </w:rPr>
  </w:style>
  <w:style w:type="paragraph" w:styleId="15">
    <w:name w:val="toc 1"/>
    <w:basedOn w:val="a3"/>
    <w:next w:val="a3"/>
    <w:autoRedefine/>
    <w:uiPriority w:val="39"/>
    <w:rsid w:val="002F6363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a">
    <w:name w:val="toc 3"/>
    <w:basedOn w:val="a3"/>
    <w:next w:val="a3"/>
    <w:autoRedefine/>
    <w:semiHidden/>
    <w:rsid w:val="00070D14"/>
    <w:pPr>
      <w:jc w:val="both"/>
    </w:pPr>
    <w:rPr>
      <w:szCs w:val="20"/>
    </w:rPr>
  </w:style>
  <w:style w:type="paragraph" w:styleId="42">
    <w:name w:val="toc 4"/>
    <w:basedOn w:val="a3"/>
    <w:next w:val="a3"/>
    <w:autoRedefine/>
    <w:semiHidden/>
    <w:rsid w:val="00D7569C"/>
    <w:pPr>
      <w:ind w:left="720"/>
    </w:pPr>
    <w:rPr>
      <w:szCs w:val="20"/>
    </w:rPr>
  </w:style>
  <w:style w:type="paragraph" w:styleId="51">
    <w:name w:val="toc 5"/>
    <w:basedOn w:val="a3"/>
    <w:next w:val="a3"/>
    <w:autoRedefine/>
    <w:semiHidden/>
    <w:rsid w:val="00D7569C"/>
    <w:pPr>
      <w:ind w:left="960"/>
    </w:pPr>
    <w:rPr>
      <w:szCs w:val="20"/>
    </w:rPr>
  </w:style>
  <w:style w:type="paragraph" w:styleId="61">
    <w:name w:val="toc 6"/>
    <w:basedOn w:val="a3"/>
    <w:next w:val="a3"/>
    <w:autoRedefine/>
    <w:semiHidden/>
    <w:rsid w:val="00D7569C"/>
    <w:pPr>
      <w:ind w:left="1200"/>
    </w:pPr>
    <w:rPr>
      <w:szCs w:val="20"/>
    </w:rPr>
  </w:style>
  <w:style w:type="paragraph" w:styleId="71">
    <w:name w:val="toc 7"/>
    <w:basedOn w:val="a3"/>
    <w:next w:val="a3"/>
    <w:autoRedefine/>
    <w:semiHidden/>
    <w:rsid w:val="00D7569C"/>
    <w:pPr>
      <w:ind w:left="1440"/>
    </w:pPr>
    <w:rPr>
      <w:szCs w:val="20"/>
    </w:rPr>
  </w:style>
  <w:style w:type="paragraph" w:styleId="81">
    <w:name w:val="toc 8"/>
    <w:basedOn w:val="a3"/>
    <w:next w:val="a3"/>
    <w:autoRedefine/>
    <w:semiHidden/>
    <w:rsid w:val="00D7569C"/>
    <w:pPr>
      <w:ind w:left="1680"/>
    </w:pPr>
    <w:rPr>
      <w:szCs w:val="20"/>
    </w:rPr>
  </w:style>
  <w:style w:type="paragraph" w:styleId="91">
    <w:name w:val="toc 9"/>
    <w:basedOn w:val="a3"/>
    <w:next w:val="a3"/>
    <w:autoRedefine/>
    <w:semiHidden/>
    <w:rsid w:val="00D7569C"/>
    <w:pPr>
      <w:ind w:left="1920"/>
    </w:pPr>
    <w:rPr>
      <w:szCs w:val="20"/>
    </w:rPr>
  </w:style>
  <w:style w:type="paragraph" w:customStyle="1" w:styleId="aff6">
    <w:name w:val="Подраздел"/>
    <w:basedOn w:val="a3"/>
    <w:rsid w:val="00D7569C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7">
    <w:name w:val="регламент список"/>
    <w:basedOn w:val="31"/>
    <w:autoRedefine/>
    <w:rsid w:val="00D7569C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8">
    <w:name w:val="FollowedHyperlink"/>
    <w:semiHidden/>
    <w:rsid w:val="00D7569C"/>
    <w:rPr>
      <w:color w:val="800080"/>
      <w:u w:val="single"/>
    </w:rPr>
  </w:style>
  <w:style w:type="paragraph" w:customStyle="1" w:styleId="Times12">
    <w:name w:val="Times 12"/>
    <w:basedOn w:val="a3"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c">
    <w:name w:val="Пункт_2"/>
    <w:basedOn w:val="a3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175B8"/>
    <w:pPr>
      <w:numPr>
        <w:numId w:val="4"/>
      </w:numPr>
    </w:pPr>
  </w:style>
  <w:style w:type="paragraph" w:styleId="3">
    <w:name w:val="List Number 3"/>
    <w:basedOn w:val="a3"/>
    <w:rsid w:val="00B175B8"/>
    <w:pPr>
      <w:numPr>
        <w:numId w:val="5"/>
      </w:numPr>
    </w:pPr>
  </w:style>
  <w:style w:type="paragraph" w:styleId="aff9">
    <w:name w:val="List Continue"/>
    <w:basedOn w:val="a3"/>
    <w:rsid w:val="00B175B8"/>
    <w:pPr>
      <w:spacing w:after="120"/>
      <w:ind w:left="283"/>
    </w:pPr>
  </w:style>
  <w:style w:type="paragraph" w:styleId="a">
    <w:name w:val="List Number"/>
    <w:basedOn w:val="a3"/>
    <w:rsid w:val="003D2F1F"/>
    <w:pPr>
      <w:numPr>
        <w:numId w:val="8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a">
    <w:name w:val="caption"/>
    <w:basedOn w:val="a3"/>
    <w:next w:val="a3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b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c">
    <w:name w:val="Подпункт"/>
    <w:basedOn w:val="a1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c"/>
    <w:rsid w:val="00933693"/>
    <w:pPr>
      <w:numPr>
        <w:numId w:val="9"/>
      </w:numPr>
    </w:pPr>
  </w:style>
  <w:style w:type="paragraph" w:customStyle="1" w:styleId="affd">
    <w:name w:val="маркированный"/>
    <w:basedOn w:val="a3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e">
    <w:name w:val="Ариал"/>
    <w:basedOn w:val="a3"/>
    <w:link w:val="16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6">
    <w:name w:val="Ариал Знак1"/>
    <w:link w:val="affe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f">
    <w:name w:val="List Paragraph"/>
    <w:basedOn w:val="a3"/>
    <w:link w:val="afff0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3"/>
    <w:rsid w:val="00450864"/>
    <w:pPr>
      <w:numPr>
        <w:numId w:val="10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Пункт б/н"/>
    <w:basedOn w:val="a3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1">
    <w:name w:val="Обычный11"/>
    <w:link w:val="17"/>
    <w:rsid w:val="00354C76"/>
    <w:pPr>
      <w:widowControl w:val="0"/>
      <w:autoSpaceDE w:val="0"/>
      <w:autoSpaceDN w:val="0"/>
      <w:spacing w:before="120" w:after="120"/>
      <w:ind w:firstLine="567"/>
      <w:jc w:val="both"/>
    </w:pPr>
  </w:style>
  <w:style w:type="character" w:customStyle="1" w:styleId="17">
    <w:name w:val="Обычный1 Знак"/>
    <w:link w:val="111"/>
    <w:rsid w:val="00354C76"/>
    <w:rPr>
      <w:szCs w:val="24"/>
      <w:lang w:val="ru-RU" w:eastAsia="ru-RU" w:bidi="ar-SA"/>
    </w:rPr>
  </w:style>
  <w:style w:type="paragraph" w:customStyle="1" w:styleId="afff2">
    <w:name w:val="Ариал Таблица"/>
    <w:basedOn w:val="affe"/>
    <w:link w:val="afff3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3">
    <w:name w:val="Ариал Таблица Знак"/>
    <w:link w:val="afff2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4">
    <w:name w:val="АриалТабл"/>
    <w:basedOn w:val="affe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5">
    <w:name w:val="endnote text"/>
    <w:basedOn w:val="a3"/>
    <w:link w:val="afff6"/>
    <w:semiHidden/>
    <w:rsid w:val="00F60D29"/>
    <w:rPr>
      <w:sz w:val="20"/>
      <w:szCs w:val="20"/>
    </w:rPr>
  </w:style>
  <w:style w:type="table" w:styleId="afff7">
    <w:name w:val="Table Grid"/>
    <w:basedOn w:val="a5"/>
    <w:rsid w:val="0006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шрифт1"/>
    <w:semiHidden/>
    <w:rsid w:val="00AA5740"/>
  </w:style>
  <w:style w:type="character" w:customStyle="1" w:styleId="afff8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">
    <w:name w:val="Стиль1"/>
    <w:uiPriority w:val="99"/>
    <w:rsid w:val="009A46DC"/>
    <w:pPr>
      <w:numPr>
        <w:numId w:val="12"/>
      </w:numPr>
    </w:pPr>
  </w:style>
  <w:style w:type="numbering" w:customStyle="1" w:styleId="22">
    <w:name w:val="Стиль2"/>
    <w:uiPriority w:val="99"/>
    <w:rsid w:val="009A46DC"/>
    <w:pPr>
      <w:numPr>
        <w:numId w:val="13"/>
      </w:numPr>
    </w:pPr>
  </w:style>
  <w:style w:type="paragraph" w:customStyle="1" w:styleId="afff9">
    <w:name w:val="Стиль начало"/>
    <w:basedOn w:val="a3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3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a">
    <w:name w:val="Revision"/>
    <w:hidden/>
    <w:uiPriority w:val="99"/>
    <w:semiHidden/>
    <w:rsid w:val="00121D3C"/>
  </w:style>
  <w:style w:type="paragraph" w:customStyle="1" w:styleId="40">
    <w:name w:val="Пункт_4"/>
    <w:basedOn w:val="a3"/>
    <w:link w:val="43"/>
    <w:uiPriority w:val="99"/>
    <w:rsid w:val="00C8254D"/>
    <w:pPr>
      <w:numPr>
        <w:ilvl w:val="3"/>
        <w:numId w:val="2"/>
      </w:numPr>
      <w:jc w:val="both"/>
    </w:pPr>
    <w:rPr>
      <w:sz w:val="28"/>
      <w:szCs w:val="28"/>
    </w:rPr>
  </w:style>
  <w:style w:type="character" w:customStyle="1" w:styleId="43">
    <w:name w:val="Пункт_4 Знак"/>
    <w:link w:val="40"/>
    <w:uiPriority w:val="99"/>
    <w:locked/>
    <w:rsid w:val="00C8254D"/>
    <w:rPr>
      <w:sz w:val="28"/>
      <w:szCs w:val="28"/>
    </w:rPr>
  </w:style>
  <w:style w:type="character" w:customStyle="1" w:styleId="12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4C47C4"/>
    <w:rPr>
      <w:iCs/>
    </w:rPr>
  </w:style>
  <w:style w:type="paragraph" w:customStyle="1" w:styleId="afffb">
    <w:name w:val="Примечание"/>
    <w:basedOn w:val="a3"/>
    <w:link w:val="afffc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c">
    <w:name w:val="Примечание Знак"/>
    <w:link w:val="afffb"/>
    <w:rsid w:val="00FA013F"/>
    <w:rPr>
      <w:spacing w:val="20"/>
      <w:sz w:val="24"/>
      <w:szCs w:val="28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"/>
    <w:link w:val="af4"/>
    <w:rsid w:val="00B67284"/>
    <w:rPr>
      <w:sz w:val="24"/>
      <w:szCs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character" w:customStyle="1" w:styleId="60">
    <w:name w:val="Заголовок 6 Знак"/>
    <w:basedOn w:val="a4"/>
    <w:link w:val="6"/>
    <w:rsid w:val="009E233F"/>
    <w:rPr>
      <w:b/>
      <w:bCs/>
      <w:sz w:val="22"/>
      <w:szCs w:val="22"/>
    </w:rPr>
  </w:style>
  <w:style w:type="character" w:customStyle="1" w:styleId="ab">
    <w:name w:val="Основной текст с отступом Знак"/>
    <w:basedOn w:val="a4"/>
    <w:link w:val="aa"/>
    <w:semiHidden/>
    <w:rsid w:val="009E233F"/>
    <w:rPr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4"/>
    <w:link w:val="33"/>
    <w:semiHidden/>
    <w:rsid w:val="009E233F"/>
    <w:rPr>
      <w:color w:val="0000FF"/>
      <w:sz w:val="24"/>
      <w:szCs w:val="24"/>
      <w:u w:val="single"/>
    </w:rPr>
  </w:style>
  <w:style w:type="character" w:customStyle="1" w:styleId="26">
    <w:name w:val="Основной текст 2 Знак"/>
    <w:basedOn w:val="a4"/>
    <w:link w:val="25"/>
    <w:semiHidden/>
    <w:rsid w:val="009E233F"/>
    <w:rPr>
      <w:sz w:val="24"/>
      <w:szCs w:val="24"/>
    </w:rPr>
  </w:style>
  <w:style w:type="character" w:customStyle="1" w:styleId="36">
    <w:name w:val="Основной текст 3 Знак"/>
    <w:basedOn w:val="a4"/>
    <w:link w:val="35"/>
    <w:semiHidden/>
    <w:rsid w:val="009E233F"/>
    <w:rPr>
      <w:sz w:val="16"/>
      <w:szCs w:val="16"/>
    </w:rPr>
  </w:style>
  <w:style w:type="character" w:customStyle="1" w:styleId="afff6">
    <w:name w:val="Текст концевой сноски Знак"/>
    <w:basedOn w:val="a4"/>
    <w:link w:val="afff5"/>
    <w:semiHidden/>
    <w:rsid w:val="009E233F"/>
  </w:style>
  <w:style w:type="numbering" w:customStyle="1" w:styleId="11">
    <w:name w:val="Стиль11"/>
    <w:uiPriority w:val="99"/>
    <w:rsid w:val="009E233F"/>
    <w:pPr>
      <w:numPr>
        <w:numId w:val="14"/>
      </w:numPr>
    </w:pPr>
  </w:style>
  <w:style w:type="numbering" w:customStyle="1" w:styleId="21">
    <w:name w:val="Стиль21"/>
    <w:uiPriority w:val="99"/>
    <w:rsid w:val="009E233F"/>
    <w:pPr>
      <w:numPr>
        <w:numId w:val="15"/>
      </w:numPr>
    </w:pPr>
  </w:style>
  <w:style w:type="character" w:customStyle="1" w:styleId="afff0">
    <w:name w:val="Абзац списка Знак"/>
    <w:link w:val="afff"/>
    <w:uiPriority w:val="34"/>
    <w:rsid w:val="00260396"/>
    <w:rPr>
      <w:rFonts w:ascii="Calibri" w:eastAsia="Calibri" w:hAnsi="Calibri"/>
      <w:sz w:val="22"/>
      <w:szCs w:val="22"/>
      <w:lang w:eastAsia="en-US"/>
    </w:rPr>
  </w:style>
  <w:style w:type="character" w:customStyle="1" w:styleId="afffd">
    <w:name w:val="Основной шрифт"/>
    <w:semiHidden/>
    <w:rsid w:val="006F36B4"/>
  </w:style>
  <w:style w:type="character" w:customStyle="1" w:styleId="ca-01">
    <w:name w:val="ca-01"/>
    <w:rsid w:val="00632EE1"/>
    <w:rPr>
      <w:rFonts w:ascii="Times New Roman" w:hAnsi="Times New Roman" w:cs="Times New Roman" w:hint="default"/>
      <w:sz w:val="22"/>
      <w:szCs w:val="22"/>
    </w:rPr>
  </w:style>
  <w:style w:type="paragraph" w:customStyle="1" w:styleId="pa-3">
    <w:name w:val="pa-3"/>
    <w:basedOn w:val="a3"/>
    <w:rsid w:val="00632EE1"/>
    <w:pPr>
      <w:spacing w:line="240" w:lineRule="atLeast"/>
      <w:jc w:val="both"/>
    </w:pPr>
    <w:rPr>
      <w:rFonts w:ascii="Arial Unicode MS" w:eastAsia="Arial Unicode MS" w:hAnsi="Arial Unicode MS" w:cs="Arial Unicode MS"/>
    </w:rPr>
  </w:style>
  <w:style w:type="character" w:styleId="afffe">
    <w:name w:val="footnote reference"/>
    <w:uiPriority w:val="99"/>
    <w:rsid w:val="00632EE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B3019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2"/>
    <w:qFormat/>
    <w:rsid w:val="00D7569C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qFormat/>
    <w:rsid w:val="00D7569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qFormat/>
    <w:rsid w:val="00D7569C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D7569C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qFormat/>
    <w:rsid w:val="00D7569C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756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D7569C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3"/>
    <w:next w:val="a3"/>
    <w:qFormat/>
    <w:rsid w:val="00D7569C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D7569C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Heder,Titul"/>
    <w:basedOn w:val="a3"/>
    <w:link w:val="a8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3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756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link w:val="ab"/>
    <w:semiHidden/>
    <w:rsid w:val="00D7569C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7569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3">
    <w:name w:val="Обычный1"/>
    <w:rsid w:val="00D7569C"/>
  </w:style>
  <w:style w:type="character" w:styleId="ac">
    <w:name w:val="page number"/>
    <w:basedOn w:val="a4"/>
    <w:semiHidden/>
    <w:rsid w:val="00D7569C"/>
  </w:style>
  <w:style w:type="character" w:styleId="ad">
    <w:name w:val="annotation reference"/>
    <w:uiPriority w:val="99"/>
    <w:semiHidden/>
    <w:rsid w:val="00D7569C"/>
    <w:rPr>
      <w:sz w:val="16"/>
      <w:szCs w:val="16"/>
    </w:rPr>
  </w:style>
  <w:style w:type="paragraph" w:styleId="ae">
    <w:name w:val="annotation text"/>
    <w:basedOn w:val="a3"/>
    <w:semiHidden/>
    <w:rsid w:val="00D7569C"/>
    <w:rPr>
      <w:sz w:val="20"/>
      <w:szCs w:val="20"/>
    </w:rPr>
  </w:style>
  <w:style w:type="character" w:customStyle="1" w:styleId="af">
    <w:name w:val="Текст примечания Знак"/>
    <w:basedOn w:val="a4"/>
    <w:rsid w:val="00D7569C"/>
  </w:style>
  <w:style w:type="paragraph" w:styleId="af0">
    <w:name w:val="annotation subject"/>
    <w:basedOn w:val="ae"/>
    <w:next w:val="ae"/>
    <w:rsid w:val="00D7569C"/>
    <w:rPr>
      <w:b/>
      <w:bCs/>
    </w:rPr>
  </w:style>
  <w:style w:type="character" w:customStyle="1" w:styleId="af1">
    <w:name w:val="Тема примечания Знак"/>
    <w:rsid w:val="00D7569C"/>
    <w:rPr>
      <w:b/>
      <w:bCs/>
    </w:rPr>
  </w:style>
  <w:style w:type="paragraph" w:styleId="af2">
    <w:name w:val="Balloon Text"/>
    <w:basedOn w:val="a3"/>
    <w:rsid w:val="00D756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rsid w:val="00D7569C"/>
    <w:rPr>
      <w:rFonts w:ascii="Tahoma" w:hAnsi="Tahoma" w:cs="Tahoma"/>
      <w:sz w:val="16"/>
      <w:szCs w:val="16"/>
    </w:rPr>
  </w:style>
  <w:style w:type="paragraph" w:styleId="23">
    <w:name w:val="Body Text Indent 2"/>
    <w:basedOn w:val="a3"/>
    <w:rsid w:val="00D7569C"/>
    <w:pPr>
      <w:ind w:firstLine="720"/>
      <w:jc w:val="both"/>
    </w:pPr>
  </w:style>
  <w:style w:type="paragraph" w:styleId="33">
    <w:name w:val="Body Text Indent 3"/>
    <w:basedOn w:val="a3"/>
    <w:link w:val="34"/>
    <w:semiHidden/>
    <w:rsid w:val="00D7569C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sid w:val="00D7569C"/>
    <w:rPr>
      <w:b/>
      <w:bCs/>
      <w:color w:val="0000FF"/>
      <w:sz w:val="20"/>
      <w:szCs w:val="20"/>
    </w:rPr>
  </w:style>
  <w:style w:type="paragraph" w:styleId="af4">
    <w:name w:val="Normal (Web)"/>
    <w:aliases w:val="Обычный (Web),Обычный (веб) Знак Знак,Обычный (Web) Знак Знак Знак"/>
    <w:basedOn w:val="a3"/>
    <w:link w:val="af5"/>
    <w:uiPriority w:val="99"/>
    <w:rsid w:val="00D7569C"/>
    <w:pPr>
      <w:spacing w:before="100" w:beforeAutospacing="1" w:after="100" w:afterAutospacing="1"/>
    </w:pPr>
  </w:style>
  <w:style w:type="paragraph" w:styleId="24">
    <w:name w:val="List 2"/>
    <w:basedOn w:val="a3"/>
    <w:semiHidden/>
    <w:rsid w:val="00D7569C"/>
    <w:pPr>
      <w:ind w:left="566" w:hanging="283"/>
    </w:pPr>
  </w:style>
  <w:style w:type="paragraph" w:customStyle="1" w:styleId="af6">
    <w:name w:val="Знак"/>
    <w:basedOn w:val="a3"/>
    <w:rsid w:val="00D756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3"/>
    <w:rsid w:val="00D75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D7569C"/>
    <w:pPr>
      <w:keepNext/>
      <w:jc w:val="center"/>
    </w:pPr>
    <w:rPr>
      <w:snapToGrid w:val="0"/>
      <w:szCs w:val="20"/>
    </w:rPr>
  </w:style>
  <w:style w:type="paragraph" w:styleId="25">
    <w:name w:val="Body Text 2"/>
    <w:basedOn w:val="a3"/>
    <w:link w:val="26"/>
    <w:semiHidden/>
    <w:rsid w:val="00D7569C"/>
    <w:pPr>
      <w:spacing w:after="120" w:line="480" w:lineRule="auto"/>
    </w:pPr>
  </w:style>
  <w:style w:type="paragraph" w:styleId="35">
    <w:name w:val="Body Text 3"/>
    <w:basedOn w:val="a3"/>
    <w:link w:val="36"/>
    <w:semiHidden/>
    <w:rsid w:val="00D7569C"/>
    <w:pPr>
      <w:spacing w:after="120"/>
    </w:pPr>
    <w:rPr>
      <w:sz w:val="16"/>
      <w:szCs w:val="16"/>
    </w:rPr>
  </w:style>
  <w:style w:type="paragraph" w:customStyle="1" w:styleId="14">
    <w:name w:val="заголовок 1"/>
    <w:basedOn w:val="a3"/>
    <w:next w:val="a3"/>
    <w:rsid w:val="00D7569C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7">
    <w:name w:val="çàãîëîâîê 2"/>
    <w:basedOn w:val="a3"/>
    <w:next w:val="a3"/>
    <w:rsid w:val="00D7569C"/>
    <w:pPr>
      <w:keepNext/>
      <w:jc w:val="both"/>
    </w:pPr>
    <w:rPr>
      <w:szCs w:val="20"/>
      <w:lang w:val="en-GB"/>
    </w:rPr>
  </w:style>
  <w:style w:type="paragraph" w:customStyle="1" w:styleId="af8">
    <w:name w:val="Таблица шапка"/>
    <w:basedOn w:val="a3"/>
    <w:rsid w:val="00D7569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9">
    <w:name w:val="Таблица текст"/>
    <w:basedOn w:val="a3"/>
    <w:rsid w:val="00D7569C"/>
    <w:pPr>
      <w:spacing w:before="40" w:after="40"/>
      <w:ind w:left="57" w:right="57"/>
    </w:pPr>
    <w:rPr>
      <w:snapToGrid w:val="0"/>
      <w:szCs w:val="20"/>
    </w:rPr>
  </w:style>
  <w:style w:type="paragraph" w:customStyle="1" w:styleId="a1">
    <w:name w:val="Пункт"/>
    <w:basedOn w:val="a3"/>
    <w:rsid w:val="00D7569C"/>
    <w:pPr>
      <w:numPr>
        <w:ilvl w:val="2"/>
        <w:numId w:val="6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3"/>
    <w:semiHidden/>
    <w:rsid w:val="00D7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7569C"/>
    <w:rPr>
      <w:rFonts w:ascii="Courier New" w:hAnsi="Courier New" w:cs="Courier New"/>
    </w:rPr>
  </w:style>
  <w:style w:type="character" w:customStyle="1" w:styleId="afa">
    <w:name w:val="Нижний колонтитул Знак"/>
    <w:uiPriority w:val="99"/>
    <w:rsid w:val="00D7569C"/>
    <w:rPr>
      <w:rFonts w:ascii="Courier New" w:hAnsi="Courier New" w:cs="Courier New"/>
    </w:rPr>
  </w:style>
  <w:style w:type="character" w:styleId="afb">
    <w:name w:val="Hyperlink"/>
    <w:uiPriority w:val="99"/>
    <w:rsid w:val="00D7569C"/>
    <w:rPr>
      <w:color w:val="0000FF"/>
      <w:u w:val="single"/>
    </w:rPr>
  </w:style>
  <w:style w:type="paragraph" w:styleId="afc">
    <w:name w:val="Body Text"/>
    <w:basedOn w:val="a3"/>
    <w:semiHidden/>
    <w:rsid w:val="00D7569C"/>
    <w:pPr>
      <w:spacing w:after="120"/>
    </w:pPr>
  </w:style>
  <w:style w:type="character" w:customStyle="1" w:styleId="afd">
    <w:name w:val="Основной текст Знак"/>
    <w:rsid w:val="00D7569C"/>
    <w:rPr>
      <w:sz w:val="24"/>
      <w:szCs w:val="24"/>
    </w:rPr>
  </w:style>
  <w:style w:type="paragraph" w:styleId="afe">
    <w:name w:val="footnote text"/>
    <w:basedOn w:val="a3"/>
    <w:semiHidden/>
    <w:rsid w:val="00D7569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f">
    <w:name w:val="Текст сноски Знак"/>
    <w:rsid w:val="00D7569C"/>
    <w:rPr>
      <w:snapToGrid w:val="0"/>
      <w:sz w:val="24"/>
    </w:rPr>
  </w:style>
  <w:style w:type="character" w:customStyle="1" w:styleId="28">
    <w:name w:val="Заголовок 2 Знак"/>
    <w:rsid w:val="00D7569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sid w:val="00D7569C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rsid w:val="00D7569C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sid w:val="00D7569C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sid w:val="00D7569C"/>
    <w:rPr>
      <w:sz w:val="24"/>
      <w:szCs w:val="24"/>
    </w:rPr>
  </w:style>
  <w:style w:type="character" w:customStyle="1" w:styleId="80">
    <w:name w:val="Заголовок 8 Знак"/>
    <w:rsid w:val="00D7569C"/>
    <w:rPr>
      <w:i/>
      <w:iCs/>
      <w:sz w:val="24"/>
      <w:szCs w:val="24"/>
    </w:rPr>
  </w:style>
  <w:style w:type="character" w:customStyle="1" w:styleId="90">
    <w:name w:val="Заголовок 9 Знак"/>
    <w:rsid w:val="00D7569C"/>
    <w:rPr>
      <w:rFonts w:ascii="Arial" w:hAnsi="Arial" w:cs="Arial"/>
      <w:sz w:val="22"/>
      <w:szCs w:val="22"/>
    </w:rPr>
  </w:style>
  <w:style w:type="paragraph" w:customStyle="1" w:styleId="29">
    <w:name w:val="Уровень2"/>
    <w:basedOn w:val="a3"/>
    <w:rsid w:val="00D7569C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7">
    <w:name w:val="Уровень3"/>
    <w:basedOn w:val="29"/>
    <w:rsid w:val="00D7569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0">
    <w:name w:val="Заголовок статьи"/>
    <w:basedOn w:val="a3"/>
    <w:next w:val="a3"/>
    <w:rsid w:val="00D756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3"/>
    <w:rsid w:val="00D7569C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3"/>
    <w:rsid w:val="00D7569C"/>
    <w:pPr>
      <w:numPr>
        <w:numId w:val="3"/>
      </w:numPr>
      <w:jc w:val="both"/>
    </w:pPr>
  </w:style>
  <w:style w:type="paragraph" w:customStyle="1" w:styleId="38">
    <w:name w:val="Стиль3"/>
    <w:basedOn w:val="23"/>
    <w:rsid w:val="00D7569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D7569C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D7569C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1">
    <w:name w:val="Plain Text"/>
    <w:basedOn w:val="a3"/>
    <w:semiHidden/>
    <w:rsid w:val="00D7569C"/>
    <w:rPr>
      <w:rFonts w:ascii="Courier New" w:hAnsi="Courier New"/>
      <w:snapToGrid w:val="0"/>
      <w:sz w:val="20"/>
      <w:szCs w:val="20"/>
    </w:rPr>
  </w:style>
  <w:style w:type="character" w:customStyle="1" w:styleId="aff2">
    <w:name w:val="Текст Знак"/>
    <w:rsid w:val="00D7569C"/>
    <w:rPr>
      <w:rFonts w:ascii="Courier New" w:hAnsi="Courier New"/>
      <w:snapToGrid w:val="0"/>
    </w:rPr>
  </w:style>
  <w:style w:type="paragraph" w:styleId="aff3">
    <w:name w:val="Block Text"/>
    <w:basedOn w:val="a3"/>
    <w:semiHidden/>
    <w:rsid w:val="00D7569C"/>
    <w:pPr>
      <w:ind w:left="-5220" w:right="-105"/>
      <w:jc w:val="both"/>
    </w:pPr>
    <w:rPr>
      <w:i/>
      <w:iCs/>
    </w:rPr>
  </w:style>
  <w:style w:type="paragraph" w:styleId="2a">
    <w:name w:val="toc 2"/>
    <w:basedOn w:val="a3"/>
    <w:next w:val="a3"/>
    <w:autoRedefine/>
    <w:uiPriority w:val="39"/>
    <w:rsid w:val="002F6363"/>
    <w:pPr>
      <w:tabs>
        <w:tab w:val="left" w:pos="426"/>
        <w:tab w:val="right" w:pos="9923"/>
      </w:tabs>
      <w:ind w:left="1134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b">
    <w:name w:val="Основной текст с отступом 2 Знак"/>
    <w:rsid w:val="00D7569C"/>
    <w:rPr>
      <w:sz w:val="24"/>
      <w:szCs w:val="24"/>
    </w:rPr>
  </w:style>
  <w:style w:type="character" w:customStyle="1" w:styleId="39">
    <w:name w:val="Заголовок 3 Знак"/>
    <w:rsid w:val="00D7569C"/>
    <w:rPr>
      <w:rFonts w:ascii="Cambria" w:eastAsia="Times New Roman" w:hAnsi="Cambria" w:cs="Times New Roman"/>
      <w:b/>
      <w:bCs/>
      <w:sz w:val="26"/>
      <w:szCs w:val="26"/>
    </w:rPr>
  </w:style>
  <w:style w:type="paragraph" w:styleId="aff4">
    <w:name w:val="Document Map"/>
    <w:basedOn w:val="a3"/>
    <w:semiHidden/>
    <w:rsid w:val="00D7569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5">
    <w:name w:val="Схема документа Знак"/>
    <w:rsid w:val="00D7569C"/>
    <w:rPr>
      <w:rFonts w:ascii="Tahoma" w:hAnsi="Tahoma" w:cs="Tahoma"/>
      <w:sz w:val="24"/>
      <w:shd w:val="clear" w:color="auto" w:fill="000080"/>
    </w:rPr>
  </w:style>
  <w:style w:type="paragraph" w:styleId="15">
    <w:name w:val="toc 1"/>
    <w:basedOn w:val="a3"/>
    <w:next w:val="a3"/>
    <w:autoRedefine/>
    <w:uiPriority w:val="39"/>
    <w:rsid w:val="002F6363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a">
    <w:name w:val="toc 3"/>
    <w:basedOn w:val="a3"/>
    <w:next w:val="a3"/>
    <w:autoRedefine/>
    <w:semiHidden/>
    <w:rsid w:val="00070D14"/>
    <w:pPr>
      <w:jc w:val="both"/>
    </w:pPr>
    <w:rPr>
      <w:szCs w:val="20"/>
    </w:rPr>
  </w:style>
  <w:style w:type="paragraph" w:styleId="42">
    <w:name w:val="toc 4"/>
    <w:basedOn w:val="a3"/>
    <w:next w:val="a3"/>
    <w:autoRedefine/>
    <w:semiHidden/>
    <w:rsid w:val="00D7569C"/>
    <w:pPr>
      <w:ind w:left="720"/>
    </w:pPr>
    <w:rPr>
      <w:szCs w:val="20"/>
    </w:rPr>
  </w:style>
  <w:style w:type="paragraph" w:styleId="51">
    <w:name w:val="toc 5"/>
    <w:basedOn w:val="a3"/>
    <w:next w:val="a3"/>
    <w:autoRedefine/>
    <w:semiHidden/>
    <w:rsid w:val="00D7569C"/>
    <w:pPr>
      <w:ind w:left="960"/>
    </w:pPr>
    <w:rPr>
      <w:szCs w:val="20"/>
    </w:rPr>
  </w:style>
  <w:style w:type="paragraph" w:styleId="61">
    <w:name w:val="toc 6"/>
    <w:basedOn w:val="a3"/>
    <w:next w:val="a3"/>
    <w:autoRedefine/>
    <w:semiHidden/>
    <w:rsid w:val="00D7569C"/>
    <w:pPr>
      <w:ind w:left="1200"/>
    </w:pPr>
    <w:rPr>
      <w:szCs w:val="20"/>
    </w:rPr>
  </w:style>
  <w:style w:type="paragraph" w:styleId="71">
    <w:name w:val="toc 7"/>
    <w:basedOn w:val="a3"/>
    <w:next w:val="a3"/>
    <w:autoRedefine/>
    <w:semiHidden/>
    <w:rsid w:val="00D7569C"/>
    <w:pPr>
      <w:ind w:left="1440"/>
    </w:pPr>
    <w:rPr>
      <w:szCs w:val="20"/>
    </w:rPr>
  </w:style>
  <w:style w:type="paragraph" w:styleId="81">
    <w:name w:val="toc 8"/>
    <w:basedOn w:val="a3"/>
    <w:next w:val="a3"/>
    <w:autoRedefine/>
    <w:semiHidden/>
    <w:rsid w:val="00D7569C"/>
    <w:pPr>
      <w:ind w:left="1680"/>
    </w:pPr>
    <w:rPr>
      <w:szCs w:val="20"/>
    </w:rPr>
  </w:style>
  <w:style w:type="paragraph" w:styleId="91">
    <w:name w:val="toc 9"/>
    <w:basedOn w:val="a3"/>
    <w:next w:val="a3"/>
    <w:autoRedefine/>
    <w:semiHidden/>
    <w:rsid w:val="00D7569C"/>
    <w:pPr>
      <w:ind w:left="1920"/>
    </w:pPr>
    <w:rPr>
      <w:szCs w:val="20"/>
    </w:rPr>
  </w:style>
  <w:style w:type="paragraph" w:customStyle="1" w:styleId="aff6">
    <w:name w:val="Подраздел"/>
    <w:basedOn w:val="a3"/>
    <w:rsid w:val="00D7569C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7">
    <w:name w:val="регламент список"/>
    <w:basedOn w:val="31"/>
    <w:autoRedefine/>
    <w:rsid w:val="00D7569C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8">
    <w:name w:val="FollowedHyperlink"/>
    <w:semiHidden/>
    <w:rsid w:val="00D7569C"/>
    <w:rPr>
      <w:color w:val="800080"/>
      <w:u w:val="single"/>
    </w:rPr>
  </w:style>
  <w:style w:type="paragraph" w:customStyle="1" w:styleId="Times12">
    <w:name w:val="Times 12"/>
    <w:basedOn w:val="a3"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c">
    <w:name w:val="Пункт_2"/>
    <w:basedOn w:val="a3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175B8"/>
    <w:pPr>
      <w:numPr>
        <w:numId w:val="4"/>
      </w:numPr>
    </w:pPr>
  </w:style>
  <w:style w:type="paragraph" w:styleId="3">
    <w:name w:val="List Number 3"/>
    <w:basedOn w:val="a3"/>
    <w:rsid w:val="00B175B8"/>
    <w:pPr>
      <w:numPr>
        <w:numId w:val="5"/>
      </w:numPr>
    </w:pPr>
  </w:style>
  <w:style w:type="paragraph" w:styleId="aff9">
    <w:name w:val="List Continue"/>
    <w:basedOn w:val="a3"/>
    <w:rsid w:val="00B175B8"/>
    <w:pPr>
      <w:spacing w:after="120"/>
      <w:ind w:left="283"/>
    </w:pPr>
  </w:style>
  <w:style w:type="paragraph" w:styleId="a">
    <w:name w:val="List Number"/>
    <w:basedOn w:val="a3"/>
    <w:rsid w:val="003D2F1F"/>
    <w:pPr>
      <w:numPr>
        <w:numId w:val="8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a">
    <w:name w:val="caption"/>
    <w:basedOn w:val="a3"/>
    <w:next w:val="a3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b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c">
    <w:name w:val="Подпункт"/>
    <w:basedOn w:val="a1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c"/>
    <w:rsid w:val="00933693"/>
    <w:pPr>
      <w:numPr>
        <w:numId w:val="9"/>
      </w:numPr>
    </w:pPr>
  </w:style>
  <w:style w:type="paragraph" w:customStyle="1" w:styleId="affd">
    <w:name w:val="маркированный"/>
    <w:basedOn w:val="a3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e">
    <w:name w:val="Ариал"/>
    <w:basedOn w:val="a3"/>
    <w:link w:val="16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6">
    <w:name w:val="Ариал Знак1"/>
    <w:link w:val="affe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f">
    <w:name w:val="List Paragraph"/>
    <w:basedOn w:val="a3"/>
    <w:link w:val="afff0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3"/>
    <w:rsid w:val="00450864"/>
    <w:pPr>
      <w:numPr>
        <w:numId w:val="10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Пункт б/н"/>
    <w:basedOn w:val="a3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1">
    <w:name w:val="Обычный11"/>
    <w:link w:val="17"/>
    <w:rsid w:val="00354C76"/>
    <w:pPr>
      <w:widowControl w:val="0"/>
      <w:autoSpaceDE w:val="0"/>
      <w:autoSpaceDN w:val="0"/>
      <w:spacing w:before="120" w:after="120"/>
      <w:ind w:firstLine="567"/>
      <w:jc w:val="both"/>
    </w:pPr>
  </w:style>
  <w:style w:type="character" w:customStyle="1" w:styleId="17">
    <w:name w:val="Обычный1 Знак"/>
    <w:link w:val="111"/>
    <w:rsid w:val="00354C76"/>
    <w:rPr>
      <w:szCs w:val="24"/>
      <w:lang w:val="ru-RU" w:eastAsia="ru-RU" w:bidi="ar-SA"/>
    </w:rPr>
  </w:style>
  <w:style w:type="paragraph" w:customStyle="1" w:styleId="afff2">
    <w:name w:val="Ариал Таблица"/>
    <w:basedOn w:val="affe"/>
    <w:link w:val="afff3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3">
    <w:name w:val="Ариал Таблица Знак"/>
    <w:link w:val="afff2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4">
    <w:name w:val="АриалТабл"/>
    <w:basedOn w:val="affe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5">
    <w:name w:val="endnote text"/>
    <w:basedOn w:val="a3"/>
    <w:link w:val="afff6"/>
    <w:semiHidden/>
    <w:rsid w:val="00F60D29"/>
    <w:rPr>
      <w:sz w:val="20"/>
      <w:szCs w:val="20"/>
    </w:rPr>
  </w:style>
  <w:style w:type="table" w:styleId="afff7">
    <w:name w:val="Table Grid"/>
    <w:basedOn w:val="a5"/>
    <w:rsid w:val="0006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шрифт1"/>
    <w:semiHidden/>
    <w:rsid w:val="00AA5740"/>
  </w:style>
  <w:style w:type="character" w:customStyle="1" w:styleId="afff8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">
    <w:name w:val="Стиль1"/>
    <w:uiPriority w:val="99"/>
    <w:rsid w:val="009A46DC"/>
    <w:pPr>
      <w:numPr>
        <w:numId w:val="12"/>
      </w:numPr>
    </w:pPr>
  </w:style>
  <w:style w:type="numbering" w:customStyle="1" w:styleId="22">
    <w:name w:val="Стиль2"/>
    <w:uiPriority w:val="99"/>
    <w:rsid w:val="009A46DC"/>
    <w:pPr>
      <w:numPr>
        <w:numId w:val="13"/>
      </w:numPr>
    </w:pPr>
  </w:style>
  <w:style w:type="paragraph" w:customStyle="1" w:styleId="afff9">
    <w:name w:val="Стиль начало"/>
    <w:basedOn w:val="a3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3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a">
    <w:name w:val="Revision"/>
    <w:hidden/>
    <w:uiPriority w:val="99"/>
    <w:semiHidden/>
    <w:rsid w:val="00121D3C"/>
  </w:style>
  <w:style w:type="paragraph" w:customStyle="1" w:styleId="40">
    <w:name w:val="Пункт_4"/>
    <w:basedOn w:val="a3"/>
    <w:link w:val="43"/>
    <w:uiPriority w:val="99"/>
    <w:rsid w:val="00C8254D"/>
    <w:pPr>
      <w:numPr>
        <w:ilvl w:val="3"/>
        <w:numId w:val="2"/>
      </w:numPr>
      <w:jc w:val="both"/>
    </w:pPr>
    <w:rPr>
      <w:sz w:val="28"/>
      <w:szCs w:val="28"/>
    </w:rPr>
  </w:style>
  <w:style w:type="character" w:customStyle="1" w:styleId="43">
    <w:name w:val="Пункт_4 Знак"/>
    <w:link w:val="40"/>
    <w:uiPriority w:val="99"/>
    <w:locked/>
    <w:rsid w:val="00C8254D"/>
    <w:rPr>
      <w:sz w:val="28"/>
      <w:szCs w:val="28"/>
    </w:rPr>
  </w:style>
  <w:style w:type="character" w:customStyle="1" w:styleId="12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4C47C4"/>
    <w:rPr>
      <w:iCs/>
    </w:rPr>
  </w:style>
  <w:style w:type="paragraph" w:customStyle="1" w:styleId="afffb">
    <w:name w:val="Примечание"/>
    <w:basedOn w:val="a3"/>
    <w:link w:val="afffc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c">
    <w:name w:val="Примечание Знак"/>
    <w:link w:val="afffb"/>
    <w:rsid w:val="00FA013F"/>
    <w:rPr>
      <w:spacing w:val="20"/>
      <w:sz w:val="24"/>
      <w:szCs w:val="28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"/>
    <w:link w:val="af4"/>
    <w:rsid w:val="00B67284"/>
    <w:rPr>
      <w:sz w:val="24"/>
      <w:szCs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character" w:customStyle="1" w:styleId="60">
    <w:name w:val="Заголовок 6 Знак"/>
    <w:basedOn w:val="a4"/>
    <w:link w:val="6"/>
    <w:rsid w:val="009E233F"/>
    <w:rPr>
      <w:b/>
      <w:bCs/>
      <w:sz w:val="22"/>
      <w:szCs w:val="22"/>
    </w:rPr>
  </w:style>
  <w:style w:type="character" w:customStyle="1" w:styleId="ab">
    <w:name w:val="Отступ основного текста Знак"/>
    <w:basedOn w:val="a4"/>
    <w:link w:val="aa"/>
    <w:semiHidden/>
    <w:rsid w:val="009E233F"/>
    <w:rPr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4"/>
    <w:link w:val="33"/>
    <w:semiHidden/>
    <w:rsid w:val="009E233F"/>
    <w:rPr>
      <w:color w:val="0000FF"/>
      <w:sz w:val="24"/>
      <w:szCs w:val="24"/>
      <w:u w:val="single"/>
    </w:rPr>
  </w:style>
  <w:style w:type="character" w:customStyle="1" w:styleId="26">
    <w:name w:val="Основной текст 2 Знак"/>
    <w:basedOn w:val="a4"/>
    <w:link w:val="25"/>
    <w:semiHidden/>
    <w:rsid w:val="009E233F"/>
    <w:rPr>
      <w:sz w:val="24"/>
      <w:szCs w:val="24"/>
    </w:rPr>
  </w:style>
  <w:style w:type="character" w:customStyle="1" w:styleId="36">
    <w:name w:val="Основной текст 3 Знак"/>
    <w:basedOn w:val="a4"/>
    <w:link w:val="35"/>
    <w:semiHidden/>
    <w:rsid w:val="009E233F"/>
    <w:rPr>
      <w:sz w:val="16"/>
      <w:szCs w:val="16"/>
    </w:rPr>
  </w:style>
  <w:style w:type="character" w:customStyle="1" w:styleId="afff6">
    <w:name w:val="Текст концевой сноски Знак"/>
    <w:basedOn w:val="a4"/>
    <w:link w:val="afff5"/>
    <w:semiHidden/>
    <w:rsid w:val="009E233F"/>
  </w:style>
  <w:style w:type="numbering" w:customStyle="1" w:styleId="11">
    <w:name w:val="Стиль11"/>
    <w:uiPriority w:val="99"/>
    <w:rsid w:val="009E233F"/>
    <w:pPr>
      <w:numPr>
        <w:numId w:val="14"/>
      </w:numPr>
    </w:pPr>
  </w:style>
  <w:style w:type="numbering" w:customStyle="1" w:styleId="21">
    <w:name w:val="Стиль21"/>
    <w:uiPriority w:val="99"/>
    <w:rsid w:val="009E233F"/>
    <w:pPr>
      <w:numPr>
        <w:numId w:val="15"/>
      </w:numPr>
    </w:pPr>
  </w:style>
  <w:style w:type="character" w:customStyle="1" w:styleId="afff0">
    <w:name w:val="Абзац списка Знак"/>
    <w:link w:val="afff"/>
    <w:uiPriority w:val="34"/>
    <w:rsid w:val="002603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@atomstroyexport.ru" TargetMode="External"/><Relationship Id="rId18" Type="http://schemas.openxmlformats.org/officeDocument/2006/relationships/hyperlink" Target="mailto:arbitration@rosatom.ru" TargetMode="External"/><Relationship Id="rId26" Type="http://schemas.openxmlformats.org/officeDocument/2006/relationships/oleObject" Target="embeddings/oleObject3.bin"/><Relationship Id="rId3" Type="http://schemas.openxmlformats.org/officeDocument/2006/relationships/numbering" Target="numbering.xml"/><Relationship Id="rId21" Type="http://schemas.openxmlformats.org/officeDocument/2006/relationships/image" Target="media/image1.wmf"/><Relationship Id="rId34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a-k-d.ru" TargetMode="External"/><Relationship Id="rId25" Type="http://schemas.openxmlformats.org/officeDocument/2006/relationships/image" Target="media/image3.w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zakupki.rosatom.ru" TargetMode="External"/><Relationship Id="rId20" Type="http://schemas.openxmlformats.org/officeDocument/2006/relationships/footer" Target="footer4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oleObject" Target="embeddings/oleObject2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/" TargetMode="External"/><Relationship Id="rId23" Type="http://schemas.openxmlformats.org/officeDocument/2006/relationships/image" Target="media/image2.wmf"/><Relationship Id="rId28" Type="http://schemas.openxmlformats.org/officeDocument/2006/relationships/oleObject" Target="embeddings/oleObject4.bin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31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www.a-k-d.ru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4.wmf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3EB9-2487-4B25-988A-A9A109E52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3D9166-4A2F-4DD9-8A66-9BD8EAB4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65</Pages>
  <Words>18142</Words>
  <Characters>103412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NIAEP</Company>
  <LinksUpToDate>false</LinksUpToDate>
  <CharactersWithSpaces>121312</CharactersWithSpaces>
  <SharedDoc>false</SharedDoc>
  <HLinks>
    <vt:vector size="672" baseType="variant">
      <vt:variant>
        <vt:i4>1638455</vt:i4>
      </vt:variant>
      <vt:variant>
        <vt:i4>1620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2883674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2097196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_Техническое_предложение_(Форма</vt:lpwstr>
      </vt:variant>
      <vt:variant>
        <vt:i4>70713438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_План_распределения_выполнения</vt:lpwstr>
      </vt:variant>
      <vt:variant>
        <vt:i4>2098255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_График_оплаты_выполняемых</vt:lpwstr>
      </vt:variant>
      <vt:variant>
        <vt:i4>72089634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_Сводная_таблица_стоимости</vt:lpwstr>
      </vt:variant>
      <vt:variant>
        <vt:i4>131185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68157555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_БАНКОВСКАЯ_ГАРАНТИЯ_ОБЕСПЕЧЕНИЯ</vt:lpwstr>
      </vt:variant>
      <vt:variant>
        <vt:i4>131185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70975529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_Анкета_Участника_процедуры</vt:lpwstr>
      </vt:variant>
      <vt:variant>
        <vt:i4>7930983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73465864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73465864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7603221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_Справка_о_материально-технических_р</vt:lpwstr>
      </vt:variant>
      <vt:variant>
        <vt:i4>70254679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918545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_ПОДТВЕРЖДЕНИЕ_ПРАВА_ПОСТАВКИ</vt:lpwstr>
      </vt:variant>
      <vt:variant>
        <vt:i4>70254679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3080317</vt:i4>
      </vt:variant>
      <vt:variant>
        <vt:i4>1326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1320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1314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1311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1308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6684770</vt:i4>
      </vt:variant>
      <vt:variant>
        <vt:i4>1278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927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924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7602185</vt:i4>
      </vt:variant>
      <vt:variant>
        <vt:i4>918</vt:i4>
      </vt:variant>
      <vt:variant>
        <vt:i4>0</vt:i4>
      </vt:variant>
      <vt:variant>
        <vt:i4>5</vt:i4>
      </vt:variant>
      <vt:variant>
        <vt:lpwstr>http://_________________/</vt:lpwstr>
      </vt:variant>
      <vt:variant>
        <vt:lpwstr/>
      </vt:variant>
      <vt:variant>
        <vt:i4>6684770</vt:i4>
      </vt:variant>
      <vt:variant>
        <vt:i4>915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7930983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7274549</vt:i4>
      </vt:variant>
      <vt:variant>
        <vt:i4>453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432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3080317</vt:i4>
      </vt:variant>
      <vt:variant>
        <vt:i4>426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414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408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405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_Toc383758914</vt:lpwstr>
      </vt:variant>
      <vt:variant>
        <vt:i4>1114172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_Toc383758913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_Toc383758912</vt:lpwstr>
      </vt:variant>
      <vt:variant>
        <vt:i4>1114172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_Toc383758911</vt:lpwstr>
      </vt:variant>
      <vt:variant>
        <vt:i4>1114172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_Toc383758910</vt:lpwstr>
      </vt:variant>
      <vt:variant>
        <vt:i4>1048636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_Toc383758909</vt:lpwstr>
      </vt:variant>
      <vt:variant>
        <vt:i4>1048636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_Toc383758908</vt:lpwstr>
      </vt:variant>
      <vt:variant>
        <vt:i4>1048636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_Toc383758907</vt:lpwstr>
      </vt:variant>
      <vt:variant>
        <vt:i4>1048636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_Toc383758906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_Toc383758905</vt:lpwstr>
      </vt:variant>
      <vt:variant>
        <vt:i4>1048636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_Toc383758904</vt:lpwstr>
      </vt:variant>
      <vt:variant>
        <vt:i4>1048636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_Toc383758903</vt:lpwstr>
      </vt:variant>
      <vt:variant>
        <vt:i4>1048636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_Toc383758902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_Toc383758901</vt:lpwstr>
      </vt:variant>
      <vt:variant>
        <vt:i4>1048636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_Toc383758900</vt:lpwstr>
      </vt:variant>
      <vt:variant>
        <vt:i4>1638461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_Toc383758899</vt:lpwstr>
      </vt:variant>
      <vt:variant>
        <vt:i4>1638461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_Toc383758898</vt:lpwstr>
      </vt:variant>
      <vt:variant>
        <vt:i4>1638461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_Toc383758897</vt:lpwstr>
      </vt:variant>
      <vt:variant>
        <vt:i4>1638461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_Toc383758896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_Toc383758895</vt:lpwstr>
      </vt:variant>
      <vt:variant>
        <vt:i4>1638461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_Toc383758894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_Toc383758893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_Toc383758892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_Toc383758891</vt:lpwstr>
      </vt:variant>
      <vt:variant>
        <vt:i4>1638461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_Toc383758890</vt:lpwstr>
      </vt:variant>
      <vt:variant>
        <vt:i4>1572925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_Toc383758889</vt:lpwstr>
      </vt:variant>
      <vt:variant>
        <vt:i4>1572925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_Toc383758888</vt:lpwstr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_Toc383758887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_Toc383758886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_Toc383758885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_Toc383758884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_Toc383758883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_Toc383758882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_Toc383758881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_Toc383758880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_Toc383758879</vt:lpwstr>
      </vt:variant>
      <vt:variant>
        <vt:i4>1507389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_Toc383758878</vt:lpwstr>
      </vt:variant>
      <vt:variant>
        <vt:i4>1507389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_Toc383758877</vt:lpwstr>
      </vt:variant>
      <vt:variant>
        <vt:i4>1507389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_Toc383758876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_Toc383758875</vt:lpwstr>
      </vt:variant>
      <vt:variant>
        <vt:i4>1507389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_Toc383758874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_Toc383758872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_Toc383758871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_Toc383758870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_Toc383758869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_Toc383758868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_Toc383758867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_Toc383758866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_Toc383758864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_Toc383758863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_Toc383758861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_Toc383758860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_Toc383758859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_Toc383758858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_Toc383758857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_Toc383758856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_Toc383758855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_Toc383758854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_Toc383758852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_Toc383758851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_Toc383758850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_Toc383758849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_Toc383758848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_Toc383758847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_Toc383758846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_Toc383758845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_Toc383758844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7001</dc:creator>
  <cp:lastModifiedBy>rtishcheva</cp:lastModifiedBy>
  <cp:revision>88</cp:revision>
  <cp:lastPrinted>2015-03-31T13:05:00Z</cp:lastPrinted>
  <dcterms:created xsi:type="dcterms:W3CDTF">2015-03-27T22:07:00Z</dcterms:created>
  <dcterms:modified xsi:type="dcterms:W3CDTF">2015-07-31T12:45:00Z</dcterms:modified>
</cp:coreProperties>
</file>