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D5248A" w:rsidRDefault="00EE7AA9" w:rsidP="00346360">
      <w:pPr>
        <w:jc w:val="center"/>
        <w:rPr>
          <w:b/>
          <w:color w:val="000000" w:themeColor="text1"/>
        </w:rPr>
      </w:pPr>
      <w:r w:rsidRPr="00D5248A">
        <w:rPr>
          <w:b/>
          <w:color w:val="000000" w:themeColor="text1"/>
        </w:rPr>
        <w:t>Ф</w:t>
      </w:r>
      <w:r w:rsidR="00346360" w:rsidRPr="00D5248A">
        <w:rPr>
          <w:b/>
          <w:color w:val="000000" w:themeColor="text1"/>
        </w:rPr>
        <w:t>едерально</w:t>
      </w:r>
      <w:r w:rsidRPr="00D5248A">
        <w:rPr>
          <w:b/>
          <w:color w:val="000000" w:themeColor="text1"/>
        </w:rPr>
        <w:t>е</w:t>
      </w:r>
      <w:r w:rsidR="00346360" w:rsidRPr="00D5248A">
        <w:rPr>
          <w:b/>
          <w:color w:val="000000" w:themeColor="text1"/>
        </w:rPr>
        <w:t xml:space="preserve"> государственно</w:t>
      </w:r>
      <w:r w:rsidRPr="00D5248A">
        <w:rPr>
          <w:b/>
          <w:color w:val="000000" w:themeColor="text1"/>
        </w:rPr>
        <w:t>е</w:t>
      </w:r>
      <w:r w:rsidR="00346360" w:rsidRPr="00D5248A">
        <w:rPr>
          <w:b/>
          <w:color w:val="000000" w:themeColor="text1"/>
        </w:rPr>
        <w:t xml:space="preserve"> унитарно</w:t>
      </w:r>
      <w:r w:rsidRPr="00D5248A">
        <w:rPr>
          <w:b/>
          <w:color w:val="000000" w:themeColor="text1"/>
        </w:rPr>
        <w:t>е</w:t>
      </w:r>
      <w:r w:rsidR="00346360" w:rsidRPr="00D5248A">
        <w:rPr>
          <w:b/>
          <w:color w:val="000000" w:themeColor="text1"/>
        </w:rPr>
        <w:t xml:space="preserve"> предприятия «Предприятие по обращению с радиоактивными отходами «РосРАО»</w:t>
      </w:r>
    </w:p>
    <w:p w:rsidR="00D56811" w:rsidRPr="00D5248A" w:rsidRDefault="00F05B84" w:rsidP="009208D2">
      <w:pPr>
        <w:jc w:val="center"/>
        <w:rPr>
          <w:color w:val="000000" w:themeColor="text1"/>
        </w:rPr>
      </w:pPr>
      <w:r w:rsidRPr="00D5248A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5D327B" wp14:editId="416684CE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FD85AF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D5248A" w:rsidRDefault="00E50D70" w:rsidP="009208D2">
      <w:pPr>
        <w:jc w:val="center"/>
        <w:rPr>
          <w:color w:val="000000" w:themeColor="text1"/>
        </w:rPr>
      </w:pPr>
    </w:p>
    <w:p w:rsidR="00E50D70" w:rsidRPr="00D5248A" w:rsidRDefault="00E50D70" w:rsidP="009208D2">
      <w:pPr>
        <w:jc w:val="center"/>
        <w:rPr>
          <w:color w:val="000000" w:themeColor="text1"/>
        </w:rPr>
      </w:pPr>
    </w:p>
    <w:p w:rsidR="00E50D70" w:rsidRPr="00D5248A" w:rsidRDefault="00E50D70" w:rsidP="009208D2">
      <w:pPr>
        <w:spacing w:before="120"/>
        <w:ind w:firstLine="6237"/>
        <w:jc w:val="both"/>
        <w:rPr>
          <w:b/>
          <w:color w:val="000000" w:themeColor="text1"/>
        </w:rPr>
      </w:pPr>
    </w:p>
    <w:p w:rsidR="00E50D70" w:rsidRPr="00D5248A" w:rsidRDefault="00E50D70" w:rsidP="009208D2">
      <w:pPr>
        <w:spacing w:before="120"/>
        <w:ind w:firstLine="6237"/>
        <w:jc w:val="both"/>
        <w:rPr>
          <w:color w:val="000000" w:themeColor="text1"/>
        </w:rPr>
      </w:pPr>
    </w:p>
    <w:p w:rsidR="00C24DE5" w:rsidRPr="00D5248A" w:rsidRDefault="00C24DE5" w:rsidP="00C24DE5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 w:themeColor="text1"/>
        </w:rPr>
      </w:pPr>
      <w:r w:rsidRPr="00D5248A">
        <w:rPr>
          <w:b/>
          <w:color w:val="000000" w:themeColor="text1"/>
        </w:rPr>
        <w:t>УТВЕРЖДАЮ</w:t>
      </w:r>
    </w:p>
    <w:p w:rsidR="00C24DE5" w:rsidRPr="00D5248A" w:rsidRDefault="00D26FFE" w:rsidP="00C24DE5">
      <w:pPr>
        <w:tabs>
          <w:tab w:val="left" w:pos="10348"/>
        </w:tabs>
        <w:ind w:left="5670"/>
        <w:outlineLvl w:val="0"/>
        <w:rPr>
          <w:b/>
          <w:color w:val="000000" w:themeColor="text1"/>
        </w:rPr>
      </w:pPr>
      <w:r w:rsidRPr="00D5248A">
        <w:rPr>
          <w:b/>
          <w:color w:val="000000" w:themeColor="text1"/>
        </w:rPr>
        <w:t>Д</w:t>
      </w:r>
      <w:r w:rsidR="00C24DE5" w:rsidRPr="00D5248A">
        <w:rPr>
          <w:b/>
          <w:color w:val="000000" w:themeColor="text1"/>
        </w:rPr>
        <w:t>иректор СЗЦ «</w:t>
      </w:r>
      <w:proofErr w:type="spellStart"/>
      <w:r w:rsidR="00C24DE5" w:rsidRPr="00D5248A">
        <w:rPr>
          <w:b/>
          <w:color w:val="000000" w:themeColor="text1"/>
        </w:rPr>
        <w:t>СевРАО</w:t>
      </w:r>
      <w:proofErr w:type="spellEnd"/>
      <w:r w:rsidR="00C24DE5" w:rsidRPr="00D5248A">
        <w:rPr>
          <w:b/>
          <w:color w:val="000000" w:themeColor="text1"/>
        </w:rPr>
        <w:t xml:space="preserve">» - </w:t>
      </w:r>
    </w:p>
    <w:p w:rsidR="00C24DE5" w:rsidRPr="00D5248A" w:rsidRDefault="00C24DE5" w:rsidP="002719CC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 w:themeColor="text1"/>
        </w:rPr>
      </w:pPr>
      <w:r w:rsidRPr="00D5248A">
        <w:rPr>
          <w:b/>
          <w:color w:val="000000" w:themeColor="text1"/>
        </w:rPr>
        <w:t xml:space="preserve">филиала ФГУП «РосРАО» </w:t>
      </w:r>
    </w:p>
    <w:p w:rsidR="002719CC" w:rsidRPr="00D5248A" w:rsidRDefault="002719CC" w:rsidP="002719CC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 w:themeColor="text1"/>
        </w:rPr>
      </w:pPr>
    </w:p>
    <w:p w:rsidR="00C24DE5" w:rsidRPr="00D5248A" w:rsidRDefault="00C24DE5" w:rsidP="00C24DE5">
      <w:pPr>
        <w:tabs>
          <w:tab w:val="left" w:pos="10348"/>
        </w:tabs>
        <w:spacing w:before="360"/>
        <w:ind w:left="5670"/>
        <w:jc w:val="both"/>
        <w:rPr>
          <w:b/>
          <w:color w:val="000000" w:themeColor="text1"/>
        </w:rPr>
      </w:pPr>
      <w:r w:rsidRPr="00D5248A">
        <w:rPr>
          <w:b/>
          <w:color w:val="000000" w:themeColor="text1"/>
        </w:rPr>
        <w:t>_______________ В.</w:t>
      </w:r>
      <w:r w:rsidR="00A32CD3" w:rsidRPr="00D5248A">
        <w:rPr>
          <w:b/>
          <w:color w:val="000000" w:themeColor="text1"/>
        </w:rPr>
        <w:t>Н</w:t>
      </w:r>
      <w:r w:rsidRPr="00D5248A">
        <w:rPr>
          <w:b/>
          <w:color w:val="000000" w:themeColor="text1"/>
        </w:rPr>
        <w:t xml:space="preserve">. </w:t>
      </w:r>
      <w:r w:rsidR="00A32CD3" w:rsidRPr="00D5248A">
        <w:rPr>
          <w:b/>
          <w:color w:val="000000" w:themeColor="text1"/>
        </w:rPr>
        <w:t>Пантелеев</w:t>
      </w:r>
    </w:p>
    <w:p w:rsidR="00C24DE5" w:rsidRPr="00D5248A" w:rsidRDefault="00C24DE5" w:rsidP="00C24DE5">
      <w:pPr>
        <w:tabs>
          <w:tab w:val="left" w:pos="10348"/>
        </w:tabs>
        <w:ind w:left="5670"/>
        <w:jc w:val="both"/>
        <w:rPr>
          <w:color w:val="000000" w:themeColor="text1"/>
        </w:rPr>
      </w:pPr>
      <w:r w:rsidRPr="00D5248A">
        <w:rPr>
          <w:b/>
          <w:color w:val="000000" w:themeColor="text1"/>
        </w:rPr>
        <w:t>«__» _______________ 201</w:t>
      </w:r>
      <w:r w:rsidR="00D26FFE" w:rsidRPr="00D5248A">
        <w:rPr>
          <w:b/>
          <w:color w:val="000000" w:themeColor="text1"/>
        </w:rPr>
        <w:t>5</w:t>
      </w:r>
      <w:r w:rsidRPr="00D5248A">
        <w:rPr>
          <w:b/>
          <w:color w:val="000000" w:themeColor="text1"/>
        </w:rPr>
        <w:t>г.</w:t>
      </w:r>
    </w:p>
    <w:p w:rsidR="00431602" w:rsidRPr="00D5248A" w:rsidRDefault="00431602" w:rsidP="009208D2">
      <w:pPr>
        <w:ind w:firstLine="6237"/>
        <w:jc w:val="both"/>
        <w:rPr>
          <w:color w:val="000000" w:themeColor="text1"/>
        </w:rPr>
      </w:pPr>
    </w:p>
    <w:p w:rsidR="009F0B2A" w:rsidRPr="00D5248A" w:rsidRDefault="009F0B2A" w:rsidP="009208D2">
      <w:pPr>
        <w:ind w:firstLine="6237"/>
        <w:jc w:val="both"/>
        <w:rPr>
          <w:color w:val="000000" w:themeColor="text1"/>
        </w:rPr>
      </w:pPr>
    </w:p>
    <w:p w:rsidR="00E50D70" w:rsidRPr="00D5248A" w:rsidRDefault="00E50D70" w:rsidP="009208D2">
      <w:pPr>
        <w:spacing w:before="240" w:after="120"/>
        <w:ind w:firstLine="6237"/>
        <w:jc w:val="both"/>
        <w:rPr>
          <w:color w:val="000000" w:themeColor="text1"/>
        </w:rPr>
      </w:pPr>
    </w:p>
    <w:p w:rsidR="00E50D70" w:rsidRPr="00D5248A" w:rsidRDefault="00E50D70" w:rsidP="009208D2">
      <w:pPr>
        <w:tabs>
          <w:tab w:val="left" w:pos="9742"/>
        </w:tabs>
        <w:spacing w:before="120"/>
        <w:ind w:firstLine="6237"/>
        <w:jc w:val="both"/>
        <w:rPr>
          <w:color w:val="000000" w:themeColor="text1"/>
        </w:rPr>
      </w:pPr>
    </w:p>
    <w:p w:rsidR="008B554D" w:rsidRPr="00D5248A" w:rsidRDefault="00C24DE5" w:rsidP="008B554D">
      <w:pPr>
        <w:tabs>
          <w:tab w:val="left" w:pos="1276"/>
        </w:tabs>
        <w:jc w:val="center"/>
        <w:rPr>
          <w:color w:val="000000" w:themeColor="text1"/>
          <w:sz w:val="28"/>
          <w:szCs w:val="28"/>
        </w:rPr>
      </w:pPr>
      <w:r w:rsidRPr="00D5248A">
        <w:rPr>
          <w:color w:val="000000" w:themeColor="text1"/>
          <w:sz w:val="28"/>
          <w:szCs w:val="28"/>
        </w:rPr>
        <w:t xml:space="preserve">Извещение о внесении изменений в документацию </w:t>
      </w:r>
      <w:r w:rsidR="008B554D" w:rsidRPr="00D5248A">
        <w:rPr>
          <w:color w:val="000000" w:themeColor="text1"/>
          <w:sz w:val="28"/>
          <w:szCs w:val="28"/>
        </w:rPr>
        <w:t>открытого одноэтапного конкурса в электронной форме на право заключения договора на выполнение работ «Буксировка и обеспечение доковой операции плавучего дока ПД-42».</w:t>
      </w:r>
    </w:p>
    <w:p w:rsidR="00C24DE5" w:rsidRPr="00D5248A" w:rsidRDefault="00C24DE5" w:rsidP="00A32CD3">
      <w:pPr>
        <w:pStyle w:val="af2"/>
        <w:jc w:val="center"/>
        <w:rPr>
          <w:color w:val="000000" w:themeColor="text1"/>
          <w:sz w:val="28"/>
          <w:szCs w:val="28"/>
        </w:rPr>
      </w:pPr>
    </w:p>
    <w:p w:rsidR="00E50D70" w:rsidRPr="00D5248A" w:rsidRDefault="00E50D70" w:rsidP="009208D2">
      <w:pPr>
        <w:jc w:val="center"/>
        <w:rPr>
          <w:color w:val="000000" w:themeColor="text1"/>
        </w:rPr>
      </w:pPr>
    </w:p>
    <w:p w:rsidR="00F466BA" w:rsidRPr="00D5248A" w:rsidRDefault="00F466BA" w:rsidP="00F466BA">
      <w:pPr>
        <w:pStyle w:val="af2"/>
        <w:spacing w:before="0" w:beforeAutospacing="0" w:after="0" w:afterAutospacing="0"/>
        <w:jc w:val="center"/>
        <w:rPr>
          <w:b/>
          <w:color w:val="000000" w:themeColor="text1"/>
        </w:rPr>
      </w:pPr>
    </w:p>
    <w:p w:rsidR="007B5E02" w:rsidRPr="00D5248A" w:rsidRDefault="007B5E02" w:rsidP="007B5E02">
      <w:pPr>
        <w:jc w:val="center"/>
        <w:rPr>
          <w:color w:val="000000" w:themeColor="text1"/>
        </w:rPr>
      </w:pPr>
    </w:p>
    <w:p w:rsidR="0097531B" w:rsidRPr="00D5248A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  <w:u w:val="single"/>
        </w:rPr>
      </w:pPr>
      <w:r w:rsidRPr="00D5248A">
        <w:rPr>
          <w:b/>
          <w:color w:val="000000" w:themeColor="text1"/>
        </w:rPr>
        <w:t>Официальный государственный сайт</w:t>
      </w:r>
      <w:r w:rsidRPr="00D5248A">
        <w:rPr>
          <w:b/>
          <w:color w:val="000000" w:themeColor="text1"/>
        </w:rPr>
        <w:br/>
      </w:r>
      <w:hyperlink r:id="rId9" w:history="1">
        <w:r w:rsidRPr="00D5248A">
          <w:rPr>
            <w:rStyle w:val="ac"/>
            <w:b/>
            <w:color w:val="000000" w:themeColor="text1"/>
            <w:lang w:val="en-US"/>
          </w:rPr>
          <w:t>www</w:t>
        </w:r>
        <w:r w:rsidRPr="00D5248A">
          <w:rPr>
            <w:rStyle w:val="ac"/>
            <w:b/>
            <w:color w:val="000000" w:themeColor="text1"/>
          </w:rPr>
          <w:t>.</w:t>
        </w:r>
        <w:r w:rsidRPr="00D5248A">
          <w:rPr>
            <w:rStyle w:val="ac"/>
            <w:b/>
            <w:color w:val="000000" w:themeColor="text1"/>
            <w:lang w:val="en-US"/>
          </w:rPr>
          <w:t>zakupki</w:t>
        </w:r>
        <w:r w:rsidRPr="00D5248A">
          <w:rPr>
            <w:rStyle w:val="ac"/>
            <w:b/>
            <w:color w:val="000000" w:themeColor="text1"/>
          </w:rPr>
          <w:t>.</w:t>
        </w:r>
        <w:r w:rsidRPr="00D5248A">
          <w:rPr>
            <w:rStyle w:val="ac"/>
            <w:b/>
            <w:color w:val="000000" w:themeColor="text1"/>
            <w:lang w:val="en-US"/>
          </w:rPr>
          <w:t>gov</w:t>
        </w:r>
        <w:r w:rsidRPr="00D5248A">
          <w:rPr>
            <w:rStyle w:val="ac"/>
            <w:b/>
            <w:color w:val="000000" w:themeColor="text1"/>
          </w:rPr>
          <w:t>.</w:t>
        </w:r>
        <w:r w:rsidRPr="00D5248A">
          <w:rPr>
            <w:rStyle w:val="ac"/>
            <w:b/>
            <w:color w:val="000000" w:themeColor="text1"/>
            <w:lang w:val="en-US"/>
          </w:rPr>
          <w:t>ru</w:t>
        </w:r>
      </w:hyperlink>
      <w:r w:rsidRPr="00D5248A">
        <w:rPr>
          <w:b/>
          <w:color w:val="000000" w:themeColor="text1"/>
          <w:u w:val="single"/>
        </w:rPr>
        <w:t>,</w:t>
      </w:r>
    </w:p>
    <w:p w:rsidR="0097531B" w:rsidRPr="00D5248A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D5248A">
        <w:rPr>
          <w:b/>
          <w:color w:val="000000" w:themeColor="text1"/>
        </w:rPr>
        <w:t>от «</w:t>
      </w:r>
      <w:r w:rsidR="008B554D" w:rsidRPr="00D5248A">
        <w:rPr>
          <w:b/>
          <w:color w:val="000000" w:themeColor="text1"/>
        </w:rPr>
        <w:t>05</w:t>
      </w:r>
      <w:r w:rsidRPr="00D5248A">
        <w:rPr>
          <w:b/>
          <w:color w:val="000000" w:themeColor="text1"/>
        </w:rPr>
        <w:t xml:space="preserve">» </w:t>
      </w:r>
      <w:r w:rsidR="008B554D" w:rsidRPr="00D5248A">
        <w:rPr>
          <w:b/>
          <w:color w:val="000000" w:themeColor="text1"/>
        </w:rPr>
        <w:t>июня</w:t>
      </w:r>
      <w:r w:rsidRPr="00D5248A">
        <w:rPr>
          <w:b/>
          <w:color w:val="000000" w:themeColor="text1"/>
        </w:rPr>
        <w:t xml:space="preserve"> 201</w:t>
      </w:r>
      <w:r w:rsidR="008B554D" w:rsidRPr="00D5248A">
        <w:rPr>
          <w:b/>
          <w:color w:val="000000" w:themeColor="text1"/>
        </w:rPr>
        <w:t>5</w:t>
      </w:r>
      <w:r w:rsidRPr="00D5248A">
        <w:rPr>
          <w:b/>
          <w:color w:val="000000" w:themeColor="text1"/>
        </w:rPr>
        <w:t xml:space="preserve"> года № </w:t>
      </w:r>
      <w:r w:rsidR="00E55EE7">
        <w:rPr>
          <w:b/>
          <w:color w:val="000000" w:themeColor="text1"/>
        </w:rPr>
        <w:t>31502435694</w:t>
      </w:r>
    </w:p>
    <w:p w:rsidR="0097531B" w:rsidRPr="00D5248A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</w:p>
    <w:p w:rsidR="0097531B" w:rsidRPr="00D5248A" w:rsidRDefault="0097531B" w:rsidP="0097531B">
      <w:pPr>
        <w:tabs>
          <w:tab w:val="left" w:pos="9720"/>
        </w:tabs>
        <w:suppressAutoHyphens/>
        <w:spacing w:before="120"/>
        <w:jc w:val="center"/>
        <w:rPr>
          <w:rStyle w:val="ac"/>
          <w:b/>
          <w:color w:val="000000" w:themeColor="text1"/>
        </w:rPr>
      </w:pPr>
      <w:r w:rsidRPr="00D5248A">
        <w:rPr>
          <w:b/>
          <w:color w:val="000000" w:themeColor="text1"/>
        </w:rPr>
        <w:t>Официальный сайт</w:t>
      </w:r>
      <w:r w:rsidRPr="00D5248A">
        <w:rPr>
          <w:b/>
          <w:color w:val="000000" w:themeColor="text1"/>
        </w:rPr>
        <w:br/>
      </w:r>
      <w:hyperlink r:id="rId10" w:history="1">
        <w:r w:rsidRPr="00D5248A">
          <w:rPr>
            <w:rStyle w:val="ac"/>
            <w:b/>
            <w:color w:val="000000" w:themeColor="text1"/>
            <w:lang w:val="en-US"/>
          </w:rPr>
          <w:t>www</w:t>
        </w:r>
        <w:r w:rsidRPr="00D5248A">
          <w:rPr>
            <w:rStyle w:val="ac"/>
            <w:b/>
            <w:color w:val="000000" w:themeColor="text1"/>
          </w:rPr>
          <w:t>.</w:t>
        </w:r>
        <w:proofErr w:type="spellStart"/>
        <w:r w:rsidRPr="00D5248A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D5248A">
          <w:rPr>
            <w:rStyle w:val="ac"/>
            <w:b/>
            <w:color w:val="000000" w:themeColor="text1"/>
          </w:rPr>
          <w:t>.</w:t>
        </w:r>
        <w:proofErr w:type="spellStart"/>
        <w:r w:rsidRPr="00D5248A">
          <w:rPr>
            <w:rStyle w:val="ac"/>
            <w:b/>
            <w:color w:val="000000" w:themeColor="text1"/>
            <w:lang w:val="en-US"/>
          </w:rPr>
          <w:t>rosatom</w:t>
        </w:r>
        <w:proofErr w:type="spellEnd"/>
        <w:r w:rsidRPr="00D5248A">
          <w:rPr>
            <w:rStyle w:val="ac"/>
            <w:b/>
            <w:color w:val="000000" w:themeColor="text1"/>
          </w:rPr>
          <w:t>.</w:t>
        </w:r>
        <w:proofErr w:type="spellStart"/>
        <w:r w:rsidRPr="00D5248A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</w:p>
    <w:p w:rsidR="008832E8" w:rsidRPr="00D5248A" w:rsidRDefault="008832E8" w:rsidP="0097531B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  <w:sz w:val="6"/>
          <w:szCs w:val="6"/>
          <w:u w:val="single"/>
        </w:rPr>
      </w:pPr>
    </w:p>
    <w:p w:rsidR="00482987" w:rsidRPr="00D5248A" w:rsidRDefault="008B554D" w:rsidP="00482987">
      <w:pPr>
        <w:jc w:val="center"/>
        <w:rPr>
          <w:b/>
          <w:color w:val="000000" w:themeColor="text1"/>
        </w:rPr>
      </w:pPr>
      <w:r w:rsidRPr="00D5248A">
        <w:rPr>
          <w:b/>
          <w:color w:val="000000" w:themeColor="text1"/>
        </w:rPr>
        <w:t xml:space="preserve">от «05» июня 2015 </w:t>
      </w:r>
      <w:r w:rsidR="0097531B" w:rsidRPr="00D5248A">
        <w:rPr>
          <w:b/>
          <w:color w:val="000000" w:themeColor="text1"/>
        </w:rPr>
        <w:t xml:space="preserve">года № </w:t>
      </w:r>
      <w:r w:rsidR="00E55EE7" w:rsidRPr="00E55EE7">
        <w:rPr>
          <w:b/>
          <w:color w:val="000000" w:themeColor="text1"/>
        </w:rPr>
        <w:t>150605/0494/393</w:t>
      </w:r>
    </w:p>
    <w:p w:rsidR="008832E8" w:rsidRPr="00D5248A" w:rsidRDefault="008832E8" w:rsidP="008832E8">
      <w:pPr>
        <w:jc w:val="center"/>
        <w:rPr>
          <w:b/>
          <w:color w:val="000000" w:themeColor="text1"/>
        </w:rPr>
      </w:pPr>
    </w:p>
    <w:p w:rsidR="0097531B" w:rsidRPr="00D5248A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</w:p>
    <w:p w:rsidR="0097531B" w:rsidRPr="00D5248A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  <w:u w:val="single"/>
        </w:rPr>
      </w:pPr>
      <w:r w:rsidRPr="00D5248A">
        <w:rPr>
          <w:b/>
          <w:color w:val="000000" w:themeColor="text1"/>
        </w:rPr>
        <w:t>Электронная торговая площадка Аукционный Конкурсный Дом</w:t>
      </w:r>
      <w:r w:rsidRPr="00D5248A">
        <w:rPr>
          <w:b/>
          <w:color w:val="000000" w:themeColor="text1"/>
        </w:rPr>
        <w:br/>
      </w:r>
      <w:hyperlink r:id="rId11" w:history="1">
        <w:r w:rsidRPr="00D5248A">
          <w:rPr>
            <w:rStyle w:val="ac"/>
            <w:b/>
            <w:color w:val="000000" w:themeColor="text1"/>
            <w:lang w:val="en-US"/>
          </w:rPr>
          <w:t>http</w:t>
        </w:r>
        <w:r w:rsidRPr="00D5248A">
          <w:rPr>
            <w:rStyle w:val="ac"/>
            <w:b/>
            <w:color w:val="000000" w:themeColor="text1"/>
          </w:rPr>
          <w:t>://</w:t>
        </w:r>
        <w:r w:rsidRPr="00D5248A">
          <w:rPr>
            <w:rStyle w:val="ac"/>
            <w:b/>
            <w:color w:val="000000" w:themeColor="text1"/>
            <w:lang w:val="en-US"/>
          </w:rPr>
          <w:t>a</w:t>
        </w:r>
        <w:r w:rsidRPr="00D5248A">
          <w:rPr>
            <w:rStyle w:val="ac"/>
            <w:b/>
            <w:color w:val="000000" w:themeColor="text1"/>
          </w:rPr>
          <w:t>-</w:t>
        </w:r>
        <w:r w:rsidRPr="00D5248A">
          <w:rPr>
            <w:rStyle w:val="ac"/>
            <w:b/>
            <w:color w:val="000000" w:themeColor="text1"/>
            <w:lang w:val="en-US"/>
          </w:rPr>
          <w:t>k</w:t>
        </w:r>
        <w:r w:rsidRPr="00D5248A">
          <w:rPr>
            <w:rStyle w:val="ac"/>
            <w:b/>
            <w:color w:val="000000" w:themeColor="text1"/>
          </w:rPr>
          <w:t>-</w:t>
        </w:r>
        <w:r w:rsidRPr="00D5248A">
          <w:rPr>
            <w:rStyle w:val="ac"/>
            <w:b/>
            <w:color w:val="000000" w:themeColor="text1"/>
            <w:lang w:val="en-US"/>
          </w:rPr>
          <w:t>d</w:t>
        </w:r>
        <w:r w:rsidRPr="00D5248A">
          <w:rPr>
            <w:rStyle w:val="ac"/>
            <w:b/>
            <w:color w:val="000000" w:themeColor="text1"/>
          </w:rPr>
          <w:t>.</w:t>
        </w:r>
        <w:r w:rsidRPr="00D5248A">
          <w:rPr>
            <w:rStyle w:val="ac"/>
            <w:b/>
            <w:color w:val="000000" w:themeColor="text1"/>
            <w:lang w:val="en-US"/>
          </w:rPr>
          <w:t>ru</w:t>
        </w:r>
        <w:r w:rsidRPr="00D5248A">
          <w:rPr>
            <w:rStyle w:val="ac"/>
            <w:b/>
            <w:color w:val="000000" w:themeColor="text1"/>
          </w:rPr>
          <w:t>/</w:t>
        </w:r>
      </w:hyperlink>
      <w:r w:rsidRPr="00D5248A">
        <w:rPr>
          <w:b/>
          <w:color w:val="000000" w:themeColor="text1"/>
          <w:u w:val="single"/>
        </w:rPr>
        <w:t xml:space="preserve"> </w:t>
      </w:r>
    </w:p>
    <w:p w:rsidR="007B5E02" w:rsidRPr="00E55EE7" w:rsidRDefault="008B554D" w:rsidP="00E55EE7">
      <w:pPr>
        <w:jc w:val="center"/>
        <w:rPr>
          <w:b/>
          <w:color w:val="000000" w:themeColor="text1"/>
        </w:rPr>
      </w:pPr>
      <w:r w:rsidRPr="00D5248A">
        <w:rPr>
          <w:b/>
          <w:color w:val="000000" w:themeColor="text1"/>
        </w:rPr>
        <w:t xml:space="preserve">от «05» июня 2015 </w:t>
      </w:r>
      <w:r w:rsidR="0097531B" w:rsidRPr="00D5248A">
        <w:rPr>
          <w:b/>
          <w:color w:val="000000" w:themeColor="text1"/>
        </w:rPr>
        <w:t xml:space="preserve">года № </w:t>
      </w:r>
      <w:r w:rsidR="00E55EE7" w:rsidRPr="00E55EE7">
        <w:rPr>
          <w:b/>
          <w:color w:val="000000" w:themeColor="text1"/>
        </w:rPr>
        <w:t>C021218</w:t>
      </w:r>
    </w:p>
    <w:p w:rsidR="007B5E02" w:rsidRPr="00D5248A" w:rsidRDefault="007B5E02" w:rsidP="007B5E02">
      <w:pPr>
        <w:jc w:val="center"/>
        <w:rPr>
          <w:color w:val="000000" w:themeColor="text1"/>
        </w:rPr>
      </w:pPr>
    </w:p>
    <w:p w:rsidR="007B5E02" w:rsidRPr="00D5248A" w:rsidRDefault="007B5E02" w:rsidP="007B5E02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</w:p>
    <w:p w:rsidR="007B5E02" w:rsidRDefault="007B5E02" w:rsidP="007B5E02">
      <w:pPr>
        <w:jc w:val="center"/>
        <w:rPr>
          <w:color w:val="000000" w:themeColor="text1"/>
        </w:rPr>
      </w:pPr>
    </w:p>
    <w:p w:rsidR="00E55EE7" w:rsidRPr="00D5248A" w:rsidRDefault="00E55EE7" w:rsidP="007B5E02">
      <w:pPr>
        <w:jc w:val="center"/>
        <w:rPr>
          <w:color w:val="000000" w:themeColor="text1"/>
        </w:rPr>
      </w:pPr>
    </w:p>
    <w:p w:rsidR="00C24DE5" w:rsidRPr="00D5248A" w:rsidRDefault="00C24DE5" w:rsidP="007B5E02">
      <w:pPr>
        <w:jc w:val="center"/>
        <w:rPr>
          <w:color w:val="000000" w:themeColor="text1"/>
        </w:rPr>
      </w:pPr>
    </w:p>
    <w:p w:rsidR="007B5E02" w:rsidRPr="00D5248A" w:rsidRDefault="007B5E02" w:rsidP="007B5E02">
      <w:pPr>
        <w:jc w:val="center"/>
        <w:rPr>
          <w:color w:val="000000" w:themeColor="text1"/>
        </w:rPr>
      </w:pPr>
    </w:p>
    <w:p w:rsidR="00C24DE5" w:rsidRPr="00D5248A" w:rsidRDefault="0097531B" w:rsidP="00F74CBF">
      <w:pPr>
        <w:pStyle w:val="af2"/>
        <w:ind w:firstLine="567"/>
        <w:jc w:val="both"/>
        <w:rPr>
          <w:color w:val="000000" w:themeColor="text1"/>
        </w:rPr>
      </w:pPr>
      <w:r w:rsidRPr="00D5248A">
        <w:rPr>
          <w:color w:val="000000" w:themeColor="text1"/>
        </w:rPr>
        <w:lastRenderedPageBreak/>
        <w:t>Н</w:t>
      </w:r>
      <w:r w:rsidR="00C24DE5" w:rsidRPr="00D5248A">
        <w:rPr>
          <w:color w:val="000000" w:themeColor="text1"/>
        </w:rPr>
        <w:t xml:space="preserve">а основании </w:t>
      </w:r>
      <w:r w:rsidR="00F74CBF" w:rsidRPr="00D5248A">
        <w:rPr>
          <w:color w:val="000000" w:themeColor="text1"/>
        </w:rPr>
        <w:t>раздела</w:t>
      </w:r>
      <w:r w:rsidR="00C24DE5" w:rsidRPr="00D5248A">
        <w:rPr>
          <w:color w:val="000000" w:themeColor="text1"/>
        </w:rPr>
        <w:t xml:space="preserve"> </w:t>
      </w:r>
      <w:r w:rsidR="00264364" w:rsidRPr="00D5248A">
        <w:rPr>
          <w:color w:val="000000" w:themeColor="text1"/>
        </w:rPr>
        <w:t>4</w:t>
      </w:r>
      <w:r w:rsidR="00C24DE5" w:rsidRPr="00D5248A">
        <w:rPr>
          <w:color w:val="000000" w:themeColor="text1"/>
        </w:rPr>
        <w:t>.</w:t>
      </w:r>
      <w:r w:rsidR="00264364" w:rsidRPr="00D5248A">
        <w:rPr>
          <w:color w:val="000000" w:themeColor="text1"/>
        </w:rPr>
        <w:t>3</w:t>
      </w:r>
      <w:r w:rsidR="00C24DE5" w:rsidRPr="00D5248A">
        <w:rPr>
          <w:color w:val="000000" w:themeColor="text1"/>
        </w:rPr>
        <w:t xml:space="preserve"> </w:t>
      </w:r>
      <w:r w:rsidR="00F74CBF" w:rsidRPr="00D5248A">
        <w:rPr>
          <w:color w:val="000000" w:themeColor="text1"/>
        </w:rPr>
        <w:t xml:space="preserve">документации открытого </w:t>
      </w:r>
      <w:r w:rsidR="00D5248A" w:rsidRPr="00D5248A">
        <w:rPr>
          <w:color w:val="000000" w:themeColor="text1"/>
        </w:rPr>
        <w:t>конкурса</w:t>
      </w:r>
      <w:r w:rsidR="00C24DE5" w:rsidRPr="00D5248A">
        <w:rPr>
          <w:color w:val="000000" w:themeColor="text1"/>
        </w:rPr>
        <w:t xml:space="preserve">, </w:t>
      </w:r>
      <w:r w:rsidR="00BB1E5C" w:rsidRPr="00D5248A">
        <w:rPr>
          <w:color w:val="000000" w:themeColor="text1"/>
        </w:rPr>
        <w:t xml:space="preserve">а также п. </w:t>
      </w:r>
      <w:r w:rsidR="00264364" w:rsidRPr="00D5248A">
        <w:rPr>
          <w:color w:val="000000" w:themeColor="text1"/>
        </w:rPr>
        <w:t>1</w:t>
      </w:r>
      <w:r w:rsidR="00D5248A" w:rsidRPr="00D5248A">
        <w:rPr>
          <w:color w:val="000000" w:themeColor="text1"/>
        </w:rPr>
        <w:t>4</w:t>
      </w:r>
      <w:r w:rsidR="00BB1E5C" w:rsidRPr="00D5248A">
        <w:rPr>
          <w:color w:val="000000" w:themeColor="text1"/>
        </w:rPr>
        <w:t>.5.</w:t>
      </w:r>
      <w:r w:rsidR="00D5248A" w:rsidRPr="00D5248A">
        <w:rPr>
          <w:color w:val="000000" w:themeColor="text1"/>
        </w:rPr>
        <w:t>3</w:t>
      </w:r>
      <w:r w:rsidR="00BB1E5C" w:rsidRPr="00D5248A">
        <w:rPr>
          <w:color w:val="000000" w:themeColor="text1"/>
        </w:rPr>
        <w:t xml:space="preserve"> ЕОСЗ </w:t>
      </w:r>
      <w:proofErr w:type="spellStart"/>
      <w:r w:rsidR="00BB1E5C" w:rsidRPr="00D5248A">
        <w:rPr>
          <w:color w:val="000000" w:themeColor="text1"/>
        </w:rPr>
        <w:t>Госкорпорации</w:t>
      </w:r>
      <w:proofErr w:type="spellEnd"/>
      <w:r w:rsidR="00BB1E5C" w:rsidRPr="00D5248A">
        <w:rPr>
          <w:color w:val="000000" w:themeColor="text1"/>
        </w:rPr>
        <w:t xml:space="preserve"> «</w:t>
      </w:r>
      <w:proofErr w:type="spellStart"/>
      <w:r w:rsidR="00BB1E5C" w:rsidRPr="00D5248A">
        <w:rPr>
          <w:color w:val="000000" w:themeColor="text1"/>
        </w:rPr>
        <w:t>Росатом</w:t>
      </w:r>
      <w:proofErr w:type="spellEnd"/>
      <w:r w:rsidR="00BB1E5C" w:rsidRPr="00D5248A">
        <w:rPr>
          <w:color w:val="000000" w:themeColor="text1"/>
        </w:rPr>
        <w:t xml:space="preserve">», </w:t>
      </w:r>
      <w:r w:rsidR="00C24DE5" w:rsidRPr="00D5248A">
        <w:rPr>
          <w:color w:val="000000" w:themeColor="text1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</w:t>
      </w:r>
      <w:r w:rsidR="00F01155" w:rsidRPr="00D5248A">
        <w:rPr>
          <w:color w:val="000000" w:themeColor="text1"/>
        </w:rPr>
        <w:t>,</w:t>
      </w:r>
      <w:r w:rsidR="00C24DE5" w:rsidRPr="00D5248A">
        <w:rPr>
          <w:color w:val="000000" w:themeColor="text1"/>
        </w:rPr>
        <w:t xml:space="preserve"> сообщает о внесении изменений в документацию </w:t>
      </w:r>
      <w:r w:rsidR="008B554D" w:rsidRPr="00D5248A">
        <w:rPr>
          <w:color w:val="000000" w:themeColor="text1"/>
        </w:rPr>
        <w:t>открытого одноэтапного конкурса в электронной форме на право заключения договора на выполнение работ «Буксировка и обеспечение доковой операции плавучего дока ПД-42».</w:t>
      </w:r>
    </w:p>
    <w:p w:rsidR="00F01155" w:rsidRPr="00D5248A" w:rsidRDefault="008B554D" w:rsidP="00F01155">
      <w:pPr>
        <w:pStyle w:val="2f1"/>
        <w:shd w:val="clear" w:color="auto" w:fill="auto"/>
        <w:spacing w:after="0" w:line="260" w:lineRule="exact"/>
        <w:rPr>
          <w:b/>
          <w:color w:val="000000" w:themeColor="text1"/>
          <w:sz w:val="24"/>
          <w:szCs w:val="24"/>
        </w:rPr>
      </w:pPr>
      <w:r w:rsidRPr="00D5248A">
        <w:rPr>
          <w:b/>
          <w:color w:val="000000" w:themeColor="text1"/>
          <w:sz w:val="24"/>
          <w:szCs w:val="24"/>
        </w:rPr>
        <w:t>Изменения в Том 1 «Общая и коммерческая части», и</w:t>
      </w:r>
      <w:r w:rsidR="00CC7151" w:rsidRPr="00D5248A">
        <w:rPr>
          <w:b/>
          <w:color w:val="000000" w:themeColor="text1"/>
          <w:sz w:val="24"/>
          <w:szCs w:val="24"/>
        </w:rPr>
        <w:t>звещени</w:t>
      </w:r>
      <w:r w:rsidRPr="00D5248A">
        <w:rPr>
          <w:b/>
          <w:color w:val="000000" w:themeColor="text1"/>
          <w:sz w:val="24"/>
          <w:szCs w:val="24"/>
        </w:rPr>
        <w:t>е</w:t>
      </w:r>
      <w:r w:rsidR="00CC7151" w:rsidRPr="00D5248A">
        <w:rPr>
          <w:b/>
          <w:color w:val="000000" w:themeColor="text1"/>
          <w:sz w:val="24"/>
          <w:szCs w:val="24"/>
        </w:rPr>
        <w:t xml:space="preserve"> о проведении открытого </w:t>
      </w:r>
      <w:r w:rsidRPr="00D5248A">
        <w:rPr>
          <w:b/>
          <w:color w:val="000000" w:themeColor="text1"/>
          <w:sz w:val="24"/>
          <w:szCs w:val="24"/>
        </w:rPr>
        <w:t>конкурса в электронной форме</w:t>
      </w:r>
      <w:r w:rsidR="00CC7151" w:rsidRPr="00D5248A">
        <w:rPr>
          <w:b/>
          <w:color w:val="000000" w:themeColor="text1"/>
          <w:sz w:val="24"/>
          <w:szCs w:val="24"/>
        </w:rPr>
        <w:t>:</w:t>
      </w:r>
    </w:p>
    <w:p w:rsidR="00CC7151" w:rsidRPr="00D5248A" w:rsidRDefault="00CC7151" w:rsidP="00CC7151">
      <w:pPr>
        <w:pStyle w:val="2f1"/>
        <w:shd w:val="clear" w:color="auto" w:fill="auto"/>
        <w:spacing w:after="0" w:line="260" w:lineRule="exact"/>
        <w:jc w:val="left"/>
        <w:rPr>
          <w:b/>
          <w:color w:val="000000" w:themeColor="text1"/>
          <w:sz w:val="24"/>
          <w:szCs w:val="24"/>
        </w:rPr>
      </w:pPr>
    </w:p>
    <w:p w:rsidR="00CC7151" w:rsidRPr="00D5248A" w:rsidRDefault="00CC7151" w:rsidP="008B554D">
      <w:pPr>
        <w:widowControl w:val="0"/>
        <w:tabs>
          <w:tab w:val="left" w:pos="1276"/>
        </w:tabs>
        <w:adjustRightInd w:val="0"/>
        <w:spacing w:before="120"/>
        <w:jc w:val="both"/>
        <w:textAlignment w:val="baseline"/>
        <w:rPr>
          <w:b/>
          <w:color w:val="000000" w:themeColor="text1"/>
        </w:rPr>
      </w:pPr>
      <w:r w:rsidRPr="00D5248A">
        <w:rPr>
          <w:b/>
          <w:color w:val="000000" w:themeColor="text1"/>
        </w:rPr>
        <w:t xml:space="preserve">П. </w:t>
      </w:r>
      <w:r w:rsidR="008B554D" w:rsidRPr="00D5248A">
        <w:rPr>
          <w:b/>
          <w:color w:val="000000" w:themeColor="text1"/>
        </w:rPr>
        <w:t>13</w:t>
      </w:r>
      <w:r w:rsidRPr="00D5248A">
        <w:rPr>
          <w:b/>
          <w:color w:val="000000" w:themeColor="text1"/>
        </w:rPr>
        <w:t xml:space="preserve"> «</w:t>
      </w:r>
      <w:r w:rsidR="008B554D" w:rsidRPr="00D5248A">
        <w:rPr>
          <w:b/>
          <w:color w:val="000000" w:themeColor="text1"/>
        </w:rPr>
        <w:t>Дата начала и дата и время окончания подачи заявок на участие в конкурсе, место и порядок их подачи участниками:</w:t>
      </w:r>
      <w:r w:rsidRPr="00D5248A">
        <w:rPr>
          <w:b/>
          <w:color w:val="000000" w:themeColor="text1"/>
        </w:rPr>
        <w:t>» читать в новой редакции:</w:t>
      </w:r>
    </w:p>
    <w:p w:rsidR="008B554D" w:rsidRPr="00D5248A" w:rsidRDefault="00450515" w:rsidP="00450515">
      <w:pPr>
        <w:tabs>
          <w:tab w:val="left" w:pos="1134"/>
        </w:tabs>
        <w:contextualSpacing/>
        <w:jc w:val="both"/>
        <w:rPr>
          <w:color w:val="000000" w:themeColor="text1"/>
        </w:rPr>
      </w:pPr>
      <w:r w:rsidRPr="00D5248A">
        <w:rPr>
          <w:color w:val="000000" w:themeColor="text1"/>
        </w:rPr>
        <w:t>«</w:t>
      </w:r>
      <w:r w:rsidR="008B554D" w:rsidRPr="00D5248A">
        <w:rPr>
          <w:color w:val="000000" w:themeColor="text1"/>
        </w:rPr>
        <w:t xml:space="preserve">Заявки на участие в конкурсе предоставляются на электронную торговую ООО «Аукционный Конкурсный </w:t>
      </w:r>
      <w:proofErr w:type="gramStart"/>
      <w:r w:rsidR="008B554D" w:rsidRPr="00D5248A">
        <w:rPr>
          <w:color w:val="000000" w:themeColor="text1"/>
        </w:rPr>
        <w:t>Дом»  в</w:t>
      </w:r>
      <w:proofErr w:type="gramEnd"/>
      <w:r w:rsidR="008B554D" w:rsidRPr="00D5248A">
        <w:rPr>
          <w:color w:val="000000" w:themeColor="text1"/>
        </w:rPr>
        <w:t xml:space="preserve"> сети «Интернет» по адресу: </w:t>
      </w:r>
      <w:hyperlink r:id="rId12" w:history="1">
        <w:r w:rsidR="008B554D" w:rsidRPr="00D5248A">
          <w:rPr>
            <w:color w:val="000000" w:themeColor="text1"/>
          </w:rPr>
          <w:t>www.a-k-d.ru</w:t>
        </w:r>
      </w:hyperlink>
      <w:r w:rsidR="008B554D" w:rsidRPr="00D5248A">
        <w:rPr>
          <w:color w:val="000000" w:themeColor="text1"/>
        </w:rPr>
        <w:t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не позднее 10:00 (время московское) «</w:t>
      </w:r>
      <w:r w:rsidR="00483A48">
        <w:rPr>
          <w:color w:val="000000" w:themeColor="text1"/>
        </w:rPr>
        <w:t>09</w:t>
      </w:r>
      <w:r w:rsidR="008B554D" w:rsidRPr="00D5248A">
        <w:rPr>
          <w:color w:val="000000" w:themeColor="text1"/>
        </w:rPr>
        <w:t>» июля 2015 года.</w:t>
      </w:r>
      <w:r w:rsidRPr="00D5248A">
        <w:rPr>
          <w:color w:val="000000" w:themeColor="text1"/>
        </w:rPr>
        <w:t>»</w:t>
      </w:r>
      <w:r w:rsidR="008B554D" w:rsidRPr="00D5248A">
        <w:rPr>
          <w:color w:val="000000" w:themeColor="text1"/>
        </w:rPr>
        <w:t xml:space="preserve"> </w:t>
      </w:r>
    </w:p>
    <w:p w:rsidR="00CC7151" w:rsidRPr="00D5248A" w:rsidRDefault="00CC7151" w:rsidP="00CC7151">
      <w:pPr>
        <w:pStyle w:val="2f1"/>
        <w:spacing w:after="0" w:line="240" w:lineRule="auto"/>
        <w:ind w:left="23"/>
        <w:jc w:val="left"/>
        <w:rPr>
          <w:b/>
          <w:color w:val="000000" w:themeColor="text1"/>
          <w:sz w:val="24"/>
          <w:szCs w:val="24"/>
        </w:rPr>
      </w:pPr>
      <w:r w:rsidRPr="00D5248A">
        <w:rPr>
          <w:b/>
          <w:color w:val="000000" w:themeColor="text1"/>
          <w:sz w:val="24"/>
          <w:szCs w:val="24"/>
        </w:rPr>
        <w:t xml:space="preserve">П. </w:t>
      </w:r>
      <w:r w:rsidR="008B554D" w:rsidRPr="00D5248A">
        <w:rPr>
          <w:b/>
          <w:color w:val="000000" w:themeColor="text1"/>
          <w:sz w:val="24"/>
          <w:szCs w:val="24"/>
        </w:rPr>
        <w:t>14</w:t>
      </w:r>
      <w:r w:rsidRPr="00D5248A">
        <w:rPr>
          <w:b/>
          <w:color w:val="000000" w:themeColor="text1"/>
          <w:sz w:val="24"/>
          <w:szCs w:val="24"/>
        </w:rPr>
        <w:t xml:space="preserve"> «</w:t>
      </w:r>
      <w:r w:rsidR="008B554D" w:rsidRPr="00D5248A">
        <w:rPr>
          <w:b/>
          <w:color w:val="000000" w:themeColor="text1"/>
          <w:sz w:val="24"/>
          <w:szCs w:val="24"/>
        </w:rPr>
        <w:t>Место, дата и время открытия доступа к поданным заявкам на участие в конкурсе</w:t>
      </w:r>
      <w:r w:rsidR="008B554D" w:rsidRPr="00D5248A">
        <w:rPr>
          <w:color w:val="000000" w:themeColor="text1"/>
          <w:sz w:val="24"/>
          <w:szCs w:val="24"/>
        </w:rPr>
        <w:t>:</w:t>
      </w:r>
      <w:r w:rsidRPr="00D5248A">
        <w:rPr>
          <w:b/>
          <w:color w:val="000000" w:themeColor="text1"/>
          <w:sz w:val="24"/>
          <w:szCs w:val="24"/>
        </w:rPr>
        <w:t>» читать в новой редакции:</w:t>
      </w:r>
    </w:p>
    <w:p w:rsidR="00450515" w:rsidRPr="00D5248A" w:rsidRDefault="00450515" w:rsidP="00CC7151">
      <w:pPr>
        <w:pStyle w:val="2f1"/>
        <w:spacing w:after="0" w:line="240" w:lineRule="auto"/>
        <w:ind w:left="23"/>
        <w:jc w:val="left"/>
        <w:rPr>
          <w:color w:val="000000" w:themeColor="text1"/>
          <w:sz w:val="24"/>
          <w:szCs w:val="24"/>
        </w:rPr>
      </w:pPr>
      <w:r w:rsidRPr="00D5248A">
        <w:rPr>
          <w:color w:val="000000" w:themeColor="text1"/>
          <w:sz w:val="24"/>
          <w:szCs w:val="24"/>
        </w:rPr>
        <w:t xml:space="preserve">«ЭТП Аукционный Конкурсный Дом в сети «Интернет» по адресу: </w:t>
      </w:r>
      <w:hyperlink r:id="rId13" w:history="1">
        <w:r w:rsidRPr="00D5248A">
          <w:rPr>
            <w:color w:val="000000" w:themeColor="text1"/>
            <w:sz w:val="24"/>
            <w:szCs w:val="24"/>
          </w:rPr>
          <w:t>www.a-k-d.ru</w:t>
        </w:r>
      </w:hyperlink>
      <w:r w:rsidRPr="00D5248A">
        <w:rPr>
          <w:color w:val="000000" w:themeColor="text1"/>
          <w:sz w:val="24"/>
          <w:szCs w:val="24"/>
        </w:rPr>
        <w:t>, «</w:t>
      </w:r>
      <w:r w:rsidR="00D5248A">
        <w:rPr>
          <w:color w:val="000000" w:themeColor="text1"/>
          <w:sz w:val="24"/>
          <w:szCs w:val="24"/>
        </w:rPr>
        <w:t>09</w:t>
      </w:r>
      <w:r w:rsidRPr="00D5248A">
        <w:rPr>
          <w:color w:val="000000" w:themeColor="text1"/>
          <w:sz w:val="24"/>
          <w:szCs w:val="24"/>
        </w:rPr>
        <w:t>» июля 2015 года, 10:00 (время московское).»</w:t>
      </w:r>
    </w:p>
    <w:p w:rsidR="00CC7151" w:rsidRPr="00D5248A" w:rsidRDefault="00CC7151" w:rsidP="00CC7151">
      <w:pPr>
        <w:pStyle w:val="2f1"/>
        <w:spacing w:after="0" w:line="240" w:lineRule="auto"/>
        <w:ind w:left="23"/>
        <w:jc w:val="left"/>
        <w:rPr>
          <w:b/>
          <w:color w:val="000000" w:themeColor="text1"/>
          <w:sz w:val="24"/>
          <w:szCs w:val="24"/>
        </w:rPr>
      </w:pPr>
      <w:r w:rsidRPr="00D5248A">
        <w:rPr>
          <w:b/>
          <w:color w:val="000000" w:themeColor="text1"/>
          <w:sz w:val="24"/>
          <w:szCs w:val="24"/>
        </w:rPr>
        <w:t xml:space="preserve">П. </w:t>
      </w:r>
      <w:r w:rsidR="00450515" w:rsidRPr="00D5248A">
        <w:rPr>
          <w:b/>
          <w:color w:val="000000" w:themeColor="text1"/>
          <w:sz w:val="24"/>
          <w:szCs w:val="24"/>
        </w:rPr>
        <w:t>15</w:t>
      </w:r>
      <w:r w:rsidRPr="00D5248A">
        <w:rPr>
          <w:b/>
          <w:color w:val="000000" w:themeColor="text1"/>
          <w:sz w:val="24"/>
          <w:szCs w:val="24"/>
        </w:rPr>
        <w:t xml:space="preserve"> «</w:t>
      </w:r>
      <w:r w:rsidR="00450515" w:rsidRPr="00D5248A">
        <w:rPr>
          <w:b/>
          <w:color w:val="000000" w:themeColor="text1"/>
          <w:sz w:val="24"/>
          <w:szCs w:val="24"/>
        </w:rPr>
        <w:t>Место и дата проведения отборочной стадии</w:t>
      </w:r>
      <w:r w:rsidRPr="00D5248A">
        <w:rPr>
          <w:b/>
          <w:color w:val="000000" w:themeColor="text1"/>
          <w:sz w:val="24"/>
          <w:szCs w:val="24"/>
        </w:rPr>
        <w:t>» читать в новой редакции:</w:t>
      </w:r>
    </w:p>
    <w:p w:rsidR="00450515" w:rsidRPr="00D5248A" w:rsidRDefault="00450515" w:rsidP="00CC7151">
      <w:pPr>
        <w:pStyle w:val="2f1"/>
        <w:spacing w:after="0" w:line="240" w:lineRule="auto"/>
        <w:ind w:left="23"/>
        <w:jc w:val="left"/>
        <w:rPr>
          <w:color w:val="000000" w:themeColor="text1"/>
          <w:sz w:val="24"/>
          <w:szCs w:val="24"/>
        </w:rPr>
      </w:pPr>
      <w:r w:rsidRPr="00D5248A">
        <w:rPr>
          <w:color w:val="000000" w:themeColor="text1"/>
          <w:sz w:val="24"/>
          <w:szCs w:val="24"/>
        </w:rPr>
        <w:t>«183017, г. Мурманск, ул. Лобова, д. 100, каб.716, не позднее «</w:t>
      </w:r>
      <w:r w:rsidR="00D5248A">
        <w:rPr>
          <w:color w:val="000000" w:themeColor="text1"/>
          <w:sz w:val="24"/>
          <w:szCs w:val="24"/>
        </w:rPr>
        <w:t>10</w:t>
      </w:r>
      <w:r w:rsidRPr="00D5248A">
        <w:rPr>
          <w:color w:val="000000" w:themeColor="text1"/>
          <w:sz w:val="24"/>
          <w:szCs w:val="24"/>
        </w:rPr>
        <w:t>» июля 2015 года.»</w:t>
      </w:r>
    </w:p>
    <w:p w:rsidR="00CC7151" w:rsidRPr="00D5248A" w:rsidRDefault="00CC7151" w:rsidP="00CC7151">
      <w:pPr>
        <w:pStyle w:val="2f1"/>
        <w:spacing w:after="0" w:line="240" w:lineRule="auto"/>
        <w:ind w:left="23"/>
        <w:jc w:val="left"/>
        <w:rPr>
          <w:b/>
          <w:color w:val="000000" w:themeColor="text1"/>
          <w:sz w:val="24"/>
          <w:szCs w:val="24"/>
        </w:rPr>
      </w:pPr>
      <w:r w:rsidRPr="00D5248A">
        <w:rPr>
          <w:b/>
          <w:color w:val="000000" w:themeColor="text1"/>
          <w:sz w:val="24"/>
          <w:szCs w:val="24"/>
        </w:rPr>
        <w:t xml:space="preserve">П. </w:t>
      </w:r>
      <w:r w:rsidR="00450515" w:rsidRPr="00D5248A">
        <w:rPr>
          <w:b/>
          <w:color w:val="000000" w:themeColor="text1"/>
          <w:sz w:val="24"/>
          <w:szCs w:val="24"/>
        </w:rPr>
        <w:t>16</w:t>
      </w:r>
      <w:r w:rsidRPr="00D5248A">
        <w:rPr>
          <w:b/>
          <w:color w:val="000000" w:themeColor="text1"/>
          <w:sz w:val="24"/>
          <w:szCs w:val="24"/>
        </w:rPr>
        <w:t xml:space="preserve"> «</w:t>
      </w:r>
      <w:r w:rsidR="00450515" w:rsidRPr="00D5248A">
        <w:rPr>
          <w:b/>
          <w:color w:val="000000" w:themeColor="text1"/>
          <w:sz w:val="24"/>
          <w:szCs w:val="24"/>
        </w:rPr>
        <w:t>Место и дата подведения итогов конкурса</w:t>
      </w:r>
      <w:r w:rsidRPr="00D5248A">
        <w:rPr>
          <w:b/>
          <w:color w:val="000000" w:themeColor="text1"/>
          <w:sz w:val="24"/>
          <w:szCs w:val="24"/>
        </w:rPr>
        <w:t>» читать в новой редакции:</w:t>
      </w:r>
    </w:p>
    <w:p w:rsidR="00CC7151" w:rsidRPr="00D5248A" w:rsidRDefault="00450515" w:rsidP="00450515">
      <w:pPr>
        <w:pStyle w:val="2f1"/>
        <w:shd w:val="clear" w:color="auto" w:fill="auto"/>
        <w:spacing w:after="0" w:line="260" w:lineRule="exact"/>
        <w:jc w:val="left"/>
        <w:rPr>
          <w:color w:val="000000" w:themeColor="text1"/>
          <w:sz w:val="24"/>
          <w:szCs w:val="24"/>
        </w:rPr>
      </w:pPr>
      <w:r w:rsidRPr="00D5248A">
        <w:rPr>
          <w:color w:val="000000" w:themeColor="text1"/>
          <w:sz w:val="24"/>
          <w:szCs w:val="24"/>
        </w:rPr>
        <w:t>«183017, г. Мурманск, ул. Лобова, д. 100, каб.716, не позднее «</w:t>
      </w:r>
      <w:r w:rsidR="00D5248A">
        <w:rPr>
          <w:color w:val="000000" w:themeColor="text1"/>
          <w:sz w:val="24"/>
          <w:szCs w:val="24"/>
        </w:rPr>
        <w:t>13</w:t>
      </w:r>
      <w:r w:rsidRPr="00D5248A">
        <w:rPr>
          <w:color w:val="000000" w:themeColor="text1"/>
          <w:sz w:val="24"/>
          <w:szCs w:val="24"/>
        </w:rPr>
        <w:t>» июля 2015 года.»</w:t>
      </w:r>
    </w:p>
    <w:p w:rsidR="00450515" w:rsidRPr="00D5248A" w:rsidRDefault="00450515" w:rsidP="001917FA">
      <w:pPr>
        <w:pStyle w:val="2f1"/>
        <w:shd w:val="clear" w:color="auto" w:fill="auto"/>
        <w:spacing w:after="0" w:line="260" w:lineRule="exact"/>
        <w:rPr>
          <w:color w:val="000000" w:themeColor="text1"/>
          <w:sz w:val="24"/>
          <w:szCs w:val="24"/>
        </w:rPr>
      </w:pPr>
    </w:p>
    <w:p w:rsidR="00450515" w:rsidRPr="00D5248A" w:rsidRDefault="00450515" w:rsidP="001917FA">
      <w:pPr>
        <w:pStyle w:val="2f1"/>
        <w:shd w:val="clear" w:color="auto" w:fill="auto"/>
        <w:spacing w:after="0" w:line="260" w:lineRule="exact"/>
        <w:rPr>
          <w:b/>
          <w:color w:val="000000" w:themeColor="text1"/>
          <w:sz w:val="24"/>
          <w:szCs w:val="24"/>
        </w:rPr>
      </w:pPr>
    </w:p>
    <w:p w:rsidR="00F01155" w:rsidRPr="00D5248A" w:rsidRDefault="00F01155" w:rsidP="001917FA">
      <w:pPr>
        <w:pStyle w:val="2f1"/>
        <w:shd w:val="clear" w:color="auto" w:fill="auto"/>
        <w:spacing w:after="0" w:line="260" w:lineRule="exact"/>
        <w:rPr>
          <w:b/>
          <w:color w:val="000000" w:themeColor="text1"/>
          <w:sz w:val="24"/>
          <w:szCs w:val="24"/>
        </w:rPr>
      </w:pPr>
      <w:r w:rsidRPr="00D5248A">
        <w:rPr>
          <w:b/>
          <w:color w:val="000000" w:themeColor="text1"/>
          <w:sz w:val="24"/>
          <w:szCs w:val="24"/>
        </w:rPr>
        <w:t xml:space="preserve">Изменения в </w:t>
      </w:r>
      <w:r w:rsidR="00E303B6" w:rsidRPr="00D5248A">
        <w:rPr>
          <w:b/>
          <w:color w:val="000000" w:themeColor="text1"/>
          <w:sz w:val="24"/>
          <w:szCs w:val="24"/>
        </w:rPr>
        <w:t xml:space="preserve">Том 1 «Общая и коммерческая части», </w:t>
      </w:r>
      <w:r w:rsidR="0097531B" w:rsidRPr="00D5248A">
        <w:rPr>
          <w:b/>
          <w:color w:val="000000" w:themeColor="text1"/>
          <w:sz w:val="24"/>
          <w:szCs w:val="24"/>
        </w:rPr>
        <w:t xml:space="preserve">Разделе </w:t>
      </w:r>
      <w:r w:rsidR="009E6D4F" w:rsidRPr="00D5248A">
        <w:rPr>
          <w:b/>
          <w:color w:val="000000" w:themeColor="text1"/>
          <w:sz w:val="24"/>
          <w:szCs w:val="24"/>
        </w:rPr>
        <w:t>5</w:t>
      </w:r>
      <w:r w:rsidR="00950F97" w:rsidRPr="00D5248A">
        <w:rPr>
          <w:b/>
          <w:color w:val="000000" w:themeColor="text1"/>
          <w:sz w:val="24"/>
          <w:szCs w:val="24"/>
        </w:rPr>
        <w:t xml:space="preserve"> «Информационная карта</w:t>
      </w:r>
      <w:r w:rsidR="00530103" w:rsidRPr="00D5248A">
        <w:rPr>
          <w:b/>
          <w:color w:val="000000" w:themeColor="text1"/>
          <w:sz w:val="24"/>
          <w:szCs w:val="24"/>
        </w:rPr>
        <w:t xml:space="preserve"> </w:t>
      </w:r>
      <w:proofErr w:type="spellStart"/>
      <w:r w:rsidR="00530103" w:rsidRPr="00D5248A">
        <w:rPr>
          <w:b/>
          <w:color w:val="000000" w:themeColor="text1"/>
          <w:sz w:val="24"/>
          <w:szCs w:val="24"/>
        </w:rPr>
        <w:t>конкуса</w:t>
      </w:r>
      <w:proofErr w:type="spellEnd"/>
      <w:r w:rsidR="00950F97" w:rsidRPr="00D5248A">
        <w:rPr>
          <w:b/>
          <w:color w:val="000000" w:themeColor="text1"/>
          <w:sz w:val="24"/>
          <w:szCs w:val="24"/>
        </w:rPr>
        <w:t>» д</w:t>
      </w:r>
      <w:r w:rsidRPr="00D5248A">
        <w:rPr>
          <w:b/>
          <w:color w:val="000000" w:themeColor="text1"/>
          <w:sz w:val="24"/>
          <w:szCs w:val="24"/>
        </w:rPr>
        <w:t xml:space="preserve">окументации открытого </w:t>
      </w:r>
      <w:r w:rsidR="00530103" w:rsidRPr="00D5248A">
        <w:rPr>
          <w:b/>
          <w:color w:val="000000" w:themeColor="text1"/>
          <w:sz w:val="24"/>
          <w:szCs w:val="24"/>
        </w:rPr>
        <w:t>конкурса</w:t>
      </w:r>
      <w:r w:rsidRPr="00D5248A">
        <w:rPr>
          <w:b/>
          <w:color w:val="000000" w:themeColor="text1"/>
          <w:sz w:val="24"/>
          <w:szCs w:val="24"/>
        </w:rPr>
        <w:t>:</w:t>
      </w:r>
    </w:p>
    <w:p w:rsidR="00635612" w:rsidRPr="00D5248A" w:rsidRDefault="00635612" w:rsidP="001917FA">
      <w:pPr>
        <w:pStyle w:val="2f1"/>
        <w:shd w:val="clear" w:color="auto" w:fill="auto"/>
        <w:spacing w:after="0" w:line="260" w:lineRule="exact"/>
        <w:rPr>
          <w:b/>
          <w:color w:val="000000" w:themeColor="text1"/>
          <w:sz w:val="24"/>
          <w:szCs w:val="24"/>
        </w:rPr>
      </w:pPr>
    </w:p>
    <w:p w:rsidR="00635612" w:rsidRPr="00D5248A" w:rsidRDefault="00635612" w:rsidP="001917FA">
      <w:pPr>
        <w:pStyle w:val="2f1"/>
        <w:shd w:val="clear" w:color="auto" w:fill="auto"/>
        <w:spacing w:after="0" w:line="260" w:lineRule="exact"/>
        <w:rPr>
          <w:b/>
          <w:color w:val="000000" w:themeColor="text1"/>
          <w:sz w:val="24"/>
          <w:szCs w:val="24"/>
        </w:rPr>
      </w:pPr>
    </w:p>
    <w:p w:rsidR="00635612" w:rsidRPr="00D5248A" w:rsidRDefault="001951D6" w:rsidP="00635612">
      <w:pPr>
        <w:pStyle w:val="2f1"/>
        <w:shd w:val="clear" w:color="auto" w:fill="auto"/>
        <w:spacing w:after="0" w:line="260" w:lineRule="exact"/>
        <w:jc w:val="left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П</w:t>
      </w:r>
      <w:r w:rsidR="00635612" w:rsidRPr="00D5248A">
        <w:rPr>
          <w:b/>
          <w:color w:val="000000" w:themeColor="text1"/>
          <w:sz w:val="24"/>
          <w:szCs w:val="24"/>
        </w:rPr>
        <w:t>.14 «Требования, предъявляемые к участникам конкурса/ поставщикам/ субподрядчикам/ соисполнителям в объеме поставляемого товара/ выполняемых работ /оказываемых услуг»</w:t>
      </w:r>
      <w:r>
        <w:rPr>
          <w:b/>
          <w:color w:val="000000" w:themeColor="text1"/>
          <w:sz w:val="24"/>
          <w:szCs w:val="24"/>
        </w:rPr>
        <w:t>,</w:t>
      </w:r>
      <w:r w:rsidR="00635612" w:rsidRPr="00D5248A">
        <w:rPr>
          <w:b/>
          <w:color w:val="000000" w:themeColor="text1"/>
          <w:sz w:val="24"/>
          <w:szCs w:val="24"/>
        </w:rPr>
        <w:t xml:space="preserve"> </w:t>
      </w:r>
      <w:proofErr w:type="spellStart"/>
      <w:r w:rsidRPr="00D5248A">
        <w:rPr>
          <w:b/>
          <w:color w:val="000000" w:themeColor="text1"/>
          <w:sz w:val="24"/>
          <w:szCs w:val="24"/>
        </w:rPr>
        <w:t>п</w:t>
      </w:r>
      <w:r>
        <w:rPr>
          <w:b/>
          <w:color w:val="000000" w:themeColor="text1"/>
          <w:sz w:val="24"/>
          <w:szCs w:val="24"/>
        </w:rPr>
        <w:t>.п</w:t>
      </w:r>
      <w:proofErr w:type="spellEnd"/>
      <w:r>
        <w:rPr>
          <w:b/>
          <w:color w:val="000000" w:themeColor="text1"/>
          <w:sz w:val="24"/>
          <w:szCs w:val="24"/>
        </w:rPr>
        <w:t xml:space="preserve">. </w:t>
      </w:r>
      <w:proofErr w:type="gramStart"/>
      <w:r>
        <w:rPr>
          <w:b/>
          <w:color w:val="000000" w:themeColor="text1"/>
          <w:sz w:val="24"/>
          <w:szCs w:val="24"/>
        </w:rPr>
        <w:t xml:space="preserve">14.4 </w:t>
      </w:r>
      <w:r w:rsidRPr="00D5248A">
        <w:rPr>
          <w:b/>
          <w:color w:val="000000" w:themeColor="text1"/>
          <w:sz w:val="24"/>
          <w:szCs w:val="24"/>
        </w:rPr>
        <w:t xml:space="preserve"> </w:t>
      </w:r>
      <w:r w:rsidR="00635612" w:rsidRPr="00D5248A">
        <w:rPr>
          <w:b/>
          <w:color w:val="000000" w:themeColor="text1"/>
          <w:sz w:val="24"/>
          <w:szCs w:val="24"/>
        </w:rPr>
        <w:t>читать</w:t>
      </w:r>
      <w:proofErr w:type="gramEnd"/>
      <w:r w:rsidR="00635612" w:rsidRPr="00D5248A">
        <w:rPr>
          <w:b/>
          <w:color w:val="000000" w:themeColor="text1"/>
          <w:sz w:val="24"/>
          <w:szCs w:val="24"/>
        </w:rPr>
        <w:t xml:space="preserve"> в новой редакции:</w:t>
      </w:r>
    </w:p>
    <w:p w:rsidR="00635612" w:rsidRPr="00D5248A" w:rsidRDefault="00635612" w:rsidP="0097531B">
      <w:pPr>
        <w:pStyle w:val="2f1"/>
        <w:shd w:val="clear" w:color="auto" w:fill="auto"/>
        <w:spacing w:after="0" w:line="260" w:lineRule="exact"/>
        <w:jc w:val="left"/>
        <w:rPr>
          <w:rFonts w:eastAsia="Calibri"/>
          <w:color w:val="000000" w:themeColor="text1"/>
          <w:sz w:val="24"/>
          <w:szCs w:val="24"/>
          <w:lang w:eastAsia="en-US"/>
        </w:rPr>
      </w:pPr>
      <w:r w:rsidRPr="00D5248A">
        <w:rPr>
          <w:rFonts w:eastAsia="Calibri"/>
          <w:color w:val="000000" w:themeColor="text1"/>
          <w:sz w:val="24"/>
          <w:szCs w:val="24"/>
          <w:lang w:eastAsia="en-US"/>
        </w:rPr>
        <w:t>«Наличие производственных мощностей, технологического оборудования, финансовых и трудовых ресурсов, а именно:</w:t>
      </w:r>
    </w:p>
    <w:p w:rsidR="00635612" w:rsidRPr="00D5248A" w:rsidRDefault="00635612" w:rsidP="00635612">
      <w:pPr>
        <w:shd w:val="clear" w:color="auto" w:fill="FFFFFF"/>
        <w:spacing w:before="60" w:after="60"/>
        <w:rPr>
          <w:rFonts w:eastAsia="Calibri"/>
          <w:color w:val="000000" w:themeColor="text1"/>
          <w:lang w:eastAsia="en-US"/>
        </w:rPr>
      </w:pPr>
      <w:r w:rsidRPr="00D5248A">
        <w:rPr>
          <w:rFonts w:eastAsia="Calibri"/>
          <w:color w:val="000000" w:themeColor="text1"/>
          <w:lang w:eastAsia="en-US"/>
        </w:rPr>
        <w:t xml:space="preserve">- </w:t>
      </w:r>
      <w:r w:rsidR="00B77FA4" w:rsidRPr="00D5248A">
        <w:rPr>
          <w:rFonts w:eastAsia="Calibri"/>
          <w:color w:val="000000" w:themeColor="text1"/>
          <w:lang w:eastAsia="en-US"/>
        </w:rPr>
        <w:t>Н</w:t>
      </w:r>
      <w:r w:rsidRPr="00D5248A">
        <w:rPr>
          <w:rFonts w:eastAsia="Calibri"/>
          <w:color w:val="000000" w:themeColor="text1"/>
          <w:lang w:eastAsia="en-US"/>
        </w:rPr>
        <w:t>али</w:t>
      </w:r>
      <w:r w:rsidR="001430F2">
        <w:rPr>
          <w:rFonts w:eastAsia="Calibri"/>
          <w:color w:val="000000" w:themeColor="text1"/>
          <w:lang w:eastAsia="en-US"/>
        </w:rPr>
        <w:t>чие или аренда буксиров: основные</w:t>
      </w:r>
      <w:r w:rsidRPr="00D5248A">
        <w:rPr>
          <w:rFonts w:eastAsia="Calibri"/>
          <w:color w:val="000000" w:themeColor="text1"/>
          <w:lang w:eastAsia="en-US"/>
        </w:rPr>
        <w:t xml:space="preserve"> - не менее двух (суммарная мощность не менее 7000 </w:t>
      </w:r>
      <w:proofErr w:type="spellStart"/>
      <w:r w:rsidRPr="00D5248A">
        <w:rPr>
          <w:rFonts w:eastAsia="Calibri"/>
          <w:color w:val="000000" w:themeColor="text1"/>
          <w:lang w:eastAsia="en-US"/>
        </w:rPr>
        <w:t>л.с</w:t>
      </w:r>
      <w:proofErr w:type="spellEnd"/>
      <w:r w:rsidRPr="00D5248A">
        <w:rPr>
          <w:rFonts w:eastAsia="Calibri"/>
          <w:color w:val="000000" w:themeColor="text1"/>
          <w:lang w:eastAsia="en-US"/>
        </w:rPr>
        <w:t xml:space="preserve">.), вспомогательные – не менее пяти (мощность не менее 1000 </w:t>
      </w:r>
      <w:proofErr w:type="spellStart"/>
      <w:r w:rsidRPr="00D5248A">
        <w:rPr>
          <w:rFonts w:eastAsia="Calibri"/>
          <w:color w:val="000000" w:themeColor="text1"/>
          <w:lang w:eastAsia="en-US"/>
        </w:rPr>
        <w:t>л.с</w:t>
      </w:r>
      <w:proofErr w:type="spellEnd"/>
      <w:r w:rsidRPr="00D5248A">
        <w:rPr>
          <w:rFonts w:eastAsia="Calibri"/>
          <w:color w:val="000000" w:themeColor="text1"/>
          <w:lang w:eastAsia="en-US"/>
        </w:rPr>
        <w:t>.). Буксиры, привлеченные Подрядчиком, по эксплуатационно-техническим характеристикам должны соответствовать требованиям для выполнения предусмотренных настоящим Техническим заданием работ».</w:t>
      </w:r>
    </w:p>
    <w:p w:rsidR="00635612" w:rsidRPr="00D5248A" w:rsidRDefault="00635612" w:rsidP="0097531B">
      <w:pPr>
        <w:rPr>
          <w:b/>
          <w:color w:val="000000" w:themeColor="text1"/>
        </w:rPr>
      </w:pPr>
    </w:p>
    <w:p w:rsidR="006E5B8F" w:rsidRPr="00D5248A" w:rsidRDefault="006E5B8F" w:rsidP="000678E7">
      <w:pPr>
        <w:pStyle w:val="afff1"/>
        <w:spacing w:after="0" w:line="240" w:lineRule="auto"/>
        <w:ind w:left="0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5248A">
        <w:rPr>
          <w:rFonts w:ascii="Times New Roman" w:hAnsi="Times New Roman"/>
          <w:b/>
          <w:color w:val="000000" w:themeColor="text1"/>
          <w:sz w:val="24"/>
          <w:szCs w:val="24"/>
        </w:rPr>
        <w:t>П.2</w:t>
      </w:r>
      <w:r w:rsidR="00586141" w:rsidRPr="00D5248A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Pr="00D5248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«</w:t>
      </w:r>
      <w:r w:rsidR="00586141" w:rsidRPr="00D5248A">
        <w:rPr>
          <w:rFonts w:ascii="Times New Roman" w:hAnsi="Times New Roman"/>
          <w:b/>
          <w:color w:val="000000" w:themeColor="text1"/>
          <w:sz w:val="24"/>
          <w:szCs w:val="24"/>
        </w:rPr>
        <w:t xml:space="preserve">Место и срок окончания подачи заявок на участие в конкурсе (открытия доступа к поданным заявкам на участие в конкурсе) </w:t>
      </w:r>
      <w:r w:rsidRPr="00D5248A">
        <w:rPr>
          <w:rFonts w:ascii="Times New Roman" w:hAnsi="Times New Roman"/>
          <w:b/>
          <w:color w:val="000000" w:themeColor="text1"/>
          <w:sz w:val="24"/>
          <w:szCs w:val="24"/>
        </w:rPr>
        <w:t>читать в новой редакции:</w:t>
      </w:r>
    </w:p>
    <w:p w:rsidR="00586141" w:rsidRPr="00D5248A" w:rsidRDefault="006E5B8F" w:rsidP="000678E7">
      <w:pPr>
        <w:pStyle w:val="Times12"/>
        <w:ind w:firstLine="0"/>
        <w:rPr>
          <w:rFonts w:eastAsia="Calibri"/>
          <w:bCs w:val="0"/>
          <w:color w:val="000000" w:themeColor="text1"/>
          <w:szCs w:val="24"/>
          <w:lang w:eastAsia="en-US"/>
        </w:rPr>
      </w:pPr>
      <w:r w:rsidRPr="00D5248A">
        <w:rPr>
          <w:rFonts w:eastAsia="Calibri"/>
          <w:bCs w:val="0"/>
          <w:color w:val="000000" w:themeColor="text1"/>
          <w:szCs w:val="24"/>
          <w:lang w:eastAsia="en-US"/>
        </w:rPr>
        <w:t>«</w:t>
      </w:r>
      <w:r w:rsidR="00586141" w:rsidRPr="00D5248A">
        <w:rPr>
          <w:rFonts w:eastAsia="Calibri"/>
          <w:bCs w:val="0"/>
          <w:color w:val="000000" w:themeColor="text1"/>
          <w:szCs w:val="24"/>
          <w:lang w:eastAsia="en-US"/>
        </w:rPr>
        <w:t>10:00 (время московское) «</w:t>
      </w:r>
      <w:r w:rsidR="00D5248A">
        <w:rPr>
          <w:rFonts w:eastAsia="Calibri"/>
          <w:bCs w:val="0"/>
          <w:color w:val="000000" w:themeColor="text1"/>
          <w:szCs w:val="24"/>
          <w:lang w:eastAsia="en-US"/>
        </w:rPr>
        <w:t>09</w:t>
      </w:r>
      <w:r w:rsidR="00586141" w:rsidRPr="00D5248A">
        <w:rPr>
          <w:rFonts w:eastAsia="Calibri"/>
          <w:bCs w:val="0"/>
          <w:color w:val="000000" w:themeColor="text1"/>
          <w:szCs w:val="24"/>
          <w:lang w:eastAsia="en-US"/>
        </w:rPr>
        <w:t xml:space="preserve">» июля 2015 г., ЭТП ООО «Аукционный Конкурсный Дом» в сети «Интернет» по адресу: </w:t>
      </w:r>
      <w:hyperlink r:id="rId14" w:history="1">
        <w:r w:rsidR="00586141" w:rsidRPr="00D5248A">
          <w:rPr>
            <w:rFonts w:eastAsia="Calibri"/>
            <w:bCs w:val="0"/>
            <w:color w:val="000000" w:themeColor="text1"/>
            <w:szCs w:val="24"/>
            <w:lang w:eastAsia="en-US"/>
          </w:rPr>
          <w:t>www.a-k-d.ru</w:t>
        </w:r>
      </w:hyperlink>
      <w:r w:rsidR="00586141" w:rsidRPr="00D5248A">
        <w:rPr>
          <w:rFonts w:eastAsia="Calibri"/>
          <w:bCs w:val="0"/>
          <w:color w:val="000000" w:themeColor="text1"/>
          <w:szCs w:val="24"/>
          <w:lang w:eastAsia="en-US"/>
        </w:rPr>
        <w:t>.»</w:t>
      </w:r>
    </w:p>
    <w:p w:rsidR="00586141" w:rsidRPr="00D5248A" w:rsidRDefault="00586141" w:rsidP="000678E7">
      <w:pPr>
        <w:pStyle w:val="afff1"/>
        <w:spacing w:after="0" w:line="240" w:lineRule="auto"/>
        <w:ind w:left="0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5248A">
        <w:rPr>
          <w:rFonts w:ascii="Times New Roman" w:hAnsi="Times New Roman"/>
          <w:b/>
          <w:color w:val="000000" w:themeColor="text1"/>
          <w:sz w:val="24"/>
          <w:szCs w:val="24"/>
        </w:rPr>
        <w:t>П.22 «Срок проведения отборочной и оценочной стадии рассмотрения заявок» читать в новой редакции:</w:t>
      </w:r>
    </w:p>
    <w:p w:rsidR="00586141" w:rsidRPr="00D5248A" w:rsidRDefault="00586141" w:rsidP="000678E7">
      <w:pPr>
        <w:jc w:val="both"/>
        <w:rPr>
          <w:rFonts w:eastAsia="Calibri"/>
          <w:color w:val="000000" w:themeColor="text1"/>
          <w:lang w:eastAsia="en-US"/>
        </w:rPr>
      </w:pPr>
      <w:r w:rsidRPr="00D5248A">
        <w:rPr>
          <w:rFonts w:eastAsia="Calibri"/>
          <w:color w:val="000000" w:themeColor="text1"/>
          <w:lang w:eastAsia="en-US"/>
        </w:rPr>
        <w:t>«Отборочная стадия рассмотрения заявок на участие в конкурсе: не позднее «</w:t>
      </w:r>
      <w:r w:rsidR="00D5248A">
        <w:rPr>
          <w:rFonts w:eastAsia="Calibri"/>
          <w:color w:val="000000" w:themeColor="text1"/>
          <w:lang w:eastAsia="en-US"/>
        </w:rPr>
        <w:t>10</w:t>
      </w:r>
      <w:r w:rsidRPr="00D5248A">
        <w:rPr>
          <w:rFonts w:eastAsia="Calibri"/>
          <w:color w:val="000000" w:themeColor="text1"/>
          <w:lang w:eastAsia="en-US"/>
        </w:rPr>
        <w:t>» июля 2015 года. Оценочная стадия рассмотрения заявок на участие в конкурсе и подведение итогов конкурса: не позднее «</w:t>
      </w:r>
      <w:r w:rsidR="00D5248A">
        <w:rPr>
          <w:rFonts w:eastAsia="Calibri"/>
          <w:color w:val="000000" w:themeColor="text1"/>
          <w:lang w:eastAsia="en-US"/>
        </w:rPr>
        <w:t>13</w:t>
      </w:r>
      <w:r w:rsidRPr="00D5248A">
        <w:rPr>
          <w:rFonts w:eastAsia="Calibri"/>
          <w:color w:val="000000" w:themeColor="text1"/>
          <w:lang w:eastAsia="en-US"/>
        </w:rPr>
        <w:t>» июля 2015 года.»</w:t>
      </w:r>
    </w:p>
    <w:p w:rsidR="00586141" w:rsidRPr="00D5248A" w:rsidRDefault="00586141" w:rsidP="00586141">
      <w:pPr>
        <w:tabs>
          <w:tab w:val="left" w:pos="1134"/>
        </w:tabs>
        <w:jc w:val="both"/>
        <w:rPr>
          <w:color w:val="000000" w:themeColor="text1"/>
        </w:rPr>
      </w:pPr>
    </w:p>
    <w:p w:rsidR="00586141" w:rsidRPr="00D5248A" w:rsidRDefault="00586141" w:rsidP="00586141">
      <w:pPr>
        <w:tabs>
          <w:tab w:val="left" w:pos="1134"/>
        </w:tabs>
        <w:jc w:val="both"/>
        <w:rPr>
          <w:color w:val="000000" w:themeColor="text1"/>
        </w:rPr>
      </w:pPr>
    </w:p>
    <w:p w:rsidR="00F466BA" w:rsidRPr="00D5248A" w:rsidRDefault="00F01155" w:rsidP="00F90431">
      <w:pPr>
        <w:rPr>
          <w:b/>
          <w:color w:val="000000" w:themeColor="text1"/>
        </w:rPr>
      </w:pPr>
      <w:r w:rsidRPr="00D5248A">
        <w:rPr>
          <w:b/>
          <w:color w:val="000000" w:themeColor="text1"/>
        </w:rPr>
        <w:lastRenderedPageBreak/>
        <w:t>П</w:t>
      </w:r>
      <w:r w:rsidR="00C24DE5" w:rsidRPr="00D5248A">
        <w:rPr>
          <w:b/>
          <w:color w:val="000000" w:themeColor="text1"/>
        </w:rPr>
        <w:t>.</w:t>
      </w:r>
      <w:r w:rsidR="00F90431" w:rsidRPr="00D5248A">
        <w:rPr>
          <w:b/>
          <w:color w:val="000000" w:themeColor="text1"/>
        </w:rPr>
        <w:t>24</w:t>
      </w:r>
      <w:r w:rsidR="00C24DE5" w:rsidRPr="00D5248A">
        <w:rPr>
          <w:b/>
          <w:color w:val="000000" w:themeColor="text1"/>
        </w:rPr>
        <w:t xml:space="preserve"> «</w:t>
      </w:r>
      <w:r w:rsidR="00F90431" w:rsidRPr="00D5248A">
        <w:rPr>
          <w:b/>
          <w:color w:val="000000" w:themeColor="text1"/>
        </w:rPr>
        <w:t>Оценка заявок на участие в конкурсе:</w:t>
      </w:r>
      <w:r w:rsidR="00C24DE5" w:rsidRPr="00D5248A">
        <w:rPr>
          <w:b/>
          <w:color w:val="000000" w:themeColor="text1"/>
        </w:rPr>
        <w:t>»</w:t>
      </w:r>
      <w:r w:rsidR="006E5B8F" w:rsidRPr="00D5248A">
        <w:rPr>
          <w:b/>
          <w:color w:val="000000" w:themeColor="text1"/>
        </w:rPr>
        <w:t>, раздел «</w:t>
      </w:r>
      <w:r w:rsidR="00F90431" w:rsidRPr="00D5248A">
        <w:rPr>
          <w:b/>
          <w:color w:val="000000" w:themeColor="text1"/>
        </w:rPr>
        <w:t>Оценка по критерию «</w:t>
      </w:r>
      <w:r w:rsidR="00D5248A" w:rsidRPr="00D5248A">
        <w:rPr>
          <w:b/>
          <w:color w:val="000000" w:themeColor="text1"/>
        </w:rPr>
        <w:t xml:space="preserve">Срок </w:t>
      </w:r>
      <w:r w:rsidR="00F90431" w:rsidRPr="00D5248A">
        <w:rPr>
          <w:b/>
          <w:color w:val="000000" w:themeColor="text1"/>
        </w:rPr>
        <w:t>поставки»</w:t>
      </w:r>
      <w:r w:rsidR="00C24DE5" w:rsidRPr="00D5248A">
        <w:rPr>
          <w:b/>
          <w:color w:val="000000" w:themeColor="text1"/>
        </w:rPr>
        <w:t xml:space="preserve"> читать в новой редакции</w:t>
      </w:r>
      <w:r w:rsidR="00F466BA" w:rsidRPr="00D5248A">
        <w:rPr>
          <w:b/>
          <w:color w:val="000000" w:themeColor="text1"/>
        </w:rPr>
        <w:t>:</w:t>
      </w:r>
    </w:p>
    <w:p w:rsidR="006E5B8F" w:rsidRPr="00D5248A" w:rsidRDefault="00F01155" w:rsidP="006E5B8F">
      <w:pPr>
        <w:jc w:val="center"/>
        <w:rPr>
          <w:color w:val="000000" w:themeColor="text1"/>
          <w:spacing w:val="-6"/>
        </w:rPr>
      </w:pPr>
      <w:r w:rsidRPr="00D5248A">
        <w:rPr>
          <w:color w:val="000000" w:themeColor="text1"/>
        </w:rPr>
        <w:t>«</w:t>
      </w:r>
      <w:r w:rsidR="00F90431" w:rsidRPr="00D5248A">
        <w:rPr>
          <w:color w:val="000000" w:themeColor="text1"/>
          <w:spacing w:val="-6"/>
        </w:rPr>
        <w:t>Если заказчик выбирает критерий «срок выполнения работ» и данный критерий не рассчитывается в стоимостном выражении</w:t>
      </w:r>
      <w:r w:rsidR="006E5B8F" w:rsidRPr="00D5248A">
        <w:rPr>
          <w:color w:val="000000" w:themeColor="text1"/>
          <w:spacing w:val="-6"/>
        </w:rPr>
        <w:br/>
      </w:r>
    </w:p>
    <w:tbl>
      <w:tblPr>
        <w:tblW w:w="6849" w:type="dxa"/>
        <w:jc w:val="center"/>
        <w:tblLayout w:type="fixed"/>
        <w:tblLook w:val="0000" w:firstRow="0" w:lastRow="0" w:firstColumn="0" w:lastColumn="0" w:noHBand="0" w:noVBand="0"/>
      </w:tblPr>
      <w:tblGrid>
        <w:gridCol w:w="1538"/>
        <w:gridCol w:w="352"/>
        <w:gridCol w:w="1704"/>
        <w:gridCol w:w="1211"/>
        <w:gridCol w:w="303"/>
        <w:gridCol w:w="1741"/>
      </w:tblGrid>
      <w:tr w:rsidR="00D5248A" w:rsidRPr="00D5248A" w:rsidTr="00340AF9">
        <w:trPr>
          <w:cantSplit/>
          <w:trHeight w:val="243"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8F" w:rsidRPr="00D5248A" w:rsidRDefault="006E5B8F" w:rsidP="006E5B8F">
            <w:pPr>
              <w:spacing w:before="60" w:after="60"/>
              <w:ind w:firstLine="709"/>
              <w:jc w:val="center"/>
              <w:rPr>
                <w:bCs/>
                <w:color w:val="000000" w:themeColor="text1"/>
              </w:rPr>
            </w:pPr>
            <w:r w:rsidRPr="00D5248A">
              <w:rPr>
                <w:color w:val="000000" w:themeColor="text1"/>
              </w:rPr>
              <w:t xml:space="preserve">Срок поставки товара 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8F" w:rsidRPr="00D5248A" w:rsidRDefault="006E5B8F" w:rsidP="006E5B8F">
            <w:pPr>
              <w:spacing w:before="60" w:after="60"/>
              <w:ind w:hanging="97"/>
              <w:jc w:val="center"/>
              <w:rPr>
                <w:bCs/>
                <w:color w:val="000000" w:themeColor="text1"/>
              </w:rPr>
            </w:pPr>
            <w:r w:rsidRPr="00D5248A">
              <w:rPr>
                <w:color w:val="000000" w:themeColor="text1"/>
              </w:rPr>
              <w:t>Баллы</w:t>
            </w:r>
          </w:p>
        </w:tc>
      </w:tr>
      <w:tr w:rsidR="00D5248A" w:rsidRPr="00D5248A" w:rsidTr="00340AF9">
        <w:trPr>
          <w:cantSplit/>
          <w:trHeight w:val="243"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8F" w:rsidRPr="00D5248A" w:rsidRDefault="006E5B8F" w:rsidP="006E5B8F">
            <w:pPr>
              <w:spacing w:before="60" w:after="60"/>
              <w:ind w:firstLine="709"/>
              <w:jc w:val="center"/>
              <w:rPr>
                <w:bCs/>
                <w:color w:val="000000" w:themeColor="text1"/>
              </w:rPr>
            </w:pPr>
            <w:r w:rsidRPr="00D5248A">
              <w:rPr>
                <w:color w:val="000000" w:themeColor="text1"/>
              </w:rPr>
              <w:t>С</w:t>
            </w:r>
            <w:r w:rsidRPr="00D5248A">
              <w:rPr>
                <w:color w:val="000000" w:themeColor="text1"/>
                <w:vertAlign w:val="subscript"/>
                <w:lang w:val="en-US"/>
              </w:rPr>
              <w:t>max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8F" w:rsidRPr="00D5248A" w:rsidRDefault="006E5B8F" w:rsidP="006E5B8F">
            <w:pPr>
              <w:spacing w:before="120" w:after="100" w:afterAutospacing="1"/>
              <w:ind w:hanging="97"/>
              <w:jc w:val="center"/>
              <w:rPr>
                <w:bCs/>
                <w:color w:val="000000" w:themeColor="text1"/>
              </w:rPr>
            </w:pPr>
            <w:r w:rsidRPr="00D5248A">
              <w:rPr>
                <w:color w:val="000000" w:themeColor="text1"/>
              </w:rPr>
              <w:t>0 баллов</w:t>
            </w:r>
          </w:p>
        </w:tc>
      </w:tr>
      <w:tr w:rsidR="00D5248A" w:rsidRPr="00D5248A" w:rsidTr="00340AF9">
        <w:trPr>
          <w:cantSplit/>
          <w:trHeight w:val="243"/>
          <w:jc w:val="center"/>
        </w:trPr>
        <w:tc>
          <w:tcPr>
            <w:tcW w:w="1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5B8F" w:rsidRPr="00D5248A" w:rsidRDefault="006E5B8F" w:rsidP="006E5B8F">
            <w:pPr>
              <w:spacing w:before="120" w:after="100" w:afterAutospacing="1"/>
              <w:jc w:val="center"/>
              <w:rPr>
                <w:color w:val="000000" w:themeColor="text1"/>
              </w:rPr>
            </w:pPr>
            <w:r w:rsidRPr="00D5248A">
              <w:rPr>
                <w:color w:val="000000" w:themeColor="text1"/>
              </w:rPr>
              <w:t>БС</w:t>
            </w:r>
            <w:proofErr w:type="spellStart"/>
            <w:r w:rsidRPr="00D5248A">
              <w:rPr>
                <w:color w:val="000000" w:themeColor="text1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5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5B8F" w:rsidRPr="00D5248A" w:rsidRDefault="006E5B8F" w:rsidP="006E5B8F">
            <w:pPr>
              <w:spacing w:before="120" w:after="100" w:afterAutospacing="1"/>
              <w:ind w:left="-57" w:right="-57" w:firstLine="1"/>
              <w:jc w:val="center"/>
              <w:rPr>
                <w:color w:val="000000" w:themeColor="text1"/>
              </w:rPr>
            </w:pPr>
            <w:r w:rsidRPr="00D5248A">
              <w:rPr>
                <w:color w:val="000000" w:themeColor="text1"/>
              </w:rPr>
              <w:t>=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E5B8F" w:rsidRPr="00D5248A" w:rsidRDefault="006E5B8F" w:rsidP="006E5B8F">
            <w:pPr>
              <w:jc w:val="center"/>
              <w:rPr>
                <w:color w:val="000000" w:themeColor="text1"/>
              </w:rPr>
            </w:pPr>
            <w:r w:rsidRPr="00D5248A">
              <w:rPr>
                <w:color w:val="000000" w:themeColor="text1"/>
              </w:rPr>
              <w:t>С</w:t>
            </w:r>
            <w:r w:rsidRPr="00D5248A">
              <w:rPr>
                <w:color w:val="000000" w:themeColor="text1"/>
                <w:vertAlign w:val="subscript"/>
                <w:lang w:val="en-US"/>
              </w:rPr>
              <w:t>max</w:t>
            </w:r>
            <w:r w:rsidRPr="00D5248A">
              <w:rPr>
                <w:color w:val="000000" w:themeColor="text1"/>
              </w:rPr>
              <w:t xml:space="preserve"> – </w:t>
            </w:r>
            <w:r w:rsidRPr="00D5248A">
              <w:rPr>
                <w:color w:val="000000" w:themeColor="text1"/>
                <w:lang w:val="en-US"/>
              </w:rPr>
              <w:t>C</w:t>
            </w:r>
            <w:r w:rsidRPr="00D5248A">
              <w:rPr>
                <w:color w:val="000000" w:themeColor="text1"/>
                <w:vertAlign w:val="subscript"/>
                <w:lang w:val="en-US"/>
              </w:rPr>
              <w:t>i</w:t>
            </w:r>
          </w:p>
        </w:tc>
        <w:tc>
          <w:tcPr>
            <w:tcW w:w="121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5B8F" w:rsidRPr="00D5248A" w:rsidRDefault="006E5B8F" w:rsidP="006E5B8F">
            <w:pPr>
              <w:spacing w:before="120" w:after="100" w:afterAutospacing="1"/>
              <w:ind w:firstLine="111"/>
              <w:jc w:val="center"/>
              <w:rPr>
                <w:color w:val="000000" w:themeColor="text1"/>
              </w:rPr>
            </w:pPr>
            <w:r w:rsidRPr="00D5248A">
              <w:rPr>
                <w:bCs/>
                <w:color w:val="000000" w:themeColor="text1"/>
              </w:rPr>
              <w:t>* 100</w:t>
            </w:r>
          </w:p>
        </w:tc>
        <w:tc>
          <w:tcPr>
            <w:tcW w:w="204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E5B8F" w:rsidRPr="00D5248A" w:rsidRDefault="006E5B8F" w:rsidP="006E5B8F">
            <w:pPr>
              <w:spacing w:before="120" w:after="100" w:afterAutospacing="1"/>
              <w:jc w:val="center"/>
              <w:rPr>
                <w:bCs/>
                <w:color w:val="000000" w:themeColor="text1"/>
              </w:rPr>
            </w:pPr>
          </w:p>
        </w:tc>
      </w:tr>
      <w:tr w:rsidR="00D5248A" w:rsidRPr="00D5248A" w:rsidTr="00340AF9">
        <w:trPr>
          <w:cantSplit/>
          <w:jc w:val="center"/>
        </w:trPr>
        <w:tc>
          <w:tcPr>
            <w:tcW w:w="1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5B8F" w:rsidRPr="00D5248A" w:rsidRDefault="006E5B8F" w:rsidP="006E5B8F">
            <w:pPr>
              <w:spacing w:before="120" w:after="100" w:afterAutospacing="1"/>
              <w:ind w:firstLine="709"/>
              <w:jc w:val="center"/>
              <w:rPr>
                <w:color w:val="000000" w:themeColor="text1"/>
              </w:rPr>
            </w:pPr>
          </w:p>
        </w:tc>
        <w:tc>
          <w:tcPr>
            <w:tcW w:w="35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E5B8F" w:rsidRPr="00D5248A" w:rsidRDefault="006E5B8F" w:rsidP="006E5B8F">
            <w:pPr>
              <w:spacing w:before="120" w:after="100" w:afterAutospacing="1"/>
              <w:ind w:firstLine="709"/>
              <w:jc w:val="center"/>
              <w:rPr>
                <w:color w:val="000000" w:themeColor="text1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E5B8F" w:rsidRPr="00D5248A" w:rsidRDefault="006E5B8F" w:rsidP="006E5B8F">
            <w:pPr>
              <w:jc w:val="center"/>
              <w:rPr>
                <w:color w:val="000000" w:themeColor="text1"/>
              </w:rPr>
            </w:pPr>
            <w:proofErr w:type="spellStart"/>
            <w:r w:rsidRPr="00D5248A">
              <w:rPr>
                <w:color w:val="000000" w:themeColor="text1"/>
                <w:lang w:val="en-US"/>
              </w:rPr>
              <w:t>C</w:t>
            </w:r>
            <w:r w:rsidRPr="00D5248A">
              <w:rPr>
                <w:color w:val="000000" w:themeColor="text1"/>
                <w:vertAlign w:val="subscript"/>
                <w:lang w:val="en-US"/>
              </w:rPr>
              <w:t>max</w:t>
            </w:r>
            <w:proofErr w:type="spellEnd"/>
            <w:r w:rsidRPr="00D5248A">
              <w:rPr>
                <w:color w:val="000000" w:themeColor="text1"/>
              </w:rPr>
              <w:t xml:space="preserve"> – </w:t>
            </w:r>
            <w:proofErr w:type="spellStart"/>
            <w:r w:rsidRPr="00D5248A">
              <w:rPr>
                <w:color w:val="000000" w:themeColor="text1"/>
                <w:lang w:val="en-US"/>
              </w:rPr>
              <w:t>C</w:t>
            </w:r>
            <w:r w:rsidRPr="00D5248A">
              <w:rPr>
                <w:color w:val="000000" w:themeColor="text1"/>
                <w:vertAlign w:val="subscript"/>
                <w:lang w:val="en-US"/>
              </w:rPr>
              <w:t>min</w:t>
            </w:r>
            <w:proofErr w:type="spellEnd"/>
          </w:p>
        </w:tc>
        <w:tc>
          <w:tcPr>
            <w:tcW w:w="121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E5B8F" w:rsidRPr="00D5248A" w:rsidRDefault="006E5B8F" w:rsidP="006E5B8F">
            <w:pPr>
              <w:spacing w:before="120" w:after="100" w:afterAutospacing="1"/>
              <w:ind w:firstLine="709"/>
              <w:jc w:val="center"/>
              <w:rPr>
                <w:color w:val="000000" w:themeColor="text1"/>
              </w:rPr>
            </w:pPr>
          </w:p>
        </w:tc>
        <w:tc>
          <w:tcPr>
            <w:tcW w:w="204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E5B8F" w:rsidRPr="00D5248A" w:rsidRDefault="006E5B8F" w:rsidP="006E5B8F">
            <w:pPr>
              <w:spacing w:before="120" w:after="100" w:afterAutospacing="1"/>
              <w:ind w:firstLine="709"/>
              <w:jc w:val="center"/>
              <w:rPr>
                <w:color w:val="000000" w:themeColor="text1"/>
              </w:rPr>
            </w:pPr>
          </w:p>
        </w:tc>
      </w:tr>
      <w:tr w:rsidR="00D5248A" w:rsidRPr="00D5248A" w:rsidTr="00340AF9">
        <w:trPr>
          <w:cantSplit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8F" w:rsidRPr="00D5248A" w:rsidRDefault="006E5B8F" w:rsidP="006E5B8F">
            <w:pPr>
              <w:spacing w:before="120" w:after="120"/>
              <w:ind w:firstLine="709"/>
              <w:jc w:val="center"/>
              <w:rPr>
                <w:rFonts w:eastAsia="Calibri"/>
                <w:color w:val="000000" w:themeColor="text1"/>
                <w:lang w:eastAsia="en-US"/>
              </w:rPr>
            </w:pPr>
            <w:proofErr w:type="spellStart"/>
            <w:r w:rsidRPr="00D5248A">
              <w:rPr>
                <w:rFonts w:eastAsia="Calibri"/>
                <w:color w:val="000000" w:themeColor="text1"/>
                <w:lang w:eastAsia="en-US"/>
              </w:rPr>
              <w:t>Сmin</w:t>
            </w:r>
            <w:proofErr w:type="spellEnd"/>
            <w:r w:rsidRPr="00D5248A">
              <w:rPr>
                <w:rFonts w:eastAsia="Calibri"/>
                <w:color w:val="000000" w:themeColor="text1"/>
                <w:lang w:eastAsia="en-US"/>
              </w:rPr>
              <w:t>, либо ранее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8F" w:rsidRPr="00D5248A" w:rsidRDefault="006E5B8F" w:rsidP="006E5B8F">
            <w:pPr>
              <w:spacing w:before="120" w:after="100" w:afterAutospacing="1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D5248A">
              <w:rPr>
                <w:rFonts w:eastAsia="Calibri"/>
                <w:color w:val="000000" w:themeColor="text1"/>
                <w:lang w:eastAsia="en-US"/>
              </w:rPr>
              <w:t>100 баллов</w:t>
            </w:r>
          </w:p>
        </w:tc>
      </w:tr>
    </w:tbl>
    <w:p w:rsidR="00486B61" w:rsidRPr="00D5248A" w:rsidRDefault="008471F9" w:rsidP="0097531B">
      <w:pPr>
        <w:pStyle w:val="afff1"/>
        <w:spacing w:after="0"/>
        <w:ind w:left="0"/>
        <w:rPr>
          <w:rFonts w:ascii="Times New Roman" w:hAnsi="Times New Roman"/>
          <w:color w:val="000000" w:themeColor="text1"/>
          <w:sz w:val="24"/>
          <w:szCs w:val="24"/>
        </w:rPr>
      </w:pPr>
      <w:r w:rsidRPr="00D5248A">
        <w:rPr>
          <w:rFonts w:ascii="Times New Roman" w:hAnsi="Times New Roman"/>
          <w:color w:val="000000" w:themeColor="text1"/>
          <w:sz w:val="24"/>
          <w:szCs w:val="24"/>
        </w:rPr>
        <w:t>где: БС i  –  оценка по критерию «срок поставки товара, выполнения работ, оказания услуг» i-</w:t>
      </w:r>
      <w:proofErr w:type="spellStart"/>
      <w:r w:rsidRPr="00D5248A">
        <w:rPr>
          <w:rFonts w:ascii="Times New Roman" w:hAnsi="Times New Roman"/>
          <w:color w:val="000000" w:themeColor="text1"/>
          <w:sz w:val="24"/>
          <w:szCs w:val="24"/>
        </w:rPr>
        <w:t>го</w:t>
      </w:r>
      <w:proofErr w:type="spellEnd"/>
      <w:r w:rsidRPr="00D5248A">
        <w:rPr>
          <w:rFonts w:ascii="Times New Roman" w:hAnsi="Times New Roman"/>
          <w:color w:val="000000" w:themeColor="text1"/>
          <w:sz w:val="24"/>
          <w:szCs w:val="24"/>
        </w:rPr>
        <w:t xml:space="preserve"> участника запроса предложений, баллы</w:t>
      </w:r>
      <w:r w:rsidRPr="00D5248A">
        <w:rPr>
          <w:rFonts w:ascii="Times New Roman" w:hAnsi="Times New Roman"/>
          <w:color w:val="000000" w:themeColor="text1"/>
          <w:sz w:val="24"/>
          <w:szCs w:val="24"/>
        </w:rPr>
        <w:br/>
        <w:t xml:space="preserve">        C i   –  предложение о сроке поставки товара, выполнения работ, оказания услуг, указанном в заявке о подаче Предложения i-</w:t>
      </w:r>
      <w:proofErr w:type="spellStart"/>
      <w:r w:rsidRPr="00D5248A">
        <w:rPr>
          <w:rFonts w:ascii="Times New Roman" w:hAnsi="Times New Roman"/>
          <w:color w:val="000000" w:themeColor="text1"/>
          <w:sz w:val="24"/>
          <w:szCs w:val="24"/>
        </w:rPr>
        <w:t>го</w:t>
      </w:r>
      <w:proofErr w:type="spellEnd"/>
      <w:r w:rsidRPr="00D5248A">
        <w:rPr>
          <w:rFonts w:ascii="Times New Roman" w:hAnsi="Times New Roman"/>
          <w:color w:val="000000" w:themeColor="text1"/>
          <w:sz w:val="24"/>
          <w:szCs w:val="24"/>
        </w:rPr>
        <w:t xml:space="preserve"> участника запроса предложений, в единицах измерения срока (год, месяц, день, час)</w:t>
      </w:r>
      <w:r w:rsidRPr="00D5248A">
        <w:rPr>
          <w:rFonts w:ascii="Times New Roman" w:hAnsi="Times New Roman"/>
          <w:color w:val="000000" w:themeColor="text1"/>
          <w:sz w:val="24"/>
          <w:szCs w:val="24"/>
        </w:rPr>
        <w:br/>
        <w:t xml:space="preserve">        С </w:t>
      </w:r>
      <w:proofErr w:type="spellStart"/>
      <w:r w:rsidRPr="00D5248A">
        <w:rPr>
          <w:rFonts w:ascii="Times New Roman" w:hAnsi="Times New Roman"/>
          <w:color w:val="000000" w:themeColor="text1"/>
          <w:sz w:val="24"/>
          <w:szCs w:val="24"/>
        </w:rPr>
        <w:t>max</w:t>
      </w:r>
      <w:proofErr w:type="spellEnd"/>
      <w:r w:rsidRPr="00D5248A">
        <w:rPr>
          <w:rFonts w:ascii="Times New Roman" w:hAnsi="Times New Roman"/>
          <w:color w:val="000000" w:themeColor="text1"/>
          <w:sz w:val="24"/>
          <w:szCs w:val="24"/>
        </w:rPr>
        <w:t xml:space="preserve">  – предельный (максимально допустимый) срок поставки товара, установленный в документации по проведению запроса предложений, в единицах измерения срока (</w:t>
      </w:r>
      <w:r w:rsidR="00EB25A7">
        <w:rPr>
          <w:rFonts w:ascii="Times New Roman" w:hAnsi="Times New Roman"/>
          <w:color w:val="000000" w:themeColor="text1"/>
          <w:sz w:val="24"/>
          <w:szCs w:val="24"/>
        </w:rPr>
        <w:t>38</w:t>
      </w:r>
      <w:r w:rsidRPr="00D5248A">
        <w:rPr>
          <w:rFonts w:ascii="Times New Roman" w:hAnsi="Times New Roman"/>
          <w:color w:val="000000" w:themeColor="text1"/>
          <w:sz w:val="24"/>
          <w:szCs w:val="24"/>
        </w:rPr>
        <w:t xml:space="preserve"> календарный дней)</w:t>
      </w:r>
      <w:r w:rsidRPr="00D5248A">
        <w:rPr>
          <w:rFonts w:ascii="Times New Roman" w:hAnsi="Times New Roman"/>
          <w:color w:val="000000" w:themeColor="text1"/>
          <w:sz w:val="24"/>
          <w:szCs w:val="24"/>
        </w:rPr>
        <w:br/>
        <w:t xml:space="preserve">        С </w:t>
      </w:r>
      <w:proofErr w:type="spellStart"/>
      <w:r w:rsidRPr="00D5248A">
        <w:rPr>
          <w:rFonts w:ascii="Times New Roman" w:hAnsi="Times New Roman"/>
          <w:color w:val="000000" w:themeColor="text1"/>
          <w:sz w:val="24"/>
          <w:szCs w:val="24"/>
        </w:rPr>
        <w:t>min</w:t>
      </w:r>
      <w:proofErr w:type="spellEnd"/>
      <w:r w:rsidRPr="00D5248A">
        <w:rPr>
          <w:rFonts w:ascii="Times New Roman" w:hAnsi="Times New Roman"/>
          <w:color w:val="000000" w:themeColor="text1"/>
          <w:sz w:val="24"/>
          <w:szCs w:val="24"/>
        </w:rPr>
        <w:t xml:space="preserve">  – минимальный срок выполнения работ, установленный в документации по проведению запроса предложений, ранее которого поставить товар не представляется возможным, либо нет необходимости для заказчика, в единицах измерения срока (</w:t>
      </w:r>
      <w:r w:rsidR="00EB25A7">
        <w:rPr>
          <w:rFonts w:ascii="Times New Roman" w:hAnsi="Times New Roman"/>
          <w:color w:val="000000" w:themeColor="text1"/>
          <w:sz w:val="24"/>
          <w:szCs w:val="24"/>
        </w:rPr>
        <w:t>28</w:t>
      </w:r>
      <w:r w:rsidRPr="00D5248A">
        <w:rPr>
          <w:rFonts w:ascii="Times New Roman" w:hAnsi="Times New Roman"/>
          <w:color w:val="000000" w:themeColor="text1"/>
          <w:sz w:val="24"/>
          <w:szCs w:val="24"/>
        </w:rPr>
        <w:t xml:space="preserve"> календарный дней)»</w:t>
      </w:r>
    </w:p>
    <w:p w:rsidR="008471F9" w:rsidRPr="00D5248A" w:rsidRDefault="008471F9" w:rsidP="0097531B">
      <w:pPr>
        <w:pStyle w:val="afff1"/>
        <w:spacing w:after="0"/>
        <w:ind w:left="0"/>
        <w:rPr>
          <w:rFonts w:ascii="Times New Roman" w:hAnsi="Times New Roman"/>
          <w:color w:val="000000" w:themeColor="text1"/>
          <w:sz w:val="24"/>
          <w:szCs w:val="24"/>
        </w:rPr>
      </w:pPr>
    </w:p>
    <w:p w:rsidR="00486B61" w:rsidRPr="00D5248A" w:rsidRDefault="00486B61" w:rsidP="00486B61">
      <w:pPr>
        <w:pStyle w:val="afff1"/>
        <w:spacing w:after="0"/>
        <w:ind w:left="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5248A">
        <w:rPr>
          <w:rFonts w:ascii="Times New Roman" w:hAnsi="Times New Roman"/>
          <w:b/>
          <w:color w:val="000000" w:themeColor="text1"/>
          <w:sz w:val="24"/>
          <w:szCs w:val="24"/>
        </w:rPr>
        <w:t>Изменения в Том 2 «Техническая часть» документации открытого запроса предложений:</w:t>
      </w:r>
    </w:p>
    <w:p w:rsidR="00E35351" w:rsidRPr="00D5248A" w:rsidRDefault="00486B61" w:rsidP="00486B61">
      <w:pPr>
        <w:tabs>
          <w:tab w:val="left" w:pos="5760"/>
        </w:tabs>
        <w:ind w:firstLine="680"/>
        <w:jc w:val="both"/>
        <w:rPr>
          <w:color w:val="000000" w:themeColor="text1"/>
          <w:lang w:eastAsia="en-US"/>
        </w:rPr>
      </w:pPr>
      <w:r w:rsidRPr="00D5248A">
        <w:rPr>
          <w:color w:val="000000" w:themeColor="text1"/>
          <w:lang w:eastAsia="en-US"/>
        </w:rPr>
        <w:tab/>
      </w:r>
    </w:p>
    <w:p w:rsidR="006D4878" w:rsidRPr="00D5248A" w:rsidRDefault="006D4878" w:rsidP="006D4878">
      <w:pPr>
        <w:rPr>
          <w:color w:val="000000" w:themeColor="text1"/>
        </w:rPr>
      </w:pPr>
      <w:r w:rsidRPr="00D5248A">
        <w:rPr>
          <w:b/>
          <w:color w:val="000000" w:themeColor="text1"/>
        </w:rPr>
        <w:t>П. 5.2, раздел 5 «</w:t>
      </w:r>
      <w:r w:rsidRPr="00D5248A">
        <w:rPr>
          <w:b/>
          <w:bCs/>
          <w:color w:val="000000" w:themeColor="text1"/>
        </w:rPr>
        <w:t>Основные требования к проведению работ</w:t>
      </w:r>
      <w:r w:rsidRPr="00D5248A">
        <w:rPr>
          <w:b/>
          <w:color w:val="000000" w:themeColor="text1"/>
        </w:rPr>
        <w:t xml:space="preserve">» </w:t>
      </w:r>
      <w:r w:rsidRPr="00D5248A">
        <w:rPr>
          <w:b/>
          <w:bCs/>
          <w:color w:val="000000" w:themeColor="text1"/>
        </w:rPr>
        <w:t>читать в новой редакции:</w:t>
      </w:r>
    </w:p>
    <w:p w:rsidR="00E35351" w:rsidRPr="00D5248A" w:rsidRDefault="00E35351" w:rsidP="003072F5">
      <w:pPr>
        <w:tabs>
          <w:tab w:val="left" w:pos="1134"/>
        </w:tabs>
        <w:spacing w:before="120" w:after="60"/>
        <w:jc w:val="both"/>
        <w:rPr>
          <w:color w:val="000000" w:themeColor="text1"/>
        </w:rPr>
      </w:pPr>
      <w:r w:rsidRPr="00D5248A">
        <w:rPr>
          <w:color w:val="000000" w:themeColor="text1"/>
          <w:lang w:eastAsia="en-US"/>
        </w:rPr>
        <w:t>«</w:t>
      </w:r>
      <w:r w:rsidR="003072F5" w:rsidRPr="00D5248A">
        <w:rPr>
          <w:color w:val="000000" w:themeColor="text1"/>
        </w:rPr>
        <w:t>Наличие у Подрядч</w:t>
      </w:r>
      <w:r w:rsidR="008F18CF">
        <w:rPr>
          <w:color w:val="000000" w:themeColor="text1"/>
        </w:rPr>
        <w:t>ика или аренда буксиров: основные</w:t>
      </w:r>
      <w:r w:rsidR="003072F5" w:rsidRPr="00D5248A">
        <w:rPr>
          <w:color w:val="000000" w:themeColor="text1"/>
        </w:rPr>
        <w:t xml:space="preserve"> - </w:t>
      </w:r>
      <w:r w:rsidR="003072F5" w:rsidRPr="00D5248A">
        <w:rPr>
          <w:rFonts w:eastAsia="Calibri"/>
          <w:color w:val="000000" w:themeColor="text1"/>
          <w:lang w:eastAsia="en-US"/>
        </w:rPr>
        <w:t xml:space="preserve">не менее двух (суммарная мощность не менее 7000 </w:t>
      </w:r>
      <w:proofErr w:type="spellStart"/>
      <w:r w:rsidR="003072F5" w:rsidRPr="00D5248A">
        <w:rPr>
          <w:rFonts w:eastAsia="Calibri"/>
          <w:color w:val="000000" w:themeColor="text1"/>
          <w:lang w:eastAsia="en-US"/>
        </w:rPr>
        <w:t>л.с</w:t>
      </w:r>
      <w:proofErr w:type="spellEnd"/>
      <w:r w:rsidR="003072F5" w:rsidRPr="00D5248A">
        <w:rPr>
          <w:rFonts w:eastAsia="Calibri"/>
          <w:color w:val="000000" w:themeColor="text1"/>
          <w:lang w:eastAsia="en-US"/>
        </w:rPr>
        <w:t>.)</w:t>
      </w:r>
      <w:r w:rsidR="003072F5" w:rsidRPr="00D5248A">
        <w:rPr>
          <w:color w:val="000000" w:themeColor="text1"/>
        </w:rPr>
        <w:t xml:space="preserve">, вспомогательные – не менее пяти (мощность не менее 1000 </w:t>
      </w:r>
      <w:proofErr w:type="spellStart"/>
      <w:r w:rsidR="003072F5" w:rsidRPr="00D5248A">
        <w:rPr>
          <w:color w:val="000000" w:themeColor="text1"/>
        </w:rPr>
        <w:t>л.с</w:t>
      </w:r>
      <w:proofErr w:type="spellEnd"/>
      <w:r w:rsidR="003072F5" w:rsidRPr="00D5248A">
        <w:rPr>
          <w:color w:val="000000" w:themeColor="text1"/>
        </w:rPr>
        <w:t>.). Буксиры, привлеченные Подрядчиком, по эксплуатационно-техническим характеристикам должны соответствовать требованиям для выполнения предусмотренных настоящим Техническим заданием работ</w:t>
      </w:r>
      <w:r w:rsidRPr="00D5248A">
        <w:rPr>
          <w:color w:val="000000" w:themeColor="text1"/>
          <w:lang w:eastAsia="en-US"/>
        </w:rPr>
        <w:t>»</w:t>
      </w:r>
    </w:p>
    <w:p w:rsidR="003072F5" w:rsidRPr="00D5248A" w:rsidRDefault="003072F5" w:rsidP="00E35351">
      <w:pPr>
        <w:rPr>
          <w:color w:val="000000" w:themeColor="text1"/>
          <w:lang w:eastAsia="en-US"/>
        </w:rPr>
      </w:pPr>
    </w:p>
    <w:p w:rsidR="003072F5" w:rsidRPr="00D5248A" w:rsidRDefault="003072F5" w:rsidP="00E35351">
      <w:pPr>
        <w:rPr>
          <w:color w:val="000000" w:themeColor="text1"/>
          <w:lang w:eastAsia="en-US"/>
        </w:rPr>
      </w:pPr>
    </w:p>
    <w:p w:rsidR="00E35351" w:rsidRPr="00D5248A" w:rsidRDefault="00E35351" w:rsidP="00E35351">
      <w:pPr>
        <w:jc w:val="center"/>
        <w:rPr>
          <w:b/>
          <w:color w:val="000000" w:themeColor="text1"/>
          <w:lang w:eastAsia="en-US"/>
        </w:rPr>
      </w:pPr>
      <w:r w:rsidRPr="00D5248A">
        <w:rPr>
          <w:b/>
          <w:color w:val="000000" w:themeColor="text1"/>
          <w:lang w:eastAsia="en-US"/>
        </w:rPr>
        <w:t xml:space="preserve">Изменения в Приложении № 1 «Техническое задание» к Проекту договора к документации открытого </w:t>
      </w:r>
      <w:r w:rsidR="00995935" w:rsidRPr="00D5248A">
        <w:rPr>
          <w:b/>
          <w:color w:val="000000" w:themeColor="text1"/>
          <w:lang w:eastAsia="en-US"/>
        </w:rPr>
        <w:t>конкурса</w:t>
      </w:r>
      <w:r w:rsidRPr="00D5248A">
        <w:rPr>
          <w:b/>
          <w:color w:val="000000" w:themeColor="text1"/>
          <w:lang w:eastAsia="en-US"/>
        </w:rPr>
        <w:t>:</w:t>
      </w:r>
    </w:p>
    <w:p w:rsidR="006D4878" w:rsidRPr="00D5248A" w:rsidRDefault="006D4878" w:rsidP="006D4878">
      <w:pPr>
        <w:rPr>
          <w:color w:val="000000" w:themeColor="text1"/>
        </w:rPr>
      </w:pPr>
      <w:r w:rsidRPr="00D5248A">
        <w:rPr>
          <w:b/>
          <w:color w:val="000000" w:themeColor="text1"/>
        </w:rPr>
        <w:t>П. 5.2, раздел 5 «</w:t>
      </w:r>
      <w:r w:rsidRPr="00D5248A">
        <w:rPr>
          <w:b/>
          <w:bCs/>
          <w:color w:val="000000" w:themeColor="text1"/>
        </w:rPr>
        <w:t>Основные требования к проведению работ</w:t>
      </w:r>
      <w:r w:rsidRPr="00D5248A">
        <w:rPr>
          <w:b/>
          <w:color w:val="000000" w:themeColor="text1"/>
        </w:rPr>
        <w:t xml:space="preserve">» </w:t>
      </w:r>
      <w:r w:rsidRPr="00D5248A">
        <w:rPr>
          <w:b/>
          <w:bCs/>
          <w:color w:val="000000" w:themeColor="text1"/>
        </w:rPr>
        <w:t>читать в новой редакции:</w:t>
      </w:r>
    </w:p>
    <w:p w:rsidR="006D4878" w:rsidRPr="00D5248A" w:rsidRDefault="006D4878" w:rsidP="006D4878">
      <w:pPr>
        <w:tabs>
          <w:tab w:val="left" w:pos="1134"/>
        </w:tabs>
        <w:spacing w:before="120" w:after="60"/>
        <w:jc w:val="both"/>
        <w:rPr>
          <w:color w:val="000000" w:themeColor="text1"/>
        </w:rPr>
      </w:pPr>
      <w:r w:rsidRPr="00D5248A">
        <w:rPr>
          <w:color w:val="000000" w:themeColor="text1"/>
          <w:lang w:eastAsia="en-US"/>
        </w:rPr>
        <w:t>«</w:t>
      </w:r>
      <w:r w:rsidRPr="00D5248A">
        <w:rPr>
          <w:color w:val="000000" w:themeColor="text1"/>
        </w:rPr>
        <w:t>Наличие у Подрядчи</w:t>
      </w:r>
      <w:r w:rsidR="008F18CF">
        <w:rPr>
          <w:color w:val="000000" w:themeColor="text1"/>
        </w:rPr>
        <w:t>ка или аренда буксиров: основные</w:t>
      </w:r>
      <w:r w:rsidRPr="00D5248A">
        <w:rPr>
          <w:color w:val="000000" w:themeColor="text1"/>
        </w:rPr>
        <w:t xml:space="preserve"> - </w:t>
      </w:r>
      <w:bookmarkStart w:id="0" w:name="_GoBack"/>
      <w:bookmarkEnd w:id="0"/>
      <w:r w:rsidRPr="00D5248A">
        <w:rPr>
          <w:rFonts w:eastAsia="Calibri"/>
          <w:color w:val="000000" w:themeColor="text1"/>
          <w:lang w:eastAsia="en-US"/>
        </w:rPr>
        <w:t xml:space="preserve">не менее двух (суммарная мощность не менее 7000 </w:t>
      </w:r>
      <w:proofErr w:type="spellStart"/>
      <w:r w:rsidRPr="00D5248A">
        <w:rPr>
          <w:rFonts w:eastAsia="Calibri"/>
          <w:color w:val="000000" w:themeColor="text1"/>
          <w:lang w:eastAsia="en-US"/>
        </w:rPr>
        <w:t>л.с</w:t>
      </w:r>
      <w:proofErr w:type="spellEnd"/>
      <w:r w:rsidRPr="00D5248A">
        <w:rPr>
          <w:rFonts w:eastAsia="Calibri"/>
          <w:color w:val="000000" w:themeColor="text1"/>
          <w:lang w:eastAsia="en-US"/>
        </w:rPr>
        <w:t>.)</w:t>
      </w:r>
      <w:r w:rsidRPr="00D5248A">
        <w:rPr>
          <w:color w:val="000000" w:themeColor="text1"/>
        </w:rPr>
        <w:t xml:space="preserve">, вспомогательные – не менее пяти (мощность не менее 1000 </w:t>
      </w:r>
      <w:proofErr w:type="spellStart"/>
      <w:r w:rsidRPr="00D5248A">
        <w:rPr>
          <w:color w:val="000000" w:themeColor="text1"/>
        </w:rPr>
        <w:t>л.с</w:t>
      </w:r>
      <w:proofErr w:type="spellEnd"/>
      <w:r w:rsidRPr="00D5248A">
        <w:rPr>
          <w:color w:val="000000" w:themeColor="text1"/>
        </w:rPr>
        <w:t>.). Буксиры, привлеченные Подрядчиком, по эксплуатационно-техническим характеристикам должны соответствовать требованиям для выполнения предусмотренных настоящим Техническим заданием работ</w:t>
      </w:r>
      <w:r w:rsidRPr="00D5248A">
        <w:rPr>
          <w:color w:val="000000" w:themeColor="text1"/>
          <w:lang w:eastAsia="en-US"/>
        </w:rPr>
        <w:t>»</w:t>
      </w:r>
      <w:r w:rsidR="00AC6943" w:rsidRPr="00D5248A">
        <w:rPr>
          <w:color w:val="000000" w:themeColor="text1"/>
          <w:lang w:eastAsia="en-US"/>
        </w:rPr>
        <w:t>.</w:t>
      </w:r>
    </w:p>
    <w:p w:rsidR="00E35351" w:rsidRDefault="00E35351" w:rsidP="006D4878">
      <w:pPr>
        <w:rPr>
          <w:color w:val="000000" w:themeColor="text1"/>
          <w:lang w:eastAsia="en-US"/>
        </w:rPr>
      </w:pPr>
    </w:p>
    <w:p w:rsidR="00E55EE7" w:rsidRDefault="00E55EE7" w:rsidP="006D4878">
      <w:pPr>
        <w:rPr>
          <w:color w:val="000000" w:themeColor="text1"/>
          <w:lang w:eastAsia="en-US"/>
        </w:rPr>
      </w:pPr>
    </w:p>
    <w:p w:rsidR="00E55EE7" w:rsidRPr="00D5248A" w:rsidRDefault="00E55EE7" w:rsidP="006D4878">
      <w:pPr>
        <w:rPr>
          <w:color w:val="000000" w:themeColor="text1"/>
          <w:lang w:eastAsia="en-US"/>
        </w:rPr>
      </w:pPr>
    </w:p>
    <w:sectPr w:rsidR="00E55EE7" w:rsidRPr="00D5248A" w:rsidSect="00B95E54">
      <w:footerReference w:type="even" r:id="rId15"/>
      <w:footerReference w:type="default" r:id="rId16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1ED" w:rsidRDefault="00B361ED">
      <w:r>
        <w:separator/>
      </w:r>
    </w:p>
  </w:endnote>
  <w:endnote w:type="continuationSeparator" w:id="0">
    <w:p w:rsidR="00B361ED" w:rsidRDefault="00B36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F18CF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1ED" w:rsidRDefault="00B361ED">
      <w:r>
        <w:separator/>
      </w:r>
    </w:p>
  </w:footnote>
  <w:footnote w:type="continuationSeparator" w:id="0">
    <w:p w:rsidR="00B361ED" w:rsidRDefault="00B361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83E2675"/>
    <w:multiLevelType w:val="hybridMultilevel"/>
    <w:tmpl w:val="6A62AE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9EF0C02"/>
    <w:multiLevelType w:val="hybridMultilevel"/>
    <w:tmpl w:val="FA2CF6A8"/>
    <w:lvl w:ilvl="0" w:tplc="6840CE32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E0B067FA">
      <w:start w:val="4"/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3D2588F"/>
    <w:multiLevelType w:val="hybridMultilevel"/>
    <w:tmpl w:val="4D1458A2"/>
    <w:lvl w:ilvl="0" w:tplc="4B3235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9546920"/>
    <w:multiLevelType w:val="hybridMultilevel"/>
    <w:tmpl w:val="8304C032"/>
    <w:lvl w:ilvl="0" w:tplc="A268FE60">
      <w:start w:val="1"/>
      <w:numFmt w:val="decimal"/>
      <w:lvlText w:val="13.%1"/>
      <w:lvlJc w:val="left"/>
      <w:pPr>
        <w:ind w:left="502" w:hanging="360"/>
      </w:pPr>
      <w:rPr>
        <w:rFonts w:hint="default"/>
      </w:rPr>
    </w:lvl>
    <w:lvl w:ilvl="1" w:tplc="39829488" w:tentative="1">
      <w:start w:val="1"/>
      <w:numFmt w:val="lowerLetter"/>
      <w:lvlText w:val="%2."/>
      <w:lvlJc w:val="left"/>
      <w:pPr>
        <w:ind w:left="1440" w:hanging="360"/>
      </w:pPr>
    </w:lvl>
    <w:lvl w:ilvl="2" w:tplc="BAA256CE" w:tentative="1">
      <w:start w:val="1"/>
      <w:numFmt w:val="lowerRoman"/>
      <w:lvlText w:val="%3."/>
      <w:lvlJc w:val="right"/>
      <w:pPr>
        <w:ind w:left="2160" w:hanging="180"/>
      </w:pPr>
    </w:lvl>
    <w:lvl w:ilvl="3" w:tplc="982C457C" w:tentative="1">
      <w:start w:val="1"/>
      <w:numFmt w:val="decimal"/>
      <w:lvlText w:val="%4."/>
      <w:lvlJc w:val="left"/>
      <w:pPr>
        <w:ind w:left="2880" w:hanging="360"/>
      </w:pPr>
    </w:lvl>
    <w:lvl w:ilvl="4" w:tplc="18D8633C" w:tentative="1">
      <w:start w:val="1"/>
      <w:numFmt w:val="lowerLetter"/>
      <w:lvlText w:val="%5."/>
      <w:lvlJc w:val="left"/>
      <w:pPr>
        <w:ind w:left="3600" w:hanging="360"/>
      </w:pPr>
    </w:lvl>
    <w:lvl w:ilvl="5" w:tplc="7556ECE0" w:tentative="1">
      <w:start w:val="1"/>
      <w:numFmt w:val="lowerRoman"/>
      <w:lvlText w:val="%6."/>
      <w:lvlJc w:val="right"/>
      <w:pPr>
        <w:ind w:left="4320" w:hanging="180"/>
      </w:pPr>
    </w:lvl>
    <w:lvl w:ilvl="6" w:tplc="EADE0C66" w:tentative="1">
      <w:start w:val="1"/>
      <w:numFmt w:val="decimal"/>
      <w:lvlText w:val="%7."/>
      <w:lvlJc w:val="left"/>
      <w:pPr>
        <w:ind w:left="5040" w:hanging="360"/>
      </w:pPr>
    </w:lvl>
    <w:lvl w:ilvl="7" w:tplc="E9585180" w:tentative="1">
      <w:start w:val="1"/>
      <w:numFmt w:val="lowerLetter"/>
      <w:lvlText w:val="%8."/>
      <w:lvlJc w:val="left"/>
      <w:pPr>
        <w:ind w:left="5760" w:hanging="360"/>
      </w:pPr>
    </w:lvl>
    <w:lvl w:ilvl="8" w:tplc="013EF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C31B5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0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4"/>
  </w:num>
  <w:num w:numId="3">
    <w:abstractNumId w:val="43"/>
  </w:num>
  <w:num w:numId="4">
    <w:abstractNumId w:val="29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1"/>
  </w:num>
  <w:num w:numId="13">
    <w:abstractNumId w:val="10"/>
  </w:num>
  <w:num w:numId="14">
    <w:abstractNumId w:val="24"/>
  </w:num>
  <w:num w:numId="15">
    <w:abstractNumId w:val="31"/>
  </w:num>
  <w:num w:numId="16">
    <w:abstractNumId w:val="27"/>
  </w:num>
  <w:num w:numId="17">
    <w:abstractNumId w:val="30"/>
  </w:num>
  <w:num w:numId="18">
    <w:abstractNumId w:val="46"/>
  </w:num>
  <w:num w:numId="19">
    <w:abstractNumId w:val="39"/>
  </w:num>
  <w:num w:numId="20">
    <w:abstractNumId w:val="5"/>
  </w:num>
  <w:num w:numId="21">
    <w:abstractNumId w:val="12"/>
  </w:num>
  <w:num w:numId="22">
    <w:abstractNumId w:val="28"/>
  </w:num>
  <w:num w:numId="23">
    <w:abstractNumId w:val="15"/>
  </w:num>
  <w:num w:numId="24">
    <w:abstractNumId w:val="13"/>
  </w:num>
  <w:num w:numId="25">
    <w:abstractNumId w:val="33"/>
  </w:num>
  <w:num w:numId="26">
    <w:abstractNumId w:val="16"/>
  </w:num>
  <w:num w:numId="27">
    <w:abstractNumId w:val="26"/>
  </w:num>
  <w:num w:numId="28">
    <w:abstractNumId w:val="37"/>
  </w:num>
  <w:num w:numId="29">
    <w:abstractNumId w:val="23"/>
  </w:num>
  <w:num w:numId="30">
    <w:abstractNumId w:val="42"/>
  </w:num>
  <w:num w:numId="31">
    <w:abstractNumId w:val="21"/>
  </w:num>
  <w:num w:numId="32">
    <w:abstractNumId w:val="17"/>
  </w:num>
  <w:num w:numId="33">
    <w:abstractNumId w:val="36"/>
  </w:num>
  <w:num w:numId="34">
    <w:abstractNumId w:val="34"/>
  </w:num>
  <w:num w:numId="35">
    <w:abstractNumId w:val="45"/>
  </w:num>
  <w:num w:numId="36">
    <w:abstractNumId w:val="20"/>
  </w:num>
  <w:num w:numId="37">
    <w:abstractNumId w:val="8"/>
  </w:num>
  <w:num w:numId="38">
    <w:abstractNumId w:val="32"/>
  </w:num>
  <w:num w:numId="39">
    <w:abstractNumId w:val="44"/>
  </w:num>
  <w:num w:numId="40">
    <w:abstractNumId w:val="7"/>
  </w:num>
  <w:num w:numId="41">
    <w:abstractNumId w:val="11"/>
  </w:num>
  <w:num w:numId="42">
    <w:abstractNumId w:val="25"/>
  </w:num>
  <w:num w:numId="43">
    <w:abstractNumId w:val="9"/>
  </w:num>
  <w:num w:numId="44">
    <w:abstractNumId w:val="6"/>
  </w:num>
  <w:num w:numId="45">
    <w:abstractNumId w:val="38"/>
  </w:num>
  <w:num w:numId="4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59A5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486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8E7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3DD5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0F2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262F"/>
    <w:rsid w:val="00183811"/>
    <w:rsid w:val="00183A25"/>
    <w:rsid w:val="00183DDE"/>
    <w:rsid w:val="001846EE"/>
    <w:rsid w:val="00185534"/>
    <w:rsid w:val="00185C17"/>
    <w:rsid w:val="00186C58"/>
    <w:rsid w:val="0018732D"/>
    <w:rsid w:val="00187C5F"/>
    <w:rsid w:val="00187DB4"/>
    <w:rsid w:val="001903EB"/>
    <w:rsid w:val="0019046C"/>
    <w:rsid w:val="00190B81"/>
    <w:rsid w:val="0019158F"/>
    <w:rsid w:val="001917FA"/>
    <w:rsid w:val="0019204D"/>
    <w:rsid w:val="001951D6"/>
    <w:rsid w:val="0019523E"/>
    <w:rsid w:val="00197051"/>
    <w:rsid w:val="001979C4"/>
    <w:rsid w:val="00197D0E"/>
    <w:rsid w:val="001A0004"/>
    <w:rsid w:val="001A37EB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26D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364"/>
    <w:rsid w:val="00264462"/>
    <w:rsid w:val="00265BE7"/>
    <w:rsid w:val="00266729"/>
    <w:rsid w:val="00270981"/>
    <w:rsid w:val="00271350"/>
    <w:rsid w:val="002719CC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181"/>
    <w:rsid w:val="002C2B00"/>
    <w:rsid w:val="002C4D45"/>
    <w:rsid w:val="002C5106"/>
    <w:rsid w:val="002C5D2E"/>
    <w:rsid w:val="002C7C84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4775"/>
    <w:rsid w:val="003058B6"/>
    <w:rsid w:val="00305D7D"/>
    <w:rsid w:val="003065B7"/>
    <w:rsid w:val="003066B5"/>
    <w:rsid w:val="003072F5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3F78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17E16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515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987"/>
    <w:rsid w:val="00482CD0"/>
    <w:rsid w:val="00483428"/>
    <w:rsid w:val="00483A48"/>
    <w:rsid w:val="00486B61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97316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A9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10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141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5F5558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5612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B72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4878"/>
    <w:rsid w:val="006D563B"/>
    <w:rsid w:val="006D7B10"/>
    <w:rsid w:val="006E1EA3"/>
    <w:rsid w:val="006E5A22"/>
    <w:rsid w:val="006E5B8F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92F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BC3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471F9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32E8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F20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54D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18CF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6C80"/>
    <w:rsid w:val="009405B9"/>
    <w:rsid w:val="00940FA6"/>
    <w:rsid w:val="00941E66"/>
    <w:rsid w:val="00942873"/>
    <w:rsid w:val="009430A7"/>
    <w:rsid w:val="009434CF"/>
    <w:rsid w:val="0094447D"/>
    <w:rsid w:val="00944E22"/>
    <w:rsid w:val="00950F97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31B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5935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E6D4F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2CD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0D84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943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FEA"/>
    <w:rsid w:val="00B351AA"/>
    <w:rsid w:val="00B35AFC"/>
    <w:rsid w:val="00B361ED"/>
    <w:rsid w:val="00B36870"/>
    <w:rsid w:val="00B37793"/>
    <w:rsid w:val="00B402F7"/>
    <w:rsid w:val="00B40BCA"/>
    <w:rsid w:val="00B41109"/>
    <w:rsid w:val="00B42A99"/>
    <w:rsid w:val="00B4473D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426"/>
    <w:rsid w:val="00B649C6"/>
    <w:rsid w:val="00B650E5"/>
    <w:rsid w:val="00B65B1C"/>
    <w:rsid w:val="00B6666F"/>
    <w:rsid w:val="00B67284"/>
    <w:rsid w:val="00B73B31"/>
    <w:rsid w:val="00B75783"/>
    <w:rsid w:val="00B7768C"/>
    <w:rsid w:val="00B77FA4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1E5C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C789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4DE5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130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799"/>
    <w:rsid w:val="00CA7FA4"/>
    <w:rsid w:val="00CB2F59"/>
    <w:rsid w:val="00CB3291"/>
    <w:rsid w:val="00CB6822"/>
    <w:rsid w:val="00CC10C0"/>
    <w:rsid w:val="00CC1CD9"/>
    <w:rsid w:val="00CC201A"/>
    <w:rsid w:val="00CC6C90"/>
    <w:rsid w:val="00CC7151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213E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FFE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48A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0117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852D2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2575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03B6"/>
    <w:rsid w:val="00E318EC"/>
    <w:rsid w:val="00E322B7"/>
    <w:rsid w:val="00E34AF4"/>
    <w:rsid w:val="00E35351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5EE7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1F8B"/>
    <w:rsid w:val="00EA2467"/>
    <w:rsid w:val="00EA510A"/>
    <w:rsid w:val="00EA5220"/>
    <w:rsid w:val="00EB01A5"/>
    <w:rsid w:val="00EB0413"/>
    <w:rsid w:val="00EB13B6"/>
    <w:rsid w:val="00EB1F47"/>
    <w:rsid w:val="00EB247C"/>
    <w:rsid w:val="00EB25A7"/>
    <w:rsid w:val="00EB3229"/>
    <w:rsid w:val="00EB452A"/>
    <w:rsid w:val="00EB5ADC"/>
    <w:rsid w:val="00EB60FF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CB1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155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4CBF"/>
    <w:rsid w:val="00F815E6"/>
    <w:rsid w:val="00F81E31"/>
    <w:rsid w:val="00F82D1F"/>
    <w:rsid w:val="00F83178"/>
    <w:rsid w:val="00F849F5"/>
    <w:rsid w:val="00F84F2E"/>
    <w:rsid w:val="00F90431"/>
    <w:rsid w:val="00F90D8B"/>
    <w:rsid w:val="00F9149D"/>
    <w:rsid w:val="00F917D8"/>
    <w:rsid w:val="00F91B32"/>
    <w:rsid w:val="00F91B44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1911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FCD68CC-77AC-40D0-A2D0-84E23E33D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iPriority="99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qFormat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  <w:style w:type="paragraph" w:customStyle="1" w:styleId="1f2">
    <w:name w:val="_Перечисление_1)"/>
    <w:rsid w:val="006E5B8F"/>
    <w:pPr>
      <w:spacing w:line="360" w:lineRule="auto"/>
      <w:ind w:firstLine="567"/>
      <w:jc w:val="both"/>
    </w:pPr>
    <w:rPr>
      <w:spacing w:val="-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roseltorg.r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B66480-6545-473D-AAD8-579892E7F7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E73B3F-AD64-476F-898D-9E14C962A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937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SevRAO</Company>
  <LinksUpToDate>false</LinksUpToDate>
  <CharactersWithSpaces>6269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27</cp:revision>
  <cp:lastPrinted>2015-06-23T07:16:00Z</cp:lastPrinted>
  <dcterms:created xsi:type="dcterms:W3CDTF">2014-12-03T15:07:00Z</dcterms:created>
  <dcterms:modified xsi:type="dcterms:W3CDTF">2015-06-23T08:01:00Z</dcterms:modified>
</cp:coreProperties>
</file>