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259" w:rsidRPr="009B1233" w:rsidRDefault="000D6259" w:rsidP="000D625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40289552"/>
      <w:r w:rsidRPr="009B1233">
        <w:rPr>
          <w:sz w:val="28"/>
          <w:szCs w:val="28"/>
        </w:rPr>
        <w:t xml:space="preserve">ИЗВЕЩЕНИЕ О ПРОВЕДЕНИИ </w:t>
      </w:r>
      <w:bookmarkEnd w:id="0"/>
      <w:bookmarkEnd w:id="1"/>
      <w:r w:rsidRPr="009B1233">
        <w:rPr>
          <w:sz w:val="28"/>
          <w:szCs w:val="28"/>
        </w:rPr>
        <w:t>ЗАКУПКИ</w:t>
      </w:r>
      <w:bookmarkEnd w:id="2"/>
    </w:p>
    <w:p w:rsidR="000D6259" w:rsidRPr="009B1233" w:rsidRDefault="000D6259" w:rsidP="000D6259">
      <w:pPr>
        <w:rPr>
          <w:sz w:val="28"/>
          <w:szCs w:val="28"/>
        </w:rPr>
      </w:pPr>
    </w:p>
    <w:p w:rsidR="000D6259" w:rsidRPr="00527779"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9B1233">
        <w:rPr>
          <w:rFonts w:ascii="Times New Roman" w:hAnsi="Times New Roman"/>
          <w:b/>
          <w:sz w:val="28"/>
          <w:szCs w:val="28"/>
          <w:lang w:val="x-none" w:eastAsia="ru-RU"/>
        </w:rPr>
        <w:t>Форма и способ процедуры закупки:</w:t>
      </w:r>
      <w:r w:rsidRPr="009B1233">
        <w:rPr>
          <w:rFonts w:ascii="Times New Roman" w:hAnsi="Times New Roman"/>
          <w:sz w:val="28"/>
          <w:szCs w:val="28"/>
          <w:lang w:val="x-none" w:eastAsia="ru-RU"/>
        </w:rPr>
        <w:t xml:space="preserve"> открытый запрос цен в электронной форме.</w:t>
      </w:r>
    </w:p>
    <w:p w:rsidR="000D6259" w:rsidRPr="009B1233" w:rsidRDefault="000D6259" w:rsidP="000D6259">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val="x-none"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w:t>
      </w:r>
      <w:r w:rsidRPr="000774FE">
        <w:rPr>
          <w:rFonts w:ascii="Times New Roman" w:hAnsi="Times New Roman"/>
          <w:sz w:val="28"/>
          <w:szCs w:val="28"/>
        </w:rPr>
        <w:t>2</w:t>
      </w:r>
      <w:r w:rsidRPr="00903892">
        <w:rPr>
          <w:rFonts w:ascii="Times New Roman" w:hAnsi="Times New Roman"/>
          <w:sz w:val="28"/>
          <w:szCs w:val="28"/>
        </w:rPr>
        <w:t>.0</w:t>
      </w:r>
      <w:r w:rsidRPr="000774FE">
        <w:rPr>
          <w:rFonts w:ascii="Times New Roman" w:hAnsi="Times New Roman"/>
          <w:sz w:val="28"/>
          <w:szCs w:val="28"/>
        </w:rPr>
        <w:t>9</w:t>
      </w:r>
      <w:r>
        <w:rPr>
          <w:rFonts w:ascii="Times New Roman" w:hAnsi="Times New Roman"/>
          <w:sz w:val="28"/>
          <w:szCs w:val="28"/>
        </w:rPr>
        <w:t>.2015 №7</w:t>
      </w:r>
      <w:r w:rsidRPr="000774FE">
        <w:rPr>
          <w:rFonts w:ascii="Times New Roman" w:hAnsi="Times New Roman"/>
          <w:sz w:val="28"/>
          <w:szCs w:val="28"/>
        </w:rPr>
        <w:t>6</w:t>
      </w:r>
      <w:r w:rsidRPr="00903892">
        <w:rPr>
          <w:rFonts w:ascii="Times New Roman" w:hAnsi="Times New Roman"/>
          <w:sz w:val="28"/>
          <w:szCs w:val="28"/>
        </w:rPr>
        <w:t>).</w:t>
      </w:r>
    </w:p>
    <w:p w:rsidR="000D6259" w:rsidRDefault="000D6259" w:rsidP="000D6259">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№223-ФЗ «О закупках товаров, работ, услуг отдельными видами юридических лиц».</w:t>
      </w:r>
    </w:p>
    <w:p w:rsidR="000D6259" w:rsidRPr="00903892" w:rsidRDefault="000D6259" w:rsidP="000D6259">
      <w:pPr>
        <w:pStyle w:val="ListParagraph"/>
        <w:tabs>
          <w:tab w:val="left" w:pos="0"/>
        </w:tabs>
        <w:spacing w:after="0" w:line="240" w:lineRule="auto"/>
        <w:ind w:left="0" w:firstLine="709"/>
        <w:jc w:val="both"/>
        <w:rPr>
          <w:rFonts w:ascii="Times New Roman" w:hAnsi="Times New Roman"/>
          <w:sz w:val="28"/>
          <w:szCs w:val="28"/>
        </w:rPr>
      </w:pPr>
    </w:p>
    <w:p w:rsidR="000D6259" w:rsidRPr="004378C2" w:rsidRDefault="000D6259" w:rsidP="000D6259">
      <w:pPr>
        <w:pStyle w:val="ListParagraph"/>
        <w:numPr>
          <w:ilvl w:val="0"/>
          <w:numId w:val="3"/>
        </w:numPr>
        <w:tabs>
          <w:tab w:val="left" w:pos="0"/>
          <w:tab w:val="left" w:pos="1134"/>
        </w:tabs>
        <w:spacing w:before="120" w:after="0" w:line="240" w:lineRule="auto"/>
        <w:ind w:left="0" w:firstLine="709"/>
        <w:jc w:val="both"/>
        <w:rPr>
          <w:rFonts w:ascii="Times New Roman" w:hAnsi="Times New Roman"/>
          <w:spacing w:val="-6"/>
          <w:sz w:val="28"/>
          <w:szCs w:val="28"/>
        </w:rPr>
      </w:pPr>
      <w:r w:rsidRPr="00D13D52">
        <w:rPr>
          <w:rFonts w:ascii="Times New Roman" w:hAnsi="Times New Roman"/>
          <w:b/>
          <w:sz w:val="28"/>
          <w:szCs w:val="28"/>
        </w:rPr>
        <w:t>П</w:t>
      </w:r>
      <w:r w:rsidRPr="00D13D52">
        <w:rPr>
          <w:rFonts w:ascii="Times New Roman" w:hAnsi="Times New Roman"/>
          <w:b/>
          <w:spacing w:val="-6"/>
          <w:sz w:val="28"/>
          <w:szCs w:val="28"/>
        </w:rPr>
        <w:t>редмет закупки</w:t>
      </w:r>
      <w:r w:rsidRPr="00D13D52">
        <w:rPr>
          <w:rFonts w:ascii="Times New Roman" w:hAnsi="Times New Roman"/>
          <w:spacing w:val="-6"/>
          <w:sz w:val="28"/>
          <w:szCs w:val="28"/>
        </w:rPr>
        <w:t xml:space="preserve">: </w:t>
      </w:r>
      <w:r w:rsidRPr="005C0EFF">
        <w:rPr>
          <w:rFonts w:ascii="Times New Roman" w:hAnsi="Times New Roman"/>
          <w:spacing w:val="-6"/>
          <w:sz w:val="28"/>
          <w:szCs w:val="28"/>
        </w:rPr>
        <w:t xml:space="preserve">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 xml:space="preserve">по лоту </w:t>
      </w:r>
      <w:r w:rsidRPr="004378C2">
        <w:rPr>
          <w:rFonts w:ascii="Times New Roman" w:hAnsi="Times New Roman"/>
          <w:spacing w:val="-6"/>
          <w:sz w:val="28"/>
          <w:szCs w:val="28"/>
        </w:rPr>
        <w:t>№</w:t>
      </w:r>
      <w:r w:rsidRPr="00A146A8">
        <w:rPr>
          <w:rFonts w:ascii="Times New Roman" w:hAnsi="Times New Roman"/>
          <w:spacing w:val="-6"/>
          <w:sz w:val="28"/>
          <w:szCs w:val="28"/>
        </w:rPr>
        <w:t>8903</w:t>
      </w:r>
      <w:r>
        <w:rPr>
          <w:rFonts w:ascii="Times New Roman" w:hAnsi="Times New Roman"/>
          <w:spacing w:val="-6"/>
          <w:sz w:val="28"/>
          <w:szCs w:val="28"/>
        </w:rPr>
        <w:t>/</w:t>
      </w:r>
      <w:r w:rsidRPr="00A146A8">
        <w:rPr>
          <w:rFonts w:ascii="Times New Roman" w:hAnsi="Times New Roman"/>
          <w:spacing w:val="-6"/>
          <w:sz w:val="28"/>
          <w:szCs w:val="28"/>
        </w:rPr>
        <w:t>233</w:t>
      </w:r>
      <w:r w:rsidRPr="004378C2">
        <w:rPr>
          <w:rFonts w:ascii="Times New Roman" w:hAnsi="Times New Roman"/>
          <w:spacing w:val="-6"/>
          <w:sz w:val="28"/>
          <w:szCs w:val="28"/>
        </w:rPr>
        <w:t xml:space="preserve"> Р</w:t>
      </w:r>
      <w:proofErr w:type="gramStart"/>
      <w:r w:rsidRPr="004378C2">
        <w:rPr>
          <w:rFonts w:ascii="Times New Roman" w:hAnsi="Times New Roman"/>
          <w:spacing w:val="-6"/>
          <w:sz w:val="28"/>
          <w:szCs w:val="28"/>
        </w:rPr>
        <w:t>4</w:t>
      </w:r>
      <w:proofErr w:type="gramEnd"/>
      <w:r w:rsidRPr="004378C2">
        <w:rPr>
          <w:rFonts w:ascii="Times New Roman" w:hAnsi="Times New Roman"/>
          <w:spacing w:val="-6"/>
          <w:sz w:val="28"/>
          <w:szCs w:val="28"/>
        </w:rPr>
        <w:t xml:space="preserve">/3-15 </w:t>
      </w:r>
      <w:r>
        <w:rPr>
          <w:rFonts w:ascii="Times New Roman" w:hAnsi="Times New Roman"/>
          <w:spacing w:val="-6"/>
          <w:sz w:val="28"/>
          <w:szCs w:val="28"/>
        </w:rPr>
        <w:t>«</w:t>
      </w:r>
      <w:r w:rsidRPr="004378C2">
        <w:rPr>
          <w:rFonts w:ascii="Times New Roman" w:hAnsi="Times New Roman"/>
          <w:spacing w:val="-6"/>
          <w:sz w:val="28"/>
          <w:szCs w:val="28"/>
        </w:rPr>
        <w:t xml:space="preserve">Поставка </w:t>
      </w:r>
      <w:r w:rsidRPr="00A146A8">
        <w:rPr>
          <w:rFonts w:ascii="Times New Roman" w:hAnsi="Times New Roman"/>
          <w:spacing w:val="-6"/>
          <w:sz w:val="28"/>
          <w:szCs w:val="28"/>
        </w:rPr>
        <w:t>арматуры общепромышленной до DN100</w:t>
      </w:r>
      <w:r w:rsidRPr="00482B96">
        <w:t xml:space="preserve"> </w:t>
      </w:r>
      <w:r w:rsidRPr="004378C2">
        <w:rPr>
          <w:rFonts w:ascii="Times New Roman" w:hAnsi="Times New Roman"/>
          <w:spacing w:val="-6"/>
          <w:sz w:val="28"/>
          <w:szCs w:val="28"/>
        </w:rPr>
        <w:t>для соор</w:t>
      </w:r>
      <w:r w:rsidRPr="004378C2">
        <w:rPr>
          <w:rFonts w:ascii="Times New Roman" w:hAnsi="Times New Roman"/>
          <w:spacing w:val="-6"/>
          <w:sz w:val="28"/>
          <w:szCs w:val="28"/>
        </w:rPr>
        <w:t>у</w:t>
      </w:r>
      <w:r w:rsidRPr="004378C2">
        <w:rPr>
          <w:rFonts w:ascii="Times New Roman" w:hAnsi="Times New Roman"/>
          <w:spacing w:val="-6"/>
          <w:sz w:val="28"/>
          <w:szCs w:val="28"/>
        </w:rPr>
        <w:t>жения энергоблока №4 Ростовской АЭС»</w:t>
      </w:r>
      <w:r>
        <w:rPr>
          <w:rFonts w:ascii="Times New Roman" w:hAnsi="Times New Roman"/>
          <w:spacing w:val="-6"/>
          <w:sz w:val="28"/>
          <w:szCs w:val="28"/>
        </w:rPr>
        <w:t>.</w:t>
      </w:r>
    </w:p>
    <w:p w:rsidR="000D6259" w:rsidRPr="00D13D52" w:rsidRDefault="000D6259" w:rsidP="000D6259">
      <w:pPr>
        <w:pStyle w:val="ListParagraph"/>
        <w:tabs>
          <w:tab w:val="left" w:pos="0"/>
          <w:tab w:val="left" w:pos="1134"/>
        </w:tabs>
        <w:spacing w:after="0" w:line="240" w:lineRule="auto"/>
        <w:ind w:left="1418"/>
        <w:jc w:val="both"/>
        <w:rPr>
          <w:rFonts w:ascii="Times New Roman" w:hAnsi="Times New Roman"/>
          <w:sz w:val="28"/>
          <w:szCs w:val="28"/>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0D6259" w:rsidRPr="00903892" w:rsidRDefault="000D6259" w:rsidP="000D6259">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0D6259" w:rsidRPr="00903892" w:rsidRDefault="000D6259" w:rsidP="000D6259">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0D6259" w:rsidRDefault="000D6259" w:rsidP="000D6259">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Скобелева Татьяна Ивановна</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27-06</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6" w:history="1">
        <w:r w:rsidRPr="00BF409E">
          <w:rPr>
            <w:rStyle w:val="a4"/>
            <w:rFonts w:ascii="Times New Roman" w:hAnsi="Times New Roman"/>
            <w:sz w:val="28"/>
            <w:szCs w:val="28"/>
            <w:lang w:val="en-US"/>
          </w:rPr>
          <w:t>zakupki</w:t>
        </w:r>
        <w:r w:rsidRPr="00BF409E">
          <w:rPr>
            <w:rStyle w:val="a4"/>
            <w:rFonts w:ascii="Times New Roman" w:hAnsi="Times New Roman"/>
            <w:sz w:val="28"/>
            <w:szCs w:val="28"/>
          </w:rPr>
          <w:t>_</w:t>
        </w:r>
        <w:r w:rsidRPr="00BF409E">
          <w:rPr>
            <w:rStyle w:val="a4"/>
            <w:rFonts w:ascii="Times New Roman" w:hAnsi="Times New Roman"/>
            <w:sz w:val="28"/>
            <w:szCs w:val="28"/>
            <w:lang w:val="en-US"/>
          </w:rPr>
          <w:t>niaep</w:t>
        </w:r>
        <w:r w:rsidRPr="00BF409E">
          <w:rPr>
            <w:rStyle w:val="a4"/>
            <w:rFonts w:ascii="Times New Roman" w:hAnsi="Times New Roman"/>
            <w:sz w:val="28"/>
            <w:szCs w:val="28"/>
          </w:rPr>
          <w:t>@</w:t>
        </w:r>
        <w:r w:rsidRPr="00BF409E">
          <w:rPr>
            <w:rStyle w:val="a4"/>
            <w:rFonts w:ascii="Times New Roman" w:hAnsi="Times New Roman"/>
            <w:sz w:val="28"/>
            <w:szCs w:val="28"/>
            <w:lang w:val="en-US"/>
          </w:rPr>
          <w:t>mail</w:t>
        </w:r>
        <w:r w:rsidRPr="00BF409E">
          <w:rPr>
            <w:rStyle w:val="a4"/>
            <w:rFonts w:ascii="Times New Roman" w:hAnsi="Times New Roman"/>
            <w:sz w:val="28"/>
            <w:szCs w:val="28"/>
          </w:rPr>
          <w:t>.</w:t>
        </w:r>
        <w:r w:rsidRPr="00BF409E">
          <w:rPr>
            <w:rStyle w:val="a4"/>
            <w:rFonts w:ascii="Times New Roman" w:hAnsi="Times New Roman"/>
            <w:sz w:val="28"/>
            <w:szCs w:val="28"/>
            <w:lang w:val="en-US"/>
          </w:rPr>
          <w:t>ru</w:t>
        </w:r>
      </w:hyperlink>
      <w:r>
        <w:rPr>
          <w:rFonts w:ascii="Times New Roman" w:hAnsi="Times New Roman"/>
        </w:rPr>
        <w:t>.</w:t>
      </w:r>
    </w:p>
    <w:p w:rsidR="000D6259" w:rsidRPr="00527779" w:rsidRDefault="000D6259" w:rsidP="000D6259">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0D6259" w:rsidRPr="00903892" w:rsidRDefault="000D6259" w:rsidP="000D6259">
      <w:pPr>
        <w:pStyle w:val="ListParagraph"/>
        <w:tabs>
          <w:tab w:val="left" w:pos="0"/>
          <w:tab w:val="left" w:pos="1134"/>
        </w:tabs>
        <w:spacing w:after="0" w:line="240" w:lineRule="auto"/>
        <w:ind w:left="709"/>
        <w:jc w:val="both"/>
        <w:rPr>
          <w:sz w:val="28"/>
          <w:szCs w:val="28"/>
        </w:rPr>
      </w:pPr>
    </w:p>
    <w:p w:rsidR="000D6259" w:rsidRDefault="000D6259" w:rsidP="000D6259">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D13D52">
        <w:rPr>
          <w:rFonts w:ascii="Times New Roman" w:hAnsi="Times New Roman"/>
          <w:b/>
          <w:sz w:val="28"/>
          <w:szCs w:val="28"/>
        </w:rPr>
        <w:t>Предмет договора</w:t>
      </w:r>
      <w:r w:rsidRPr="00D13D52">
        <w:rPr>
          <w:rFonts w:ascii="Times New Roman" w:hAnsi="Times New Roman"/>
          <w:sz w:val="28"/>
          <w:szCs w:val="28"/>
        </w:rPr>
        <w:t xml:space="preserve">: </w:t>
      </w:r>
      <w:r w:rsidRPr="004378C2">
        <w:rPr>
          <w:rFonts w:ascii="Times New Roman" w:hAnsi="Times New Roman"/>
          <w:spacing w:val="-6"/>
          <w:sz w:val="28"/>
          <w:szCs w:val="28"/>
        </w:rPr>
        <w:t xml:space="preserve">Поставка </w:t>
      </w:r>
      <w:r w:rsidRPr="00A801BD">
        <w:rPr>
          <w:rFonts w:ascii="Times New Roman" w:hAnsi="Times New Roman"/>
          <w:sz w:val="28"/>
          <w:szCs w:val="28"/>
        </w:rPr>
        <w:t>арматуры общепромышленной до DN100</w:t>
      </w:r>
      <w:r w:rsidRPr="004378C2">
        <w:rPr>
          <w:rFonts w:ascii="Times New Roman" w:hAnsi="Times New Roman"/>
          <w:spacing w:val="-6"/>
          <w:sz w:val="28"/>
          <w:szCs w:val="28"/>
        </w:rPr>
        <w:t xml:space="preserve"> для соор</w:t>
      </w:r>
      <w:r w:rsidRPr="004378C2">
        <w:rPr>
          <w:rFonts w:ascii="Times New Roman" w:hAnsi="Times New Roman"/>
          <w:spacing w:val="-6"/>
          <w:sz w:val="28"/>
          <w:szCs w:val="28"/>
        </w:rPr>
        <w:t>у</w:t>
      </w:r>
      <w:r w:rsidRPr="004378C2">
        <w:rPr>
          <w:rFonts w:ascii="Times New Roman" w:hAnsi="Times New Roman"/>
          <w:spacing w:val="-6"/>
          <w:sz w:val="28"/>
          <w:szCs w:val="28"/>
        </w:rPr>
        <w:t>жения энергоблока №4 Ростовской АЭС</w:t>
      </w:r>
      <w:r>
        <w:rPr>
          <w:rFonts w:ascii="Times New Roman" w:hAnsi="Times New Roman"/>
          <w:sz w:val="28"/>
          <w:szCs w:val="28"/>
        </w:rPr>
        <w:t>.</w:t>
      </w:r>
    </w:p>
    <w:p w:rsidR="000D6259" w:rsidRDefault="000D6259" w:rsidP="000D6259">
      <w:pPr>
        <w:pStyle w:val="a6"/>
        <w:rPr>
          <w:sz w:val="28"/>
          <w:szCs w:val="28"/>
        </w:rPr>
      </w:pPr>
    </w:p>
    <w:p w:rsidR="000D6259" w:rsidRPr="00E933C3"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933C3">
        <w:rPr>
          <w:rFonts w:ascii="Times New Roman" w:hAnsi="Times New Roman"/>
          <w:b/>
          <w:sz w:val="28"/>
          <w:szCs w:val="28"/>
        </w:rPr>
        <w:t>Срок поставки:</w:t>
      </w:r>
      <w:r w:rsidRPr="00E933C3">
        <w:rPr>
          <w:sz w:val="28"/>
          <w:szCs w:val="28"/>
        </w:rPr>
        <w:t xml:space="preserve"> </w:t>
      </w:r>
      <w:r w:rsidRPr="00E933C3">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E933C3">
        <w:rPr>
          <w:rFonts w:ascii="Times New Roman" w:hAnsi="Times New Roman"/>
          <w:caps/>
          <w:sz w:val="28"/>
          <w:szCs w:val="28"/>
        </w:rPr>
        <w:t xml:space="preserve">общая и коммерческая части» </w:t>
      </w:r>
      <w:r w:rsidRPr="00E933C3">
        <w:rPr>
          <w:rFonts w:ascii="Times New Roman" w:hAnsi="Times New Roman"/>
          <w:sz w:val="28"/>
          <w:szCs w:val="28"/>
        </w:rPr>
        <w:t>закупочной документации)).</w:t>
      </w:r>
    </w:p>
    <w:p w:rsidR="000D6259" w:rsidRPr="00903892" w:rsidRDefault="000D6259" w:rsidP="000D6259">
      <w:pPr>
        <w:tabs>
          <w:tab w:val="left" w:pos="0"/>
        </w:tabs>
        <w:ind w:firstLine="709"/>
        <w:jc w:val="both"/>
        <w:rPr>
          <w:sz w:val="28"/>
          <w:szCs w:val="28"/>
        </w:rPr>
      </w:pPr>
      <w:r w:rsidRPr="00527779">
        <w:rPr>
          <w:b/>
          <w:sz w:val="28"/>
          <w:szCs w:val="28"/>
        </w:rPr>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0D6259" w:rsidRPr="00903892" w:rsidRDefault="000D6259" w:rsidP="000D6259">
      <w:pPr>
        <w:tabs>
          <w:tab w:val="left" w:pos="1134"/>
        </w:tabs>
        <w:ind w:firstLine="709"/>
        <w:contextualSpacing/>
        <w:jc w:val="both"/>
        <w:rPr>
          <w:sz w:val="28"/>
          <w:szCs w:val="28"/>
        </w:rPr>
      </w:pPr>
      <w:r w:rsidRPr="00903892">
        <w:rPr>
          <w:sz w:val="28"/>
          <w:szCs w:val="28"/>
        </w:rPr>
        <w:t>Место (адрес) поставки: Россия, 347388, Ростовская область, г. Волгодонск-28, строительная площадка энергоблока № 3, 4 Ростовской АЭС</w:t>
      </w:r>
      <w:r w:rsidRPr="00903892">
        <w:rPr>
          <w:bCs/>
          <w:sz w:val="28"/>
        </w:rPr>
        <w:t>.</w:t>
      </w:r>
    </w:p>
    <w:p w:rsidR="000D6259" w:rsidRPr="00903892" w:rsidRDefault="000D6259" w:rsidP="000D6259">
      <w:pPr>
        <w:tabs>
          <w:tab w:val="left" w:pos="1134"/>
        </w:tabs>
        <w:ind w:firstLine="709"/>
        <w:contextualSpacing/>
        <w:jc w:val="both"/>
        <w:rPr>
          <w:sz w:val="28"/>
          <w:szCs w:val="28"/>
        </w:rPr>
      </w:pPr>
      <w:r w:rsidRPr="00393937">
        <w:rPr>
          <w:sz w:val="28"/>
          <w:szCs w:val="28"/>
        </w:rPr>
        <w:t>Состав и объем поставок:</w:t>
      </w:r>
      <w:r w:rsidRPr="00903892">
        <w:t xml:space="preserve"> </w:t>
      </w:r>
      <w:r w:rsidRPr="00903892">
        <w:rPr>
          <w:sz w:val="28"/>
          <w:szCs w:val="28"/>
        </w:rPr>
        <w:t>все необходимые сведения приведены в Томе 2 закупочной документации.</w:t>
      </w:r>
    </w:p>
    <w:p w:rsidR="000D6259" w:rsidRPr="00903892" w:rsidRDefault="000D6259" w:rsidP="000D6259">
      <w:pPr>
        <w:tabs>
          <w:tab w:val="left" w:pos="1134"/>
        </w:tabs>
        <w:ind w:firstLine="709"/>
        <w:contextualSpacing/>
        <w:jc w:val="both"/>
        <w:rPr>
          <w:b/>
          <w:i/>
        </w:rPr>
      </w:pPr>
      <w:r w:rsidRPr="00903892">
        <w:rPr>
          <w:sz w:val="28"/>
          <w:szCs w:val="28"/>
        </w:rPr>
        <w:lastRenderedPageBreak/>
        <w:t>Предложение частичного выполнения поставок не допускается.</w:t>
      </w:r>
    </w:p>
    <w:p w:rsidR="000D6259" w:rsidRPr="00903892" w:rsidRDefault="000D6259" w:rsidP="000D6259">
      <w:pPr>
        <w:tabs>
          <w:tab w:val="left" w:pos="1134"/>
        </w:tabs>
        <w:ind w:firstLine="709"/>
        <w:contextualSpacing/>
        <w:jc w:val="both"/>
        <w:rPr>
          <w:b/>
          <w:i/>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0D6259" w:rsidRPr="009B1233" w:rsidRDefault="000D6259" w:rsidP="000D6259">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0D6259" w:rsidRPr="009B1233" w:rsidRDefault="000D6259" w:rsidP="000D6259">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0D6259" w:rsidRPr="009B1233" w:rsidRDefault="000D6259" w:rsidP="000D6259">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6259" w:rsidRPr="00903892" w:rsidRDefault="000D6259" w:rsidP="000D6259">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D6259" w:rsidRPr="00903892" w:rsidRDefault="000D6259" w:rsidP="000D6259">
      <w:pPr>
        <w:tabs>
          <w:tab w:val="left" w:pos="1134"/>
        </w:tabs>
        <w:ind w:firstLine="709"/>
        <w:contextualSpacing/>
        <w:jc w:val="both"/>
        <w:rPr>
          <w:sz w:val="28"/>
          <w:szCs w:val="28"/>
        </w:rPr>
      </w:pPr>
    </w:p>
    <w:p w:rsidR="000D6259" w:rsidRPr="00527779"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903892">
        <w:rPr>
          <w:rFonts w:ascii="Times New Roman" w:hAnsi="Times New Roman"/>
          <w:b/>
          <w:sz w:val="28"/>
          <w:szCs w:val="28"/>
          <w:lang w:val="x-none" w:eastAsia="ru-RU"/>
        </w:rPr>
        <w:t>Начальная (максимальная) цена договора</w:t>
      </w:r>
      <w:r w:rsidRPr="00903892">
        <w:rPr>
          <w:rFonts w:ascii="Times New Roman" w:hAnsi="Times New Roman"/>
          <w:sz w:val="28"/>
          <w:szCs w:val="28"/>
          <w:lang w:val="x-none" w:eastAsia="ru-RU"/>
        </w:rPr>
        <w:t xml:space="preserve">: </w:t>
      </w:r>
    </w:p>
    <w:p w:rsidR="000D6259" w:rsidRPr="00903892" w:rsidRDefault="000D6259" w:rsidP="000D6259">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0D6259" w:rsidRPr="00592814" w:rsidRDefault="000D6259" w:rsidP="000D6259">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A801BD">
        <w:rPr>
          <w:rFonts w:ascii="Times New Roman" w:hAnsi="Times New Roman"/>
          <w:b/>
          <w:sz w:val="28"/>
          <w:szCs w:val="28"/>
        </w:rPr>
        <w:t>4 722 784,77</w:t>
      </w:r>
      <w:r w:rsidRPr="00511758">
        <w:rPr>
          <w:bCs/>
          <w:color w:val="000000"/>
        </w:rPr>
        <w:t xml:space="preserve"> </w:t>
      </w:r>
      <w:r w:rsidRPr="004326B7">
        <w:rPr>
          <w:rFonts w:ascii="Times New Roman" w:hAnsi="Times New Roman"/>
          <w:sz w:val="28"/>
          <w:szCs w:val="28"/>
        </w:rPr>
        <w:t xml:space="preserve"> </w:t>
      </w:r>
      <w:r w:rsidRPr="00E65A34">
        <w:rPr>
          <w:rFonts w:ascii="Times New Roman" w:hAnsi="Times New Roman"/>
          <w:sz w:val="28"/>
          <w:szCs w:val="28"/>
        </w:rPr>
        <w:t>(</w:t>
      </w:r>
      <w:r w:rsidRPr="00A801BD">
        <w:rPr>
          <w:rFonts w:ascii="Times New Roman" w:hAnsi="Times New Roman"/>
          <w:sz w:val="28"/>
          <w:szCs w:val="28"/>
        </w:rPr>
        <w:t>Четыре миллиона семьсот двадцать две тысячи семьсот восемьдесят четыре</w:t>
      </w:r>
      <w:r>
        <w:rPr>
          <w:rFonts w:ascii="Times New Roman" w:hAnsi="Times New Roman"/>
          <w:sz w:val="28"/>
          <w:szCs w:val="28"/>
        </w:rPr>
        <w:t>) рубля</w:t>
      </w:r>
      <w:r w:rsidRPr="004326B7">
        <w:rPr>
          <w:rFonts w:ascii="Times New Roman" w:hAnsi="Times New Roman"/>
          <w:sz w:val="28"/>
          <w:szCs w:val="28"/>
        </w:rPr>
        <w:t xml:space="preserve"> </w:t>
      </w:r>
      <w:r>
        <w:rPr>
          <w:rFonts w:ascii="Times New Roman" w:hAnsi="Times New Roman"/>
          <w:sz w:val="28"/>
          <w:szCs w:val="28"/>
        </w:rPr>
        <w:t>77 копеек</w:t>
      </w:r>
      <w:r w:rsidRPr="00E65A34">
        <w:rPr>
          <w:rFonts w:ascii="Times New Roman" w:hAnsi="Times New Roman"/>
          <w:sz w:val="28"/>
          <w:szCs w:val="28"/>
        </w:rPr>
        <w:t>, включая НДС</w:t>
      </w:r>
      <w:r w:rsidRPr="00592814">
        <w:rPr>
          <w:rFonts w:ascii="Times New Roman" w:hAnsi="Times New Roman"/>
          <w:sz w:val="28"/>
          <w:szCs w:val="28"/>
        </w:rPr>
        <w:t xml:space="preserve">, </w:t>
      </w:r>
    </w:p>
    <w:p w:rsidR="000D6259" w:rsidRPr="00592814" w:rsidRDefault="000D6259" w:rsidP="000D6259">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A801BD">
        <w:rPr>
          <w:rFonts w:ascii="Times New Roman" w:hAnsi="Times New Roman"/>
          <w:b/>
          <w:sz w:val="28"/>
          <w:szCs w:val="28"/>
        </w:rPr>
        <w:t>4</w:t>
      </w:r>
      <w:r>
        <w:rPr>
          <w:rFonts w:ascii="Times New Roman" w:hAnsi="Times New Roman"/>
          <w:b/>
          <w:sz w:val="28"/>
          <w:szCs w:val="28"/>
        </w:rPr>
        <w:t> </w:t>
      </w:r>
      <w:r w:rsidRPr="00A801BD">
        <w:rPr>
          <w:rFonts w:ascii="Times New Roman" w:hAnsi="Times New Roman"/>
          <w:b/>
          <w:sz w:val="28"/>
          <w:szCs w:val="28"/>
        </w:rPr>
        <w:t>002</w:t>
      </w:r>
      <w:r>
        <w:rPr>
          <w:rFonts w:ascii="Times New Roman" w:hAnsi="Times New Roman"/>
          <w:b/>
          <w:sz w:val="28"/>
          <w:szCs w:val="28"/>
        </w:rPr>
        <w:t xml:space="preserve"> </w:t>
      </w:r>
      <w:r w:rsidRPr="00A801BD">
        <w:rPr>
          <w:rFonts w:ascii="Times New Roman" w:hAnsi="Times New Roman"/>
          <w:b/>
          <w:sz w:val="28"/>
          <w:szCs w:val="28"/>
        </w:rPr>
        <w:t>359,97</w:t>
      </w:r>
      <w:r>
        <w:rPr>
          <w:rFonts w:ascii="Times New Roman" w:hAnsi="Times New Roman"/>
          <w:sz w:val="28"/>
          <w:szCs w:val="28"/>
        </w:rPr>
        <w:t xml:space="preserve"> </w:t>
      </w:r>
      <w:r w:rsidRPr="00BE4DFB">
        <w:rPr>
          <w:rFonts w:ascii="Times New Roman" w:hAnsi="Times New Roman"/>
          <w:sz w:val="28"/>
          <w:szCs w:val="28"/>
        </w:rPr>
        <w:t xml:space="preserve"> (</w:t>
      </w:r>
      <w:r w:rsidRPr="00A801BD">
        <w:rPr>
          <w:rFonts w:ascii="Times New Roman" w:hAnsi="Times New Roman"/>
          <w:sz w:val="28"/>
          <w:szCs w:val="28"/>
        </w:rPr>
        <w:t>Четыре миллиона  две тысячи триста пятьдесят девять</w:t>
      </w:r>
      <w:r>
        <w:rPr>
          <w:rFonts w:ascii="Times New Roman" w:hAnsi="Times New Roman"/>
          <w:sz w:val="28"/>
          <w:szCs w:val="28"/>
        </w:rPr>
        <w:t>)</w:t>
      </w:r>
      <w:r w:rsidRPr="00BE4DFB">
        <w:rPr>
          <w:rFonts w:ascii="Times New Roman" w:hAnsi="Times New Roman"/>
          <w:sz w:val="28"/>
          <w:szCs w:val="28"/>
        </w:rPr>
        <w:t xml:space="preserve"> рублей </w:t>
      </w:r>
      <w:r>
        <w:rPr>
          <w:rFonts w:ascii="Times New Roman" w:hAnsi="Times New Roman"/>
          <w:sz w:val="28"/>
          <w:szCs w:val="28"/>
        </w:rPr>
        <w:t>97</w:t>
      </w:r>
      <w:r w:rsidRPr="00BE4DFB">
        <w:rPr>
          <w:rFonts w:ascii="Times New Roman" w:hAnsi="Times New Roman"/>
          <w:sz w:val="28"/>
          <w:szCs w:val="28"/>
        </w:rPr>
        <w:t xml:space="preserve"> копеек</w:t>
      </w:r>
      <w:r>
        <w:rPr>
          <w:rFonts w:ascii="Times New Roman" w:hAnsi="Times New Roman"/>
          <w:sz w:val="28"/>
          <w:szCs w:val="28"/>
        </w:rPr>
        <w:t xml:space="preserve">, </w:t>
      </w:r>
      <w:r w:rsidRPr="00BE4DFB">
        <w:rPr>
          <w:rFonts w:ascii="Times New Roman" w:hAnsi="Times New Roman"/>
          <w:sz w:val="28"/>
          <w:szCs w:val="28"/>
        </w:rPr>
        <w:t>без учета НДС.</w:t>
      </w:r>
    </w:p>
    <w:p w:rsidR="000D6259" w:rsidRPr="00386911" w:rsidRDefault="000D6259" w:rsidP="000D6259">
      <w:pPr>
        <w:pStyle w:val="ListParagraph"/>
        <w:tabs>
          <w:tab w:val="left" w:pos="0"/>
          <w:tab w:val="left" w:pos="1134"/>
        </w:tabs>
        <w:spacing w:after="0" w:line="240" w:lineRule="auto"/>
        <w:ind w:left="0"/>
        <w:jc w:val="both"/>
        <w:rPr>
          <w:rFonts w:ascii="Times New Roman" w:hAnsi="Times New Roman"/>
          <w:sz w:val="28"/>
          <w:szCs w:val="28"/>
        </w:rPr>
      </w:pPr>
    </w:p>
    <w:p w:rsidR="000D6259" w:rsidRPr="00903892" w:rsidRDefault="000D6259" w:rsidP="000D6259">
      <w:pPr>
        <w:pStyle w:val="ListParagraph"/>
        <w:tabs>
          <w:tab w:val="left" w:pos="0"/>
          <w:tab w:val="left" w:pos="1134"/>
        </w:tabs>
        <w:spacing w:after="0" w:line="240" w:lineRule="auto"/>
        <w:ind w:left="0"/>
        <w:jc w:val="both"/>
        <w:rPr>
          <w:rFonts w:ascii="Times New Roman" w:hAnsi="Times New Roman"/>
          <w:sz w:val="28"/>
          <w:szCs w:val="28"/>
          <w:lang w:val="x-none" w:eastAsia="ru-RU"/>
        </w:rPr>
      </w:pPr>
      <w:r w:rsidRPr="00903892">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0D6259" w:rsidRPr="00903892" w:rsidRDefault="000D6259" w:rsidP="000D6259">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0D6259" w:rsidRPr="00903892" w:rsidRDefault="000D6259" w:rsidP="000D6259">
      <w:pPr>
        <w:tabs>
          <w:tab w:val="left" w:pos="1134"/>
        </w:tabs>
        <w:ind w:firstLine="709"/>
        <w:contextualSpacing/>
        <w:jc w:val="both"/>
        <w:rPr>
          <w:b/>
          <w:i/>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0D6259" w:rsidRPr="00903892" w:rsidRDefault="000D6259" w:rsidP="000D6259">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903892">
        <w:rPr>
          <w:sz w:val="28"/>
          <w:szCs w:val="28"/>
          <w:lang w:eastAsia="en-US"/>
        </w:rPr>
        <w:lastRenderedPageBreak/>
        <w:t>Ответственность за достоверность перевода на русский язык несет участник закупки.</w:t>
      </w:r>
    </w:p>
    <w:p w:rsidR="000D6259" w:rsidRPr="00903892" w:rsidRDefault="000D6259" w:rsidP="000D6259">
      <w:pPr>
        <w:tabs>
          <w:tab w:val="left" w:pos="1134"/>
        </w:tabs>
        <w:ind w:firstLine="709"/>
        <w:contextualSpacing/>
        <w:jc w:val="both"/>
        <w:rPr>
          <w:sz w:val="28"/>
          <w:szCs w:val="28"/>
          <w:lang w:eastAsia="en-US"/>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0D6259" w:rsidRPr="00903892" w:rsidRDefault="000D6259" w:rsidP="000D6259">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D6259" w:rsidRPr="00903892" w:rsidRDefault="000D6259" w:rsidP="000D6259">
      <w:pPr>
        <w:tabs>
          <w:tab w:val="left" w:pos="1134"/>
        </w:tabs>
        <w:ind w:firstLine="709"/>
        <w:contextualSpacing/>
        <w:jc w:val="both"/>
        <w:rPr>
          <w:sz w:val="28"/>
          <w:szCs w:val="28"/>
          <w:lang w:eastAsia="en-US"/>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0D6259" w:rsidRPr="00903892" w:rsidRDefault="000D6259" w:rsidP="000D6259">
      <w:pPr>
        <w:pStyle w:val="ListParagraph"/>
        <w:tabs>
          <w:tab w:val="left" w:pos="0"/>
          <w:tab w:val="left" w:pos="1134"/>
        </w:tabs>
        <w:spacing w:after="0" w:line="240" w:lineRule="auto"/>
        <w:ind w:left="709"/>
        <w:jc w:val="both"/>
        <w:rPr>
          <w:rFonts w:ascii="Times New Roman" w:hAnsi="Times New Roman"/>
          <w:b/>
          <w:i/>
          <w:sz w:val="24"/>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0D6259" w:rsidRPr="00903892" w:rsidRDefault="000D6259" w:rsidP="000D6259">
      <w:pPr>
        <w:tabs>
          <w:tab w:val="left" w:pos="1134"/>
        </w:tabs>
        <w:ind w:left="142" w:firstLine="992"/>
        <w:contextualSpacing/>
        <w:jc w:val="both"/>
        <w:rPr>
          <w:sz w:val="28"/>
          <w:szCs w:val="28"/>
        </w:rPr>
      </w:pPr>
      <w:r w:rsidRPr="0020211B">
        <w:rPr>
          <w:sz w:val="28"/>
          <w:szCs w:val="28"/>
        </w:rPr>
        <w:t xml:space="preserve">Закупка проводится на электронной торговой площадке (ЭТП) </w:t>
      </w:r>
      <w:r w:rsidRPr="00903892">
        <w:rPr>
          <w:sz w:val="28"/>
          <w:szCs w:val="28"/>
        </w:rPr>
        <w:t>«Аукционный Конкурсный Дом»</w:t>
      </w:r>
      <w:r w:rsidRPr="0020211B">
        <w:rPr>
          <w:sz w:val="28"/>
          <w:szCs w:val="28"/>
        </w:rPr>
        <w:t xml:space="preserve"> в сети «Интернет» по адресу: </w:t>
      </w:r>
      <w:hyperlink r:id="rId7" w:history="1">
        <w:r w:rsidRPr="00903892">
          <w:rPr>
            <w:rStyle w:val="a4"/>
            <w:rFonts w:eastAsia="Arial Unicode MS"/>
            <w:sz w:val="28"/>
            <w:szCs w:val="28"/>
            <w:lang w:val="en-US"/>
          </w:rPr>
          <w:t>www</w:t>
        </w:r>
        <w:r w:rsidRPr="00903892">
          <w:rPr>
            <w:rStyle w:val="a4"/>
            <w:rFonts w:eastAsia="Arial Unicode MS"/>
            <w:sz w:val="28"/>
            <w:szCs w:val="28"/>
          </w:rPr>
          <w:t>.</w:t>
        </w:r>
        <w:r w:rsidRPr="00903892">
          <w:rPr>
            <w:rStyle w:val="a4"/>
            <w:rFonts w:eastAsia="Arial Unicode MS"/>
            <w:sz w:val="28"/>
            <w:szCs w:val="28"/>
            <w:lang w:val="en-US"/>
          </w:rPr>
          <w:t>a</w:t>
        </w:r>
        <w:r w:rsidRPr="00903892">
          <w:rPr>
            <w:rStyle w:val="a4"/>
            <w:rFonts w:eastAsia="Arial Unicode MS"/>
            <w:sz w:val="28"/>
            <w:szCs w:val="28"/>
          </w:rPr>
          <w:t>-</w:t>
        </w:r>
        <w:r w:rsidRPr="00903892">
          <w:rPr>
            <w:rStyle w:val="a4"/>
            <w:rFonts w:eastAsia="Arial Unicode MS"/>
            <w:sz w:val="28"/>
            <w:szCs w:val="28"/>
            <w:lang w:val="en-US"/>
          </w:rPr>
          <w:t>k</w:t>
        </w:r>
        <w:r w:rsidRPr="00903892">
          <w:rPr>
            <w:rStyle w:val="a4"/>
            <w:rFonts w:eastAsia="Arial Unicode MS"/>
            <w:sz w:val="28"/>
            <w:szCs w:val="28"/>
          </w:rPr>
          <w:t>-</w:t>
        </w:r>
        <w:r w:rsidRPr="00903892">
          <w:rPr>
            <w:rStyle w:val="a4"/>
            <w:rFonts w:eastAsia="Arial Unicode MS"/>
            <w:sz w:val="28"/>
            <w:szCs w:val="28"/>
            <w:lang w:val="en-US"/>
          </w:rPr>
          <w:t>d</w:t>
        </w:r>
        <w:r w:rsidRPr="00903892">
          <w:rPr>
            <w:rStyle w:val="a4"/>
            <w:rFonts w:eastAsia="Arial Unicode MS"/>
            <w:sz w:val="28"/>
            <w:szCs w:val="28"/>
          </w:rPr>
          <w:t>.</w:t>
        </w:r>
        <w:proofErr w:type="spellStart"/>
        <w:r w:rsidRPr="00903892">
          <w:rPr>
            <w:rStyle w:val="a4"/>
            <w:rFonts w:eastAsia="Arial Unicode MS"/>
            <w:sz w:val="28"/>
            <w:szCs w:val="28"/>
            <w:lang w:val="en-US"/>
          </w:rPr>
          <w:t>ru</w:t>
        </w:r>
        <w:proofErr w:type="spellEnd"/>
      </w:hyperlink>
      <w:r w:rsidRPr="0020211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D6259" w:rsidRPr="00903892" w:rsidRDefault="000D6259" w:rsidP="000D6259">
      <w:pPr>
        <w:tabs>
          <w:tab w:val="left" w:pos="1134"/>
        </w:tabs>
        <w:ind w:left="142" w:firstLine="992"/>
        <w:contextualSpacing/>
        <w:jc w:val="both"/>
        <w:rPr>
          <w:sz w:val="28"/>
          <w:szCs w:val="28"/>
        </w:rPr>
      </w:pPr>
      <w:proofErr w:type="gramStart"/>
      <w:r w:rsidRPr="00EB6684">
        <w:rPr>
          <w:sz w:val="28"/>
          <w:szCs w:val="28"/>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D6259" w:rsidRPr="00903892" w:rsidRDefault="000D6259" w:rsidP="000D6259">
      <w:pPr>
        <w:tabs>
          <w:tab w:val="left" w:pos="1134"/>
        </w:tabs>
        <w:ind w:left="142" w:firstLine="992"/>
        <w:contextualSpacing/>
        <w:jc w:val="both"/>
        <w:rPr>
          <w:sz w:val="28"/>
          <w:szCs w:val="28"/>
        </w:rPr>
      </w:pPr>
      <w:r w:rsidRPr="00EB6684">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0D6259" w:rsidRPr="00FB42F5" w:rsidRDefault="000D6259" w:rsidP="000D6259">
      <w:pPr>
        <w:tabs>
          <w:tab w:val="left" w:pos="1134"/>
        </w:tabs>
        <w:contextualSpacing/>
        <w:jc w:val="both"/>
        <w:rPr>
          <w:spacing w:val="-6"/>
          <w:sz w:val="28"/>
          <w:szCs w:val="28"/>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0D6259" w:rsidRPr="00903892" w:rsidRDefault="000D6259" w:rsidP="000D6259">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0D6259" w:rsidRPr="00903892" w:rsidRDefault="000D6259" w:rsidP="000D6259">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4"/>
            <w:sz w:val="28"/>
            <w:szCs w:val="28"/>
            <w:lang w:eastAsia="en-US"/>
          </w:rPr>
          <w:t>http://www.zakupki.gov.ru</w:t>
        </w:r>
      </w:hyperlink>
      <w:r w:rsidRPr="00903892">
        <w:rPr>
          <w:sz w:val="28"/>
          <w:szCs w:val="28"/>
        </w:rPr>
        <w:t>),</w:t>
      </w:r>
      <w:bookmarkEnd w:id="4"/>
      <w:r w:rsidRPr="00903892">
        <w:rPr>
          <w:sz w:val="28"/>
          <w:szCs w:val="28"/>
        </w:rPr>
        <w:t xml:space="preserve"> </w:t>
      </w:r>
    </w:p>
    <w:p w:rsidR="000D6259" w:rsidRPr="00903892" w:rsidRDefault="000D6259" w:rsidP="000D6259">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0D6259" w:rsidRPr="00903892" w:rsidRDefault="000D6259" w:rsidP="000D6259">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4"/>
            <w:rFonts w:ascii="Times New Roman" w:hAnsi="Times New Roman"/>
            <w:sz w:val="28"/>
            <w:szCs w:val="28"/>
          </w:rPr>
          <w:t>http://zakupki.rosatom.ru</w:t>
        </w:r>
      </w:hyperlink>
      <w:r w:rsidRPr="00903892">
        <w:rPr>
          <w:rFonts w:ascii="Times New Roman" w:hAnsi="Times New Roman"/>
          <w:spacing w:val="-6"/>
          <w:sz w:val="28"/>
          <w:szCs w:val="28"/>
        </w:rPr>
        <w:t>);</w:t>
      </w:r>
    </w:p>
    <w:p w:rsidR="000D6259" w:rsidRPr="00903892" w:rsidRDefault="000D6259" w:rsidP="000D6259">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4"/>
            <w:rFonts w:ascii="Times New Roman" w:eastAsia="Arial Unicode MS" w:hAnsi="Times New Roman"/>
            <w:sz w:val="28"/>
            <w:szCs w:val="28"/>
            <w:lang w:val="en-US"/>
          </w:rPr>
          <w:t>www</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a</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k</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d</w:t>
        </w:r>
        <w:r w:rsidRPr="00903892">
          <w:rPr>
            <w:rStyle w:val="a4"/>
            <w:rFonts w:ascii="Times New Roman" w:eastAsia="Arial Unicode MS" w:hAnsi="Times New Roman"/>
            <w:sz w:val="28"/>
            <w:szCs w:val="28"/>
          </w:rPr>
          <w:t>.</w:t>
        </w:r>
        <w:proofErr w:type="spellStart"/>
        <w:r w:rsidRPr="00903892">
          <w:rPr>
            <w:rStyle w:val="a4"/>
            <w:rFonts w:ascii="Times New Roman" w:eastAsia="Arial Unicode MS" w:hAnsi="Times New Roman"/>
            <w:sz w:val="28"/>
            <w:szCs w:val="28"/>
            <w:lang w:val="en-US"/>
          </w:rPr>
          <w:t>ru</w:t>
        </w:r>
        <w:proofErr w:type="spellEnd"/>
      </w:hyperlink>
      <w:r>
        <w:rPr>
          <w:rFonts w:ascii="Times New Roman" w:hAnsi="Times New Roman"/>
        </w:rPr>
        <w:t>.</w:t>
      </w:r>
    </w:p>
    <w:p w:rsidR="000D6259" w:rsidRPr="00903892" w:rsidRDefault="000D6259" w:rsidP="000D6259">
      <w:pPr>
        <w:tabs>
          <w:tab w:val="left" w:pos="386"/>
        </w:tabs>
        <w:ind w:firstLine="709"/>
        <w:contextualSpacing/>
        <w:jc w:val="both"/>
        <w:rPr>
          <w:sz w:val="28"/>
          <w:szCs w:val="28"/>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0D6259" w:rsidRPr="00903892" w:rsidRDefault="000D6259" w:rsidP="000D6259">
      <w:pPr>
        <w:pStyle w:val="ListParagraph"/>
        <w:tabs>
          <w:tab w:val="left" w:pos="0"/>
          <w:tab w:val="left" w:pos="1134"/>
        </w:tabs>
        <w:spacing w:after="0" w:line="240" w:lineRule="auto"/>
        <w:jc w:val="both"/>
        <w:rPr>
          <w:rFonts w:ascii="Times New Roman" w:hAnsi="Times New Roman"/>
          <w:spacing w:val="-6"/>
          <w:sz w:val="28"/>
          <w:szCs w:val="28"/>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lastRenderedPageBreak/>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0D6259" w:rsidRPr="00903892" w:rsidRDefault="000D6259" w:rsidP="000D6259">
      <w:pPr>
        <w:pStyle w:val="ListParagraph"/>
        <w:tabs>
          <w:tab w:val="left" w:pos="0"/>
          <w:tab w:val="left" w:pos="1134"/>
        </w:tabs>
        <w:spacing w:after="0" w:line="240" w:lineRule="auto"/>
        <w:ind w:left="0"/>
        <w:jc w:val="both"/>
        <w:rPr>
          <w:rFonts w:ascii="Times New Roman" w:hAnsi="Times New Roman"/>
          <w:sz w:val="28"/>
          <w:szCs w:val="28"/>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0D6259" w:rsidRPr="00903892" w:rsidRDefault="000D6259" w:rsidP="000D6259">
      <w:pPr>
        <w:pStyle w:val="ListParagraph"/>
        <w:tabs>
          <w:tab w:val="left" w:pos="0"/>
          <w:tab w:val="left" w:pos="1134"/>
        </w:tabs>
        <w:spacing w:after="0" w:line="240" w:lineRule="auto"/>
        <w:ind w:left="0"/>
        <w:jc w:val="both"/>
        <w:rPr>
          <w:rFonts w:ascii="Times New Roman" w:hAnsi="Times New Roman"/>
          <w:spacing w:val="-6"/>
          <w:sz w:val="28"/>
          <w:szCs w:val="28"/>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0</w:t>
      </w:r>
      <w:r w:rsidRPr="006B127E">
        <w:rPr>
          <w:rFonts w:ascii="Times New Roman" w:hAnsi="Times New Roman"/>
          <w:b/>
          <w:spacing w:val="-6"/>
          <w:sz w:val="28"/>
          <w:szCs w:val="28"/>
        </w:rPr>
        <w:t>4</w:t>
      </w:r>
      <w:r w:rsidRPr="00903892">
        <w:rPr>
          <w:rFonts w:ascii="Times New Roman" w:hAnsi="Times New Roman"/>
          <w:b/>
          <w:spacing w:val="-6"/>
          <w:sz w:val="28"/>
          <w:szCs w:val="28"/>
        </w:rPr>
        <w:t xml:space="preserve">» </w:t>
      </w:r>
      <w:r>
        <w:rPr>
          <w:rFonts w:ascii="Times New Roman" w:hAnsi="Times New Roman"/>
          <w:b/>
          <w:spacing w:val="-6"/>
          <w:sz w:val="28"/>
          <w:szCs w:val="28"/>
        </w:rPr>
        <w:t>февраля</w:t>
      </w:r>
      <w:r w:rsidRPr="00903892">
        <w:rPr>
          <w:rFonts w:ascii="Times New Roman" w:hAnsi="Times New Roman"/>
          <w:b/>
          <w:spacing w:val="-6"/>
          <w:sz w:val="28"/>
          <w:szCs w:val="28"/>
        </w:rPr>
        <w:t xml:space="preserve"> 201</w:t>
      </w:r>
      <w:r>
        <w:rPr>
          <w:rFonts w:ascii="Times New Roman" w:hAnsi="Times New Roman"/>
          <w:b/>
          <w:spacing w:val="-6"/>
          <w:sz w:val="28"/>
          <w:szCs w:val="28"/>
        </w:rPr>
        <w:t>6</w:t>
      </w:r>
      <w:r w:rsidRPr="00903892">
        <w:rPr>
          <w:rFonts w:ascii="Times New Roman" w:hAnsi="Times New Roman"/>
          <w:b/>
          <w:spacing w:val="-6"/>
          <w:sz w:val="28"/>
          <w:szCs w:val="28"/>
        </w:rPr>
        <w:t xml:space="preserve"> года.</w:t>
      </w:r>
      <w:r w:rsidRPr="00903892">
        <w:rPr>
          <w:rFonts w:ascii="Times New Roman" w:hAnsi="Times New Roman"/>
          <w:spacing w:val="-6"/>
          <w:sz w:val="28"/>
          <w:szCs w:val="28"/>
        </w:rPr>
        <w:t xml:space="preserve"> </w:t>
      </w:r>
    </w:p>
    <w:p w:rsidR="000D6259" w:rsidRPr="00903892" w:rsidRDefault="000D6259" w:rsidP="000D6259">
      <w:pPr>
        <w:pStyle w:val="ListParagraph"/>
        <w:tabs>
          <w:tab w:val="left" w:pos="0"/>
          <w:tab w:val="left" w:pos="1134"/>
        </w:tabs>
        <w:spacing w:after="0" w:line="240" w:lineRule="auto"/>
        <w:ind w:left="0"/>
        <w:jc w:val="both"/>
        <w:rPr>
          <w:rFonts w:ascii="Times New Roman" w:hAnsi="Times New Roman"/>
          <w:spacing w:val="-6"/>
          <w:sz w:val="28"/>
          <w:szCs w:val="28"/>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lang w:val="en-US"/>
        </w:rPr>
        <w:t>04</w:t>
      </w:r>
      <w:r>
        <w:rPr>
          <w:rFonts w:ascii="Times New Roman" w:hAnsi="Times New Roman"/>
          <w:b/>
          <w:spacing w:val="-6"/>
          <w:sz w:val="28"/>
          <w:szCs w:val="28"/>
        </w:rPr>
        <w:t>» марта</w:t>
      </w:r>
      <w:r w:rsidRPr="00903892">
        <w:rPr>
          <w:rFonts w:ascii="Times New Roman" w:hAnsi="Times New Roman"/>
          <w:b/>
          <w:spacing w:val="-6"/>
          <w:sz w:val="28"/>
          <w:szCs w:val="28"/>
        </w:rPr>
        <w:t xml:space="preserve"> 201</w:t>
      </w:r>
      <w:r>
        <w:rPr>
          <w:rFonts w:ascii="Times New Roman" w:hAnsi="Times New Roman"/>
          <w:b/>
          <w:spacing w:val="-6"/>
          <w:sz w:val="28"/>
          <w:szCs w:val="28"/>
        </w:rPr>
        <w:t>6</w:t>
      </w:r>
      <w:r w:rsidRPr="00903892">
        <w:rPr>
          <w:rFonts w:ascii="Times New Roman" w:hAnsi="Times New Roman"/>
          <w:b/>
          <w:spacing w:val="-6"/>
          <w:sz w:val="28"/>
          <w:szCs w:val="28"/>
        </w:rPr>
        <w:t xml:space="preserve"> года.</w:t>
      </w:r>
    </w:p>
    <w:p w:rsidR="000D6259" w:rsidRPr="00903892" w:rsidRDefault="000D6259" w:rsidP="000D6259">
      <w:pPr>
        <w:pStyle w:val="ListParagraph"/>
        <w:tabs>
          <w:tab w:val="left" w:pos="0"/>
          <w:tab w:val="left" w:pos="1134"/>
        </w:tabs>
        <w:spacing w:after="0" w:line="240" w:lineRule="auto"/>
        <w:ind w:left="0"/>
        <w:jc w:val="both"/>
        <w:rPr>
          <w:rFonts w:ascii="Times New Roman" w:hAnsi="Times New Roman"/>
          <w:spacing w:val="-6"/>
          <w:sz w:val="28"/>
          <w:szCs w:val="28"/>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0D6259" w:rsidRPr="00903892" w:rsidRDefault="000D6259" w:rsidP="000D6259">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0D6259" w:rsidRPr="00903892" w:rsidRDefault="000D6259" w:rsidP="000D6259">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D6259" w:rsidRPr="000D6259" w:rsidRDefault="000D6259" w:rsidP="000D6259">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D6259" w:rsidRPr="00903892" w:rsidRDefault="000D6259" w:rsidP="000D6259">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0D6259" w:rsidRPr="00903892" w:rsidRDefault="000D6259" w:rsidP="000D6259">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4"/>
            <w:sz w:val="28"/>
            <w:szCs w:val="28"/>
          </w:rPr>
          <w:t>форма  2</w:t>
        </w:r>
      </w:hyperlink>
      <w:r w:rsidRPr="00903892">
        <w:rPr>
          <w:sz w:val="28"/>
          <w:szCs w:val="28"/>
        </w:rPr>
        <w:t xml:space="preserve">), лицу с которым </w:t>
      </w:r>
      <w:r w:rsidRPr="00903892">
        <w:rPr>
          <w:sz w:val="28"/>
          <w:szCs w:val="28"/>
        </w:rPr>
        <w:lastRenderedPageBreak/>
        <w:t>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4"/>
            <w:sz w:val="28"/>
            <w:szCs w:val="28"/>
          </w:rPr>
          <w:t>форма  2</w:t>
        </w:r>
      </w:hyperlink>
      <w:r w:rsidRPr="00903892">
        <w:rPr>
          <w:sz w:val="28"/>
          <w:szCs w:val="28"/>
        </w:rPr>
        <w:t>).</w:t>
      </w:r>
    </w:p>
    <w:p w:rsidR="000D6259" w:rsidRPr="00903892" w:rsidRDefault="000D6259" w:rsidP="000D6259">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0D6259" w:rsidRPr="00903892" w:rsidRDefault="000D6259" w:rsidP="000D6259">
      <w:pPr>
        <w:tabs>
          <w:tab w:val="left" w:pos="1134"/>
        </w:tabs>
        <w:ind w:left="709"/>
        <w:contextualSpacing/>
        <w:jc w:val="both"/>
        <w:rPr>
          <w:spacing w:val="-6"/>
          <w:sz w:val="32"/>
          <w:szCs w:val="28"/>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0D6259" w:rsidRPr="00903892" w:rsidRDefault="000D6259" w:rsidP="000D6259">
      <w:pPr>
        <w:pStyle w:val="ListParagraph"/>
        <w:tabs>
          <w:tab w:val="left" w:pos="0"/>
          <w:tab w:val="left" w:pos="1134"/>
        </w:tabs>
        <w:spacing w:after="0" w:line="240" w:lineRule="auto"/>
        <w:ind w:left="709"/>
        <w:jc w:val="both"/>
        <w:rPr>
          <w:spacing w:val="-6"/>
          <w:sz w:val="28"/>
          <w:szCs w:val="28"/>
        </w:rPr>
      </w:pPr>
    </w:p>
    <w:p w:rsidR="000D6259" w:rsidRPr="00903892" w:rsidRDefault="000D6259" w:rsidP="000D6259">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0D6259" w:rsidRPr="00903892" w:rsidRDefault="000D6259" w:rsidP="000D6259">
      <w:pPr>
        <w:tabs>
          <w:tab w:val="left" w:pos="0"/>
          <w:tab w:val="left" w:pos="1134"/>
        </w:tabs>
        <w:ind w:left="709"/>
        <w:contextualSpacing/>
        <w:jc w:val="both"/>
        <w:rPr>
          <w:sz w:val="28"/>
          <w:szCs w:val="28"/>
        </w:rPr>
      </w:pPr>
    </w:p>
    <w:p w:rsidR="000D6259" w:rsidRPr="00903892"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0D6259" w:rsidRPr="00903892" w:rsidRDefault="000D6259" w:rsidP="000D6259">
      <w:pPr>
        <w:pStyle w:val="a5"/>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0D6259" w:rsidRPr="00903892" w:rsidRDefault="000D6259" w:rsidP="000D6259">
      <w:pPr>
        <w:pStyle w:val="a5"/>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D6259" w:rsidRPr="00903892" w:rsidRDefault="000D6259" w:rsidP="000D6259">
      <w:pPr>
        <w:pStyle w:val="a5"/>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D6259" w:rsidRPr="009B1233" w:rsidRDefault="000D6259" w:rsidP="000D6259">
      <w:pPr>
        <w:pStyle w:val="a5"/>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0D6259" w:rsidRPr="009B1233" w:rsidRDefault="000D6259" w:rsidP="000D6259">
      <w:pPr>
        <w:tabs>
          <w:tab w:val="left" w:pos="1134"/>
        </w:tabs>
        <w:ind w:left="142" w:firstLine="567"/>
        <w:contextualSpacing/>
        <w:jc w:val="both"/>
        <w:rPr>
          <w:sz w:val="28"/>
          <w:szCs w:val="28"/>
        </w:rPr>
      </w:pPr>
    </w:p>
    <w:p w:rsidR="000D6259" w:rsidRPr="009B1233" w:rsidRDefault="000D6259" w:rsidP="000D625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D6259" w:rsidRPr="009B1233" w:rsidRDefault="000D6259" w:rsidP="000D6259">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1"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0504DD" w:rsidRDefault="000504DD">
      <w:bookmarkStart w:id="5" w:name="_GoBack"/>
      <w:bookmarkEnd w:id="5"/>
    </w:p>
    <w:sectPr w:rsidR="000504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86" w:hanging="360"/>
      </w:pPr>
      <w:rPr>
        <w:rFonts w:cs="Times New Roman"/>
      </w:rPr>
    </w:lvl>
    <w:lvl w:ilvl="1">
      <w:start w:val="1"/>
      <w:numFmt w:val="decimal"/>
      <w:isLgl/>
      <w:lvlText w:val="%1.%2."/>
      <w:lvlJc w:val="left"/>
      <w:pPr>
        <w:ind w:left="991" w:hanging="360"/>
      </w:pPr>
      <w:rPr>
        <w:rFonts w:cs="Times New Roman" w:hint="default"/>
      </w:rPr>
    </w:lvl>
    <w:lvl w:ilvl="2">
      <w:start w:val="1"/>
      <w:numFmt w:val="decimal"/>
      <w:isLgl/>
      <w:lvlText w:val="%1.%2.%3."/>
      <w:lvlJc w:val="left"/>
      <w:pPr>
        <w:ind w:left="1556" w:hanging="720"/>
      </w:pPr>
      <w:rPr>
        <w:rFonts w:cs="Times New Roman" w:hint="default"/>
      </w:rPr>
    </w:lvl>
    <w:lvl w:ilvl="3">
      <w:start w:val="1"/>
      <w:numFmt w:val="decimal"/>
      <w:isLgl/>
      <w:lvlText w:val="%1.%2.%3.%4."/>
      <w:lvlJc w:val="left"/>
      <w:pPr>
        <w:ind w:left="1761" w:hanging="720"/>
      </w:pPr>
      <w:rPr>
        <w:rFonts w:cs="Times New Roman" w:hint="default"/>
      </w:rPr>
    </w:lvl>
    <w:lvl w:ilvl="4">
      <w:start w:val="1"/>
      <w:numFmt w:val="decimal"/>
      <w:isLgl/>
      <w:lvlText w:val="%1.%2.%3.%4.%5."/>
      <w:lvlJc w:val="left"/>
      <w:pPr>
        <w:ind w:left="2326" w:hanging="1080"/>
      </w:pPr>
      <w:rPr>
        <w:rFonts w:cs="Times New Roman" w:hint="default"/>
      </w:rPr>
    </w:lvl>
    <w:lvl w:ilvl="5">
      <w:start w:val="1"/>
      <w:numFmt w:val="decimal"/>
      <w:isLgl/>
      <w:lvlText w:val="%1.%2.%3.%4.%5.%6."/>
      <w:lvlJc w:val="left"/>
      <w:pPr>
        <w:ind w:left="2531" w:hanging="1080"/>
      </w:pPr>
      <w:rPr>
        <w:rFonts w:cs="Times New Roman" w:hint="default"/>
      </w:rPr>
    </w:lvl>
    <w:lvl w:ilvl="6">
      <w:start w:val="1"/>
      <w:numFmt w:val="decimal"/>
      <w:isLgl/>
      <w:lvlText w:val="%1.%2.%3.%4.%5.%6.%7."/>
      <w:lvlJc w:val="left"/>
      <w:pPr>
        <w:ind w:left="3096" w:hanging="1440"/>
      </w:pPr>
      <w:rPr>
        <w:rFonts w:cs="Times New Roman" w:hint="default"/>
      </w:rPr>
    </w:lvl>
    <w:lvl w:ilvl="7">
      <w:start w:val="1"/>
      <w:numFmt w:val="decimal"/>
      <w:isLgl/>
      <w:lvlText w:val="%1.%2.%3.%4.%5.%6.%7.%8."/>
      <w:lvlJc w:val="left"/>
      <w:pPr>
        <w:ind w:left="3301" w:hanging="1440"/>
      </w:pPr>
      <w:rPr>
        <w:rFonts w:cs="Times New Roman" w:hint="default"/>
      </w:rPr>
    </w:lvl>
    <w:lvl w:ilvl="8">
      <w:start w:val="1"/>
      <w:numFmt w:val="decimal"/>
      <w:isLgl/>
      <w:lvlText w:val="%1.%2.%3.%4.%5.%6.%7.%8.%9."/>
      <w:lvlJc w:val="left"/>
      <w:pPr>
        <w:ind w:left="3866"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BA9"/>
    <w:rsid w:val="000504DD"/>
    <w:rsid w:val="000D6259"/>
    <w:rsid w:val="001C3B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D625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D6259"/>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0D625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D6259"/>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0D6259"/>
    <w:rPr>
      <w:rFonts w:ascii="Arial" w:eastAsia="Times New Roman" w:hAnsi="Arial" w:cs="Arial"/>
      <w:b/>
      <w:bCs/>
      <w:i/>
      <w:iCs/>
      <w:sz w:val="28"/>
      <w:szCs w:val="28"/>
      <w:lang w:eastAsia="ru-RU"/>
    </w:rPr>
  </w:style>
  <w:style w:type="paragraph" w:customStyle="1" w:styleId="a">
    <w:name w:val="Пункт"/>
    <w:basedOn w:val="a0"/>
    <w:rsid w:val="000D6259"/>
    <w:pPr>
      <w:numPr>
        <w:ilvl w:val="2"/>
        <w:numId w:val="1"/>
      </w:numPr>
      <w:spacing w:line="360" w:lineRule="auto"/>
      <w:jc w:val="both"/>
    </w:pPr>
    <w:rPr>
      <w:sz w:val="28"/>
      <w:szCs w:val="28"/>
    </w:rPr>
  </w:style>
  <w:style w:type="character" w:styleId="a4">
    <w:name w:val="Hyperlink"/>
    <w:uiPriority w:val="99"/>
    <w:rsid w:val="000D6259"/>
    <w:rPr>
      <w:rFonts w:cs="Times New Roman"/>
      <w:color w:val="0000FF"/>
      <w:u w:val="single"/>
    </w:rPr>
  </w:style>
  <w:style w:type="paragraph" w:styleId="a5">
    <w:name w:val="List Continue"/>
    <w:basedOn w:val="a0"/>
    <w:rsid w:val="000D6259"/>
    <w:pPr>
      <w:spacing w:after="120"/>
      <w:ind w:left="283"/>
    </w:pPr>
  </w:style>
  <w:style w:type="paragraph" w:customStyle="1" w:styleId="ListParagraph">
    <w:name w:val="List Paragraph"/>
    <w:basedOn w:val="a0"/>
    <w:link w:val="ListParagraphChar"/>
    <w:rsid w:val="000D625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0D6259"/>
    <w:rPr>
      <w:rFonts w:ascii="Calibri" w:eastAsia="Times New Roman" w:hAnsi="Calibri" w:cs="Times New Roman"/>
      <w:szCs w:val="20"/>
    </w:rPr>
  </w:style>
  <w:style w:type="paragraph" w:styleId="a6">
    <w:name w:val="List Paragraph"/>
    <w:basedOn w:val="a0"/>
    <w:uiPriority w:val="34"/>
    <w:qFormat/>
    <w:rsid w:val="000D6259"/>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D625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D6259"/>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0D625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D6259"/>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0D6259"/>
    <w:rPr>
      <w:rFonts w:ascii="Arial" w:eastAsia="Times New Roman" w:hAnsi="Arial" w:cs="Arial"/>
      <w:b/>
      <w:bCs/>
      <w:i/>
      <w:iCs/>
      <w:sz w:val="28"/>
      <w:szCs w:val="28"/>
      <w:lang w:eastAsia="ru-RU"/>
    </w:rPr>
  </w:style>
  <w:style w:type="paragraph" w:customStyle="1" w:styleId="a">
    <w:name w:val="Пункт"/>
    <w:basedOn w:val="a0"/>
    <w:rsid w:val="000D6259"/>
    <w:pPr>
      <w:numPr>
        <w:ilvl w:val="2"/>
        <w:numId w:val="1"/>
      </w:numPr>
      <w:spacing w:line="360" w:lineRule="auto"/>
      <w:jc w:val="both"/>
    </w:pPr>
    <w:rPr>
      <w:sz w:val="28"/>
      <w:szCs w:val="28"/>
    </w:rPr>
  </w:style>
  <w:style w:type="character" w:styleId="a4">
    <w:name w:val="Hyperlink"/>
    <w:uiPriority w:val="99"/>
    <w:rsid w:val="000D6259"/>
    <w:rPr>
      <w:rFonts w:cs="Times New Roman"/>
      <w:color w:val="0000FF"/>
      <w:u w:val="single"/>
    </w:rPr>
  </w:style>
  <w:style w:type="paragraph" w:styleId="a5">
    <w:name w:val="List Continue"/>
    <w:basedOn w:val="a0"/>
    <w:rsid w:val="000D6259"/>
    <w:pPr>
      <w:spacing w:after="120"/>
      <w:ind w:left="283"/>
    </w:pPr>
  </w:style>
  <w:style w:type="paragraph" w:customStyle="1" w:styleId="ListParagraph">
    <w:name w:val="List Paragraph"/>
    <w:basedOn w:val="a0"/>
    <w:link w:val="ListParagraphChar"/>
    <w:rsid w:val="000D625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0D6259"/>
    <w:rPr>
      <w:rFonts w:ascii="Calibri" w:eastAsia="Times New Roman" w:hAnsi="Calibri" w:cs="Times New Roman"/>
      <w:szCs w:val="20"/>
    </w:rPr>
  </w:style>
  <w:style w:type="paragraph" w:styleId="a6">
    <w:name w:val="List Paragraph"/>
    <w:basedOn w:val="a0"/>
    <w:uiPriority w:val="34"/>
    <w:qFormat/>
    <w:rsid w:val="000D625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1691</Words>
  <Characters>9642</Characters>
  <Application>Microsoft Office Word</Application>
  <DocSecurity>0</DocSecurity>
  <Lines>80</Lines>
  <Paragraphs>22</Paragraphs>
  <ScaleCrop>false</ScaleCrop>
  <Company>NIAEP</Company>
  <LinksUpToDate>false</LinksUpToDate>
  <CharactersWithSpaces>11311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Скобелева Татьяна Ивановна</dc:creator>
  <cp:keywords/>
  <dc:description/>
  <cp:lastModifiedBy>Скобелева Татьяна Ивановна</cp:lastModifiedBy>
  <cp:revision>2</cp:revision>
  <dcterms:created xsi:type="dcterms:W3CDTF">2016-01-29T10:51:00Z</dcterms:created>
  <dcterms:modified xsi:type="dcterms:W3CDTF">2016-01-29T10:52:00Z</dcterms:modified>
</cp:coreProperties>
</file>