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BC7" w:rsidRPr="004D0F65" w:rsidRDefault="008E5BC7" w:rsidP="008E5BC7">
      <w:pPr>
        <w:pStyle w:val="1"/>
        <w:numPr>
          <w:ilvl w:val="0"/>
          <w:numId w:val="4"/>
        </w:numPr>
        <w:tabs>
          <w:tab w:val="left" w:pos="426"/>
        </w:tabs>
        <w:ind w:left="0" w:firstLine="0"/>
        <w:jc w:val="center"/>
        <w:rPr>
          <w:rFonts w:ascii="Cambria" w:hAnsi="Cambria"/>
        </w:rPr>
      </w:pPr>
      <w:bookmarkStart w:id="0" w:name="_Toc398564572"/>
      <w:bookmarkStart w:id="1" w:name="_Toc399408082"/>
      <w:bookmarkStart w:id="2" w:name="_Toc412098807"/>
      <w:r w:rsidRPr="004D0F65">
        <w:rPr>
          <w:rFonts w:ascii="Cambria" w:hAnsi="Cambria"/>
        </w:rPr>
        <w:t xml:space="preserve">ИЗВЕЩЕНИЕ О ПРОВЕДЕНИИ </w:t>
      </w:r>
      <w:bookmarkEnd w:id="0"/>
      <w:bookmarkEnd w:id="1"/>
      <w:r w:rsidRPr="004D0F65">
        <w:rPr>
          <w:rFonts w:ascii="Cambria" w:hAnsi="Cambria"/>
        </w:rPr>
        <w:t>ЗАКУПКИ</w:t>
      </w:r>
      <w:bookmarkEnd w:id="2"/>
    </w:p>
    <w:p w:rsidR="008E5BC7" w:rsidRPr="004D0F65" w:rsidRDefault="008E5BC7" w:rsidP="008E5BC7">
      <w:pPr>
        <w:jc w:val="both"/>
        <w:rPr>
          <w:rFonts w:ascii="Cambria" w:hAnsi="Cambria"/>
        </w:rPr>
      </w:pPr>
    </w:p>
    <w:p w:rsidR="008E5BC7" w:rsidRPr="004D0F65" w:rsidRDefault="008E5BC7" w:rsidP="008E5BC7">
      <w:pPr>
        <w:pStyle w:val="a6"/>
        <w:numPr>
          <w:ilvl w:val="0"/>
          <w:numId w:val="3"/>
        </w:numPr>
        <w:tabs>
          <w:tab w:val="left" w:pos="1134"/>
        </w:tabs>
        <w:spacing w:after="0" w:line="240" w:lineRule="auto"/>
        <w:ind w:left="0" w:firstLine="709"/>
        <w:jc w:val="both"/>
        <w:rPr>
          <w:rFonts w:ascii="Cambria" w:hAnsi="Cambria"/>
          <w:sz w:val="24"/>
          <w:szCs w:val="24"/>
        </w:rPr>
      </w:pPr>
      <w:r w:rsidRPr="004569DE">
        <w:rPr>
          <w:rFonts w:ascii="Cambria" w:eastAsia="Times New Roman" w:hAnsi="Cambria"/>
          <w:b/>
          <w:sz w:val="24"/>
          <w:szCs w:val="24"/>
          <w:lang w:eastAsia="ru-RU"/>
        </w:rPr>
        <w:t>Форма и способ процедуры закупки:</w:t>
      </w:r>
      <w:r w:rsidRPr="004D0F65">
        <w:rPr>
          <w:rFonts w:ascii="Cambria" w:eastAsia="Times New Roman" w:hAnsi="Cambria"/>
          <w:sz w:val="24"/>
          <w:szCs w:val="24"/>
          <w:lang w:eastAsia="ru-RU"/>
        </w:rPr>
        <w:t xml:space="preserve"> </w:t>
      </w:r>
      <w:r w:rsidRPr="004D0F65">
        <w:rPr>
          <w:rFonts w:ascii="Cambria" w:hAnsi="Cambria"/>
          <w:sz w:val="24"/>
          <w:szCs w:val="24"/>
        </w:rPr>
        <w:t>Открытый запрос цен в электронной форме.</w:t>
      </w:r>
    </w:p>
    <w:p w:rsidR="008E5BC7" w:rsidRPr="004D0F65" w:rsidRDefault="008E5BC7" w:rsidP="008E5BC7">
      <w:pPr>
        <w:pStyle w:val="a6"/>
        <w:numPr>
          <w:ilvl w:val="0"/>
          <w:numId w:val="3"/>
        </w:numPr>
        <w:tabs>
          <w:tab w:val="left" w:pos="1134"/>
        </w:tabs>
        <w:spacing w:after="0" w:line="240" w:lineRule="auto"/>
        <w:ind w:left="0" w:firstLine="709"/>
        <w:jc w:val="both"/>
        <w:rPr>
          <w:rFonts w:ascii="Cambria" w:hAnsi="Cambria"/>
          <w:b/>
          <w:spacing w:val="-6"/>
          <w:sz w:val="24"/>
          <w:szCs w:val="24"/>
        </w:rPr>
      </w:pPr>
      <w:r w:rsidRPr="004D0F65">
        <w:rPr>
          <w:rFonts w:ascii="Cambria" w:hAnsi="Cambria"/>
          <w:sz w:val="24"/>
          <w:szCs w:val="24"/>
        </w:rPr>
        <w:t xml:space="preserve">Закупка проводится в соответствии с Единым </w:t>
      </w:r>
      <w:r w:rsidRPr="004D0F65">
        <w:rPr>
          <w:rFonts w:ascii="Cambria" w:eastAsia="Times New Roman" w:hAnsi="Cambria"/>
          <w:sz w:val="24"/>
          <w:szCs w:val="24"/>
          <w:lang w:eastAsia="ru-RU"/>
        </w:rPr>
        <w:t>отраслевым</w:t>
      </w:r>
      <w:r w:rsidRPr="004D0F65">
        <w:rPr>
          <w:rFonts w:ascii="Cambria" w:hAnsi="Cambria"/>
          <w:sz w:val="24"/>
          <w:szCs w:val="24"/>
        </w:rPr>
        <w:t xml:space="preserve"> стандартом закупок (Положением о закупке) Государственной корпорации по атомной энергии «</w:t>
      </w:r>
      <w:proofErr w:type="spellStart"/>
      <w:r w:rsidRPr="004D0F65">
        <w:rPr>
          <w:rFonts w:ascii="Cambria" w:hAnsi="Cambria"/>
          <w:sz w:val="24"/>
          <w:szCs w:val="24"/>
        </w:rPr>
        <w:t>Росатом</w:t>
      </w:r>
      <w:proofErr w:type="spellEnd"/>
      <w:r w:rsidRPr="004D0F65">
        <w:rPr>
          <w:rFonts w:ascii="Cambria" w:hAnsi="Cambria"/>
          <w:sz w:val="24"/>
          <w:szCs w:val="24"/>
        </w:rPr>
        <w:t xml:space="preserve">» с изменениями, утвержденными решением наблюдательного совета </w:t>
      </w:r>
      <w:proofErr w:type="spellStart"/>
      <w:r w:rsidRPr="004D0F65">
        <w:rPr>
          <w:rFonts w:ascii="Cambria" w:hAnsi="Cambria"/>
          <w:sz w:val="24"/>
          <w:szCs w:val="24"/>
        </w:rPr>
        <w:t>Госкорпорации</w:t>
      </w:r>
      <w:proofErr w:type="spellEnd"/>
      <w:r w:rsidRPr="004D0F65">
        <w:rPr>
          <w:rFonts w:ascii="Cambria" w:hAnsi="Cambria"/>
          <w:sz w:val="24"/>
          <w:szCs w:val="24"/>
        </w:rPr>
        <w:t xml:space="preserve"> «</w:t>
      </w:r>
      <w:proofErr w:type="spellStart"/>
      <w:r w:rsidRPr="004D0F65">
        <w:rPr>
          <w:rFonts w:ascii="Cambria" w:hAnsi="Cambria"/>
          <w:sz w:val="24"/>
          <w:szCs w:val="24"/>
        </w:rPr>
        <w:t>Росатом</w:t>
      </w:r>
      <w:proofErr w:type="spellEnd"/>
      <w:r w:rsidRPr="004D0F65">
        <w:rPr>
          <w:rFonts w:ascii="Cambria" w:hAnsi="Cambria"/>
          <w:sz w:val="24"/>
          <w:szCs w:val="24"/>
        </w:rPr>
        <w:t>» (</w:t>
      </w:r>
      <w:r w:rsidRPr="004D0F65">
        <w:rPr>
          <w:rFonts w:ascii="Cambria" w:hAnsi="Cambria"/>
          <w:b/>
          <w:i/>
          <w:sz w:val="24"/>
          <w:szCs w:val="24"/>
        </w:rPr>
        <w:t xml:space="preserve">протокол от  </w:t>
      </w:r>
      <w:r w:rsidRPr="00BE22AD">
        <w:rPr>
          <w:rFonts w:ascii="Cambria" w:hAnsi="Cambria"/>
          <w:b/>
          <w:i/>
          <w:sz w:val="24"/>
        </w:rPr>
        <w:t>29.07.2015 № 75</w:t>
      </w:r>
      <w:r w:rsidRPr="004D0F65">
        <w:rPr>
          <w:rFonts w:ascii="Cambria" w:hAnsi="Cambria"/>
          <w:sz w:val="24"/>
          <w:szCs w:val="24"/>
        </w:rPr>
        <w:t xml:space="preserve">), </w:t>
      </w:r>
      <w:r w:rsidRPr="004D0F65">
        <w:rPr>
          <w:rFonts w:ascii="Cambria" w:hAnsi="Cambria"/>
          <w:b/>
          <w:i/>
          <w:sz w:val="24"/>
          <w:szCs w:val="24"/>
        </w:rPr>
        <w:t xml:space="preserve">с учетом приказа генерального директора </w:t>
      </w:r>
      <w:proofErr w:type="spellStart"/>
      <w:r w:rsidRPr="004D0F65">
        <w:rPr>
          <w:rFonts w:ascii="Cambria" w:hAnsi="Cambria"/>
          <w:b/>
          <w:i/>
          <w:sz w:val="24"/>
          <w:szCs w:val="24"/>
        </w:rPr>
        <w:t>Госкорпорации</w:t>
      </w:r>
      <w:proofErr w:type="spellEnd"/>
      <w:r w:rsidRPr="004D0F65">
        <w:rPr>
          <w:rFonts w:ascii="Cambria" w:hAnsi="Cambria"/>
          <w:b/>
          <w:i/>
          <w:sz w:val="24"/>
          <w:szCs w:val="24"/>
        </w:rPr>
        <w:t xml:space="preserve"> «</w:t>
      </w:r>
      <w:proofErr w:type="spellStart"/>
      <w:r w:rsidRPr="004D0F65">
        <w:rPr>
          <w:rFonts w:ascii="Cambria" w:hAnsi="Cambria"/>
          <w:b/>
          <w:i/>
          <w:sz w:val="24"/>
          <w:szCs w:val="24"/>
        </w:rPr>
        <w:t>Росатом</w:t>
      </w:r>
      <w:proofErr w:type="spellEnd"/>
      <w:r w:rsidRPr="004D0F65">
        <w:rPr>
          <w:rFonts w:ascii="Cambria" w:hAnsi="Cambria"/>
          <w:b/>
          <w:i/>
          <w:sz w:val="24"/>
          <w:szCs w:val="24"/>
        </w:rPr>
        <w:t>» от </w:t>
      </w:r>
      <w:r w:rsidRPr="00BE22AD">
        <w:rPr>
          <w:rFonts w:ascii="Cambria" w:hAnsi="Cambria"/>
          <w:b/>
          <w:i/>
          <w:sz w:val="24"/>
        </w:rPr>
        <w:t>29.07.2015 №1/756-П</w:t>
      </w:r>
      <w:r w:rsidRPr="0006265B">
        <w:rPr>
          <w:rFonts w:ascii="Cambria" w:hAnsi="Cambria"/>
          <w:b/>
          <w:i/>
          <w:sz w:val="24"/>
          <w:szCs w:val="24"/>
        </w:rPr>
        <w:t>.</w:t>
      </w:r>
    </w:p>
    <w:p w:rsidR="008E5BC7" w:rsidRPr="004D0F65" w:rsidRDefault="008E5BC7" w:rsidP="008E5BC7">
      <w:pPr>
        <w:tabs>
          <w:tab w:val="left" w:pos="1134"/>
        </w:tabs>
        <w:ind w:firstLine="709"/>
        <w:contextualSpacing/>
        <w:jc w:val="both"/>
        <w:rPr>
          <w:rFonts w:ascii="Cambria" w:eastAsia="Calibri" w:hAnsi="Cambria"/>
          <w:bCs/>
          <w:lang w:eastAsia="en-US"/>
        </w:rPr>
      </w:pPr>
      <w:r w:rsidRPr="004D0F65">
        <w:rPr>
          <w:rFonts w:ascii="Cambria" w:eastAsia="Calibri" w:hAnsi="Cambria"/>
          <w:lang w:eastAsia="en-US"/>
        </w:rPr>
        <w:t xml:space="preserve">На Заказчика </w:t>
      </w:r>
      <w:r w:rsidRPr="004D0F65">
        <w:rPr>
          <w:rFonts w:ascii="Cambria" w:eastAsia="Calibri" w:hAnsi="Cambria"/>
          <w:b/>
          <w:i/>
          <w:lang w:eastAsia="en-US"/>
        </w:rPr>
        <w:t>распространяется</w:t>
      </w:r>
      <w:r w:rsidRPr="004D0F65">
        <w:rPr>
          <w:rFonts w:ascii="Cambria" w:eastAsia="Calibri" w:hAnsi="Cambria"/>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E5BC7" w:rsidRPr="00AE5E7E" w:rsidRDefault="008E5BC7" w:rsidP="008E5BC7">
      <w:pPr>
        <w:pStyle w:val="a6"/>
        <w:numPr>
          <w:ilvl w:val="0"/>
          <w:numId w:val="3"/>
        </w:numPr>
        <w:tabs>
          <w:tab w:val="left" w:pos="0"/>
          <w:tab w:val="left" w:pos="1134"/>
        </w:tabs>
        <w:spacing w:after="0" w:line="240" w:lineRule="auto"/>
        <w:ind w:left="0" w:firstLine="709"/>
        <w:jc w:val="both"/>
        <w:rPr>
          <w:rFonts w:ascii="Cambria" w:hAnsi="Cambria"/>
          <w:b/>
          <w:spacing w:val="-6"/>
          <w:sz w:val="24"/>
          <w:szCs w:val="24"/>
        </w:rPr>
      </w:pPr>
      <w:r w:rsidRPr="004569DE">
        <w:rPr>
          <w:rFonts w:ascii="Cambria" w:hAnsi="Cambria"/>
          <w:b/>
          <w:sz w:val="24"/>
          <w:szCs w:val="24"/>
        </w:rPr>
        <w:t>Предмет</w:t>
      </w:r>
      <w:r w:rsidRPr="004569DE">
        <w:rPr>
          <w:rFonts w:ascii="Cambria" w:hAnsi="Cambria"/>
          <w:b/>
          <w:spacing w:val="-6"/>
          <w:sz w:val="24"/>
          <w:szCs w:val="24"/>
        </w:rPr>
        <w:t xml:space="preserve"> закупки:</w:t>
      </w:r>
      <w:r w:rsidRPr="004D0F65">
        <w:rPr>
          <w:rFonts w:ascii="Cambria" w:hAnsi="Cambria"/>
          <w:spacing w:val="-6"/>
          <w:sz w:val="24"/>
          <w:szCs w:val="24"/>
        </w:rPr>
        <w:t xml:space="preserve"> право заключения договора на</w:t>
      </w:r>
      <w:r w:rsidRPr="004D0F65">
        <w:rPr>
          <w:rFonts w:ascii="Cambria" w:hAnsi="Cambria"/>
          <w:sz w:val="28"/>
          <w:szCs w:val="28"/>
        </w:rPr>
        <w:t xml:space="preserve"> </w:t>
      </w:r>
      <w:r w:rsidRPr="004D0F65">
        <w:rPr>
          <w:rFonts w:ascii="Cambria" w:hAnsi="Cambria"/>
          <w:sz w:val="24"/>
          <w:szCs w:val="28"/>
        </w:rPr>
        <w:t xml:space="preserve">поставку </w:t>
      </w:r>
      <w:r w:rsidRPr="00AE5E7E">
        <w:rPr>
          <w:rFonts w:ascii="Cambria" w:hAnsi="Cambria"/>
          <w:bCs/>
          <w:sz w:val="24"/>
          <w:szCs w:val="24"/>
        </w:rPr>
        <w:t>стального проката (лист 10,50 ст3)</w:t>
      </w:r>
      <w:r w:rsidRPr="00AE5E7E">
        <w:rPr>
          <w:rFonts w:ascii="Cambria" w:hAnsi="Cambria"/>
          <w:spacing w:val="-6"/>
          <w:sz w:val="24"/>
          <w:szCs w:val="24"/>
        </w:rPr>
        <w:t>.</w:t>
      </w:r>
    </w:p>
    <w:p w:rsidR="008E5BC7" w:rsidRPr="004D0F65" w:rsidRDefault="008E5BC7" w:rsidP="008E5BC7">
      <w:pPr>
        <w:pStyle w:val="a6"/>
        <w:numPr>
          <w:ilvl w:val="0"/>
          <w:numId w:val="3"/>
        </w:numPr>
        <w:tabs>
          <w:tab w:val="left" w:pos="0"/>
          <w:tab w:val="left" w:pos="1134"/>
        </w:tabs>
        <w:spacing w:after="0" w:line="240" w:lineRule="auto"/>
        <w:ind w:left="0" w:firstLine="709"/>
        <w:jc w:val="both"/>
        <w:rPr>
          <w:rFonts w:ascii="Cambria" w:hAnsi="Cambria"/>
          <w:b/>
          <w:i/>
          <w:sz w:val="24"/>
          <w:szCs w:val="24"/>
        </w:rPr>
      </w:pPr>
      <w:r w:rsidRPr="004569DE">
        <w:rPr>
          <w:rFonts w:ascii="Cambria" w:hAnsi="Cambria"/>
          <w:b/>
          <w:sz w:val="24"/>
          <w:szCs w:val="24"/>
        </w:rPr>
        <w:t>Заказчик,</w:t>
      </w:r>
      <w:r>
        <w:rPr>
          <w:rFonts w:ascii="Cambria" w:hAnsi="Cambria"/>
          <w:sz w:val="24"/>
          <w:szCs w:val="24"/>
        </w:rPr>
        <w:t xml:space="preserve"> </w:t>
      </w:r>
      <w:r w:rsidRPr="004E56EF">
        <w:rPr>
          <w:rFonts w:ascii="Cambria" w:hAnsi="Cambria"/>
          <w:b/>
          <w:i/>
          <w:sz w:val="24"/>
        </w:rPr>
        <w:t>являющийся Организатором закупки</w:t>
      </w:r>
      <w:r w:rsidRPr="004D0F65">
        <w:rPr>
          <w:rFonts w:ascii="Cambria" w:hAnsi="Cambria"/>
          <w:spacing w:val="-6"/>
          <w:sz w:val="24"/>
          <w:szCs w:val="24"/>
        </w:rPr>
        <w:t>:</w:t>
      </w:r>
      <w:r w:rsidRPr="004D0F65">
        <w:rPr>
          <w:rFonts w:ascii="Cambria" w:hAnsi="Cambria"/>
          <w:b/>
          <w:spacing w:val="-6"/>
          <w:sz w:val="24"/>
          <w:szCs w:val="24"/>
        </w:rPr>
        <w:t xml:space="preserve"> </w:t>
      </w:r>
      <w:r>
        <w:rPr>
          <w:rFonts w:ascii="Cambria" w:hAnsi="Cambria"/>
          <w:spacing w:val="-6"/>
          <w:sz w:val="24"/>
          <w:szCs w:val="24"/>
        </w:rPr>
        <w:t>ООО «РМЗ ГХК».</w:t>
      </w:r>
    </w:p>
    <w:p w:rsidR="008E5BC7" w:rsidRPr="00D654D6" w:rsidRDefault="008E5BC7" w:rsidP="008E5BC7">
      <w:pPr>
        <w:ind w:firstLine="709"/>
        <w:jc w:val="both"/>
        <w:rPr>
          <w:rFonts w:ascii="Cambria" w:hAnsi="Cambria"/>
          <w:spacing w:val="-20"/>
        </w:rPr>
      </w:pPr>
      <w:r w:rsidRPr="00D654D6">
        <w:rPr>
          <w:rFonts w:ascii="Cambria" w:hAnsi="Cambria"/>
          <w:b/>
        </w:rPr>
        <w:t>Место нахождения:</w:t>
      </w:r>
      <w:r w:rsidRPr="00D654D6">
        <w:rPr>
          <w:rFonts w:ascii="Cambria" w:hAnsi="Cambria"/>
          <w:spacing w:val="-20"/>
        </w:rPr>
        <w:t xml:space="preserve"> </w:t>
      </w:r>
      <w:r w:rsidRPr="00D654D6">
        <w:rPr>
          <w:rFonts w:ascii="Cambria" w:hAnsi="Cambria"/>
        </w:rPr>
        <w:t>662972</w:t>
      </w:r>
      <w:r>
        <w:rPr>
          <w:rFonts w:ascii="Cambria" w:hAnsi="Cambria"/>
        </w:rPr>
        <w:t xml:space="preserve">, Россия, Красноярский край, </w:t>
      </w:r>
      <w:proofErr w:type="spellStart"/>
      <w:r>
        <w:rPr>
          <w:rFonts w:ascii="Cambria" w:hAnsi="Cambria"/>
        </w:rPr>
        <w:t>г</w:t>
      </w:r>
      <w:proofErr w:type="gramStart"/>
      <w:r>
        <w:rPr>
          <w:rFonts w:ascii="Cambria" w:hAnsi="Cambria"/>
        </w:rPr>
        <w:t>.</w:t>
      </w:r>
      <w:r w:rsidRPr="00D654D6">
        <w:rPr>
          <w:rFonts w:ascii="Cambria" w:hAnsi="Cambria"/>
        </w:rPr>
        <w:t>Ж</w:t>
      </w:r>
      <w:proofErr w:type="gramEnd"/>
      <w:r w:rsidRPr="00D654D6">
        <w:rPr>
          <w:rFonts w:ascii="Cambria" w:hAnsi="Cambria"/>
        </w:rPr>
        <w:t>елезногорск</w:t>
      </w:r>
      <w:proofErr w:type="spellEnd"/>
      <w:r w:rsidRPr="00D654D6">
        <w:rPr>
          <w:rFonts w:ascii="Cambria" w:hAnsi="Cambria"/>
          <w:spacing w:val="-20"/>
        </w:rPr>
        <w:t xml:space="preserve">, </w:t>
      </w:r>
      <w:proofErr w:type="spellStart"/>
      <w:r w:rsidRPr="00D654D6">
        <w:rPr>
          <w:rFonts w:ascii="Cambria" w:hAnsi="Cambria"/>
          <w:spacing w:val="-20"/>
        </w:rPr>
        <w:t>ул.Ленина</w:t>
      </w:r>
      <w:proofErr w:type="spellEnd"/>
      <w:r w:rsidRPr="00D654D6">
        <w:rPr>
          <w:rFonts w:ascii="Cambria" w:hAnsi="Cambria"/>
          <w:spacing w:val="-20"/>
        </w:rPr>
        <w:t xml:space="preserve">, д. </w:t>
      </w:r>
      <w:r>
        <w:rPr>
          <w:rFonts w:ascii="Cambria" w:hAnsi="Cambria"/>
          <w:spacing w:val="-20"/>
        </w:rPr>
        <w:t>64</w:t>
      </w:r>
    </w:p>
    <w:p w:rsidR="008E5BC7" w:rsidRPr="00D654D6" w:rsidRDefault="008E5BC7" w:rsidP="008E5BC7">
      <w:pPr>
        <w:ind w:firstLine="709"/>
        <w:jc w:val="both"/>
        <w:rPr>
          <w:rFonts w:ascii="Cambria" w:hAnsi="Cambria"/>
          <w:spacing w:val="-20"/>
        </w:rPr>
      </w:pPr>
      <w:proofErr w:type="gramStart"/>
      <w:r w:rsidRPr="00D654D6">
        <w:rPr>
          <w:rFonts w:ascii="Cambria" w:hAnsi="Cambria"/>
          <w:b/>
        </w:rPr>
        <w:t>Почтовый адрес:</w:t>
      </w:r>
      <w:r w:rsidRPr="00D654D6">
        <w:rPr>
          <w:rFonts w:ascii="Cambria" w:hAnsi="Cambria"/>
          <w:spacing w:val="-20"/>
        </w:rPr>
        <w:t xml:space="preserve"> </w:t>
      </w:r>
      <w:r w:rsidRPr="00D654D6">
        <w:rPr>
          <w:rFonts w:ascii="Cambria" w:hAnsi="Cambria"/>
        </w:rPr>
        <w:t>662972, Россия, Красноярский край, г. Железногорск</w:t>
      </w:r>
      <w:r w:rsidRPr="00D654D6">
        <w:rPr>
          <w:rFonts w:ascii="Cambria" w:hAnsi="Cambria"/>
          <w:spacing w:val="-20"/>
        </w:rPr>
        <w:t xml:space="preserve">, ул. Ленина, д. </w:t>
      </w:r>
      <w:r>
        <w:rPr>
          <w:rFonts w:ascii="Cambria" w:hAnsi="Cambria"/>
          <w:spacing w:val="-20"/>
        </w:rPr>
        <w:t>64</w:t>
      </w:r>
      <w:r w:rsidRPr="00D654D6">
        <w:rPr>
          <w:rFonts w:ascii="Cambria" w:hAnsi="Cambria"/>
          <w:spacing w:val="-20"/>
        </w:rPr>
        <w:t>;</w:t>
      </w:r>
      <w:proofErr w:type="gramEnd"/>
    </w:p>
    <w:p w:rsidR="008E5BC7" w:rsidRPr="00D654D6" w:rsidRDefault="008E5BC7" w:rsidP="008E5BC7">
      <w:pPr>
        <w:pStyle w:val="a6"/>
        <w:numPr>
          <w:ilvl w:val="0"/>
          <w:numId w:val="3"/>
        </w:numPr>
        <w:tabs>
          <w:tab w:val="left" w:pos="0"/>
          <w:tab w:val="left" w:pos="1134"/>
        </w:tabs>
        <w:spacing w:after="0" w:line="240" w:lineRule="auto"/>
        <w:ind w:left="0" w:firstLine="709"/>
        <w:jc w:val="both"/>
        <w:rPr>
          <w:rFonts w:ascii="Cambria" w:hAnsi="Cambria"/>
        </w:rPr>
      </w:pPr>
      <w:r w:rsidRPr="004569DE">
        <w:rPr>
          <w:rFonts w:ascii="Cambria" w:hAnsi="Cambria"/>
          <w:b/>
          <w:sz w:val="24"/>
          <w:szCs w:val="24"/>
        </w:rPr>
        <w:t>Организатор закупки:</w:t>
      </w:r>
      <w:r w:rsidRPr="004569DE">
        <w:rPr>
          <w:rFonts w:ascii="Cambria" w:hAnsi="Cambria"/>
          <w:spacing w:val="-6"/>
          <w:sz w:val="24"/>
          <w:szCs w:val="24"/>
        </w:rPr>
        <w:t> ФГУП «ГХК»</w:t>
      </w:r>
    </w:p>
    <w:p w:rsidR="008E5BC7" w:rsidRPr="00D654D6" w:rsidRDefault="008E5BC7" w:rsidP="008E5BC7">
      <w:pPr>
        <w:ind w:firstLine="709"/>
        <w:jc w:val="both"/>
        <w:rPr>
          <w:rFonts w:ascii="Cambria" w:hAnsi="Cambria"/>
          <w:spacing w:val="-20"/>
        </w:rPr>
      </w:pPr>
      <w:proofErr w:type="gramStart"/>
      <w:r w:rsidRPr="00D654D6">
        <w:rPr>
          <w:rFonts w:ascii="Cambria" w:hAnsi="Cambria"/>
          <w:b/>
        </w:rPr>
        <w:t>Место нахождения:</w:t>
      </w:r>
      <w:r w:rsidRPr="00D654D6">
        <w:rPr>
          <w:rFonts w:ascii="Cambria" w:hAnsi="Cambria"/>
          <w:spacing w:val="-20"/>
        </w:rPr>
        <w:t xml:space="preserve"> </w:t>
      </w:r>
      <w:r w:rsidRPr="00D654D6">
        <w:rPr>
          <w:rFonts w:ascii="Cambria" w:hAnsi="Cambria"/>
        </w:rPr>
        <w:t>662972, Россия, Красноярский край, г. Железногорск</w:t>
      </w:r>
      <w:r w:rsidRPr="00D654D6">
        <w:rPr>
          <w:rFonts w:ascii="Cambria" w:hAnsi="Cambria"/>
          <w:spacing w:val="-20"/>
        </w:rPr>
        <w:t>, ул. Ленина, д. 53;</w:t>
      </w:r>
      <w:proofErr w:type="gramEnd"/>
    </w:p>
    <w:p w:rsidR="008E5BC7" w:rsidRPr="00D654D6" w:rsidRDefault="008E5BC7" w:rsidP="008E5BC7">
      <w:pPr>
        <w:pStyle w:val="a6"/>
        <w:tabs>
          <w:tab w:val="left" w:pos="0"/>
          <w:tab w:val="left" w:pos="1134"/>
        </w:tabs>
        <w:spacing w:after="0" w:line="240" w:lineRule="auto"/>
        <w:ind w:left="0" w:firstLine="709"/>
        <w:jc w:val="both"/>
        <w:rPr>
          <w:rFonts w:ascii="Cambria" w:hAnsi="Cambria"/>
          <w:b/>
          <w:spacing w:val="-20"/>
          <w:sz w:val="24"/>
          <w:szCs w:val="24"/>
        </w:rPr>
      </w:pPr>
      <w:proofErr w:type="gramStart"/>
      <w:r w:rsidRPr="00D654D6">
        <w:rPr>
          <w:rFonts w:ascii="Cambria" w:hAnsi="Cambria"/>
          <w:b/>
          <w:sz w:val="24"/>
          <w:szCs w:val="24"/>
        </w:rPr>
        <w:t>Почтовый адрес:</w:t>
      </w:r>
      <w:r w:rsidRPr="00D654D6">
        <w:rPr>
          <w:rFonts w:ascii="Cambria" w:hAnsi="Cambria"/>
          <w:spacing w:val="-20"/>
          <w:sz w:val="24"/>
          <w:szCs w:val="24"/>
        </w:rPr>
        <w:t xml:space="preserve"> </w:t>
      </w:r>
      <w:r w:rsidRPr="00D654D6">
        <w:rPr>
          <w:rFonts w:ascii="Cambria" w:hAnsi="Cambria"/>
          <w:sz w:val="24"/>
          <w:szCs w:val="24"/>
        </w:rPr>
        <w:t>662972, Россия, Красноярский край, г. Железногорск</w:t>
      </w:r>
      <w:r w:rsidRPr="00D654D6">
        <w:rPr>
          <w:rFonts w:ascii="Cambria" w:hAnsi="Cambria"/>
          <w:spacing w:val="-20"/>
          <w:sz w:val="24"/>
          <w:szCs w:val="24"/>
        </w:rPr>
        <w:t>, ул. Ленина, д. 53;</w:t>
      </w:r>
      <w:proofErr w:type="gramEnd"/>
    </w:p>
    <w:p w:rsidR="008E5BC7" w:rsidRPr="004569DE" w:rsidRDefault="008E5BC7" w:rsidP="008E5BC7">
      <w:pPr>
        <w:pStyle w:val="a6"/>
        <w:tabs>
          <w:tab w:val="left" w:pos="0"/>
          <w:tab w:val="left" w:pos="1134"/>
        </w:tabs>
        <w:spacing w:after="0" w:line="240" w:lineRule="auto"/>
        <w:ind w:left="0" w:firstLine="709"/>
        <w:jc w:val="both"/>
        <w:rPr>
          <w:rFonts w:ascii="Cambria" w:hAnsi="Cambria"/>
        </w:rPr>
      </w:pPr>
      <w:r w:rsidRPr="00D654D6">
        <w:rPr>
          <w:rFonts w:ascii="Cambria" w:hAnsi="Cambria"/>
          <w:b/>
          <w:sz w:val="24"/>
        </w:rPr>
        <w:t>Контактное лицо:</w:t>
      </w:r>
      <w:r w:rsidRPr="00D654D6">
        <w:rPr>
          <w:rFonts w:ascii="Cambria" w:hAnsi="Cambria"/>
          <w:sz w:val="24"/>
        </w:rPr>
        <w:t xml:space="preserve"> </w:t>
      </w:r>
      <w:proofErr w:type="spellStart"/>
      <w:r w:rsidRPr="00D654D6">
        <w:rPr>
          <w:rFonts w:ascii="Cambria" w:hAnsi="Cambria"/>
          <w:sz w:val="24"/>
        </w:rPr>
        <w:t>Ускова</w:t>
      </w:r>
      <w:proofErr w:type="spellEnd"/>
      <w:r w:rsidRPr="00D654D6">
        <w:rPr>
          <w:rFonts w:ascii="Cambria" w:hAnsi="Cambria"/>
          <w:sz w:val="24"/>
        </w:rPr>
        <w:t xml:space="preserve"> Анастасия Леонидовна, тел./факс 8 (3919) 73-14-98, 8 (3919) 73-15-49, эл. почта </w:t>
      </w:r>
      <w:hyperlink r:id="rId6" w:history="1">
        <w:r w:rsidRPr="00D654D6">
          <w:rPr>
            <w:rStyle w:val="a4"/>
            <w:rFonts w:ascii="Cambria" w:hAnsi="Cambria"/>
            <w:sz w:val="24"/>
            <w:lang w:val="en-US"/>
          </w:rPr>
          <w:t>oz</w:t>
        </w:r>
        <w:r w:rsidRPr="00D654D6">
          <w:rPr>
            <w:rStyle w:val="a4"/>
            <w:rFonts w:ascii="Cambria" w:hAnsi="Cambria"/>
            <w:sz w:val="24"/>
          </w:rPr>
          <w:t>0385@mcc.krasnoyarsk.su</w:t>
        </w:r>
      </w:hyperlink>
      <w:r w:rsidRPr="00D654D6">
        <w:rPr>
          <w:rFonts w:ascii="Cambria" w:hAnsi="Cambria"/>
          <w:sz w:val="24"/>
        </w:rPr>
        <w:t xml:space="preserve">. </w:t>
      </w:r>
    </w:p>
    <w:p w:rsidR="008E5BC7" w:rsidRPr="004D0F65" w:rsidRDefault="008E5BC7" w:rsidP="008E5BC7">
      <w:pPr>
        <w:pStyle w:val="a6"/>
        <w:numPr>
          <w:ilvl w:val="0"/>
          <w:numId w:val="3"/>
        </w:numPr>
        <w:tabs>
          <w:tab w:val="left" w:pos="0"/>
          <w:tab w:val="left" w:pos="1134"/>
        </w:tabs>
        <w:spacing w:after="0" w:line="240" w:lineRule="auto"/>
        <w:ind w:left="0" w:firstLine="709"/>
        <w:jc w:val="both"/>
        <w:rPr>
          <w:rFonts w:ascii="Cambria" w:hAnsi="Cambria"/>
          <w:sz w:val="24"/>
          <w:szCs w:val="24"/>
        </w:rPr>
      </w:pPr>
      <w:r w:rsidRPr="004569DE">
        <w:rPr>
          <w:rFonts w:ascii="Cambria" w:hAnsi="Cambria"/>
          <w:b/>
          <w:sz w:val="24"/>
          <w:szCs w:val="24"/>
        </w:rPr>
        <w:t>Количество лотов:</w:t>
      </w:r>
      <w:r w:rsidRPr="004D0F65">
        <w:rPr>
          <w:rFonts w:ascii="Cambria" w:hAnsi="Cambria"/>
          <w:sz w:val="24"/>
          <w:szCs w:val="24"/>
        </w:rPr>
        <w:t xml:space="preserve"> </w:t>
      </w:r>
      <w:r>
        <w:rPr>
          <w:rFonts w:ascii="Cambria" w:hAnsi="Cambria"/>
          <w:sz w:val="24"/>
          <w:szCs w:val="24"/>
        </w:rPr>
        <w:t>1</w:t>
      </w:r>
      <w:r w:rsidRPr="004D0F65">
        <w:rPr>
          <w:rFonts w:ascii="Cambria" w:hAnsi="Cambria"/>
          <w:sz w:val="24"/>
          <w:szCs w:val="24"/>
        </w:rPr>
        <w:t xml:space="preserve"> (</w:t>
      </w:r>
      <w:r>
        <w:rPr>
          <w:rFonts w:ascii="Cambria" w:hAnsi="Cambria"/>
          <w:sz w:val="24"/>
          <w:szCs w:val="24"/>
        </w:rPr>
        <w:t>один</w:t>
      </w:r>
      <w:r w:rsidRPr="004D0F65">
        <w:rPr>
          <w:rFonts w:ascii="Cambria" w:hAnsi="Cambria"/>
          <w:sz w:val="24"/>
          <w:szCs w:val="24"/>
        </w:rPr>
        <w:t xml:space="preserve">). </w:t>
      </w:r>
    </w:p>
    <w:p w:rsidR="008E5BC7" w:rsidRPr="004D0F65" w:rsidRDefault="008E5BC7" w:rsidP="008E5BC7">
      <w:pPr>
        <w:pStyle w:val="a6"/>
        <w:numPr>
          <w:ilvl w:val="0"/>
          <w:numId w:val="3"/>
        </w:numPr>
        <w:tabs>
          <w:tab w:val="left" w:pos="0"/>
          <w:tab w:val="left" w:pos="1134"/>
        </w:tabs>
        <w:spacing w:after="0" w:line="240" w:lineRule="auto"/>
        <w:ind w:left="0" w:firstLine="709"/>
        <w:jc w:val="both"/>
        <w:rPr>
          <w:rFonts w:ascii="Cambria" w:hAnsi="Cambria"/>
          <w:sz w:val="24"/>
          <w:szCs w:val="24"/>
        </w:rPr>
      </w:pPr>
      <w:r w:rsidRPr="004569DE">
        <w:rPr>
          <w:rFonts w:ascii="Cambria" w:hAnsi="Cambria"/>
          <w:b/>
          <w:sz w:val="24"/>
          <w:szCs w:val="24"/>
        </w:rPr>
        <w:t>Предмет договора:</w:t>
      </w:r>
      <w:r w:rsidRPr="004D0F65">
        <w:rPr>
          <w:rFonts w:ascii="Cambria" w:hAnsi="Cambria"/>
          <w:sz w:val="24"/>
          <w:szCs w:val="24"/>
        </w:rPr>
        <w:t xml:space="preserve"> </w:t>
      </w:r>
      <w:r w:rsidRPr="004D0F65">
        <w:rPr>
          <w:rFonts w:ascii="Cambria" w:hAnsi="Cambria"/>
          <w:sz w:val="24"/>
          <w:szCs w:val="28"/>
        </w:rPr>
        <w:t>пост</w:t>
      </w:r>
      <w:r>
        <w:rPr>
          <w:rFonts w:ascii="Cambria" w:hAnsi="Cambria"/>
          <w:sz w:val="24"/>
          <w:szCs w:val="28"/>
        </w:rPr>
        <w:t>авка</w:t>
      </w:r>
      <w:r w:rsidRPr="004D0F65">
        <w:rPr>
          <w:rFonts w:ascii="Cambria" w:hAnsi="Cambria"/>
          <w:sz w:val="24"/>
          <w:szCs w:val="28"/>
        </w:rPr>
        <w:t xml:space="preserve"> </w:t>
      </w:r>
      <w:r w:rsidRPr="00AE5E7E">
        <w:rPr>
          <w:rFonts w:ascii="Cambria" w:hAnsi="Cambria"/>
          <w:bCs/>
          <w:sz w:val="24"/>
          <w:szCs w:val="24"/>
        </w:rPr>
        <w:t>стального проката (лист 10,50 ст3)</w:t>
      </w:r>
      <w:r>
        <w:rPr>
          <w:rFonts w:ascii="Cambria" w:hAnsi="Cambria"/>
          <w:sz w:val="24"/>
          <w:szCs w:val="28"/>
        </w:rPr>
        <w:t>.</w:t>
      </w:r>
    </w:p>
    <w:p w:rsidR="008E5BC7" w:rsidRPr="004D0F65" w:rsidRDefault="008E5BC7" w:rsidP="008E5BC7">
      <w:pPr>
        <w:tabs>
          <w:tab w:val="left" w:pos="1134"/>
        </w:tabs>
        <w:ind w:firstLine="709"/>
        <w:contextualSpacing/>
        <w:jc w:val="both"/>
        <w:rPr>
          <w:rFonts w:ascii="Cambria" w:hAnsi="Cambria"/>
        </w:rPr>
      </w:pPr>
      <w:r w:rsidRPr="004569DE">
        <w:rPr>
          <w:rFonts w:ascii="Cambria" w:hAnsi="Cambria"/>
          <w:b/>
        </w:rPr>
        <w:t>Срок выполнения</w:t>
      </w:r>
      <w:r w:rsidRPr="004D0F65">
        <w:rPr>
          <w:rFonts w:ascii="Cambria" w:hAnsi="Cambria"/>
        </w:rPr>
        <w:t xml:space="preserve"> </w:t>
      </w:r>
      <w:r w:rsidRPr="004D0F65">
        <w:rPr>
          <w:rFonts w:ascii="Cambria" w:hAnsi="Cambria"/>
          <w:b/>
          <w:i/>
        </w:rPr>
        <w:t>поставок/работ/услуг</w:t>
      </w:r>
      <w:r w:rsidRPr="004D0F65">
        <w:rPr>
          <w:rFonts w:ascii="Cambria" w:hAnsi="Cambria"/>
        </w:rPr>
        <w:t>:</w:t>
      </w:r>
      <w:r>
        <w:rPr>
          <w:rFonts w:ascii="Cambria" w:hAnsi="Cambria"/>
        </w:rPr>
        <w:t xml:space="preserve"> </w:t>
      </w:r>
      <w:r w:rsidRPr="001B43FA">
        <w:rPr>
          <w:rFonts w:ascii="Cambria" w:hAnsi="Cambria"/>
        </w:rPr>
        <w:t>14 дней от даты договора</w:t>
      </w:r>
      <w:r w:rsidRPr="008C21D3">
        <w:rPr>
          <w:rFonts w:ascii="Cambria" w:hAnsi="Cambria"/>
        </w:rPr>
        <w:t>.</w:t>
      </w:r>
    </w:p>
    <w:p w:rsidR="008E5BC7" w:rsidRDefault="008E5BC7" w:rsidP="008E5BC7">
      <w:pPr>
        <w:pStyle w:val="21"/>
        <w:rPr>
          <w:rFonts w:ascii="Cambria" w:hAnsi="Cambria"/>
        </w:rPr>
      </w:pPr>
      <w:r w:rsidRPr="004569DE">
        <w:rPr>
          <w:rFonts w:ascii="Cambria" w:hAnsi="Cambria"/>
          <w:b/>
        </w:rPr>
        <w:t>Место выполнения</w:t>
      </w:r>
      <w:r w:rsidRPr="004D0F65">
        <w:rPr>
          <w:rFonts w:ascii="Cambria" w:hAnsi="Cambria"/>
        </w:rPr>
        <w:t xml:space="preserve"> </w:t>
      </w:r>
      <w:r>
        <w:rPr>
          <w:rFonts w:ascii="Cambria" w:hAnsi="Cambria"/>
          <w:b/>
          <w:i/>
        </w:rPr>
        <w:t>поставок/работ/услуг</w:t>
      </w:r>
      <w:r w:rsidRPr="004D0F65">
        <w:rPr>
          <w:rFonts w:ascii="Cambria" w:hAnsi="Cambria"/>
        </w:rPr>
        <w:t>:</w:t>
      </w:r>
      <w:r>
        <w:rPr>
          <w:rFonts w:ascii="Cambria" w:hAnsi="Cambria"/>
        </w:rPr>
        <w:t xml:space="preserve"> </w:t>
      </w:r>
      <w:r w:rsidRPr="0065216B">
        <w:rPr>
          <w:rFonts w:ascii="Cambria" w:hAnsi="Cambria"/>
        </w:rPr>
        <w:t>ЗАТО Железногорск, г. Железного</w:t>
      </w:r>
      <w:proofErr w:type="gramStart"/>
      <w:r w:rsidRPr="0065216B">
        <w:rPr>
          <w:rFonts w:ascii="Cambria" w:hAnsi="Cambria"/>
        </w:rPr>
        <w:t>рск Кр</w:t>
      </w:r>
      <w:proofErr w:type="gramEnd"/>
      <w:r w:rsidRPr="0065216B">
        <w:rPr>
          <w:rFonts w:ascii="Cambria" w:hAnsi="Cambria"/>
        </w:rPr>
        <w:t>асноярского края, ул. Ленина 64, склад  ООО «РМЗ ГХК».</w:t>
      </w:r>
    </w:p>
    <w:p w:rsidR="008E5BC7" w:rsidRPr="004D0F65" w:rsidRDefault="008E5BC7" w:rsidP="008E5BC7">
      <w:pPr>
        <w:pStyle w:val="21"/>
        <w:rPr>
          <w:rFonts w:ascii="Cambria" w:hAnsi="Cambria"/>
        </w:rPr>
      </w:pPr>
      <w:r w:rsidRPr="005310BE">
        <w:rPr>
          <w:rFonts w:ascii="Cambria" w:hAnsi="Cambria"/>
          <w:b/>
        </w:rPr>
        <w:t xml:space="preserve">Состав и объем </w:t>
      </w:r>
      <w:r w:rsidRPr="005310BE">
        <w:rPr>
          <w:rFonts w:ascii="Cambria" w:hAnsi="Cambria"/>
          <w:b/>
          <w:i/>
        </w:rPr>
        <w:t>поставок/работ/услуг</w:t>
      </w:r>
      <w:r w:rsidRPr="005310BE">
        <w:rPr>
          <w:rFonts w:ascii="Cambria" w:hAnsi="Cambria"/>
          <w:b/>
        </w:rPr>
        <w:t>:</w:t>
      </w:r>
      <w:r w:rsidRPr="004D0F65">
        <w:rPr>
          <w:rFonts w:ascii="Cambria" w:hAnsi="Cambria"/>
        </w:rPr>
        <w:t xml:space="preserve"> все необходимые сведения приведены в Томе 2 закупочной документации.</w:t>
      </w:r>
    </w:p>
    <w:p w:rsidR="008E5BC7" w:rsidRDefault="008E5BC7" w:rsidP="008E5BC7">
      <w:pPr>
        <w:tabs>
          <w:tab w:val="left" w:pos="1134"/>
        </w:tabs>
        <w:ind w:firstLine="709"/>
        <w:contextualSpacing/>
        <w:jc w:val="both"/>
        <w:rPr>
          <w:rFonts w:ascii="Cambria" w:hAnsi="Cambria"/>
          <w:b/>
          <w:i/>
        </w:rPr>
      </w:pPr>
      <w:r w:rsidRPr="004D0F65">
        <w:rPr>
          <w:rFonts w:ascii="Cambria" w:hAnsi="Cambria"/>
        </w:rPr>
        <w:t xml:space="preserve">Предложение частичного выполнения </w:t>
      </w:r>
      <w:r w:rsidRPr="004D0F65">
        <w:rPr>
          <w:rFonts w:ascii="Cambria" w:hAnsi="Cambria"/>
          <w:b/>
          <w:i/>
        </w:rPr>
        <w:t>поставок/работ/услуг не допускается.</w:t>
      </w:r>
    </w:p>
    <w:p w:rsidR="008E5BC7" w:rsidRPr="00E436D3" w:rsidRDefault="008E5BC7" w:rsidP="008E5BC7">
      <w:pPr>
        <w:pStyle w:val="a6"/>
        <w:numPr>
          <w:ilvl w:val="0"/>
          <w:numId w:val="3"/>
        </w:numPr>
        <w:tabs>
          <w:tab w:val="left" w:pos="0"/>
          <w:tab w:val="left" w:pos="1276"/>
        </w:tabs>
        <w:spacing w:after="0" w:line="240" w:lineRule="auto"/>
        <w:ind w:left="0" w:firstLine="709"/>
        <w:jc w:val="both"/>
        <w:rPr>
          <w:rFonts w:ascii="Cambria" w:hAnsi="Cambria"/>
        </w:rPr>
      </w:pPr>
      <w:r w:rsidRPr="001014DE">
        <w:rPr>
          <w:rFonts w:ascii="Cambria" w:hAnsi="Cambria"/>
          <w:b/>
          <w:sz w:val="24"/>
          <w:szCs w:val="24"/>
        </w:rPr>
        <w:t xml:space="preserve">Условия оплаты: </w:t>
      </w:r>
      <w:r w:rsidRPr="00761059">
        <w:rPr>
          <w:rFonts w:ascii="Cambria" w:hAnsi="Cambria"/>
          <w:sz w:val="24"/>
          <w:szCs w:val="24"/>
        </w:rPr>
        <w:t>30 дней от даты приемки продукции на складе Покупателя</w:t>
      </w:r>
      <w:r w:rsidRPr="001014DE">
        <w:rPr>
          <w:rFonts w:ascii="Cambria" w:hAnsi="Cambria"/>
          <w:sz w:val="24"/>
          <w:szCs w:val="24"/>
        </w:rPr>
        <w:t>.</w:t>
      </w:r>
    </w:p>
    <w:p w:rsidR="008E5BC7" w:rsidRPr="001014DE" w:rsidRDefault="008E5BC7" w:rsidP="008E5BC7">
      <w:pPr>
        <w:pStyle w:val="a6"/>
        <w:tabs>
          <w:tab w:val="left" w:pos="0"/>
          <w:tab w:val="left" w:pos="1134"/>
        </w:tabs>
        <w:spacing w:after="0" w:line="240" w:lineRule="auto"/>
        <w:ind w:left="1069"/>
        <w:jc w:val="both"/>
        <w:rPr>
          <w:rFonts w:ascii="Cambria" w:hAnsi="Cambria"/>
        </w:rPr>
      </w:pPr>
      <w:r w:rsidRPr="001014DE">
        <w:rPr>
          <w:rFonts w:ascii="Cambria" w:hAnsi="Cambria"/>
          <w:b/>
          <w:sz w:val="24"/>
          <w:szCs w:val="24"/>
        </w:rPr>
        <w:tab/>
      </w:r>
      <w:r w:rsidRPr="001014DE">
        <w:rPr>
          <w:rFonts w:ascii="Cambria" w:hAnsi="Cambria"/>
          <w:bCs/>
          <w:sz w:val="24"/>
        </w:rPr>
        <w:tab/>
      </w:r>
      <w:r w:rsidRPr="001014DE">
        <w:rPr>
          <w:rFonts w:ascii="Cambria" w:hAnsi="Cambria"/>
          <w:bCs/>
          <w:sz w:val="24"/>
        </w:rPr>
        <w:tab/>
      </w:r>
      <w:r w:rsidRPr="001014DE">
        <w:rPr>
          <w:rFonts w:ascii="Cambria" w:hAnsi="Cambria"/>
          <w:bCs/>
          <w:sz w:val="24"/>
        </w:rPr>
        <w:tab/>
      </w:r>
    </w:p>
    <w:p w:rsidR="008E5BC7" w:rsidRPr="004D0F65" w:rsidRDefault="008E5BC7" w:rsidP="008E5BC7">
      <w:pPr>
        <w:ind w:right="153" w:firstLine="709"/>
        <w:jc w:val="both"/>
        <w:rPr>
          <w:rFonts w:ascii="Cambria" w:hAnsi="Cambria"/>
        </w:rPr>
      </w:pPr>
      <w:r w:rsidRPr="004D0F65">
        <w:rPr>
          <w:rFonts w:ascii="Cambria" w:hAnsi="Cambria"/>
        </w:rPr>
        <w:t>Форма и все условия проекта договора</w:t>
      </w:r>
      <w:r>
        <w:rPr>
          <w:rFonts w:ascii="Cambria" w:hAnsi="Cambria"/>
        </w:rPr>
        <w:t xml:space="preserve"> </w:t>
      </w:r>
      <w:r w:rsidRPr="004D0F65">
        <w:rPr>
          <w:rFonts w:ascii="Cambria" w:hAnsi="Cambria"/>
        </w:rPr>
        <w:t>(Часть 3 «Проект договора») являются обязательными. Встречные предложения участников по проекту договора не допускаются.</w:t>
      </w:r>
    </w:p>
    <w:p w:rsidR="008E5BC7" w:rsidRPr="004D0F65" w:rsidRDefault="008E5BC7" w:rsidP="008E5BC7">
      <w:pPr>
        <w:tabs>
          <w:tab w:val="left" w:pos="1134"/>
        </w:tabs>
        <w:ind w:firstLine="709"/>
        <w:contextualSpacing/>
        <w:jc w:val="both"/>
        <w:rPr>
          <w:rFonts w:ascii="Cambria" w:hAnsi="Cambria"/>
        </w:rPr>
      </w:pPr>
      <w:r w:rsidRPr="004D0F65">
        <w:rPr>
          <w:rFonts w:ascii="Cambria" w:hAnsi="Cambria"/>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rFonts w:ascii="Cambria" w:hAnsi="Cambria"/>
        </w:rPr>
        <w:t>3</w:t>
      </w:r>
      <w:r w:rsidRPr="004D0F65">
        <w:rPr>
          <w:rFonts w:ascii="Cambria" w:hAnsi="Cambria"/>
        </w:rPr>
        <w:t xml:space="preserve"> «Проект договора»).</w:t>
      </w:r>
    </w:p>
    <w:p w:rsidR="008E5BC7" w:rsidRDefault="008E5BC7" w:rsidP="008E5BC7">
      <w:pPr>
        <w:pStyle w:val="a6"/>
        <w:numPr>
          <w:ilvl w:val="0"/>
          <w:numId w:val="3"/>
        </w:numPr>
        <w:tabs>
          <w:tab w:val="left" w:pos="0"/>
          <w:tab w:val="left" w:pos="1134"/>
        </w:tabs>
        <w:spacing w:after="0" w:line="240" w:lineRule="auto"/>
        <w:ind w:left="0" w:firstLine="709"/>
        <w:jc w:val="both"/>
        <w:rPr>
          <w:rFonts w:ascii="Cambria" w:hAnsi="Cambria"/>
          <w:sz w:val="24"/>
          <w:szCs w:val="24"/>
        </w:rPr>
      </w:pPr>
      <w:r w:rsidRPr="004569DE">
        <w:rPr>
          <w:rFonts w:ascii="Cambria" w:hAnsi="Cambria"/>
          <w:b/>
          <w:sz w:val="24"/>
          <w:szCs w:val="24"/>
        </w:rPr>
        <w:t>Начальная (максимальная) цена договора:</w:t>
      </w:r>
      <w:r w:rsidRPr="004D0F65">
        <w:rPr>
          <w:rFonts w:ascii="Cambria" w:hAnsi="Cambria"/>
          <w:sz w:val="24"/>
          <w:szCs w:val="24"/>
        </w:rPr>
        <w:t xml:space="preserve"> </w:t>
      </w:r>
      <w:r>
        <w:rPr>
          <w:rFonts w:ascii="Cambria" w:hAnsi="Cambria"/>
          <w:b/>
          <w:sz w:val="24"/>
          <w:szCs w:val="24"/>
        </w:rPr>
        <w:t>1 350 890</w:t>
      </w:r>
      <w:r w:rsidRPr="004055DF">
        <w:rPr>
          <w:rFonts w:ascii="Cambria" w:hAnsi="Cambria"/>
          <w:b/>
          <w:sz w:val="24"/>
          <w:szCs w:val="24"/>
        </w:rPr>
        <w:t xml:space="preserve"> </w:t>
      </w:r>
      <w:r>
        <w:rPr>
          <w:rFonts w:ascii="Cambria" w:hAnsi="Cambria"/>
          <w:sz w:val="24"/>
          <w:szCs w:val="24"/>
        </w:rPr>
        <w:t xml:space="preserve">(один миллион триста пятьдесят тысяч восемьсот девяносто) рублей </w:t>
      </w:r>
      <w:r>
        <w:rPr>
          <w:rFonts w:ascii="Cambria" w:hAnsi="Cambria"/>
          <w:b/>
          <w:sz w:val="24"/>
          <w:szCs w:val="24"/>
        </w:rPr>
        <w:t>60</w:t>
      </w:r>
      <w:r>
        <w:rPr>
          <w:rFonts w:ascii="Cambria" w:hAnsi="Cambria"/>
          <w:sz w:val="24"/>
          <w:szCs w:val="24"/>
        </w:rPr>
        <w:t xml:space="preserve"> копеек</w:t>
      </w:r>
      <w:r w:rsidRPr="004D0F65">
        <w:rPr>
          <w:rFonts w:ascii="Cambria" w:hAnsi="Cambria"/>
          <w:sz w:val="24"/>
          <w:szCs w:val="24"/>
        </w:rPr>
        <w:t>, включая НДС.</w:t>
      </w:r>
    </w:p>
    <w:p w:rsidR="008E5BC7" w:rsidRPr="006F55DE" w:rsidRDefault="008E5BC7" w:rsidP="008E5BC7">
      <w:pPr>
        <w:pStyle w:val="a6"/>
        <w:tabs>
          <w:tab w:val="left" w:pos="0"/>
          <w:tab w:val="left" w:pos="1134"/>
        </w:tabs>
        <w:spacing w:after="0" w:line="240" w:lineRule="auto"/>
        <w:ind w:left="0" w:firstLine="709"/>
        <w:jc w:val="both"/>
        <w:rPr>
          <w:rFonts w:ascii="Cambria" w:hAnsi="Cambria"/>
          <w:b/>
          <w:i/>
          <w:sz w:val="24"/>
          <w:szCs w:val="24"/>
        </w:rPr>
      </w:pPr>
      <w:r w:rsidRPr="006F55DE">
        <w:rPr>
          <w:rFonts w:ascii="Cambria" w:hAnsi="Cambria"/>
          <w:b/>
          <w:i/>
          <w:sz w:val="24"/>
          <w:szCs w:val="24"/>
        </w:rPr>
        <w:t xml:space="preserve">1 144 822 </w:t>
      </w:r>
      <w:r w:rsidRPr="006F55DE">
        <w:rPr>
          <w:rFonts w:ascii="Cambria" w:hAnsi="Cambria"/>
          <w:i/>
          <w:sz w:val="24"/>
          <w:szCs w:val="24"/>
        </w:rPr>
        <w:t>(</w:t>
      </w:r>
      <w:r>
        <w:rPr>
          <w:rFonts w:ascii="Cambria" w:hAnsi="Cambria"/>
          <w:i/>
          <w:sz w:val="24"/>
          <w:szCs w:val="24"/>
        </w:rPr>
        <w:t>один миллион сто сорок четыре тысячи восемьсот двадцать два</w:t>
      </w:r>
      <w:r w:rsidRPr="006F55DE">
        <w:rPr>
          <w:rFonts w:ascii="Cambria" w:hAnsi="Cambria"/>
          <w:i/>
          <w:sz w:val="24"/>
          <w:szCs w:val="24"/>
        </w:rPr>
        <w:t>) рубл</w:t>
      </w:r>
      <w:r>
        <w:rPr>
          <w:rFonts w:ascii="Cambria" w:hAnsi="Cambria"/>
          <w:i/>
          <w:sz w:val="24"/>
          <w:szCs w:val="24"/>
        </w:rPr>
        <w:t xml:space="preserve">я </w:t>
      </w:r>
      <w:r w:rsidRPr="006F55DE">
        <w:rPr>
          <w:rFonts w:ascii="Cambria" w:hAnsi="Cambria"/>
          <w:b/>
          <w:i/>
          <w:sz w:val="24"/>
          <w:szCs w:val="24"/>
        </w:rPr>
        <w:t>54</w:t>
      </w:r>
      <w:r w:rsidRPr="006F55DE">
        <w:rPr>
          <w:rFonts w:ascii="Cambria" w:hAnsi="Cambria"/>
          <w:i/>
          <w:sz w:val="24"/>
          <w:szCs w:val="24"/>
        </w:rPr>
        <w:t xml:space="preserve"> копе</w:t>
      </w:r>
      <w:r>
        <w:rPr>
          <w:rFonts w:ascii="Cambria" w:hAnsi="Cambria"/>
          <w:i/>
          <w:sz w:val="24"/>
          <w:szCs w:val="24"/>
        </w:rPr>
        <w:t>й</w:t>
      </w:r>
      <w:r w:rsidRPr="006F55DE">
        <w:rPr>
          <w:rFonts w:ascii="Cambria" w:hAnsi="Cambria"/>
          <w:i/>
          <w:sz w:val="24"/>
          <w:szCs w:val="24"/>
        </w:rPr>
        <w:t>к</w:t>
      </w:r>
      <w:r>
        <w:rPr>
          <w:rFonts w:ascii="Cambria" w:hAnsi="Cambria"/>
          <w:i/>
          <w:sz w:val="24"/>
          <w:szCs w:val="24"/>
        </w:rPr>
        <w:t>и</w:t>
      </w:r>
      <w:r w:rsidRPr="006F55DE">
        <w:rPr>
          <w:rFonts w:ascii="Cambria" w:hAnsi="Cambria"/>
          <w:i/>
          <w:sz w:val="24"/>
          <w:szCs w:val="24"/>
        </w:rPr>
        <w:t>, без учёта НДС.</w:t>
      </w:r>
    </w:p>
    <w:p w:rsidR="008E5BC7" w:rsidRDefault="008E5BC7" w:rsidP="008E5BC7">
      <w:pPr>
        <w:tabs>
          <w:tab w:val="left" w:pos="1134"/>
        </w:tabs>
        <w:ind w:firstLine="709"/>
        <w:contextualSpacing/>
        <w:jc w:val="both"/>
        <w:rPr>
          <w:rFonts w:ascii="Cambria" w:hAnsi="Cambria"/>
          <w:b/>
          <w:i/>
        </w:rPr>
      </w:pPr>
      <w:r>
        <w:rPr>
          <w:rFonts w:ascii="Cambria" w:hAnsi="Cambria"/>
          <w:b/>
          <w:i/>
        </w:rPr>
        <w:lastRenderedPageBreak/>
        <w:t>Предложение участника о цене договора не должно превышать начальную (максимальную) цену договора в базисе поданной участником закупки цены</w:t>
      </w:r>
    </w:p>
    <w:p w:rsidR="008E5BC7" w:rsidRPr="004D0F65" w:rsidRDefault="008E5BC7" w:rsidP="008E5BC7">
      <w:pPr>
        <w:tabs>
          <w:tab w:val="left" w:pos="1134"/>
        </w:tabs>
        <w:ind w:firstLine="709"/>
        <w:contextualSpacing/>
        <w:jc w:val="both"/>
        <w:rPr>
          <w:rFonts w:ascii="Cambria" w:hAnsi="Cambria"/>
          <w:b/>
          <w:i/>
        </w:rPr>
      </w:pPr>
      <w:r w:rsidRPr="004D0F65">
        <w:rPr>
          <w:rFonts w:ascii="Cambria" w:hAnsi="Cambria"/>
          <w:b/>
          <w:i/>
        </w:rPr>
        <w:t>Цена договора включает в себя:</w:t>
      </w:r>
      <w:r w:rsidRPr="001A53C5">
        <w:t xml:space="preserve"> </w:t>
      </w:r>
      <w:r w:rsidRPr="006F55DE">
        <w:rPr>
          <w:rFonts w:ascii="Cambria" w:hAnsi="Cambria"/>
          <w:bCs/>
          <w:szCs w:val="22"/>
        </w:rPr>
        <w:t>с учетом расходов на перевозку, страхование, уплату таможенных пошлин, налогов и иных обязательных платежей</w:t>
      </w:r>
      <w:r w:rsidRPr="000C4FF4">
        <w:rPr>
          <w:rFonts w:ascii="Cambria" w:hAnsi="Cambria"/>
        </w:rPr>
        <w:t>.</w:t>
      </w:r>
    </w:p>
    <w:p w:rsidR="008E5BC7" w:rsidRPr="004D0F65" w:rsidRDefault="008E5BC7" w:rsidP="008E5BC7">
      <w:pPr>
        <w:pStyle w:val="a6"/>
        <w:numPr>
          <w:ilvl w:val="0"/>
          <w:numId w:val="3"/>
        </w:numPr>
        <w:tabs>
          <w:tab w:val="left" w:pos="0"/>
          <w:tab w:val="left" w:pos="1134"/>
        </w:tabs>
        <w:spacing w:after="0" w:line="240" w:lineRule="auto"/>
        <w:ind w:left="0" w:firstLine="709"/>
        <w:jc w:val="both"/>
        <w:rPr>
          <w:rFonts w:ascii="Cambria" w:hAnsi="Cambria"/>
          <w:bCs/>
          <w:sz w:val="24"/>
          <w:szCs w:val="24"/>
        </w:rPr>
      </w:pPr>
      <w:r w:rsidRPr="004569DE">
        <w:rPr>
          <w:rFonts w:ascii="Cambria" w:hAnsi="Cambria"/>
          <w:b/>
          <w:sz w:val="24"/>
          <w:szCs w:val="24"/>
        </w:rPr>
        <w:t xml:space="preserve">Официальный язык закупки: </w:t>
      </w:r>
      <w:r w:rsidRPr="004D0F65">
        <w:rPr>
          <w:rFonts w:ascii="Cambria" w:hAnsi="Cambria"/>
          <w:sz w:val="24"/>
          <w:szCs w:val="24"/>
        </w:rPr>
        <w:t>русский.</w:t>
      </w:r>
    </w:p>
    <w:p w:rsidR="008E5BC7" w:rsidRPr="004569DE" w:rsidRDefault="008E5BC7" w:rsidP="008E5BC7">
      <w:pPr>
        <w:tabs>
          <w:tab w:val="left" w:pos="1134"/>
        </w:tabs>
        <w:ind w:firstLine="709"/>
        <w:contextualSpacing/>
        <w:jc w:val="both"/>
        <w:rPr>
          <w:rFonts w:ascii="Cambria" w:eastAsia="Calibri" w:hAnsi="Cambria"/>
          <w:bCs/>
          <w:i/>
          <w:lang w:eastAsia="en-US"/>
        </w:rPr>
      </w:pPr>
      <w:bookmarkStart w:id="3" w:name="_Ref317253353"/>
      <w:r w:rsidRPr="004569DE">
        <w:rPr>
          <w:rFonts w:ascii="Cambria" w:eastAsia="Calibri" w:hAnsi="Cambria"/>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4569DE">
        <w:rPr>
          <w:rFonts w:ascii="Cambria" w:eastAsia="Calibri" w:hAnsi="Cambria"/>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E5BC7" w:rsidRPr="004D0F65" w:rsidRDefault="008E5BC7" w:rsidP="008E5BC7">
      <w:pPr>
        <w:pStyle w:val="a6"/>
        <w:numPr>
          <w:ilvl w:val="0"/>
          <w:numId w:val="3"/>
        </w:numPr>
        <w:tabs>
          <w:tab w:val="left" w:pos="0"/>
          <w:tab w:val="left" w:pos="1134"/>
        </w:tabs>
        <w:spacing w:after="0" w:line="240" w:lineRule="auto"/>
        <w:ind w:left="0" w:firstLine="709"/>
        <w:jc w:val="both"/>
        <w:rPr>
          <w:rFonts w:ascii="Cambria" w:hAnsi="Cambria"/>
          <w:bCs/>
          <w:sz w:val="24"/>
          <w:szCs w:val="24"/>
        </w:rPr>
      </w:pPr>
      <w:r w:rsidRPr="004569DE">
        <w:rPr>
          <w:rFonts w:ascii="Cambria" w:hAnsi="Cambria"/>
          <w:b/>
          <w:sz w:val="24"/>
          <w:szCs w:val="24"/>
        </w:rPr>
        <w:t>Валюта закупки:</w:t>
      </w:r>
      <w:r w:rsidRPr="004D0F65">
        <w:rPr>
          <w:rFonts w:ascii="Cambria" w:hAnsi="Cambria"/>
          <w:sz w:val="24"/>
          <w:szCs w:val="24"/>
        </w:rPr>
        <w:t xml:space="preserve"> </w:t>
      </w:r>
      <w:r w:rsidRPr="004D0F65">
        <w:rPr>
          <w:rFonts w:ascii="Cambria" w:hAnsi="Cambria"/>
          <w:b/>
          <w:i/>
          <w:sz w:val="24"/>
          <w:szCs w:val="24"/>
        </w:rPr>
        <w:t>российский рубль.</w:t>
      </w:r>
    </w:p>
    <w:p w:rsidR="008E5BC7" w:rsidRPr="004569DE" w:rsidRDefault="008E5BC7" w:rsidP="008E5BC7">
      <w:pPr>
        <w:tabs>
          <w:tab w:val="left" w:pos="1134"/>
        </w:tabs>
        <w:ind w:firstLine="709"/>
        <w:contextualSpacing/>
        <w:jc w:val="both"/>
        <w:rPr>
          <w:rFonts w:ascii="Cambria" w:eastAsia="Calibri" w:hAnsi="Cambria"/>
          <w:i/>
          <w:lang w:eastAsia="en-US"/>
        </w:rPr>
      </w:pPr>
      <w:r w:rsidRPr="004569DE">
        <w:rPr>
          <w:rFonts w:ascii="Cambria" w:eastAsia="Calibri" w:hAnsi="Cambria"/>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E5BC7" w:rsidRPr="004569DE" w:rsidRDefault="008E5BC7" w:rsidP="008E5BC7">
      <w:pPr>
        <w:pStyle w:val="a6"/>
        <w:numPr>
          <w:ilvl w:val="0"/>
          <w:numId w:val="3"/>
        </w:numPr>
        <w:tabs>
          <w:tab w:val="left" w:pos="0"/>
          <w:tab w:val="left" w:pos="1134"/>
        </w:tabs>
        <w:spacing w:after="0" w:line="240" w:lineRule="auto"/>
        <w:ind w:left="0" w:firstLine="709"/>
        <w:jc w:val="both"/>
        <w:rPr>
          <w:rFonts w:ascii="Cambria" w:hAnsi="Cambria"/>
          <w:b/>
          <w:sz w:val="24"/>
          <w:szCs w:val="24"/>
        </w:rPr>
      </w:pPr>
      <w:r w:rsidRPr="004569DE">
        <w:rPr>
          <w:rFonts w:ascii="Cambria" w:hAnsi="Cambria"/>
          <w:b/>
          <w:sz w:val="24"/>
          <w:szCs w:val="24"/>
        </w:rPr>
        <w:t>Сведения о порядке проведения, в том числе об оформлении участия в закупке, определении лица, выигравшего закупку:</w:t>
      </w:r>
    </w:p>
    <w:p w:rsidR="008E5BC7" w:rsidRPr="004D0F65" w:rsidRDefault="008E5BC7" w:rsidP="008E5BC7">
      <w:pPr>
        <w:tabs>
          <w:tab w:val="left" w:pos="1134"/>
        </w:tabs>
        <w:ind w:firstLine="709"/>
        <w:contextualSpacing/>
        <w:jc w:val="both"/>
        <w:rPr>
          <w:rFonts w:ascii="Cambria" w:hAnsi="Cambria"/>
        </w:rPr>
      </w:pPr>
      <w:r w:rsidRPr="004D0F65">
        <w:rPr>
          <w:rFonts w:ascii="Cambria" w:hAnsi="Cambria"/>
        </w:rPr>
        <w:t xml:space="preserve">Закупка проводится на электронной торговой площадке (ЭТП) </w:t>
      </w:r>
      <w:r>
        <w:rPr>
          <w:rFonts w:ascii="Cambria" w:hAnsi="Cambria"/>
        </w:rPr>
        <w:t>«Аукционный Конкурсный Дом»</w:t>
      </w:r>
      <w:r w:rsidRPr="004D0F65">
        <w:rPr>
          <w:rFonts w:ascii="Cambria" w:hAnsi="Cambria"/>
        </w:rPr>
        <w:t xml:space="preserve"> в сети «Интернет» по адресу: </w:t>
      </w:r>
      <w:r w:rsidRPr="00C14282">
        <w:rPr>
          <w:rStyle w:val="a4"/>
          <w:rFonts w:ascii="Cambria" w:hAnsi="Cambria"/>
          <w:spacing w:val="-6"/>
          <w:lang w:val="x-none" w:eastAsia="x-none"/>
        </w:rPr>
        <w:t>http://www.</w:t>
      </w:r>
      <w:r>
        <w:rPr>
          <w:rStyle w:val="a4"/>
          <w:rFonts w:ascii="Cambria" w:hAnsi="Cambria"/>
          <w:spacing w:val="-6"/>
          <w:lang w:val="en-US" w:eastAsia="x-none"/>
        </w:rPr>
        <w:t>a</w:t>
      </w:r>
      <w:r w:rsidRPr="00A45FEA">
        <w:rPr>
          <w:rStyle w:val="a4"/>
          <w:rFonts w:ascii="Cambria" w:hAnsi="Cambria"/>
          <w:spacing w:val="-6"/>
          <w:lang w:eastAsia="x-none"/>
        </w:rPr>
        <w:t>-</w:t>
      </w:r>
      <w:r>
        <w:rPr>
          <w:rStyle w:val="a4"/>
          <w:rFonts w:ascii="Cambria" w:hAnsi="Cambria"/>
          <w:spacing w:val="-6"/>
          <w:lang w:val="en-US" w:eastAsia="x-none"/>
        </w:rPr>
        <w:t>k</w:t>
      </w:r>
      <w:r w:rsidRPr="00A45FEA">
        <w:rPr>
          <w:rStyle w:val="a4"/>
          <w:rFonts w:ascii="Cambria" w:hAnsi="Cambria"/>
          <w:spacing w:val="-6"/>
          <w:lang w:eastAsia="x-none"/>
        </w:rPr>
        <w:t>-</w:t>
      </w:r>
      <w:r>
        <w:rPr>
          <w:rStyle w:val="a4"/>
          <w:rFonts w:ascii="Cambria" w:hAnsi="Cambria"/>
          <w:spacing w:val="-6"/>
          <w:lang w:val="en-US" w:eastAsia="x-none"/>
        </w:rPr>
        <w:t>d</w:t>
      </w:r>
      <w:r w:rsidRPr="00C14282">
        <w:rPr>
          <w:rStyle w:val="a4"/>
          <w:rFonts w:ascii="Cambria" w:hAnsi="Cambria"/>
          <w:spacing w:val="-6"/>
          <w:lang w:val="x-none" w:eastAsia="x-none"/>
        </w:rPr>
        <w:t>.</w:t>
      </w:r>
      <w:proofErr w:type="spellStart"/>
      <w:r w:rsidRPr="00C14282">
        <w:rPr>
          <w:rStyle w:val="a4"/>
          <w:rFonts w:ascii="Cambria" w:hAnsi="Cambria"/>
          <w:spacing w:val="-6"/>
          <w:lang w:val="x-none" w:eastAsia="x-none"/>
        </w:rPr>
        <w:t>ru</w:t>
      </w:r>
      <w:proofErr w:type="spellEnd"/>
      <w:r w:rsidRPr="004D0F65">
        <w:rPr>
          <w:rFonts w:ascii="Cambria" w:hAnsi="Cambria"/>
        </w:rPr>
        <w:t xml:space="preserve"> в порядке, установленном регламентом данной ЭТП в соответствии с условиями и требованиями закупочной документации.</w:t>
      </w:r>
    </w:p>
    <w:p w:rsidR="008E5BC7" w:rsidRPr="004D0F65" w:rsidRDefault="008E5BC7" w:rsidP="008E5BC7">
      <w:pPr>
        <w:tabs>
          <w:tab w:val="left" w:pos="1134"/>
        </w:tabs>
        <w:ind w:firstLine="709"/>
        <w:contextualSpacing/>
        <w:jc w:val="both"/>
        <w:rPr>
          <w:rFonts w:ascii="Cambria" w:hAnsi="Cambria"/>
        </w:rPr>
      </w:pPr>
      <w:proofErr w:type="gramStart"/>
      <w:r w:rsidRPr="004D0F65">
        <w:rPr>
          <w:rFonts w:ascii="Cambria" w:hAnsi="Cambria"/>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E5BC7" w:rsidRPr="004D0F65" w:rsidRDefault="008E5BC7" w:rsidP="008E5BC7">
      <w:pPr>
        <w:tabs>
          <w:tab w:val="left" w:pos="1134"/>
        </w:tabs>
        <w:ind w:firstLine="709"/>
        <w:contextualSpacing/>
        <w:jc w:val="both"/>
        <w:rPr>
          <w:rFonts w:ascii="Cambria" w:hAnsi="Cambria"/>
        </w:rPr>
      </w:pPr>
      <w:r w:rsidRPr="004D0F65">
        <w:rPr>
          <w:rFonts w:ascii="Cambria" w:hAnsi="Cambria"/>
        </w:rPr>
        <w:t>Победителем закупки признается, по решению закупочной комиссии, допущенный участник закупки, предложивший наименьшую цену договора.</w:t>
      </w:r>
    </w:p>
    <w:p w:rsidR="008E5BC7" w:rsidRPr="004569DE" w:rsidRDefault="008E5BC7" w:rsidP="008E5BC7">
      <w:pPr>
        <w:pStyle w:val="a6"/>
        <w:numPr>
          <w:ilvl w:val="0"/>
          <w:numId w:val="3"/>
        </w:numPr>
        <w:tabs>
          <w:tab w:val="left" w:pos="0"/>
          <w:tab w:val="left" w:pos="1134"/>
        </w:tabs>
        <w:spacing w:after="0" w:line="240" w:lineRule="auto"/>
        <w:ind w:left="0" w:firstLine="709"/>
        <w:jc w:val="both"/>
        <w:rPr>
          <w:rFonts w:ascii="Cambria" w:hAnsi="Cambria"/>
          <w:b/>
          <w:sz w:val="24"/>
          <w:szCs w:val="24"/>
        </w:rPr>
      </w:pPr>
      <w:r w:rsidRPr="004569DE">
        <w:rPr>
          <w:rFonts w:ascii="Cambria" w:hAnsi="Cambria"/>
          <w:b/>
          <w:sz w:val="24"/>
          <w:szCs w:val="24"/>
        </w:rPr>
        <w:t>Порядок получения закупочной документации:</w:t>
      </w:r>
    </w:p>
    <w:p w:rsidR="008E5BC7" w:rsidRPr="004D0F65" w:rsidRDefault="008E5BC7" w:rsidP="008E5BC7">
      <w:pPr>
        <w:tabs>
          <w:tab w:val="left" w:pos="1134"/>
        </w:tabs>
        <w:ind w:firstLine="709"/>
        <w:contextualSpacing/>
        <w:jc w:val="both"/>
        <w:rPr>
          <w:rFonts w:ascii="Cambria" w:hAnsi="Cambria"/>
          <w:b/>
          <w:i/>
        </w:rPr>
      </w:pPr>
      <w:r w:rsidRPr="004D0F65">
        <w:rPr>
          <w:rFonts w:ascii="Cambria" w:hAnsi="Cambria"/>
        </w:rPr>
        <w:t xml:space="preserve">На официальных сайтах закупочная документация находится в открытом доступе, начиная </w:t>
      </w:r>
      <w:proofErr w:type="gramStart"/>
      <w:r w:rsidRPr="004D0F65">
        <w:rPr>
          <w:rFonts w:ascii="Cambria" w:hAnsi="Cambria"/>
        </w:rPr>
        <w:t>с даты</w:t>
      </w:r>
      <w:proofErr w:type="gramEnd"/>
      <w:r w:rsidRPr="004D0F65">
        <w:rPr>
          <w:rFonts w:ascii="Cambria" w:hAnsi="Cambria"/>
        </w:rPr>
        <w:t xml:space="preserve"> официальной публикации.</w:t>
      </w:r>
      <w:r w:rsidRPr="004D0F65">
        <w:rPr>
          <w:rFonts w:ascii="Cambria" w:hAnsi="Cambria"/>
          <w:spacing w:val="-6"/>
        </w:rPr>
        <w:t xml:space="preserve"> Порядок получения закупочной документации на ЭТП определяется правилами данной ЭТП.</w:t>
      </w:r>
    </w:p>
    <w:p w:rsidR="008E5BC7" w:rsidRPr="004D0F65" w:rsidRDefault="008E5BC7" w:rsidP="008E5BC7">
      <w:pPr>
        <w:tabs>
          <w:tab w:val="left" w:pos="1134"/>
        </w:tabs>
        <w:ind w:firstLine="709"/>
        <w:contextualSpacing/>
        <w:jc w:val="both"/>
        <w:rPr>
          <w:rFonts w:ascii="Cambria" w:hAnsi="Cambria"/>
        </w:rPr>
      </w:pPr>
      <w:r w:rsidRPr="004D0F65">
        <w:rPr>
          <w:rFonts w:ascii="Cambria" w:hAnsi="Cambria"/>
        </w:rPr>
        <w:t xml:space="preserve">Официальная публикация документов по данной закупке: </w:t>
      </w:r>
      <w:bookmarkStart w:id="4" w:name="_Ref320025392"/>
      <w:r w:rsidRPr="004D0F65">
        <w:rPr>
          <w:rFonts w:ascii="Cambria" w:hAnsi="Cambria"/>
        </w:rPr>
        <w:t>Официальный</w:t>
      </w:r>
      <w:r w:rsidRPr="004D0F65">
        <w:rPr>
          <w:rFonts w:ascii="Cambria" w:hAnsi="Cambria"/>
          <w:spacing w:val="-6"/>
        </w:rPr>
        <w:t xml:space="preserve"> государственный сайт </w:t>
      </w:r>
      <w:r w:rsidRPr="004D0F65">
        <w:rPr>
          <w:rFonts w:ascii="Cambria" w:hAnsi="Cambria"/>
        </w:rPr>
        <w:t>(</w:t>
      </w:r>
      <w:hyperlink r:id="rId7" w:history="1">
        <w:r w:rsidRPr="004D0F65">
          <w:rPr>
            <w:rStyle w:val="a4"/>
            <w:rFonts w:ascii="Cambria" w:eastAsia="Calibri" w:hAnsi="Cambria"/>
            <w:lang w:eastAsia="en-US"/>
          </w:rPr>
          <w:t>http://www.zakupki.gov.ru</w:t>
        </w:r>
      </w:hyperlink>
      <w:r w:rsidRPr="004D0F65">
        <w:rPr>
          <w:rFonts w:ascii="Cambria" w:hAnsi="Cambria"/>
        </w:rPr>
        <w:t>),</w:t>
      </w:r>
      <w:bookmarkEnd w:id="4"/>
      <w:r w:rsidRPr="004D0F65">
        <w:rPr>
          <w:rFonts w:ascii="Cambria" w:hAnsi="Cambria"/>
        </w:rPr>
        <w:t xml:space="preserve"> </w:t>
      </w:r>
    </w:p>
    <w:p w:rsidR="008E5BC7" w:rsidRPr="004D0F65" w:rsidRDefault="008E5BC7" w:rsidP="008E5BC7">
      <w:pPr>
        <w:tabs>
          <w:tab w:val="left" w:pos="1134"/>
        </w:tabs>
        <w:ind w:firstLine="709"/>
        <w:contextualSpacing/>
        <w:jc w:val="both"/>
        <w:rPr>
          <w:rFonts w:ascii="Cambria" w:hAnsi="Cambria"/>
        </w:rPr>
      </w:pPr>
      <w:r w:rsidRPr="004D0F65">
        <w:rPr>
          <w:rFonts w:ascii="Cambria" w:hAnsi="Cambria"/>
        </w:rPr>
        <w:t>Копии публикации документов по данной закупке:</w:t>
      </w:r>
    </w:p>
    <w:p w:rsidR="008E5BC7" w:rsidRPr="001A53C5" w:rsidRDefault="008E5BC7" w:rsidP="008E5BC7">
      <w:pPr>
        <w:pStyle w:val="a6"/>
        <w:numPr>
          <w:ilvl w:val="0"/>
          <w:numId w:val="2"/>
        </w:numPr>
        <w:tabs>
          <w:tab w:val="left" w:pos="386"/>
        </w:tabs>
        <w:spacing w:after="0" w:line="240" w:lineRule="auto"/>
        <w:ind w:left="1134" w:hanging="425"/>
        <w:contextualSpacing w:val="0"/>
        <w:jc w:val="both"/>
        <w:rPr>
          <w:rFonts w:ascii="Cambria" w:hAnsi="Cambria"/>
          <w:spacing w:val="-6"/>
          <w:sz w:val="24"/>
          <w:szCs w:val="24"/>
        </w:rPr>
      </w:pPr>
      <w:r w:rsidRPr="001A53C5">
        <w:rPr>
          <w:rFonts w:ascii="Cambria" w:hAnsi="Cambria"/>
          <w:sz w:val="24"/>
          <w:szCs w:val="24"/>
        </w:rPr>
        <w:t xml:space="preserve">Официальный сайт по закупкам атомной отрасли </w:t>
      </w:r>
      <w:r w:rsidRPr="001A53C5">
        <w:rPr>
          <w:rFonts w:ascii="Cambria" w:hAnsi="Cambria"/>
          <w:spacing w:val="-6"/>
          <w:sz w:val="24"/>
          <w:szCs w:val="24"/>
        </w:rPr>
        <w:t>(</w:t>
      </w:r>
      <w:hyperlink r:id="rId8" w:history="1">
        <w:r w:rsidRPr="001A53C5">
          <w:rPr>
            <w:rStyle w:val="a4"/>
            <w:rFonts w:ascii="Cambria" w:hAnsi="Cambria"/>
            <w:sz w:val="24"/>
            <w:szCs w:val="24"/>
          </w:rPr>
          <w:t>http://zakupki.rosatom.ru</w:t>
        </w:r>
      </w:hyperlink>
      <w:r w:rsidRPr="001A53C5">
        <w:rPr>
          <w:rFonts w:ascii="Cambria" w:hAnsi="Cambria"/>
          <w:spacing w:val="-6"/>
          <w:sz w:val="24"/>
          <w:szCs w:val="24"/>
        </w:rPr>
        <w:t>);</w:t>
      </w:r>
    </w:p>
    <w:p w:rsidR="008E5BC7" w:rsidRPr="00266A07" w:rsidRDefault="008E5BC7" w:rsidP="008E5BC7">
      <w:pPr>
        <w:pStyle w:val="a6"/>
        <w:numPr>
          <w:ilvl w:val="0"/>
          <w:numId w:val="2"/>
        </w:numPr>
        <w:tabs>
          <w:tab w:val="left" w:pos="386"/>
        </w:tabs>
        <w:spacing w:after="0" w:line="240" w:lineRule="auto"/>
        <w:ind w:left="1134" w:hanging="425"/>
        <w:contextualSpacing w:val="0"/>
        <w:jc w:val="both"/>
        <w:rPr>
          <w:rFonts w:ascii="Cambria" w:hAnsi="Cambria"/>
          <w:b/>
          <w:i/>
          <w:sz w:val="24"/>
          <w:szCs w:val="24"/>
        </w:rPr>
      </w:pPr>
      <w:r w:rsidRPr="00266A07">
        <w:rPr>
          <w:rFonts w:ascii="Cambria" w:hAnsi="Cambria"/>
          <w:sz w:val="24"/>
          <w:szCs w:val="24"/>
        </w:rPr>
        <w:t xml:space="preserve">ЭТП «Аукционный Конкурсный Дом» </w:t>
      </w:r>
      <w:r w:rsidRPr="00266A07">
        <w:rPr>
          <w:rStyle w:val="a4"/>
          <w:rFonts w:ascii="Cambria" w:hAnsi="Cambria"/>
          <w:spacing w:val="-6"/>
          <w:sz w:val="24"/>
          <w:szCs w:val="24"/>
          <w:lang w:val="x-none" w:eastAsia="x-none"/>
        </w:rPr>
        <w:t>http://www.</w:t>
      </w:r>
      <w:r w:rsidRPr="00266A07">
        <w:rPr>
          <w:rStyle w:val="a4"/>
          <w:rFonts w:ascii="Cambria" w:hAnsi="Cambria"/>
          <w:spacing w:val="-6"/>
          <w:sz w:val="24"/>
          <w:szCs w:val="24"/>
          <w:lang w:eastAsia="x-none"/>
        </w:rPr>
        <w:t xml:space="preserve"> </w:t>
      </w:r>
      <w:r w:rsidRPr="00266A07">
        <w:rPr>
          <w:rStyle w:val="a4"/>
          <w:rFonts w:ascii="Cambria" w:hAnsi="Cambria"/>
          <w:spacing w:val="-6"/>
          <w:sz w:val="24"/>
          <w:szCs w:val="24"/>
          <w:lang w:val="en-US" w:eastAsia="x-none"/>
        </w:rPr>
        <w:t>a</w:t>
      </w:r>
      <w:r w:rsidRPr="00266A07">
        <w:rPr>
          <w:rStyle w:val="a4"/>
          <w:rFonts w:ascii="Cambria" w:hAnsi="Cambria"/>
          <w:spacing w:val="-6"/>
          <w:sz w:val="24"/>
          <w:szCs w:val="24"/>
          <w:lang w:eastAsia="x-none"/>
        </w:rPr>
        <w:t>-</w:t>
      </w:r>
      <w:r w:rsidRPr="00266A07">
        <w:rPr>
          <w:rStyle w:val="a4"/>
          <w:rFonts w:ascii="Cambria" w:hAnsi="Cambria"/>
          <w:spacing w:val="-6"/>
          <w:sz w:val="24"/>
          <w:szCs w:val="24"/>
          <w:lang w:val="en-US" w:eastAsia="x-none"/>
        </w:rPr>
        <w:t>k</w:t>
      </w:r>
      <w:r w:rsidRPr="00266A07">
        <w:rPr>
          <w:rStyle w:val="a4"/>
          <w:rFonts w:ascii="Cambria" w:hAnsi="Cambria"/>
          <w:spacing w:val="-6"/>
          <w:sz w:val="24"/>
          <w:szCs w:val="24"/>
          <w:lang w:eastAsia="x-none"/>
        </w:rPr>
        <w:t>-</w:t>
      </w:r>
      <w:r w:rsidRPr="00266A07">
        <w:rPr>
          <w:rStyle w:val="a4"/>
          <w:rFonts w:ascii="Cambria" w:hAnsi="Cambria"/>
          <w:spacing w:val="-6"/>
          <w:sz w:val="24"/>
          <w:szCs w:val="24"/>
          <w:lang w:val="en-US" w:eastAsia="x-none"/>
        </w:rPr>
        <w:t>d</w:t>
      </w:r>
      <w:r w:rsidRPr="00266A07">
        <w:rPr>
          <w:rStyle w:val="a4"/>
          <w:rFonts w:ascii="Cambria" w:hAnsi="Cambria"/>
          <w:spacing w:val="-6"/>
          <w:sz w:val="24"/>
          <w:szCs w:val="24"/>
          <w:lang w:val="x-none" w:eastAsia="x-none"/>
        </w:rPr>
        <w:t>.</w:t>
      </w:r>
      <w:proofErr w:type="spellStart"/>
      <w:r w:rsidRPr="00266A07">
        <w:rPr>
          <w:rStyle w:val="a4"/>
          <w:rFonts w:ascii="Cambria" w:hAnsi="Cambria"/>
          <w:spacing w:val="-6"/>
          <w:sz w:val="24"/>
          <w:szCs w:val="24"/>
          <w:lang w:val="x-none" w:eastAsia="x-none"/>
        </w:rPr>
        <w:t>ru</w:t>
      </w:r>
      <w:proofErr w:type="spellEnd"/>
      <w:r w:rsidRPr="00266A07">
        <w:rPr>
          <w:rFonts w:ascii="Cambria" w:hAnsi="Cambria"/>
          <w:sz w:val="24"/>
          <w:szCs w:val="24"/>
        </w:rPr>
        <w:t>.</w:t>
      </w:r>
    </w:p>
    <w:p w:rsidR="008E5BC7" w:rsidRPr="004D0F65" w:rsidRDefault="008E5BC7" w:rsidP="008E5BC7">
      <w:pPr>
        <w:pStyle w:val="a6"/>
        <w:numPr>
          <w:ilvl w:val="0"/>
          <w:numId w:val="3"/>
        </w:numPr>
        <w:tabs>
          <w:tab w:val="left" w:pos="0"/>
          <w:tab w:val="left" w:pos="1276"/>
        </w:tabs>
        <w:ind w:left="0" w:firstLine="709"/>
        <w:jc w:val="both"/>
        <w:rPr>
          <w:rFonts w:ascii="Cambria" w:hAnsi="Cambria"/>
          <w:spacing w:val="-6"/>
          <w:sz w:val="24"/>
          <w:szCs w:val="24"/>
        </w:rPr>
      </w:pPr>
      <w:r w:rsidRPr="004569DE">
        <w:rPr>
          <w:rFonts w:ascii="Cambria" w:hAnsi="Cambria"/>
          <w:b/>
          <w:spacing w:val="-6"/>
          <w:sz w:val="24"/>
          <w:szCs w:val="24"/>
        </w:rPr>
        <w:t xml:space="preserve">Срок </w:t>
      </w:r>
      <w:r w:rsidRPr="004569DE">
        <w:rPr>
          <w:rFonts w:ascii="Cambria" w:hAnsi="Cambria"/>
          <w:b/>
          <w:sz w:val="24"/>
          <w:szCs w:val="24"/>
        </w:rPr>
        <w:t>окончания</w:t>
      </w:r>
      <w:r w:rsidRPr="004569DE">
        <w:rPr>
          <w:rFonts w:ascii="Cambria" w:hAnsi="Cambria"/>
          <w:b/>
          <w:spacing w:val="-6"/>
          <w:sz w:val="24"/>
          <w:szCs w:val="24"/>
        </w:rPr>
        <w:t xml:space="preserve"> подачи заявок на участие в закупке (открытия доступа к поданным заявкам):</w:t>
      </w:r>
      <w:r w:rsidRPr="004D0F65">
        <w:rPr>
          <w:rFonts w:ascii="Cambria" w:hAnsi="Cambria"/>
          <w:spacing w:val="-6"/>
          <w:sz w:val="24"/>
          <w:szCs w:val="24"/>
        </w:rPr>
        <w:t xml:space="preserve"> </w:t>
      </w:r>
      <w:r>
        <w:rPr>
          <w:rFonts w:ascii="Cambria" w:hAnsi="Cambria"/>
          <w:spacing w:val="-6"/>
          <w:sz w:val="24"/>
          <w:szCs w:val="24"/>
        </w:rPr>
        <w:t>05</w:t>
      </w:r>
      <w:r w:rsidRPr="004D0F65">
        <w:rPr>
          <w:rFonts w:ascii="Cambria" w:hAnsi="Cambria"/>
          <w:spacing w:val="-6"/>
          <w:sz w:val="24"/>
          <w:szCs w:val="24"/>
        </w:rPr>
        <w:t>-00 (время московское) «_</w:t>
      </w:r>
      <w:r>
        <w:rPr>
          <w:rFonts w:ascii="Cambria" w:hAnsi="Cambria"/>
          <w:spacing w:val="-6"/>
          <w:sz w:val="24"/>
          <w:szCs w:val="24"/>
        </w:rPr>
        <w:t>_</w:t>
      </w:r>
      <w:r w:rsidRPr="003A532A">
        <w:rPr>
          <w:rFonts w:ascii="Cambria" w:hAnsi="Cambria"/>
          <w:spacing w:val="-6"/>
          <w:sz w:val="24"/>
          <w:szCs w:val="24"/>
        </w:rPr>
        <w:t>25</w:t>
      </w:r>
      <w:r>
        <w:rPr>
          <w:rFonts w:ascii="Cambria" w:hAnsi="Cambria"/>
          <w:spacing w:val="-6"/>
          <w:sz w:val="24"/>
          <w:szCs w:val="24"/>
        </w:rPr>
        <w:t>_</w:t>
      </w:r>
      <w:r w:rsidRPr="004D0F65">
        <w:rPr>
          <w:rFonts w:ascii="Cambria" w:hAnsi="Cambria"/>
          <w:spacing w:val="-6"/>
          <w:sz w:val="24"/>
          <w:szCs w:val="24"/>
        </w:rPr>
        <w:t>_» _</w:t>
      </w:r>
      <w:r w:rsidRPr="003A532A">
        <w:rPr>
          <w:rFonts w:ascii="Cambria" w:hAnsi="Cambria"/>
          <w:spacing w:val="-6"/>
          <w:sz w:val="24"/>
          <w:szCs w:val="24"/>
        </w:rPr>
        <w:t>08</w:t>
      </w:r>
      <w:r w:rsidRPr="004D0F65">
        <w:rPr>
          <w:rFonts w:ascii="Cambria" w:hAnsi="Cambria"/>
          <w:spacing w:val="-6"/>
          <w:sz w:val="24"/>
          <w:szCs w:val="24"/>
        </w:rPr>
        <w:t>_</w:t>
      </w:r>
      <w:r>
        <w:rPr>
          <w:rFonts w:ascii="Cambria" w:hAnsi="Cambria"/>
          <w:spacing w:val="-6"/>
          <w:sz w:val="24"/>
          <w:szCs w:val="24"/>
        </w:rPr>
        <w:t>_______ 2015</w:t>
      </w:r>
      <w:r w:rsidRPr="004D0F65">
        <w:rPr>
          <w:rFonts w:ascii="Cambria" w:hAnsi="Cambria"/>
          <w:spacing w:val="-6"/>
          <w:sz w:val="24"/>
          <w:szCs w:val="24"/>
        </w:rPr>
        <w:t xml:space="preserve"> года. </w:t>
      </w:r>
    </w:p>
    <w:p w:rsidR="008E5BC7" w:rsidRPr="004569DE" w:rsidRDefault="008E5BC7" w:rsidP="008E5BC7">
      <w:pPr>
        <w:pStyle w:val="a6"/>
        <w:numPr>
          <w:ilvl w:val="0"/>
          <w:numId w:val="3"/>
        </w:numPr>
        <w:tabs>
          <w:tab w:val="left" w:pos="0"/>
          <w:tab w:val="left" w:pos="1276"/>
        </w:tabs>
        <w:spacing w:after="0" w:line="240" w:lineRule="auto"/>
        <w:jc w:val="both"/>
        <w:rPr>
          <w:rFonts w:ascii="Cambria" w:hAnsi="Cambria"/>
          <w:b/>
          <w:spacing w:val="-6"/>
          <w:sz w:val="24"/>
          <w:szCs w:val="24"/>
        </w:rPr>
      </w:pPr>
      <w:r w:rsidRPr="004569DE">
        <w:rPr>
          <w:rFonts w:ascii="Cambria" w:hAnsi="Cambria"/>
          <w:b/>
          <w:spacing w:val="-6"/>
          <w:sz w:val="24"/>
          <w:szCs w:val="24"/>
        </w:rPr>
        <w:t xml:space="preserve">Место и </w:t>
      </w:r>
      <w:r w:rsidRPr="004569DE">
        <w:rPr>
          <w:rFonts w:ascii="Cambria" w:hAnsi="Cambria"/>
          <w:b/>
          <w:sz w:val="24"/>
          <w:szCs w:val="24"/>
        </w:rPr>
        <w:t>дата</w:t>
      </w:r>
      <w:r w:rsidRPr="004569DE">
        <w:rPr>
          <w:rFonts w:ascii="Cambria" w:hAnsi="Cambria"/>
          <w:b/>
          <w:spacing w:val="-6"/>
          <w:sz w:val="24"/>
          <w:szCs w:val="24"/>
        </w:rPr>
        <w:t xml:space="preserve"> рассмотрения заявок и подведения итогов закупки: </w:t>
      </w:r>
    </w:p>
    <w:p w:rsidR="008E5BC7" w:rsidRPr="004D0F65" w:rsidRDefault="008E5BC7" w:rsidP="008E5BC7">
      <w:pPr>
        <w:tabs>
          <w:tab w:val="left" w:pos="1134"/>
        </w:tabs>
        <w:ind w:firstLine="709"/>
        <w:contextualSpacing/>
        <w:jc w:val="both"/>
        <w:rPr>
          <w:rFonts w:ascii="Cambria" w:hAnsi="Cambria"/>
          <w:b/>
          <w:i/>
        </w:rPr>
      </w:pPr>
      <w:r w:rsidRPr="004D0F65">
        <w:rPr>
          <w:rFonts w:ascii="Cambria" w:hAnsi="Cambria"/>
          <w:b/>
          <w:i/>
        </w:rPr>
        <w:t>Место и дата проведения отборочной стадии и подведения итогов запроса цен: адрес</w:t>
      </w:r>
      <w:r>
        <w:rPr>
          <w:rFonts w:ascii="Cambria" w:hAnsi="Cambria"/>
          <w:b/>
          <w:i/>
        </w:rPr>
        <w:t xml:space="preserve">: </w:t>
      </w:r>
      <w:r w:rsidRPr="00613330">
        <w:rPr>
          <w:rFonts w:ascii="Cambria" w:hAnsi="Cambria"/>
        </w:rPr>
        <w:t>662972, РФ, ЗАТО Железногорск, г. Железного</w:t>
      </w:r>
      <w:proofErr w:type="gramStart"/>
      <w:r w:rsidRPr="00613330">
        <w:rPr>
          <w:rFonts w:ascii="Cambria" w:hAnsi="Cambria"/>
        </w:rPr>
        <w:t>рск Кр</w:t>
      </w:r>
      <w:proofErr w:type="gramEnd"/>
      <w:r w:rsidRPr="00613330">
        <w:rPr>
          <w:rFonts w:ascii="Cambria" w:hAnsi="Cambria"/>
        </w:rPr>
        <w:t>асноярского края, ул. Ленина, д.5</w:t>
      </w:r>
      <w:r>
        <w:rPr>
          <w:rFonts w:ascii="Cambria" w:hAnsi="Cambria"/>
        </w:rPr>
        <w:t>6</w:t>
      </w:r>
      <w:r w:rsidRPr="004D0F65">
        <w:rPr>
          <w:rFonts w:ascii="Cambria" w:hAnsi="Cambria"/>
          <w:b/>
          <w:i/>
        </w:rPr>
        <w:t>, не позднее «_</w:t>
      </w:r>
      <w:r>
        <w:rPr>
          <w:rFonts w:ascii="Cambria" w:hAnsi="Cambria"/>
          <w:b/>
          <w:i/>
        </w:rPr>
        <w:t>_</w:t>
      </w:r>
      <w:r>
        <w:rPr>
          <w:rFonts w:ascii="Cambria" w:hAnsi="Cambria"/>
          <w:b/>
          <w:i/>
          <w:lang w:val="en-US"/>
        </w:rPr>
        <w:t>14</w:t>
      </w:r>
      <w:r>
        <w:rPr>
          <w:rFonts w:ascii="Cambria" w:hAnsi="Cambria"/>
          <w:b/>
          <w:i/>
        </w:rPr>
        <w:t>_</w:t>
      </w:r>
      <w:r w:rsidRPr="004D0F65">
        <w:rPr>
          <w:rFonts w:ascii="Cambria" w:hAnsi="Cambria"/>
          <w:b/>
          <w:i/>
        </w:rPr>
        <w:t>__» ____</w:t>
      </w:r>
      <w:r>
        <w:rPr>
          <w:rFonts w:ascii="Cambria" w:hAnsi="Cambria"/>
          <w:b/>
          <w:i/>
          <w:lang w:val="en-US"/>
        </w:rPr>
        <w:t>09</w:t>
      </w:r>
      <w:r w:rsidRPr="004D0F65">
        <w:rPr>
          <w:rFonts w:ascii="Cambria" w:hAnsi="Cambria"/>
          <w:b/>
          <w:i/>
        </w:rPr>
        <w:t>______ 20</w:t>
      </w:r>
      <w:r>
        <w:rPr>
          <w:rFonts w:ascii="Cambria" w:hAnsi="Cambria"/>
          <w:b/>
          <w:i/>
        </w:rPr>
        <w:t>15</w:t>
      </w:r>
      <w:r w:rsidRPr="004D0F65">
        <w:rPr>
          <w:rFonts w:ascii="Cambria" w:hAnsi="Cambria"/>
          <w:b/>
          <w:i/>
        </w:rPr>
        <w:t xml:space="preserve"> г.</w:t>
      </w:r>
    </w:p>
    <w:p w:rsidR="008E5BC7" w:rsidRPr="004D0F65" w:rsidRDefault="008E5BC7" w:rsidP="008E5BC7">
      <w:pPr>
        <w:pStyle w:val="a6"/>
        <w:numPr>
          <w:ilvl w:val="0"/>
          <w:numId w:val="3"/>
        </w:numPr>
        <w:tabs>
          <w:tab w:val="left" w:pos="0"/>
          <w:tab w:val="left" w:pos="1134"/>
        </w:tabs>
        <w:spacing w:after="0" w:line="240" w:lineRule="auto"/>
        <w:ind w:left="0" w:firstLine="709"/>
        <w:jc w:val="both"/>
        <w:rPr>
          <w:rFonts w:ascii="Cambria" w:hAnsi="Cambria"/>
          <w:spacing w:val="-6"/>
          <w:sz w:val="24"/>
          <w:szCs w:val="24"/>
        </w:rPr>
      </w:pPr>
      <w:r w:rsidRPr="004569DE">
        <w:rPr>
          <w:rFonts w:ascii="Cambria" w:hAnsi="Cambria"/>
          <w:b/>
          <w:spacing w:val="-6"/>
          <w:sz w:val="24"/>
          <w:szCs w:val="24"/>
        </w:rPr>
        <w:lastRenderedPageBreak/>
        <w:t xml:space="preserve">Срок </w:t>
      </w:r>
      <w:r w:rsidRPr="004569DE">
        <w:rPr>
          <w:rFonts w:ascii="Cambria" w:hAnsi="Cambria"/>
          <w:b/>
          <w:sz w:val="24"/>
          <w:szCs w:val="24"/>
        </w:rPr>
        <w:t>заключения</w:t>
      </w:r>
      <w:r w:rsidRPr="004569DE">
        <w:rPr>
          <w:rFonts w:ascii="Cambria" w:hAnsi="Cambria"/>
          <w:b/>
          <w:spacing w:val="-6"/>
          <w:sz w:val="24"/>
          <w:szCs w:val="24"/>
        </w:rPr>
        <w:t xml:space="preserve"> договора:</w:t>
      </w:r>
      <w:r w:rsidRPr="004D0F65">
        <w:rPr>
          <w:rFonts w:ascii="Cambria" w:hAnsi="Cambria"/>
          <w:spacing w:val="-6"/>
          <w:sz w:val="24"/>
          <w:szCs w:val="24"/>
        </w:rPr>
        <w:t xml:space="preserve"> </w:t>
      </w:r>
      <w:r w:rsidRPr="004D0F65">
        <w:rPr>
          <w:rFonts w:ascii="Cambria" w:hAnsi="Cambria"/>
          <w:sz w:val="24"/>
          <w:szCs w:val="24"/>
        </w:rPr>
        <w:t>в течение </w:t>
      </w:r>
      <w:r w:rsidRPr="004D0F65">
        <w:rPr>
          <w:rFonts w:ascii="Cambria" w:hAnsi="Cambria"/>
          <w:b/>
          <w:i/>
          <w:sz w:val="24"/>
          <w:szCs w:val="24"/>
        </w:rPr>
        <w:t>20 (двадцати)</w:t>
      </w:r>
      <w:r w:rsidRPr="004D0F65">
        <w:rPr>
          <w:rFonts w:ascii="Cambria" w:hAnsi="Cambria"/>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E5BC7" w:rsidRPr="004D0F65" w:rsidRDefault="008E5BC7" w:rsidP="008E5BC7">
      <w:pPr>
        <w:tabs>
          <w:tab w:val="left" w:pos="1134"/>
        </w:tabs>
        <w:ind w:firstLine="709"/>
        <w:contextualSpacing/>
        <w:jc w:val="both"/>
        <w:rPr>
          <w:rFonts w:ascii="Cambria" w:hAnsi="Cambria"/>
        </w:rPr>
      </w:pPr>
      <w:r w:rsidRPr="004D0F65">
        <w:rPr>
          <w:rFonts w:ascii="Cambria" w:hAnsi="Cambria"/>
        </w:rPr>
        <w:t>если вследствие рассмотрения жалобы в ЦАК, АК дивизиона или Федеральной антимонопольной службе требуется более длительный срок;</w:t>
      </w:r>
    </w:p>
    <w:p w:rsidR="008E5BC7" w:rsidRPr="004D0F65" w:rsidRDefault="008E5BC7" w:rsidP="008E5BC7">
      <w:pPr>
        <w:tabs>
          <w:tab w:val="left" w:pos="1134"/>
        </w:tabs>
        <w:ind w:firstLine="709"/>
        <w:contextualSpacing/>
        <w:jc w:val="both"/>
        <w:rPr>
          <w:rFonts w:ascii="Cambria" w:hAnsi="Cambria"/>
        </w:rPr>
      </w:pPr>
      <w:r w:rsidRPr="004D0F65">
        <w:rPr>
          <w:rFonts w:ascii="Cambria" w:hAnsi="Cambria"/>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E5BC7" w:rsidRPr="004D0F65" w:rsidRDefault="008E5BC7" w:rsidP="008E5BC7">
      <w:pPr>
        <w:tabs>
          <w:tab w:val="left" w:pos="1134"/>
        </w:tabs>
        <w:ind w:firstLine="709"/>
        <w:contextualSpacing/>
        <w:jc w:val="both"/>
        <w:rPr>
          <w:rFonts w:ascii="Cambria" w:hAnsi="Cambria"/>
        </w:rPr>
      </w:pPr>
      <w:r w:rsidRPr="004D0F65">
        <w:rPr>
          <w:rFonts w:ascii="Cambria" w:hAnsi="Cambria"/>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E5BC7" w:rsidRPr="004D0F65" w:rsidRDefault="008E5BC7" w:rsidP="008E5BC7">
      <w:pPr>
        <w:tabs>
          <w:tab w:val="left" w:pos="1134"/>
        </w:tabs>
        <w:ind w:firstLine="709"/>
        <w:contextualSpacing/>
        <w:jc w:val="both"/>
        <w:rPr>
          <w:rFonts w:ascii="Cambria" w:eastAsia="Calibri" w:hAnsi="Cambria"/>
          <w:spacing w:val="-6"/>
          <w:lang w:eastAsia="en-US"/>
        </w:rPr>
      </w:pPr>
      <w:proofErr w:type="gramStart"/>
      <w:r w:rsidRPr="004D0F65">
        <w:rPr>
          <w:rFonts w:ascii="Cambria" w:eastAsia="Calibri" w:hAnsi="Cambria"/>
          <w:spacing w:val="-6"/>
          <w:lang w:eastAsia="en-US"/>
        </w:rPr>
        <w:t>Заказчик,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w:t>
      </w:r>
      <w:proofErr w:type="gramEnd"/>
      <w:r w:rsidRPr="004D0F65">
        <w:rPr>
          <w:rFonts w:ascii="Cambria" w:eastAsia="Calibri" w:hAnsi="Cambria"/>
          <w:spacing w:val="-6"/>
          <w:lang w:eastAsia="en-US"/>
        </w:rPr>
        <w:t xml:space="preserve"> переговоров, в проект договора, прилагаемый к закупочной документации.</w:t>
      </w:r>
    </w:p>
    <w:p w:rsidR="008E5BC7" w:rsidRPr="004D0F65" w:rsidRDefault="008E5BC7" w:rsidP="008E5BC7">
      <w:pPr>
        <w:tabs>
          <w:tab w:val="left" w:pos="1134"/>
        </w:tabs>
        <w:ind w:firstLine="709"/>
        <w:contextualSpacing/>
        <w:jc w:val="both"/>
        <w:rPr>
          <w:rFonts w:ascii="Cambria" w:hAnsi="Cambria"/>
        </w:rPr>
      </w:pPr>
      <w:r w:rsidRPr="004D0F65">
        <w:rPr>
          <w:rFonts w:ascii="Cambria" w:eastAsia="Calibri" w:hAnsi="Cambria"/>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E5BC7" w:rsidRPr="004D0F65" w:rsidRDefault="008E5BC7" w:rsidP="008E5BC7">
      <w:pPr>
        <w:tabs>
          <w:tab w:val="left" w:pos="1134"/>
        </w:tabs>
        <w:ind w:firstLine="709"/>
        <w:contextualSpacing/>
        <w:jc w:val="both"/>
        <w:rPr>
          <w:rFonts w:ascii="Cambria" w:eastAsia="Calibri" w:hAnsi="Cambria"/>
          <w:spacing w:val="-6"/>
          <w:lang w:eastAsia="en-US"/>
        </w:rPr>
      </w:pPr>
      <w:r w:rsidRPr="004D0F65">
        <w:rPr>
          <w:rFonts w:ascii="Cambria" w:eastAsia="Calibri" w:hAnsi="Cambria"/>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4D0F65">
        <w:rPr>
          <w:rFonts w:ascii="Cambria" w:hAnsi="Cambria"/>
          <w:bCs/>
          <w:iCs/>
        </w:rPr>
        <w:t xml:space="preserve"> в течение 10 (десяти) дней</w:t>
      </w:r>
      <w:r w:rsidRPr="004D0F65">
        <w:rPr>
          <w:rFonts w:ascii="Cambria" w:hAnsi="Cambria"/>
        </w:rPr>
        <w:t xml:space="preserve"> </w:t>
      </w:r>
      <w:r w:rsidRPr="004D0F65">
        <w:rPr>
          <w:rFonts w:ascii="Cambria" w:eastAsia="Calibri" w:hAnsi="Cambria"/>
          <w:spacing w:val="-6"/>
          <w:lang w:eastAsia="en-US"/>
        </w:rPr>
        <w:t>со дня направления указанного договора.</w:t>
      </w:r>
    </w:p>
    <w:p w:rsidR="008E5BC7" w:rsidRPr="00710454" w:rsidRDefault="008E5BC7" w:rsidP="008E5BC7">
      <w:pPr>
        <w:pStyle w:val="a6"/>
        <w:numPr>
          <w:ilvl w:val="0"/>
          <w:numId w:val="3"/>
        </w:numPr>
        <w:tabs>
          <w:tab w:val="left" w:pos="0"/>
          <w:tab w:val="left" w:pos="1134"/>
        </w:tabs>
        <w:spacing w:after="0" w:line="240" w:lineRule="auto"/>
        <w:jc w:val="both"/>
        <w:rPr>
          <w:rFonts w:ascii="Cambria" w:hAnsi="Cambria"/>
          <w:spacing w:val="-6"/>
        </w:rPr>
      </w:pPr>
      <w:r w:rsidRPr="004569DE">
        <w:rPr>
          <w:rFonts w:ascii="Cambria" w:hAnsi="Cambria"/>
          <w:b/>
          <w:sz w:val="24"/>
          <w:szCs w:val="24"/>
        </w:rPr>
        <w:t>Обеспечение</w:t>
      </w:r>
      <w:r w:rsidRPr="004569DE">
        <w:rPr>
          <w:rFonts w:ascii="Cambria" w:hAnsi="Cambria"/>
          <w:b/>
          <w:spacing w:val="-6"/>
          <w:sz w:val="24"/>
          <w:szCs w:val="24"/>
        </w:rPr>
        <w:t xml:space="preserve"> исполнения обязательств по договору:</w:t>
      </w:r>
      <w:r w:rsidRPr="004D0F65">
        <w:rPr>
          <w:rFonts w:ascii="Cambria" w:hAnsi="Cambria"/>
          <w:spacing w:val="-6"/>
          <w:sz w:val="24"/>
          <w:szCs w:val="24"/>
        </w:rPr>
        <w:t xml:space="preserve"> </w:t>
      </w:r>
      <w:r>
        <w:rPr>
          <w:rFonts w:ascii="Cambria" w:hAnsi="Cambria"/>
          <w:spacing w:val="-6"/>
          <w:sz w:val="24"/>
          <w:szCs w:val="24"/>
        </w:rPr>
        <w:t>не требуется.</w:t>
      </w:r>
    </w:p>
    <w:p w:rsidR="008E5BC7" w:rsidRPr="004D0F65" w:rsidRDefault="008E5BC7" w:rsidP="008E5BC7">
      <w:pPr>
        <w:numPr>
          <w:ilvl w:val="0"/>
          <w:numId w:val="3"/>
        </w:numPr>
        <w:tabs>
          <w:tab w:val="left" w:pos="0"/>
          <w:tab w:val="left" w:pos="1134"/>
        </w:tabs>
        <w:ind w:left="0" w:firstLine="709"/>
        <w:contextualSpacing/>
        <w:jc w:val="both"/>
        <w:rPr>
          <w:rFonts w:ascii="Cambria" w:hAnsi="Cambria"/>
        </w:rPr>
      </w:pPr>
      <w:r w:rsidRPr="004D0F65">
        <w:rPr>
          <w:rFonts w:ascii="Cambria" w:hAnsi="Cambria"/>
        </w:rPr>
        <w:t>Процедура</w:t>
      </w:r>
      <w:r w:rsidRPr="004D0F65">
        <w:rPr>
          <w:rFonts w:ascii="Cambria" w:hAnsi="Cambria"/>
          <w:b/>
          <w:i/>
        </w:rPr>
        <w:t xml:space="preserve"> </w:t>
      </w:r>
      <w:r w:rsidRPr="004D0F65">
        <w:rPr>
          <w:rFonts w:ascii="Cambria" w:hAnsi="Cambria"/>
        </w:rPr>
        <w:t>запроса цен</w:t>
      </w:r>
      <w:r w:rsidRPr="004D0F65">
        <w:rPr>
          <w:rFonts w:ascii="Cambria" w:hAnsi="Cambria"/>
          <w:b/>
          <w:i/>
        </w:rPr>
        <w:t xml:space="preserve"> </w:t>
      </w:r>
      <w:r w:rsidRPr="004D0F65">
        <w:rPr>
          <w:rFonts w:ascii="Cambria" w:hAnsi="Cambria"/>
        </w:rPr>
        <w:t>не является торгами по законодательству Российской Федерации.</w:t>
      </w:r>
    </w:p>
    <w:p w:rsidR="008E5BC7" w:rsidRPr="001A53C5" w:rsidRDefault="008E5BC7" w:rsidP="008E5BC7">
      <w:pPr>
        <w:pStyle w:val="a6"/>
        <w:numPr>
          <w:ilvl w:val="0"/>
          <w:numId w:val="3"/>
        </w:numPr>
        <w:tabs>
          <w:tab w:val="left" w:pos="0"/>
          <w:tab w:val="left" w:pos="1134"/>
        </w:tabs>
        <w:spacing w:after="0" w:line="240" w:lineRule="auto"/>
        <w:ind w:left="0" w:firstLine="709"/>
        <w:jc w:val="both"/>
        <w:rPr>
          <w:rFonts w:ascii="Cambria" w:hAnsi="Cambria"/>
        </w:rPr>
      </w:pPr>
      <w:r w:rsidRPr="001A53C5">
        <w:rPr>
          <w:rFonts w:ascii="Cambria" w:hAnsi="Cambria"/>
          <w:sz w:val="24"/>
          <w:szCs w:val="24"/>
        </w:rPr>
        <w:t xml:space="preserve">Отказ организатора закупки от проведения закупки по решению заказчика, в любое время вплоть до подведения итогов закупки, </w:t>
      </w:r>
      <w:r w:rsidRPr="001A53C5">
        <w:rPr>
          <w:rFonts w:ascii="Cambria" w:hAnsi="Cambria"/>
        </w:rPr>
        <w:t>в указанных ниже случаях не приводит к каким-либо последствиям для организатора закупки:</w:t>
      </w:r>
    </w:p>
    <w:p w:rsidR="008E5BC7" w:rsidRPr="004D0F65" w:rsidRDefault="008E5BC7" w:rsidP="008E5BC7">
      <w:pPr>
        <w:pStyle w:val="a5"/>
        <w:spacing w:after="0"/>
        <w:ind w:left="0" w:firstLine="709"/>
        <w:jc w:val="both"/>
        <w:rPr>
          <w:rFonts w:ascii="Cambria" w:hAnsi="Cambria"/>
        </w:rPr>
      </w:pPr>
      <w:r w:rsidRPr="004D0F65">
        <w:rPr>
          <w:rFonts w:ascii="Cambria" w:hAnsi="Cambria"/>
        </w:rPr>
        <w:t>изменения финансовых, инвестиционных, производственных и иных программ, оказавших влияние на потребность в данной закупке;</w:t>
      </w:r>
    </w:p>
    <w:p w:rsidR="008E5BC7" w:rsidRPr="004D0F65" w:rsidRDefault="008E5BC7" w:rsidP="008E5BC7">
      <w:pPr>
        <w:pStyle w:val="a5"/>
        <w:spacing w:after="0"/>
        <w:ind w:left="0" w:firstLine="709"/>
        <w:jc w:val="both"/>
        <w:rPr>
          <w:rFonts w:ascii="Cambria" w:hAnsi="Cambria"/>
        </w:rPr>
      </w:pPr>
      <w:r w:rsidRPr="004D0F65">
        <w:rPr>
          <w:rFonts w:ascii="Cambria" w:hAnsi="Cambria"/>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E5BC7" w:rsidRPr="004D0F65" w:rsidRDefault="008E5BC7" w:rsidP="008E5BC7">
      <w:pPr>
        <w:pStyle w:val="a5"/>
        <w:spacing w:after="0"/>
        <w:ind w:left="0" w:firstLine="709"/>
        <w:jc w:val="both"/>
        <w:rPr>
          <w:rFonts w:ascii="Cambria" w:hAnsi="Cambria"/>
        </w:rPr>
      </w:pPr>
      <w:r w:rsidRPr="004D0F65">
        <w:rPr>
          <w:rFonts w:ascii="Cambria" w:hAnsi="Cambria"/>
        </w:rPr>
        <w:t>при возникновении обстоятельств непреодолимой силы, подтвержденных соответствующим документом и влияющих на целесообразность закупки.</w:t>
      </w:r>
    </w:p>
    <w:p w:rsidR="008E5BC7" w:rsidRPr="004D0F65" w:rsidRDefault="008E5BC7" w:rsidP="008E5BC7">
      <w:pPr>
        <w:pStyle w:val="a5"/>
        <w:spacing w:after="0"/>
        <w:ind w:left="0" w:firstLine="709"/>
        <w:jc w:val="both"/>
        <w:rPr>
          <w:rFonts w:ascii="Cambria" w:hAnsi="Cambria"/>
        </w:rPr>
      </w:pPr>
      <w:proofErr w:type="gramStart"/>
      <w:r w:rsidRPr="004D0F65">
        <w:rPr>
          <w:rFonts w:ascii="Cambria" w:hAnsi="Cambria"/>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4D0F65">
        <w:rPr>
          <w:rFonts w:ascii="Cambria" w:hAnsi="Cambria"/>
        </w:rPr>
        <w:t xml:space="preserve"> закупочной документации.</w:t>
      </w:r>
    </w:p>
    <w:p w:rsidR="008E5BC7" w:rsidRPr="004D0F65" w:rsidRDefault="008E5BC7" w:rsidP="008E5BC7">
      <w:pPr>
        <w:pStyle w:val="a6"/>
        <w:numPr>
          <w:ilvl w:val="0"/>
          <w:numId w:val="3"/>
        </w:numPr>
        <w:tabs>
          <w:tab w:val="left" w:pos="0"/>
          <w:tab w:val="left" w:pos="1134"/>
        </w:tabs>
        <w:spacing w:after="0" w:line="240" w:lineRule="auto"/>
        <w:ind w:left="0" w:firstLine="709"/>
        <w:jc w:val="both"/>
        <w:rPr>
          <w:rFonts w:ascii="Cambria" w:hAnsi="Cambria"/>
          <w:sz w:val="24"/>
          <w:szCs w:val="24"/>
        </w:rPr>
      </w:pPr>
      <w:r w:rsidRPr="004D0F65">
        <w:rPr>
          <w:rFonts w:ascii="Cambria" w:hAnsi="Cambria"/>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0214A" w:rsidRDefault="008E5BC7" w:rsidP="008E5BC7">
      <w:r w:rsidRPr="004D0F65">
        <w:rPr>
          <w:rFonts w:ascii="Cambria" w:hAnsi="Cambria"/>
        </w:rPr>
        <w:t xml:space="preserve">Центральный арбитражный комитет (ЦАК) - </w:t>
      </w:r>
      <w:hyperlink r:id="rId9" w:history="1">
        <w:r w:rsidRPr="004D0F65">
          <w:rPr>
            <w:rFonts w:ascii="Cambria" w:hAnsi="Cambria"/>
          </w:rPr>
          <w:t>arbitration@rosatom.ru</w:t>
        </w:r>
      </w:hyperlink>
      <w:r w:rsidRPr="004D0F65">
        <w:rPr>
          <w:rFonts w:ascii="Cambria" w:hAnsi="Cambria"/>
        </w:rPr>
        <w:t>.</w:t>
      </w:r>
      <w:bookmarkStart w:id="5" w:name="_GoBack"/>
      <w:bookmarkEnd w:id="5"/>
    </w:p>
    <w:sectPr w:rsidR="003021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3328E510"/>
    <w:lvl w:ilvl="0" w:tplc="E6C0E008">
      <w:start w:val="1"/>
      <w:numFmt w:val="decimal"/>
      <w:lvlText w:val="%1)"/>
      <w:lvlJc w:val="left"/>
      <w:pPr>
        <w:ind w:left="1069" w:hanging="360"/>
      </w:pPr>
      <w:rPr>
        <w:rFonts w:ascii="Cambria" w:hAnsi="Cambria"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BC7"/>
    <w:rsid w:val="0017233E"/>
    <w:rsid w:val="0026225A"/>
    <w:rsid w:val="008E5B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5BC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E5BC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E5BC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E5BC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E5BC7"/>
    <w:rPr>
      <w:rFonts w:ascii="Arial" w:eastAsia="Times New Roman" w:hAnsi="Arial" w:cs="Arial"/>
      <w:b/>
      <w:bCs/>
      <w:i/>
      <w:iCs/>
      <w:sz w:val="28"/>
      <w:szCs w:val="28"/>
      <w:lang w:eastAsia="ru-RU"/>
    </w:rPr>
  </w:style>
  <w:style w:type="paragraph" w:styleId="21">
    <w:name w:val="Body Text Indent 2"/>
    <w:basedOn w:val="a0"/>
    <w:link w:val="22"/>
    <w:rsid w:val="008E5BC7"/>
    <w:pPr>
      <w:ind w:firstLine="720"/>
      <w:jc w:val="both"/>
    </w:pPr>
  </w:style>
  <w:style w:type="character" w:customStyle="1" w:styleId="22">
    <w:name w:val="Основной текст с отступом 2 Знак"/>
    <w:basedOn w:val="a1"/>
    <w:link w:val="21"/>
    <w:rsid w:val="008E5BC7"/>
    <w:rPr>
      <w:rFonts w:ascii="Times New Roman" w:eastAsia="Times New Roman" w:hAnsi="Times New Roman" w:cs="Times New Roman"/>
      <w:sz w:val="24"/>
      <w:szCs w:val="24"/>
      <w:lang w:eastAsia="ru-RU"/>
    </w:rPr>
  </w:style>
  <w:style w:type="paragraph" w:customStyle="1" w:styleId="a">
    <w:name w:val="Пункт"/>
    <w:basedOn w:val="a0"/>
    <w:rsid w:val="008E5BC7"/>
    <w:pPr>
      <w:numPr>
        <w:ilvl w:val="2"/>
        <w:numId w:val="1"/>
      </w:numPr>
      <w:spacing w:line="360" w:lineRule="auto"/>
      <w:jc w:val="both"/>
    </w:pPr>
    <w:rPr>
      <w:snapToGrid w:val="0"/>
      <w:sz w:val="28"/>
      <w:szCs w:val="28"/>
    </w:rPr>
  </w:style>
  <w:style w:type="character" w:styleId="a4">
    <w:name w:val="Hyperlink"/>
    <w:uiPriority w:val="99"/>
    <w:rsid w:val="008E5BC7"/>
    <w:rPr>
      <w:color w:val="0000FF"/>
      <w:u w:val="single"/>
    </w:rPr>
  </w:style>
  <w:style w:type="paragraph" w:styleId="a5">
    <w:name w:val="List Continue"/>
    <w:basedOn w:val="a0"/>
    <w:rsid w:val="008E5BC7"/>
    <w:pPr>
      <w:spacing w:after="120"/>
      <w:ind w:left="283"/>
    </w:pPr>
  </w:style>
  <w:style w:type="paragraph" w:styleId="a6">
    <w:name w:val="List Paragraph"/>
    <w:basedOn w:val="a0"/>
    <w:link w:val="a7"/>
    <w:uiPriority w:val="34"/>
    <w:qFormat/>
    <w:rsid w:val="008E5BC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8E5BC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5BC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E5BC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E5BC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E5BC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E5BC7"/>
    <w:rPr>
      <w:rFonts w:ascii="Arial" w:eastAsia="Times New Roman" w:hAnsi="Arial" w:cs="Arial"/>
      <w:b/>
      <w:bCs/>
      <w:i/>
      <w:iCs/>
      <w:sz w:val="28"/>
      <w:szCs w:val="28"/>
      <w:lang w:eastAsia="ru-RU"/>
    </w:rPr>
  </w:style>
  <w:style w:type="paragraph" w:styleId="21">
    <w:name w:val="Body Text Indent 2"/>
    <w:basedOn w:val="a0"/>
    <w:link w:val="22"/>
    <w:rsid w:val="008E5BC7"/>
    <w:pPr>
      <w:ind w:firstLine="720"/>
      <w:jc w:val="both"/>
    </w:pPr>
  </w:style>
  <w:style w:type="character" w:customStyle="1" w:styleId="22">
    <w:name w:val="Основной текст с отступом 2 Знак"/>
    <w:basedOn w:val="a1"/>
    <w:link w:val="21"/>
    <w:rsid w:val="008E5BC7"/>
    <w:rPr>
      <w:rFonts w:ascii="Times New Roman" w:eastAsia="Times New Roman" w:hAnsi="Times New Roman" w:cs="Times New Roman"/>
      <w:sz w:val="24"/>
      <w:szCs w:val="24"/>
      <w:lang w:eastAsia="ru-RU"/>
    </w:rPr>
  </w:style>
  <w:style w:type="paragraph" w:customStyle="1" w:styleId="a">
    <w:name w:val="Пункт"/>
    <w:basedOn w:val="a0"/>
    <w:rsid w:val="008E5BC7"/>
    <w:pPr>
      <w:numPr>
        <w:ilvl w:val="2"/>
        <w:numId w:val="1"/>
      </w:numPr>
      <w:spacing w:line="360" w:lineRule="auto"/>
      <w:jc w:val="both"/>
    </w:pPr>
    <w:rPr>
      <w:snapToGrid w:val="0"/>
      <w:sz w:val="28"/>
      <w:szCs w:val="28"/>
    </w:rPr>
  </w:style>
  <w:style w:type="character" w:styleId="a4">
    <w:name w:val="Hyperlink"/>
    <w:uiPriority w:val="99"/>
    <w:rsid w:val="008E5BC7"/>
    <w:rPr>
      <w:color w:val="0000FF"/>
      <w:u w:val="single"/>
    </w:rPr>
  </w:style>
  <w:style w:type="paragraph" w:styleId="a5">
    <w:name w:val="List Continue"/>
    <w:basedOn w:val="a0"/>
    <w:rsid w:val="008E5BC7"/>
    <w:pPr>
      <w:spacing w:after="120"/>
      <w:ind w:left="283"/>
    </w:pPr>
  </w:style>
  <w:style w:type="paragraph" w:styleId="a6">
    <w:name w:val="List Paragraph"/>
    <w:basedOn w:val="a0"/>
    <w:link w:val="a7"/>
    <w:uiPriority w:val="34"/>
    <w:qFormat/>
    <w:rsid w:val="008E5BC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8E5BC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z0385@mcc.krasnoyarsk.s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1340</Words>
  <Characters>7638</Characters>
  <Application>Microsoft Office Word</Application>
  <DocSecurity>0</DocSecurity>
  <Lines>63</Lines>
  <Paragraphs>17</Paragraphs>
  <ScaleCrop>false</ScaleCrop>
  <Company/>
  <LinksUpToDate>false</LinksUpToDate>
  <CharactersWithSpaces>8961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Ускова Анастасия Леонидовна</dc:creator>
  <cp:lastModifiedBy>Ускова Анастасия Леонидовна</cp:lastModifiedBy>
  <cp:revision>1</cp:revision>
  <dcterms:created xsi:type="dcterms:W3CDTF">2015-08-18T02:59:00Z</dcterms:created>
  <dcterms:modified xsi:type="dcterms:W3CDTF">2015-08-18T03:00:00Z</dcterms:modified>
</cp:coreProperties>
</file>