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8BD" w:rsidRDefault="007D28BD" w:rsidP="007D28BD">
      <w:pPr>
        <w:jc w:val="center"/>
        <w:rPr>
          <w:bCs/>
          <w:sz w:val="32"/>
          <w:szCs w:val="32"/>
        </w:rPr>
      </w:pPr>
      <w:bookmarkStart w:id="0" w:name="_Toc398564572"/>
      <w:bookmarkStart w:id="1" w:name="_Toc399408082"/>
      <w:bookmarkStart w:id="2" w:name="_Toc412202937"/>
      <w:bookmarkStart w:id="3" w:name="_Toc421715895"/>
      <w:r>
        <w:rPr>
          <w:bCs/>
          <w:sz w:val="32"/>
          <w:szCs w:val="32"/>
        </w:rPr>
        <w:t>А</w:t>
      </w:r>
      <w:r w:rsidRPr="005C0AB4">
        <w:rPr>
          <w:bCs/>
          <w:sz w:val="32"/>
          <w:szCs w:val="32"/>
        </w:rPr>
        <w:t>кционерное общество</w:t>
      </w:r>
    </w:p>
    <w:p w:rsidR="007D28BD" w:rsidRDefault="007D28BD" w:rsidP="007D28BD">
      <w:pPr>
        <w:jc w:val="center"/>
        <w:rPr>
          <w:bCs/>
          <w:sz w:val="32"/>
          <w:szCs w:val="32"/>
        </w:rPr>
      </w:pPr>
      <w:r w:rsidRPr="008F1A0E">
        <w:rPr>
          <w:bCs/>
          <w:sz w:val="32"/>
          <w:szCs w:val="32"/>
        </w:rPr>
        <w:t>«Управление административными зданиями»</w:t>
      </w:r>
    </w:p>
    <w:p w:rsidR="007D28BD" w:rsidRPr="00284BAB" w:rsidRDefault="007D28BD" w:rsidP="007D28BD">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3F8EEF81" wp14:editId="6986F0C4">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7D28BD" w:rsidRPr="00563FFA" w:rsidTr="009B4E84">
        <w:trPr>
          <w:trHeight w:val="1135"/>
        </w:trPr>
        <w:tc>
          <w:tcPr>
            <w:tcW w:w="4077" w:type="dxa"/>
          </w:tcPr>
          <w:p w:rsidR="007D28BD" w:rsidRPr="00563FFA" w:rsidRDefault="007D28BD" w:rsidP="009B4E84">
            <w:pPr>
              <w:rPr>
                <w:sz w:val="28"/>
                <w:szCs w:val="28"/>
              </w:rPr>
            </w:pPr>
          </w:p>
        </w:tc>
        <w:tc>
          <w:tcPr>
            <w:tcW w:w="6096" w:type="dxa"/>
          </w:tcPr>
          <w:p w:rsidR="007D28BD" w:rsidRPr="00AD553F" w:rsidRDefault="007D28BD" w:rsidP="009B4E84">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p>
          <w:p w:rsidR="007D28BD" w:rsidRDefault="007D28BD" w:rsidP="009B4E84">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D28BD" w:rsidRDefault="007D28BD" w:rsidP="009B4E84">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7D28BD" w:rsidRDefault="007D28BD" w:rsidP="009B4E84">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7D28BD" w:rsidRPr="00CE4979" w:rsidRDefault="007D28BD" w:rsidP="009B4E84">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7D28BD" w:rsidRPr="00EF0178" w:rsidRDefault="007D28BD" w:rsidP="009B4E84">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Pr>
                <w:rFonts w:ascii="Times New Roman" w:hAnsi="Times New Roman" w:cs="Times New Roman"/>
                <w:sz w:val="28"/>
                <w:szCs w:val="28"/>
              </w:rPr>
              <w:t xml:space="preserve"> августа</w:t>
            </w:r>
            <w:r>
              <w:rPr>
                <w:rFonts w:ascii="Times New Roman" w:hAnsi="Times New Roman" w:cs="Times New Roman"/>
                <w:sz w:val="28"/>
                <w:szCs w:val="28"/>
              </w:rPr>
              <w:t xml:space="preserve"> </w:t>
            </w:r>
            <w:r w:rsidRPr="00EF0178">
              <w:rPr>
                <w:rFonts w:ascii="Times New Roman" w:hAnsi="Times New Roman" w:cs="Times New Roman"/>
                <w:sz w:val="28"/>
                <w:szCs w:val="28"/>
              </w:rPr>
              <w:t>2015 г.</w:t>
            </w:r>
          </w:p>
          <w:p w:rsidR="007D28BD" w:rsidRPr="00563FFA" w:rsidRDefault="007D28BD" w:rsidP="009B4E8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7D28BD" w:rsidRDefault="007D28BD" w:rsidP="007D28BD">
      <w:pPr>
        <w:pStyle w:val="1"/>
        <w:numPr>
          <w:ilvl w:val="0"/>
          <w:numId w:val="0"/>
        </w:numPr>
        <w:tabs>
          <w:tab w:val="left" w:pos="426"/>
        </w:tabs>
        <w:jc w:val="center"/>
        <w:rPr>
          <w:sz w:val="28"/>
          <w:szCs w:val="28"/>
        </w:rPr>
      </w:pPr>
    </w:p>
    <w:p w:rsidR="007D28BD" w:rsidRPr="00563FFA" w:rsidRDefault="007D28BD" w:rsidP="007D28BD">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7D28BD" w:rsidRPr="00563FFA" w:rsidRDefault="007D28BD" w:rsidP="007D28BD">
      <w:pPr>
        <w:rPr>
          <w:sz w:val="28"/>
          <w:szCs w:val="28"/>
        </w:rPr>
      </w:pPr>
    </w:p>
    <w:p w:rsidR="007D28BD" w:rsidRPr="0025753D"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7D28BD" w:rsidRPr="009B7564"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72)</w:t>
      </w:r>
      <w:r>
        <w:rPr>
          <w:rFonts w:ascii="Times New Roman" w:hAnsi="Times New Roman"/>
        </w:rPr>
        <w:t>.</w:t>
      </w:r>
    </w:p>
    <w:p w:rsidR="007D28BD" w:rsidRPr="009245D9" w:rsidRDefault="007D28BD" w:rsidP="007D28BD">
      <w:pPr>
        <w:tabs>
          <w:tab w:val="left" w:pos="0"/>
          <w:tab w:val="left" w:pos="1134"/>
        </w:tabs>
        <w:jc w:val="both"/>
        <w:rPr>
          <w:rFonts w:eastAsia="Calibri"/>
          <w:sz w:val="28"/>
          <w:szCs w:val="28"/>
        </w:rPr>
      </w:pPr>
      <w:r w:rsidRPr="009245D9">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юридических лиц».</w:t>
      </w:r>
    </w:p>
    <w:p w:rsidR="007D28BD" w:rsidRPr="001F0468"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1F0468">
        <w:rPr>
          <w:rFonts w:ascii="Times New Roman" w:hAnsi="Times New Roman"/>
          <w:sz w:val="28"/>
          <w:szCs w:val="28"/>
        </w:rPr>
        <w:t>Предмет закупки: право заключения договора на Выполнение работ  по текущему ремонту зала заседаний (помещение №561), расположенного по адресу: г. Москва, ул. Большая Ордынка, д. 24.</w:t>
      </w:r>
    </w:p>
    <w:p w:rsidR="007D28BD" w:rsidRPr="001F0468" w:rsidRDefault="007D28BD" w:rsidP="007D28BD">
      <w:pPr>
        <w:pStyle w:val="a6"/>
        <w:numPr>
          <w:ilvl w:val="0"/>
          <w:numId w:val="4"/>
        </w:numPr>
        <w:tabs>
          <w:tab w:val="left" w:pos="0"/>
        </w:tabs>
        <w:spacing w:after="0" w:line="240" w:lineRule="auto"/>
        <w:ind w:left="0" w:firstLine="567"/>
        <w:jc w:val="both"/>
        <w:rPr>
          <w:rFonts w:ascii="Times New Roman" w:hAnsi="Times New Roman"/>
          <w:sz w:val="28"/>
          <w:szCs w:val="28"/>
        </w:rPr>
      </w:pPr>
      <w:r w:rsidRPr="001F0468">
        <w:rPr>
          <w:rFonts w:ascii="Times New Roman" w:hAnsi="Times New Roman"/>
          <w:sz w:val="28"/>
          <w:szCs w:val="28"/>
        </w:rPr>
        <w:t>Заказчик Акционерное общество «Управление административными зданиями» (далее – АО «УАЗ»)</w:t>
      </w:r>
    </w:p>
    <w:p w:rsidR="007D28BD" w:rsidRPr="002105AC" w:rsidRDefault="007D28BD" w:rsidP="007D28BD">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7D28BD" w:rsidRDefault="007D28BD" w:rsidP="007D28BD">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7D28BD" w:rsidRPr="001F0468" w:rsidRDefault="007D28BD" w:rsidP="007D28BD">
      <w:pPr>
        <w:tabs>
          <w:tab w:val="left" w:pos="0"/>
          <w:tab w:val="left" w:pos="1134"/>
        </w:tabs>
        <w:ind w:firstLine="709"/>
        <w:contextualSpacing/>
        <w:jc w:val="both"/>
        <w:rPr>
          <w:rFonts w:eastAsia="Calibri"/>
          <w:sz w:val="28"/>
          <w:szCs w:val="28"/>
          <w:lang w:eastAsia="en-US"/>
        </w:rPr>
      </w:pPr>
      <w:r w:rsidRPr="001F0468">
        <w:rPr>
          <w:sz w:val="28"/>
          <w:szCs w:val="28"/>
        </w:rPr>
        <w:t xml:space="preserve">Тел./факс, эл. Почта: </w:t>
      </w:r>
      <w:r w:rsidRPr="001F0468">
        <w:rPr>
          <w:rFonts w:eastAsia="Calibri"/>
          <w:sz w:val="28"/>
          <w:szCs w:val="28"/>
          <w:lang w:eastAsia="en-US"/>
        </w:rPr>
        <w:t xml:space="preserve">8 (499) 949-46-00; </w:t>
      </w:r>
      <w:r w:rsidRPr="001F0468">
        <w:rPr>
          <w:rFonts w:eastAsia="Calibri"/>
          <w:sz w:val="28"/>
          <w:szCs w:val="28"/>
          <w:lang w:val="en-US" w:eastAsia="en-US"/>
        </w:rPr>
        <w:t>info</w:t>
      </w:r>
      <w:r w:rsidRPr="001F0468">
        <w:rPr>
          <w:rFonts w:eastAsia="Calibri"/>
          <w:sz w:val="28"/>
          <w:szCs w:val="28"/>
          <w:lang w:eastAsia="en-US"/>
        </w:rPr>
        <w:t>@</w:t>
      </w:r>
      <w:proofErr w:type="spellStart"/>
      <w:r w:rsidRPr="001F0468">
        <w:rPr>
          <w:rFonts w:eastAsia="Calibri"/>
          <w:sz w:val="28"/>
          <w:szCs w:val="28"/>
          <w:lang w:val="en-US" w:eastAsia="en-US"/>
        </w:rPr>
        <w:t>domatom</w:t>
      </w:r>
      <w:proofErr w:type="spellEnd"/>
      <w:r w:rsidRPr="001F0468">
        <w:rPr>
          <w:rFonts w:eastAsia="Calibri"/>
          <w:sz w:val="28"/>
          <w:szCs w:val="28"/>
          <w:lang w:eastAsia="en-US"/>
        </w:rPr>
        <w:t>.</w:t>
      </w:r>
      <w:proofErr w:type="spellStart"/>
      <w:r w:rsidRPr="001F0468">
        <w:rPr>
          <w:rFonts w:eastAsia="Calibri"/>
          <w:sz w:val="28"/>
          <w:szCs w:val="28"/>
          <w:lang w:val="en-US" w:eastAsia="en-US"/>
        </w:rPr>
        <w:t>ru</w:t>
      </w:r>
      <w:proofErr w:type="spellEnd"/>
    </w:p>
    <w:p w:rsidR="007D28BD" w:rsidRPr="001F0468" w:rsidRDefault="007D28BD" w:rsidP="007D28BD">
      <w:pPr>
        <w:pStyle w:val="a6"/>
        <w:numPr>
          <w:ilvl w:val="0"/>
          <w:numId w:val="4"/>
        </w:numPr>
        <w:tabs>
          <w:tab w:val="left" w:pos="0"/>
          <w:tab w:val="left" w:pos="1134"/>
        </w:tabs>
        <w:spacing w:after="0" w:line="240" w:lineRule="auto"/>
        <w:ind w:left="0" w:firstLine="568"/>
        <w:jc w:val="both"/>
        <w:rPr>
          <w:rFonts w:ascii="Times New Roman" w:hAnsi="Times New Roman"/>
          <w:sz w:val="28"/>
          <w:szCs w:val="28"/>
        </w:rPr>
      </w:pPr>
      <w:r w:rsidRPr="001F0468">
        <w:rPr>
          <w:rFonts w:ascii="Times New Roman" w:hAnsi="Times New Roman"/>
          <w:sz w:val="28"/>
          <w:szCs w:val="28"/>
        </w:rPr>
        <w:t>Организатор закупки Акционерное общество «Управление административными зданиями» (далее – АО «УАЗ»)</w:t>
      </w:r>
    </w:p>
    <w:p w:rsidR="007D28BD" w:rsidRPr="002105AC" w:rsidRDefault="007D28BD" w:rsidP="007D28BD">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7D28BD" w:rsidRPr="002105AC" w:rsidRDefault="007D28BD" w:rsidP="007D28BD">
      <w:pPr>
        <w:tabs>
          <w:tab w:val="left" w:pos="0"/>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7D28BD" w:rsidRPr="00C65EAD" w:rsidRDefault="007D28BD" w:rsidP="007D28BD">
      <w:pPr>
        <w:tabs>
          <w:tab w:val="left" w:pos="0"/>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7D28BD" w:rsidRPr="00C65EAD" w:rsidRDefault="007D28BD" w:rsidP="007D28BD">
      <w:pPr>
        <w:tabs>
          <w:tab w:val="left" w:pos="0"/>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7D28BD" w:rsidRPr="00C65EAD" w:rsidRDefault="007D28BD" w:rsidP="007D28BD">
      <w:pPr>
        <w:tabs>
          <w:tab w:val="left" w:pos="0"/>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7D28BD" w:rsidRPr="00C65EAD" w:rsidRDefault="007D28BD" w:rsidP="007D28BD">
      <w:pPr>
        <w:tabs>
          <w:tab w:val="left" w:pos="0"/>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 xml:space="preserve">) Науменко Григорий Леонидович, </w:t>
      </w:r>
      <w:hyperlink r:id="rId7" w:history="1">
        <w:r w:rsidRPr="00C65EAD">
          <w:rPr>
            <w:rFonts w:eastAsia="Calibri"/>
            <w:sz w:val="28"/>
            <w:szCs w:val="28"/>
            <w:lang w:eastAsia="en-US"/>
          </w:rPr>
          <w:t>GLNaumenko@domatom.ru</w:t>
        </w:r>
      </w:hyperlink>
      <w:r w:rsidRPr="00C65EAD">
        <w:rPr>
          <w:rFonts w:eastAsia="Calibri"/>
          <w:sz w:val="28"/>
          <w:szCs w:val="28"/>
          <w:lang w:eastAsia="en-US"/>
        </w:rPr>
        <w:t>, тел.                             8 (499) 949-20-35, тел. +7</w:t>
      </w:r>
      <w:r>
        <w:rPr>
          <w:rFonts w:eastAsia="Calibri"/>
          <w:sz w:val="28"/>
          <w:szCs w:val="28"/>
          <w:lang w:eastAsia="en-US"/>
        </w:rPr>
        <w:t> (</w:t>
      </w:r>
      <w:r w:rsidRPr="00C65EAD">
        <w:rPr>
          <w:rFonts w:eastAsia="Calibri"/>
          <w:sz w:val="28"/>
          <w:szCs w:val="28"/>
          <w:lang w:eastAsia="en-US"/>
        </w:rPr>
        <w:t>915</w:t>
      </w:r>
      <w:r>
        <w:rPr>
          <w:rFonts w:eastAsia="Calibri"/>
          <w:sz w:val="28"/>
          <w:szCs w:val="28"/>
          <w:lang w:eastAsia="en-US"/>
        </w:rPr>
        <w:t>) 246-87-</w:t>
      </w:r>
      <w:r w:rsidRPr="00C65EAD">
        <w:rPr>
          <w:rFonts w:eastAsia="Calibri"/>
          <w:sz w:val="28"/>
          <w:szCs w:val="28"/>
          <w:lang w:eastAsia="en-US"/>
        </w:rPr>
        <w:t>61.</w:t>
      </w:r>
    </w:p>
    <w:p w:rsidR="007D28BD"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7D28BD"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6315A2">
        <w:rPr>
          <w:rFonts w:ascii="Times New Roman" w:hAnsi="Times New Roman"/>
          <w:sz w:val="28"/>
          <w:szCs w:val="28"/>
        </w:rPr>
        <w:lastRenderedPageBreak/>
        <w:t>Предмет договора: Выполнение работ  по текущему ремонту зала заседаний (помещение №561), расположенного по адресу: г. Москва, ул. Большая Ордынка,</w:t>
      </w:r>
      <w:r>
        <w:rPr>
          <w:rFonts w:ascii="Times New Roman" w:hAnsi="Times New Roman"/>
          <w:sz w:val="28"/>
          <w:szCs w:val="28"/>
        </w:rPr>
        <w:t xml:space="preserve"> </w:t>
      </w:r>
      <w:r w:rsidRPr="006315A2">
        <w:rPr>
          <w:rFonts w:ascii="Times New Roman" w:hAnsi="Times New Roman"/>
          <w:sz w:val="28"/>
          <w:szCs w:val="28"/>
        </w:rPr>
        <w:t>д. 24.</w:t>
      </w:r>
    </w:p>
    <w:p w:rsidR="007D28BD" w:rsidRPr="001F0468" w:rsidRDefault="007D28BD" w:rsidP="007D28BD">
      <w:pPr>
        <w:tabs>
          <w:tab w:val="left" w:pos="0"/>
          <w:tab w:val="left" w:pos="709"/>
        </w:tabs>
        <w:jc w:val="both"/>
        <w:rPr>
          <w:sz w:val="28"/>
          <w:szCs w:val="28"/>
        </w:rPr>
      </w:pPr>
      <w:r w:rsidRPr="00E134D5">
        <w:rPr>
          <w:sz w:val="28"/>
          <w:szCs w:val="28"/>
        </w:rPr>
        <w:tab/>
      </w:r>
      <w:r w:rsidRPr="001F0468">
        <w:rPr>
          <w:sz w:val="28"/>
          <w:szCs w:val="28"/>
        </w:rPr>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7D28BD" w:rsidRPr="006315A2" w:rsidRDefault="007D28BD" w:rsidP="007D28BD">
      <w:pPr>
        <w:tabs>
          <w:tab w:val="left" w:pos="0"/>
          <w:tab w:val="left" w:pos="1134"/>
        </w:tabs>
        <w:ind w:firstLine="709"/>
        <w:jc w:val="both"/>
        <w:rPr>
          <w:sz w:val="28"/>
          <w:szCs w:val="28"/>
        </w:rPr>
      </w:pPr>
      <w:r w:rsidRPr="006315A2">
        <w:rPr>
          <w:sz w:val="28"/>
          <w:szCs w:val="28"/>
        </w:rPr>
        <w:t>Общий срок выполнения работ по текущему ремонту составляет 30 (тридцать) календарных дней с момента подписания договора.</w:t>
      </w:r>
    </w:p>
    <w:p w:rsidR="007D28BD" w:rsidRPr="006315A2" w:rsidRDefault="007D28BD" w:rsidP="007D28BD">
      <w:pPr>
        <w:tabs>
          <w:tab w:val="left" w:pos="0"/>
          <w:tab w:val="left" w:pos="1134"/>
        </w:tabs>
        <w:jc w:val="both"/>
        <w:rPr>
          <w:sz w:val="28"/>
          <w:szCs w:val="28"/>
        </w:rPr>
      </w:pPr>
      <w:r w:rsidRPr="006315A2">
        <w:rPr>
          <w:sz w:val="28"/>
          <w:szCs w:val="28"/>
        </w:rPr>
        <w:t xml:space="preserve">Место выполнения поставок/работ/услуг: г. Москва, </w:t>
      </w:r>
      <w:r>
        <w:rPr>
          <w:sz w:val="28"/>
          <w:szCs w:val="28"/>
        </w:rPr>
        <w:t>ул. Большая Ордынка, д. 24</w:t>
      </w:r>
    </w:p>
    <w:p w:rsidR="007D28BD" w:rsidRPr="00563FFA" w:rsidRDefault="007D28BD" w:rsidP="007D28BD">
      <w:pPr>
        <w:tabs>
          <w:tab w:val="left" w:pos="0"/>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7D28BD" w:rsidRPr="003A7F5E" w:rsidRDefault="007D28BD" w:rsidP="007D28BD">
      <w:pPr>
        <w:tabs>
          <w:tab w:val="left" w:pos="0"/>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7D28BD" w:rsidRPr="006315A2" w:rsidRDefault="007D28BD" w:rsidP="007D28BD">
      <w:pPr>
        <w:pStyle w:val="a6"/>
        <w:numPr>
          <w:ilvl w:val="0"/>
          <w:numId w:val="4"/>
        </w:numPr>
        <w:tabs>
          <w:tab w:val="left" w:pos="0"/>
          <w:tab w:val="left" w:pos="1134"/>
        </w:tabs>
        <w:spacing w:after="0" w:line="240" w:lineRule="auto"/>
        <w:ind w:left="0" w:right="153" w:firstLine="709"/>
        <w:jc w:val="both"/>
        <w:rPr>
          <w:rFonts w:ascii="Times New Roman" w:hAnsi="Times New Roman"/>
          <w:sz w:val="28"/>
          <w:szCs w:val="28"/>
        </w:rPr>
      </w:pPr>
      <w:r w:rsidRPr="006315A2">
        <w:rPr>
          <w:rFonts w:ascii="Times New Roman" w:hAnsi="Times New Roman"/>
          <w:sz w:val="28"/>
          <w:szCs w:val="28"/>
        </w:rPr>
        <w:t xml:space="preserve">Условия оплаты: </w:t>
      </w:r>
      <w:r w:rsidRPr="006315A2">
        <w:rPr>
          <w:rFonts w:ascii="Times New Roman" w:eastAsia="Times New Roman" w:hAnsi="Times New Roman"/>
          <w:sz w:val="28"/>
          <w:szCs w:val="28"/>
          <w:lang w:eastAsia="ru-RU"/>
        </w:rPr>
        <w:t xml:space="preserve">Без аванса. </w:t>
      </w:r>
      <w:r w:rsidRPr="006315A2">
        <w:rPr>
          <w:rFonts w:ascii="Times New Roman" w:hAnsi="Times New Roman"/>
          <w:sz w:val="28"/>
          <w:szCs w:val="28"/>
        </w:rPr>
        <w:t xml:space="preserve">Расчет по настоящему Договору производится  по факту выполненных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6315A2">
        <w:rPr>
          <w:rFonts w:ascii="Times New Roman" w:hAnsi="Times New Roman"/>
          <w:sz w:val="28"/>
          <w:szCs w:val="28"/>
        </w:rPr>
        <w:t>счет-фактуры</w:t>
      </w:r>
      <w:proofErr w:type="gramEnd"/>
      <w:r w:rsidRPr="006315A2">
        <w:rPr>
          <w:rFonts w:ascii="Times New Roman" w:hAnsi="Times New Roman"/>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7D28BD" w:rsidRPr="006315A2" w:rsidRDefault="007D28BD" w:rsidP="007D28BD">
      <w:pPr>
        <w:pStyle w:val="a6"/>
        <w:tabs>
          <w:tab w:val="left" w:pos="0"/>
          <w:tab w:val="left" w:pos="1134"/>
        </w:tabs>
        <w:spacing w:after="0" w:line="240" w:lineRule="auto"/>
        <w:ind w:left="0" w:right="153" w:firstLine="709"/>
        <w:jc w:val="both"/>
        <w:rPr>
          <w:rFonts w:ascii="Times New Roman" w:hAnsi="Times New Roman"/>
          <w:sz w:val="28"/>
          <w:szCs w:val="28"/>
        </w:rPr>
      </w:pPr>
      <w:r w:rsidRPr="006315A2">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D28BD" w:rsidRPr="00563FFA" w:rsidRDefault="007D28BD" w:rsidP="007D28BD">
      <w:pPr>
        <w:tabs>
          <w:tab w:val="left" w:pos="0"/>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D28BD" w:rsidRPr="00563FFA"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r>
        <w:rPr>
          <w:rFonts w:ascii="Times New Roman" w:eastAsia="Times New Roman" w:hAnsi="Times New Roman"/>
          <w:sz w:val="28"/>
          <w:szCs w:val="28"/>
          <w:lang w:eastAsia="ru-RU"/>
        </w:rPr>
        <w:t>5 260 400,61 руб.</w:t>
      </w:r>
      <w:r w:rsidRPr="006C58EB">
        <w:rPr>
          <w:rFonts w:ascii="Times New Roman" w:eastAsia="Times New Roman" w:hAnsi="Times New Roman"/>
          <w:sz w:val="28"/>
          <w:szCs w:val="28"/>
          <w:lang w:eastAsia="ru-RU"/>
        </w:rPr>
        <w:t>,</w:t>
      </w:r>
      <w:r w:rsidRPr="00563FFA">
        <w:rPr>
          <w:rFonts w:ascii="Times New Roman" w:hAnsi="Times New Roman"/>
          <w:sz w:val="28"/>
          <w:szCs w:val="28"/>
        </w:rPr>
        <w:t xml:space="preserve"> включая НДС</w:t>
      </w:r>
      <w:r>
        <w:rPr>
          <w:rFonts w:ascii="Times New Roman" w:hAnsi="Times New Roman"/>
          <w:sz w:val="28"/>
          <w:szCs w:val="28"/>
        </w:rPr>
        <w:t xml:space="preserve"> 18%, в том числе:</w:t>
      </w:r>
    </w:p>
    <w:p w:rsidR="007D28BD" w:rsidRPr="006315A2" w:rsidRDefault="007D28BD" w:rsidP="007D28BD">
      <w:pPr>
        <w:pStyle w:val="3"/>
        <w:tabs>
          <w:tab w:val="clear" w:pos="1307"/>
          <w:tab w:val="left" w:pos="0"/>
        </w:tabs>
        <w:ind w:left="0" w:right="153" w:firstLine="709"/>
        <w:rPr>
          <w:bCs/>
          <w:color w:val="000000"/>
          <w:sz w:val="28"/>
          <w:szCs w:val="28"/>
        </w:rPr>
      </w:pPr>
      <w:r w:rsidRPr="006315A2">
        <w:rPr>
          <w:bCs/>
          <w:color w:val="000000"/>
          <w:sz w:val="28"/>
          <w:szCs w:val="28"/>
        </w:rPr>
        <w:t xml:space="preserve">В базисном уровне цен </w:t>
      </w:r>
      <w:r w:rsidRPr="006315A2">
        <w:rPr>
          <w:bCs/>
          <w:color w:val="000000"/>
          <w:sz w:val="28"/>
          <w:szCs w:val="28"/>
          <w:u w:val="single"/>
        </w:rPr>
        <w:t>01.01.2000</w:t>
      </w:r>
      <w:r w:rsidRPr="006315A2">
        <w:rPr>
          <w:bCs/>
          <w:color w:val="000000"/>
          <w:sz w:val="28"/>
          <w:szCs w:val="28"/>
        </w:rPr>
        <w:t xml:space="preserve"> года (для СМР и ПИР): </w:t>
      </w:r>
      <w:r w:rsidRPr="006315A2">
        <w:rPr>
          <w:bCs/>
          <w:i/>
          <w:color w:val="000000"/>
          <w:sz w:val="28"/>
          <w:szCs w:val="28"/>
          <w:u w:val="single"/>
        </w:rPr>
        <w:t>3 208 378,91</w:t>
      </w:r>
      <w:r w:rsidRPr="006315A2">
        <w:rPr>
          <w:bCs/>
          <w:color w:val="000000"/>
          <w:sz w:val="28"/>
          <w:szCs w:val="28"/>
        </w:rPr>
        <w:t xml:space="preserve"> руб., включая НДС (18%) </w:t>
      </w:r>
      <w:r w:rsidRPr="006315A2">
        <w:rPr>
          <w:bCs/>
          <w:i/>
          <w:color w:val="000000"/>
          <w:sz w:val="28"/>
          <w:szCs w:val="28"/>
          <w:u w:val="single"/>
        </w:rPr>
        <w:t>489 413,73</w:t>
      </w:r>
      <w:r w:rsidRPr="006315A2">
        <w:rPr>
          <w:bCs/>
          <w:color w:val="000000"/>
          <w:sz w:val="28"/>
          <w:szCs w:val="28"/>
        </w:rPr>
        <w:t xml:space="preserve"> руб.</w:t>
      </w:r>
    </w:p>
    <w:p w:rsidR="007D28BD" w:rsidRPr="00563FFA" w:rsidRDefault="007D28BD" w:rsidP="007D28BD">
      <w:pPr>
        <w:pStyle w:val="3"/>
        <w:tabs>
          <w:tab w:val="clear" w:pos="1307"/>
          <w:tab w:val="left" w:pos="0"/>
        </w:tabs>
        <w:ind w:left="0" w:right="153" w:firstLine="709"/>
        <w:rPr>
          <w:b/>
          <w:i/>
        </w:rPr>
      </w:pPr>
      <w:r w:rsidRPr="006315A2">
        <w:rPr>
          <w:sz w:val="28"/>
          <w:szCs w:val="28"/>
        </w:rPr>
        <w:t xml:space="preserve">в текущем уровне цен: </w:t>
      </w:r>
      <w:r w:rsidRPr="006315A2">
        <w:rPr>
          <w:bCs/>
          <w:i/>
          <w:color w:val="000000"/>
          <w:sz w:val="28"/>
          <w:szCs w:val="28"/>
          <w:u w:val="single"/>
        </w:rPr>
        <w:t>5 260 400,61</w:t>
      </w:r>
      <w:r w:rsidRPr="006315A2">
        <w:rPr>
          <w:bCs/>
          <w:color w:val="000000"/>
          <w:sz w:val="28"/>
          <w:szCs w:val="28"/>
        </w:rPr>
        <w:t xml:space="preserve"> руб., включая НДС (18%) </w:t>
      </w:r>
      <w:r w:rsidRPr="006315A2">
        <w:rPr>
          <w:bCs/>
          <w:i/>
          <w:color w:val="000000"/>
          <w:sz w:val="28"/>
          <w:szCs w:val="28"/>
          <w:u w:val="single"/>
        </w:rPr>
        <w:t>802 433,99</w:t>
      </w:r>
      <w:r w:rsidRPr="006315A2">
        <w:rPr>
          <w:bCs/>
          <w:color w:val="000000"/>
          <w:sz w:val="28"/>
          <w:szCs w:val="28"/>
        </w:rPr>
        <w:t xml:space="preserve"> руб.</w:t>
      </w:r>
      <w:r>
        <w:rPr>
          <w:bCs/>
          <w:color w:val="000000"/>
          <w:szCs w:val="24"/>
        </w:rPr>
        <w:t xml:space="preserve"> </w:t>
      </w: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D28BD" w:rsidRPr="006C58EB" w:rsidRDefault="007D28BD" w:rsidP="007D28BD">
      <w:pPr>
        <w:tabs>
          <w:tab w:val="left" w:pos="0"/>
          <w:tab w:val="left" w:pos="1134"/>
        </w:tabs>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7D28BD" w:rsidRPr="00563FFA"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7D28BD" w:rsidRPr="006C58EB" w:rsidRDefault="007D28BD" w:rsidP="007D28BD">
      <w:pPr>
        <w:tabs>
          <w:tab w:val="left" w:pos="0"/>
          <w:tab w:val="left" w:pos="1134"/>
        </w:tabs>
        <w:ind w:firstLine="709"/>
        <w:contextualSpacing/>
        <w:jc w:val="both"/>
        <w:rPr>
          <w:rFonts w:eastAsia="Calibri"/>
          <w:b/>
          <w:bCs/>
          <w:i/>
          <w:szCs w:val="22"/>
          <w:lang w:eastAsia="en-US"/>
        </w:rPr>
      </w:pPr>
      <w:bookmarkStart w:id="4" w:name="_Ref317253353"/>
      <w:r w:rsidRPr="00563FFA">
        <w:rPr>
          <w:rFonts w:eastAsia="Calibri"/>
          <w:b/>
          <w:i/>
          <w:szCs w:val="22"/>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w:t>
      </w:r>
      <w:r w:rsidRPr="00563FFA">
        <w:rPr>
          <w:rFonts w:eastAsia="Calibri"/>
          <w:b/>
          <w:i/>
          <w:szCs w:val="22"/>
          <w:lang w:eastAsia="en-US"/>
        </w:rPr>
        <w:lastRenderedPageBreak/>
        <w:t>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D28BD" w:rsidRPr="00563FFA"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7D28BD" w:rsidRPr="006C58EB" w:rsidRDefault="007D28BD" w:rsidP="007D28BD">
      <w:pPr>
        <w:tabs>
          <w:tab w:val="left" w:pos="0"/>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D28BD" w:rsidRPr="00563FFA"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p>
    <w:p w:rsidR="007D28BD" w:rsidRPr="00563FFA" w:rsidRDefault="007D28BD" w:rsidP="007D28BD">
      <w:pPr>
        <w:pStyle w:val="a6"/>
        <w:numPr>
          <w:ilvl w:val="0"/>
          <w:numId w:val="2"/>
        </w:numPr>
        <w:tabs>
          <w:tab w:val="left" w:pos="0"/>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7D28BD" w:rsidRPr="005E5165" w:rsidRDefault="007D28BD" w:rsidP="007D28BD">
      <w:pPr>
        <w:pStyle w:val="a6"/>
        <w:numPr>
          <w:ilvl w:val="0"/>
          <w:numId w:val="2"/>
        </w:numPr>
        <w:tabs>
          <w:tab w:val="left" w:pos="0"/>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Требуется в размере </w:t>
      </w:r>
      <w:r w:rsidRPr="005E5165">
        <w:rPr>
          <w:rFonts w:ascii="Times New Roman" w:hAnsi="Times New Roman"/>
          <w:spacing w:val="-6"/>
          <w:sz w:val="28"/>
          <w:szCs w:val="28"/>
        </w:rPr>
        <w:t xml:space="preserve">– </w:t>
      </w:r>
      <w:r>
        <w:rPr>
          <w:rFonts w:ascii="Times New Roman" w:hAnsi="Times New Roman"/>
          <w:spacing w:val="-6"/>
          <w:sz w:val="28"/>
          <w:szCs w:val="28"/>
        </w:rPr>
        <w:t>250</w:t>
      </w:r>
      <w:r w:rsidRPr="005E5165">
        <w:rPr>
          <w:rFonts w:ascii="Times New Roman" w:hAnsi="Times New Roman"/>
          <w:spacing w:val="-6"/>
          <w:sz w:val="28"/>
          <w:szCs w:val="28"/>
        </w:rPr>
        <w:t> 000,00 (</w:t>
      </w:r>
      <w:r>
        <w:rPr>
          <w:rFonts w:ascii="Times New Roman" w:hAnsi="Times New Roman"/>
          <w:spacing w:val="-6"/>
          <w:sz w:val="28"/>
          <w:szCs w:val="28"/>
        </w:rPr>
        <w:t xml:space="preserve">Двести пятьдесят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7D28BD" w:rsidRDefault="007D28BD" w:rsidP="007D28BD">
      <w:pPr>
        <w:tabs>
          <w:tab w:val="left" w:pos="0"/>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7D28BD" w:rsidRDefault="007D28BD" w:rsidP="007D28BD">
      <w:pPr>
        <w:tabs>
          <w:tab w:val="left" w:pos="0"/>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7D28BD" w:rsidRDefault="007D28BD" w:rsidP="007D28BD">
      <w:pPr>
        <w:tabs>
          <w:tab w:val="left" w:pos="0"/>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7D28BD" w:rsidRPr="00C36A44" w:rsidTr="009B4E84">
        <w:trPr>
          <w:trHeight w:val="338"/>
        </w:trPr>
        <w:tc>
          <w:tcPr>
            <w:tcW w:w="10456" w:type="dxa"/>
            <w:vAlign w:val="center"/>
          </w:tcPr>
          <w:p w:rsidR="007D28BD" w:rsidRPr="00C36A44" w:rsidRDefault="007D28BD" w:rsidP="007D28BD">
            <w:pPr>
              <w:tabs>
                <w:tab w:val="left" w:pos="0"/>
              </w:tabs>
              <w:rPr>
                <w:bCs/>
                <w:sz w:val="28"/>
                <w:szCs w:val="28"/>
              </w:rPr>
            </w:pPr>
            <w:r w:rsidRPr="00C36A44">
              <w:rPr>
                <w:bCs/>
                <w:sz w:val="28"/>
                <w:szCs w:val="28"/>
              </w:rPr>
              <w:t>119017, г. Москва, ул. Большая Ордынка, д. 24</w:t>
            </w:r>
          </w:p>
        </w:tc>
      </w:tr>
      <w:tr w:rsidR="007D28BD" w:rsidRPr="00C36A44" w:rsidTr="009B4E84">
        <w:trPr>
          <w:trHeight w:val="331"/>
        </w:trPr>
        <w:tc>
          <w:tcPr>
            <w:tcW w:w="10456" w:type="dxa"/>
            <w:vAlign w:val="center"/>
          </w:tcPr>
          <w:p w:rsidR="007D28BD" w:rsidRPr="00C36A44" w:rsidRDefault="007D28BD" w:rsidP="007D28BD">
            <w:pPr>
              <w:tabs>
                <w:tab w:val="left" w:pos="0"/>
              </w:tabs>
              <w:rPr>
                <w:bCs/>
                <w:sz w:val="28"/>
                <w:szCs w:val="28"/>
              </w:rPr>
            </w:pPr>
            <w:r w:rsidRPr="00C36A44">
              <w:rPr>
                <w:bCs/>
                <w:sz w:val="28"/>
                <w:szCs w:val="28"/>
              </w:rPr>
              <w:t xml:space="preserve">Телефоны: (499) 949-44-03,949-27-52   </w:t>
            </w:r>
          </w:p>
        </w:tc>
      </w:tr>
      <w:tr w:rsidR="007D28BD" w:rsidRPr="00C36A44" w:rsidTr="009B4E84">
        <w:trPr>
          <w:trHeight w:val="169"/>
        </w:trPr>
        <w:tc>
          <w:tcPr>
            <w:tcW w:w="10456" w:type="dxa"/>
            <w:vAlign w:val="center"/>
          </w:tcPr>
          <w:p w:rsidR="007D28BD" w:rsidRPr="00C36A44" w:rsidRDefault="007D28BD" w:rsidP="007D28BD">
            <w:pPr>
              <w:tabs>
                <w:tab w:val="left" w:pos="0"/>
              </w:tabs>
              <w:rPr>
                <w:bCs/>
                <w:sz w:val="28"/>
                <w:szCs w:val="28"/>
              </w:rPr>
            </w:pPr>
            <w:r>
              <w:rPr>
                <w:bCs/>
                <w:sz w:val="28"/>
                <w:szCs w:val="28"/>
              </w:rPr>
              <w:t xml:space="preserve">ИНН </w:t>
            </w:r>
            <w:r w:rsidRPr="00C36A44">
              <w:rPr>
                <w:bCs/>
                <w:sz w:val="28"/>
                <w:szCs w:val="28"/>
              </w:rPr>
              <w:t>7706804447</w:t>
            </w:r>
          </w:p>
        </w:tc>
      </w:tr>
      <w:tr w:rsidR="007D28BD" w:rsidRPr="00C36A44" w:rsidTr="009B4E84">
        <w:trPr>
          <w:trHeight w:val="169"/>
        </w:trPr>
        <w:tc>
          <w:tcPr>
            <w:tcW w:w="10456" w:type="dxa"/>
            <w:vAlign w:val="center"/>
          </w:tcPr>
          <w:p w:rsidR="007D28BD" w:rsidRPr="00C36A44" w:rsidRDefault="007D28BD" w:rsidP="007D28BD">
            <w:pPr>
              <w:tabs>
                <w:tab w:val="left" w:pos="0"/>
              </w:tabs>
              <w:rPr>
                <w:bCs/>
                <w:sz w:val="28"/>
                <w:szCs w:val="28"/>
              </w:rPr>
            </w:pPr>
            <w:r>
              <w:rPr>
                <w:bCs/>
                <w:sz w:val="28"/>
                <w:szCs w:val="28"/>
              </w:rPr>
              <w:t xml:space="preserve">КПП </w:t>
            </w:r>
            <w:r w:rsidRPr="00C36A44">
              <w:rPr>
                <w:bCs/>
                <w:sz w:val="28"/>
                <w:szCs w:val="28"/>
              </w:rPr>
              <w:t xml:space="preserve">770601001                                           </w:t>
            </w:r>
          </w:p>
        </w:tc>
      </w:tr>
      <w:tr w:rsidR="007D28BD" w:rsidRPr="00C36A44" w:rsidTr="009B4E84">
        <w:trPr>
          <w:trHeight w:val="338"/>
        </w:trPr>
        <w:tc>
          <w:tcPr>
            <w:tcW w:w="10456" w:type="dxa"/>
            <w:vAlign w:val="center"/>
          </w:tcPr>
          <w:p w:rsidR="007D28BD" w:rsidRPr="00C36A44" w:rsidRDefault="007D28BD" w:rsidP="007D28BD">
            <w:pPr>
              <w:tabs>
                <w:tab w:val="left" w:pos="0"/>
              </w:tabs>
              <w:rPr>
                <w:bCs/>
                <w:sz w:val="28"/>
                <w:szCs w:val="28"/>
              </w:rPr>
            </w:pPr>
            <w:r w:rsidRPr="00C36A44">
              <w:rPr>
                <w:bCs/>
                <w:sz w:val="28"/>
                <w:szCs w:val="28"/>
              </w:rPr>
              <w:t>Московский банк Сбербанка</w:t>
            </w:r>
          </w:p>
          <w:p w:rsidR="007D28BD" w:rsidRPr="00C36A44" w:rsidRDefault="007D28BD" w:rsidP="007D28BD">
            <w:pPr>
              <w:tabs>
                <w:tab w:val="left" w:pos="0"/>
              </w:tabs>
              <w:rPr>
                <w:bCs/>
                <w:sz w:val="28"/>
                <w:szCs w:val="28"/>
              </w:rPr>
            </w:pPr>
            <w:r w:rsidRPr="00C36A44">
              <w:rPr>
                <w:bCs/>
                <w:sz w:val="28"/>
                <w:szCs w:val="28"/>
              </w:rPr>
              <w:t xml:space="preserve">России ОАО г. Москва                 </w:t>
            </w:r>
          </w:p>
        </w:tc>
      </w:tr>
      <w:tr w:rsidR="007D28BD" w:rsidRPr="00FD13D1" w:rsidTr="009B4E84">
        <w:trPr>
          <w:trHeight w:val="162"/>
        </w:trPr>
        <w:tc>
          <w:tcPr>
            <w:tcW w:w="10456" w:type="dxa"/>
            <w:vAlign w:val="center"/>
          </w:tcPr>
          <w:p w:rsidR="007D28BD" w:rsidRPr="00B720EF" w:rsidRDefault="007D28BD" w:rsidP="007D28BD">
            <w:pPr>
              <w:tabs>
                <w:tab w:val="left" w:pos="0"/>
              </w:tabs>
              <w:rPr>
                <w:bCs/>
                <w:sz w:val="28"/>
                <w:szCs w:val="28"/>
              </w:rPr>
            </w:pPr>
            <w:r w:rsidRPr="00C36A44">
              <w:rPr>
                <w:bCs/>
                <w:sz w:val="28"/>
                <w:szCs w:val="28"/>
              </w:rPr>
              <w:t>БИК 044525225</w:t>
            </w:r>
          </w:p>
          <w:p w:rsidR="007D28BD" w:rsidRDefault="007D28BD" w:rsidP="007D28BD">
            <w:pPr>
              <w:tabs>
                <w:tab w:val="left" w:pos="0"/>
              </w:tabs>
              <w:rPr>
                <w:bCs/>
                <w:sz w:val="28"/>
                <w:szCs w:val="28"/>
              </w:rPr>
            </w:pPr>
            <w:r>
              <w:rPr>
                <w:bCs/>
                <w:sz w:val="28"/>
                <w:szCs w:val="28"/>
              </w:rPr>
              <w:t>ОГРН 5137746211290</w:t>
            </w:r>
          </w:p>
          <w:p w:rsidR="007D28BD" w:rsidRDefault="007D28BD" w:rsidP="007D28BD">
            <w:pPr>
              <w:tabs>
                <w:tab w:val="left" w:pos="0"/>
              </w:tabs>
              <w:rPr>
                <w:bCs/>
                <w:sz w:val="28"/>
                <w:szCs w:val="28"/>
              </w:rPr>
            </w:pPr>
            <w:r>
              <w:rPr>
                <w:bCs/>
                <w:sz w:val="28"/>
                <w:szCs w:val="28"/>
              </w:rPr>
              <w:t>ОКПО 8626584</w:t>
            </w:r>
          </w:p>
          <w:p w:rsidR="007D28BD" w:rsidRPr="00FD13D1" w:rsidRDefault="007D28BD" w:rsidP="007D28BD">
            <w:pPr>
              <w:tabs>
                <w:tab w:val="left" w:pos="0"/>
              </w:tabs>
              <w:rPr>
                <w:bCs/>
                <w:sz w:val="28"/>
                <w:szCs w:val="28"/>
              </w:rPr>
            </w:pPr>
            <w:proofErr w:type="gramStart"/>
            <w:r>
              <w:rPr>
                <w:bCs/>
                <w:sz w:val="28"/>
                <w:szCs w:val="28"/>
              </w:rPr>
              <w:t>Р</w:t>
            </w:r>
            <w:proofErr w:type="gramEnd"/>
            <w:r>
              <w:rPr>
                <w:bCs/>
                <w:sz w:val="28"/>
                <w:szCs w:val="28"/>
              </w:rPr>
              <w:t>/с 40702810438250019546</w:t>
            </w:r>
          </w:p>
        </w:tc>
      </w:tr>
      <w:tr w:rsidR="007D28BD" w:rsidRPr="00C36A44" w:rsidTr="009B4E84">
        <w:trPr>
          <w:trHeight w:val="169"/>
        </w:trPr>
        <w:tc>
          <w:tcPr>
            <w:tcW w:w="10456" w:type="dxa"/>
            <w:vAlign w:val="center"/>
          </w:tcPr>
          <w:p w:rsidR="007D28BD" w:rsidRPr="00C36A44" w:rsidRDefault="007D28BD" w:rsidP="007D28BD">
            <w:pPr>
              <w:tabs>
                <w:tab w:val="left" w:pos="0"/>
              </w:tabs>
              <w:rPr>
                <w:bCs/>
                <w:sz w:val="28"/>
                <w:szCs w:val="28"/>
              </w:rPr>
            </w:pPr>
            <w:r w:rsidRPr="00C36A44">
              <w:rPr>
                <w:bCs/>
                <w:sz w:val="28"/>
                <w:szCs w:val="28"/>
              </w:rPr>
              <w:t xml:space="preserve">К/с № 30101810400000000225                        </w:t>
            </w:r>
          </w:p>
        </w:tc>
      </w:tr>
    </w:tbl>
    <w:p w:rsidR="007D28BD" w:rsidRPr="007D28BD" w:rsidRDefault="007D28BD" w:rsidP="007D28BD">
      <w:pPr>
        <w:tabs>
          <w:tab w:val="left" w:pos="0"/>
          <w:tab w:val="left" w:pos="10206"/>
        </w:tabs>
        <w:suppressAutoHyphens/>
        <w:jc w:val="both"/>
        <w:rPr>
          <w:sz w:val="28"/>
          <w:szCs w:val="28"/>
        </w:rPr>
      </w:pPr>
      <w:r w:rsidRPr="006315A2">
        <w:rPr>
          <w:sz w:val="28"/>
          <w:szCs w:val="28"/>
        </w:rPr>
        <w:t xml:space="preserve">Назначение платежа: Обеспечение заявки </w:t>
      </w:r>
      <w:proofErr w:type="gramStart"/>
      <w:r w:rsidRPr="006315A2">
        <w:rPr>
          <w:sz w:val="28"/>
          <w:szCs w:val="28"/>
        </w:rPr>
        <w:t>на участие в закупке на право заключения договора на Выполнение работ  по текущему ремонту</w:t>
      </w:r>
      <w:proofErr w:type="gramEnd"/>
      <w:r w:rsidRPr="006315A2">
        <w:rPr>
          <w:sz w:val="28"/>
          <w:szCs w:val="28"/>
        </w:rPr>
        <w:t xml:space="preserve"> зала заседаний (помещение </w:t>
      </w:r>
      <w:bookmarkStart w:id="5" w:name="_GoBack"/>
      <w:bookmarkEnd w:id="5"/>
      <w:r w:rsidRPr="006315A2">
        <w:rPr>
          <w:sz w:val="28"/>
          <w:szCs w:val="28"/>
        </w:rPr>
        <w:t>№</w:t>
      </w:r>
      <w:r w:rsidRPr="001F0468">
        <w:rPr>
          <w:sz w:val="28"/>
          <w:szCs w:val="28"/>
        </w:rPr>
        <w:t xml:space="preserve"> </w:t>
      </w:r>
      <w:r w:rsidRPr="006315A2">
        <w:rPr>
          <w:sz w:val="28"/>
          <w:szCs w:val="28"/>
        </w:rPr>
        <w:t>561), расположенного по адресу: г. Москва, ул. Большая Ордынка,</w:t>
      </w:r>
      <w:r>
        <w:rPr>
          <w:sz w:val="28"/>
          <w:szCs w:val="28"/>
        </w:rPr>
        <w:t xml:space="preserve"> д. 24</w:t>
      </w:r>
      <w:r w:rsidRPr="006315A2">
        <w:rPr>
          <w:sz w:val="28"/>
          <w:szCs w:val="28"/>
        </w:rPr>
        <w:t>, НДС не облагается.</w:t>
      </w:r>
    </w:p>
    <w:p w:rsidR="007D28BD" w:rsidRPr="001F0468" w:rsidRDefault="007D28BD" w:rsidP="007D28BD">
      <w:pPr>
        <w:pStyle w:val="a6"/>
        <w:numPr>
          <w:ilvl w:val="0"/>
          <w:numId w:val="4"/>
        </w:numPr>
        <w:tabs>
          <w:tab w:val="left" w:pos="0"/>
        </w:tabs>
        <w:spacing w:after="0"/>
        <w:ind w:left="0" w:firstLine="709"/>
        <w:jc w:val="both"/>
        <w:rPr>
          <w:rFonts w:ascii="Times New Roman" w:hAnsi="Times New Roman"/>
          <w:sz w:val="28"/>
          <w:szCs w:val="28"/>
        </w:rPr>
      </w:pPr>
      <w:r w:rsidRPr="001F0468">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7D28BD" w:rsidRPr="00302B11" w:rsidRDefault="007D28BD" w:rsidP="007D28BD">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8"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7D28BD" w:rsidRDefault="007D28BD" w:rsidP="007D28BD">
      <w:pPr>
        <w:tabs>
          <w:tab w:val="left" w:pos="0"/>
          <w:tab w:val="left" w:pos="1134"/>
        </w:tabs>
        <w:ind w:firstLine="709"/>
        <w:contextualSpacing/>
        <w:jc w:val="both"/>
        <w:rPr>
          <w:sz w:val="28"/>
          <w:szCs w:val="28"/>
        </w:rPr>
      </w:pPr>
      <w:proofErr w:type="gramStart"/>
      <w:r w:rsidRPr="00563FFA">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28BD" w:rsidRPr="005C0EFF" w:rsidRDefault="007D28BD" w:rsidP="007D28BD">
      <w:pPr>
        <w:tabs>
          <w:tab w:val="left" w:pos="0"/>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D28BD"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D28BD" w:rsidRDefault="007D28BD" w:rsidP="007D28BD">
      <w:pPr>
        <w:tabs>
          <w:tab w:val="left" w:pos="0"/>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D28BD" w:rsidRPr="005C0EFF" w:rsidRDefault="007D28BD" w:rsidP="007D28BD">
      <w:pPr>
        <w:tabs>
          <w:tab w:val="left" w:pos="0"/>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6"/>
      <w:r w:rsidRPr="005C0EFF">
        <w:rPr>
          <w:sz w:val="28"/>
          <w:szCs w:val="28"/>
        </w:rPr>
        <w:t xml:space="preserve"> </w:t>
      </w:r>
    </w:p>
    <w:p w:rsidR="007D28BD" w:rsidRPr="005C0EFF" w:rsidRDefault="007D28BD" w:rsidP="007D28BD">
      <w:pPr>
        <w:tabs>
          <w:tab w:val="left" w:pos="0"/>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D28BD" w:rsidRPr="005C0EFF" w:rsidRDefault="007D28BD" w:rsidP="007D28BD">
      <w:pPr>
        <w:pStyle w:val="a6"/>
        <w:numPr>
          <w:ilvl w:val="0"/>
          <w:numId w:val="3"/>
        </w:numPr>
        <w:tabs>
          <w:tab w:val="left" w:pos="0"/>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7D28BD" w:rsidRPr="005C0EFF" w:rsidRDefault="007D28BD" w:rsidP="007D28BD">
      <w:pPr>
        <w:pStyle w:val="a6"/>
        <w:numPr>
          <w:ilvl w:val="0"/>
          <w:numId w:val="3"/>
        </w:numPr>
        <w:tabs>
          <w:tab w:val="left" w:pos="0"/>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9326CE">
        <w:rPr>
          <w:rFonts w:ascii="Times New Roman" w:eastAsia="Times New Roman" w:hAnsi="Times New Roman"/>
          <w:sz w:val="28"/>
          <w:szCs w:val="28"/>
          <w:lang w:eastAsia="ru-RU"/>
        </w:rPr>
        <w:t>ООО «Аукционный Конкурсный Дом»</w:t>
      </w:r>
      <w:r w:rsidRPr="003610D5">
        <w:rPr>
          <w:spacing w:val="-6"/>
          <w:sz w:val="28"/>
          <w:szCs w:val="28"/>
        </w:rPr>
        <w:t xml:space="preserve"> </w:t>
      </w:r>
      <w:r>
        <w:rPr>
          <w:spacing w:val="-6"/>
          <w:sz w:val="28"/>
          <w:szCs w:val="28"/>
        </w:rPr>
        <w:t>(</w:t>
      </w:r>
      <w:hyperlink r:id="rId11" w:history="1">
        <w:r w:rsidRPr="00F011BB">
          <w:rPr>
            <w:rStyle w:val="a4"/>
            <w:rFonts w:ascii="Times New Roman" w:hAnsi="Times New Roman"/>
            <w:sz w:val="28"/>
            <w:szCs w:val="28"/>
          </w:rPr>
          <w:t>www.</w:t>
        </w:r>
        <w:r w:rsidRPr="00F011BB">
          <w:rPr>
            <w:rStyle w:val="a4"/>
            <w:rFonts w:ascii="Times New Roman" w:hAnsi="Times New Roman"/>
            <w:sz w:val="28"/>
            <w:szCs w:val="28"/>
            <w:lang w:val="en-US"/>
          </w:rPr>
          <w:t>a</w:t>
        </w:r>
        <w:r w:rsidRPr="009326CE">
          <w:rPr>
            <w:rStyle w:val="a4"/>
            <w:rFonts w:ascii="Times New Roman" w:hAnsi="Times New Roman"/>
            <w:sz w:val="28"/>
            <w:szCs w:val="28"/>
          </w:rPr>
          <w:t>-</w:t>
        </w:r>
        <w:r w:rsidRPr="00F011BB">
          <w:rPr>
            <w:rStyle w:val="a4"/>
            <w:rFonts w:ascii="Times New Roman" w:hAnsi="Times New Roman"/>
            <w:sz w:val="28"/>
            <w:szCs w:val="28"/>
            <w:lang w:val="en-US"/>
          </w:rPr>
          <w:t>k</w:t>
        </w:r>
        <w:r w:rsidRPr="009326CE">
          <w:rPr>
            <w:rStyle w:val="a4"/>
            <w:rFonts w:ascii="Times New Roman" w:hAnsi="Times New Roman"/>
            <w:sz w:val="28"/>
            <w:szCs w:val="28"/>
          </w:rPr>
          <w:t>-</w:t>
        </w:r>
        <w:r w:rsidRPr="00F011BB">
          <w:rPr>
            <w:rStyle w:val="a4"/>
            <w:rFonts w:ascii="Times New Roman" w:hAnsi="Times New Roman"/>
            <w:sz w:val="28"/>
            <w:szCs w:val="28"/>
            <w:lang w:val="en-US"/>
          </w:rPr>
          <w:t>d</w:t>
        </w:r>
        <w:r w:rsidRPr="00F011BB">
          <w:rPr>
            <w:rStyle w:val="a4"/>
            <w:rFonts w:ascii="Times New Roman" w:hAnsi="Times New Roman"/>
            <w:sz w:val="28"/>
            <w:szCs w:val="28"/>
          </w:rPr>
          <w:t>.</w:t>
        </w:r>
        <w:proofErr w:type="spellStart"/>
        <w:r w:rsidRPr="00F011BB">
          <w:rPr>
            <w:rStyle w:val="a4"/>
            <w:rFonts w:ascii="Times New Roman" w:hAnsi="Times New Roman"/>
            <w:sz w:val="28"/>
            <w:szCs w:val="28"/>
          </w:rPr>
          <w:t>ru</w:t>
        </w:r>
        <w:proofErr w:type="spellEnd"/>
      </w:hyperlink>
      <w:r>
        <w:rPr>
          <w:rFonts w:ascii="Times New Roman" w:hAnsi="Times New Roman"/>
          <w:sz w:val="28"/>
          <w:szCs w:val="28"/>
        </w:rPr>
        <w:t>)</w:t>
      </w:r>
      <w:r w:rsidRPr="00C27262">
        <w:rPr>
          <w:rStyle w:val="a4"/>
          <w:rFonts w:ascii="Times New Roman" w:hAnsi="Times New Roman"/>
          <w:sz w:val="28"/>
          <w:szCs w:val="28"/>
        </w:rPr>
        <w:t>.</w:t>
      </w:r>
    </w:p>
    <w:p w:rsidR="007D28BD" w:rsidRPr="000E3352"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7D28BD" w:rsidRPr="00302B11"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7D28BD" w:rsidRPr="000E3352" w:rsidRDefault="007D28BD" w:rsidP="007D28B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7D28BD" w:rsidRPr="00BF10DD"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7D28BD" w:rsidRPr="000E3352"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«17» августа 2015</w:t>
      </w:r>
      <w:r w:rsidRPr="00563FFA">
        <w:rPr>
          <w:rFonts w:ascii="Times New Roman" w:hAnsi="Times New Roman"/>
          <w:spacing w:val="-6"/>
          <w:sz w:val="28"/>
          <w:szCs w:val="28"/>
        </w:rPr>
        <w:t xml:space="preserve"> года. </w:t>
      </w:r>
    </w:p>
    <w:p w:rsidR="007D28BD" w:rsidRPr="00563FFA" w:rsidRDefault="007D28BD" w:rsidP="007D28BD">
      <w:pPr>
        <w:tabs>
          <w:tab w:val="left" w:pos="0"/>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7D28BD" w:rsidRDefault="007D28BD" w:rsidP="007D28BD">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«17» августа 2015</w:t>
      </w:r>
      <w:r w:rsidRPr="00563FFA">
        <w:rPr>
          <w:rFonts w:ascii="Times New Roman" w:hAnsi="Times New Roman"/>
          <w:spacing w:val="-6"/>
          <w:sz w:val="28"/>
          <w:szCs w:val="28"/>
        </w:rPr>
        <w:t xml:space="preserve"> года. </w:t>
      </w:r>
    </w:p>
    <w:p w:rsidR="007D28BD" w:rsidRPr="009245D9" w:rsidRDefault="007D28BD" w:rsidP="007D28BD">
      <w:pPr>
        <w:tabs>
          <w:tab w:val="left" w:pos="0"/>
          <w:tab w:val="left" w:pos="1134"/>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7D28BD" w:rsidRPr="00563FFA"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7D28BD" w:rsidRPr="00BF10DD" w:rsidRDefault="007D28BD" w:rsidP="007D28BD">
      <w:pPr>
        <w:tabs>
          <w:tab w:val="left" w:pos="0"/>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не позднее «21» августа</w:t>
      </w:r>
      <w:r w:rsidRPr="00BF10DD">
        <w:rPr>
          <w:sz w:val="28"/>
          <w:szCs w:val="28"/>
        </w:rPr>
        <w:t xml:space="preserve"> 2015 г.</w:t>
      </w:r>
    </w:p>
    <w:p w:rsidR="007D28BD" w:rsidRPr="00BF10DD" w:rsidRDefault="007D28BD" w:rsidP="007D28BD">
      <w:pPr>
        <w:tabs>
          <w:tab w:val="left" w:pos="0"/>
          <w:tab w:val="left" w:pos="1134"/>
        </w:tabs>
        <w:ind w:firstLine="709"/>
        <w:contextualSpacing/>
        <w:jc w:val="both"/>
        <w:rPr>
          <w:sz w:val="28"/>
          <w:szCs w:val="28"/>
        </w:rPr>
      </w:pPr>
      <w:r w:rsidRPr="00BF10DD">
        <w:rPr>
          <w:sz w:val="28"/>
          <w:szCs w:val="28"/>
        </w:rPr>
        <w:lastRenderedPageBreak/>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Pr>
          <w:sz w:val="28"/>
          <w:szCs w:val="28"/>
        </w:rPr>
        <w:t>, не позднее</w:t>
      </w:r>
      <w:r>
        <w:rPr>
          <w:sz w:val="28"/>
          <w:szCs w:val="28"/>
          <w:lang w:val="en-US"/>
        </w:rPr>
        <w:t xml:space="preserve"> </w:t>
      </w:r>
      <w:r>
        <w:rPr>
          <w:sz w:val="28"/>
          <w:szCs w:val="28"/>
        </w:rPr>
        <w:t>«21» августа</w:t>
      </w:r>
      <w:r w:rsidRPr="00BF10DD">
        <w:rPr>
          <w:sz w:val="28"/>
          <w:szCs w:val="28"/>
        </w:rPr>
        <w:t xml:space="preserve"> 2015 г.</w:t>
      </w:r>
    </w:p>
    <w:p w:rsidR="007D28BD"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D28BD" w:rsidRDefault="007D28BD" w:rsidP="007D28BD">
      <w:pPr>
        <w:tabs>
          <w:tab w:val="left" w:pos="0"/>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D28BD" w:rsidRDefault="007D28BD" w:rsidP="007D28BD">
      <w:pPr>
        <w:tabs>
          <w:tab w:val="left" w:pos="0"/>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D28BD" w:rsidRDefault="007D28BD" w:rsidP="007D28BD">
      <w:pPr>
        <w:tabs>
          <w:tab w:val="left" w:pos="0"/>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D28BD" w:rsidRDefault="007D28BD" w:rsidP="007D28BD">
      <w:pPr>
        <w:tabs>
          <w:tab w:val="left" w:pos="0"/>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D28BD" w:rsidRDefault="007D28BD" w:rsidP="007D28BD">
      <w:pPr>
        <w:tabs>
          <w:tab w:val="left" w:pos="0"/>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D28BD" w:rsidRDefault="007D28BD" w:rsidP="007D28BD">
      <w:pPr>
        <w:tabs>
          <w:tab w:val="left" w:pos="0"/>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7D28BD" w:rsidRPr="002D4B3F" w:rsidRDefault="007D28BD" w:rsidP="007D28BD">
      <w:pPr>
        <w:tabs>
          <w:tab w:val="left" w:pos="0"/>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D28BD" w:rsidRPr="002D4B3F" w:rsidRDefault="007D28BD" w:rsidP="007D28BD">
      <w:pPr>
        <w:numPr>
          <w:ilvl w:val="0"/>
          <w:numId w:val="4"/>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7D28BD" w:rsidRPr="00080773" w:rsidRDefault="007D28BD" w:rsidP="007D28BD">
      <w:pPr>
        <w:numPr>
          <w:ilvl w:val="0"/>
          <w:numId w:val="4"/>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7D28BD" w:rsidRPr="00A4214D" w:rsidRDefault="007D28BD" w:rsidP="007D28BD">
      <w:pPr>
        <w:pStyle w:val="a6"/>
        <w:numPr>
          <w:ilvl w:val="0"/>
          <w:numId w:val="4"/>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7D28BD" w:rsidRPr="005C0EFF" w:rsidRDefault="007D28BD" w:rsidP="007D28BD">
      <w:pPr>
        <w:pStyle w:val="a5"/>
        <w:tabs>
          <w:tab w:val="left" w:pos="0"/>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D28BD" w:rsidRPr="005C0EFF" w:rsidRDefault="007D28BD" w:rsidP="007D28BD">
      <w:pPr>
        <w:pStyle w:val="a5"/>
        <w:tabs>
          <w:tab w:val="left" w:pos="0"/>
        </w:tabs>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D28BD" w:rsidRPr="005C0EFF" w:rsidRDefault="007D28BD" w:rsidP="007D28BD">
      <w:pPr>
        <w:pStyle w:val="a5"/>
        <w:tabs>
          <w:tab w:val="left" w:pos="0"/>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D28BD" w:rsidRDefault="007D28BD" w:rsidP="007D28BD">
      <w:pPr>
        <w:pStyle w:val="a5"/>
        <w:tabs>
          <w:tab w:val="left" w:pos="0"/>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D28BD" w:rsidRPr="00563FFA" w:rsidRDefault="007D28BD" w:rsidP="007D28BD">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B4F40" w:rsidRDefault="007D28BD" w:rsidP="007D28BD">
      <w:pPr>
        <w:tabs>
          <w:tab w:val="left" w:pos="0"/>
        </w:tabs>
      </w:pPr>
      <w:r w:rsidRPr="00563FFA">
        <w:rPr>
          <w:sz w:val="28"/>
          <w:szCs w:val="28"/>
        </w:rPr>
        <w:t xml:space="preserve">Центральный арбитражный комитет (ЦАК) - </w:t>
      </w:r>
      <w:hyperlink r:id="rId12" w:history="1">
        <w:r w:rsidRPr="00563FFA">
          <w:rPr>
            <w:sz w:val="28"/>
            <w:szCs w:val="28"/>
          </w:rPr>
          <w:t>arbitration@rosatom.ru</w:t>
        </w:r>
      </w:hyperlink>
      <w:r w:rsidRPr="0025753D">
        <w:rPr>
          <w:sz w:val="28"/>
          <w:szCs w:val="28"/>
        </w:rPr>
        <w:t>.</w:t>
      </w:r>
    </w:p>
    <w:sectPr w:rsidR="004B4F40" w:rsidSect="007D28BD">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9A1"/>
    <w:rsid w:val="004B4F40"/>
    <w:rsid w:val="007D28BD"/>
    <w:rsid w:val="00B369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D28B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D28B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D28B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D28B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D28BD"/>
    <w:rPr>
      <w:rFonts w:ascii="Arial" w:eastAsia="Times New Roman" w:hAnsi="Arial" w:cs="Arial"/>
      <w:b/>
      <w:bCs/>
      <w:i/>
      <w:iCs/>
      <w:sz w:val="28"/>
      <w:szCs w:val="28"/>
      <w:lang w:eastAsia="ru-RU"/>
    </w:rPr>
  </w:style>
  <w:style w:type="paragraph" w:customStyle="1" w:styleId="a">
    <w:name w:val="Пункт"/>
    <w:basedOn w:val="a0"/>
    <w:rsid w:val="007D28BD"/>
    <w:pPr>
      <w:numPr>
        <w:ilvl w:val="2"/>
        <w:numId w:val="1"/>
      </w:numPr>
      <w:spacing w:line="360" w:lineRule="auto"/>
      <w:jc w:val="both"/>
    </w:pPr>
    <w:rPr>
      <w:snapToGrid w:val="0"/>
      <w:sz w:val="28"/>
      <w:szCs w:val="28"/>
    </w:rPr>
  </w:style>
  <w:style w:type="character" w:styleId="a4">
    <w:name w:val="Hyperlink"/>
    <w:uiPriority w:val="99"/>
    <w:rsid w:val="007D28BD"/>
    <w:rPr>
      <w:color w:val="0000FF"/>
      <w:u w:val="single"/>
    </w:rPr>
  </w:style>
  <w:style w:type="paragraph" w:customStyle="1" w:styleId="3">
    <w:name w:val="Стиль3"/>
    <w:basedOn w:val="21"/>
    <w:rsid w:val="007D28BD"/>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7D28BD"/>
    <w:pPr>
      <w:spacing w:after="120"/>
      <w:ind w:left="283"/>
    </w:pPr>
  </w:style>
  <w:style w:type="paragraph" w:styleId="a6">
    <w:name w:val="List Paragraph"/>
    <w:basedOn w:val="a0"/>
    <w:link w:val="a7"/>
    <w:uiPriority w:val="34"/>
    <w:qFormat/>
    <w:rsid w:val="007D28B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D28BD"/>
    <w:rPr>
      <w:rFonts w:ascii="Calibri" w:eastAsia="Calibri" w:hAnsi="Calibri" w:cs="Times New Roman"/>
    </w:rPr>
  </w:style>
  <w:style w:type="paragraph" w:styleId="21">
    <w:name w:val="Body Text Indent 2"/>
    <w:basedOn w:val="a0"/>
    <w:link w:val="22"/>
    <w:uiPriority w:val="99"/>
    <w:semiHidden/>
    <w:unhideWhenUsed/>
    <w:rsid w:val="007D28BD"/>
    <w:pPr>
      <w:spacing w:after="120" w:line="480" w:lineRule="auto"/>
      <w:ind w:left="283"/>
    </w:pPr>
  </w:style>
  <w:style w:type="character" w:customStyle="1" w:styleId="22">
    <w:name w:val="Основной текст с отступом 2 Знак"/>
    <w:basedOn w:val="a1"/>
    <w:link w:val="21"/>
    <w:uiPriority w:val="99"/>
    <w:semiHidden/>
    <w:rsid w:val="007D28BD"/>
    <w:rPr>
      <w:rFonts w:ascii="Times New Roman" w:eastAsia="Times New Roman" w:hAnsi="Times New Roman" w:cs="Times New Roman"/>
      <w:sz w:val="24"/>
      <w:szCs w:val="24"/>
      <w:lang w:eastAsia="ru-RU"/>
    </w:rPr>
  </w:style>
  <w:style w:type="paragraph" w:styleId="HTML">
    <w:name w:val="HTML Preformatted"/>
    <w:basedOn w:val="a0"/>
    <w:link w:val="HTML0"/>
    <w:semiHidden/>
    <w:rsid w:val="007D28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D28BD"/>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D28B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D28B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D28B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D28B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D28BD"/>
    <w:rPr>
      <w:rFonts w:ascii="Arial" w:eastAsia="Times New Roman" w:hAnsi="Arial" w:cs="Arial"/>
      <w:b/>
      <w:bCs/>
      <w:i/>
      <w:iCs/>
      <w:sz w:val="28"/>
      <w:szCs w:val="28"/>
      <w:lang w:eastAsia="ru-RU"/>
    </w:rPr>
  </w:style>
  <w:style w:type="paragraph" w:customStyle="1" w:styleId="a">
    <w:name w:val="Пункт"/>
    <w:basedOn w:val="a0"/>
    <w:rsid w:val="007D28BD"/>
    <w:pPr>
      <w:numPr>
        <w:ilvl w:val="2"/>
        <w:numId w:val="1"/>
      </w:numPr>
      <w:spacing w:line="360" w:lineRule="auto"/>
      <w:jc w:val="both"/>
    </w:pPr>
    <w:rPr>
      <w:snapToGrid w:val="0"/>
      <w:sz w:val="28"/>
      <w:szCs w:val="28"/>
    </w:rPr>
  </w:style>
  <w:style w:type="character" w:styleId="a4">
    <w:name w:val="Hyperlink"/>
    <w:uiPriority w:val="99"/>
    <w:rsid w:val="007D28BD"/>
    <w:rPr>
      <w:color w:val="0000FF"/>
      <w:u w:val="single"/>
    </w:rPr>
  </w:style>
  <w:style w:type="paragraph" w:customStyle="1" w:styleId="3">
    <w:name w:val="Стиль3"/>
    <w:basedOn w:val="21"/>
    <w:rsid w:val="007D28BD"/>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7D28BD"/>
    <w:pPr>
      <w:spacing w:after="120"/>
      <w:ind w:left="283"/>
    </w:pPr>
  </w:style>
  <w:style w:type="paragraph" w:styleId="a6">
    <w:name w:val="List Paragraph"/>
    <w:basedOn w:val="a0"/>
    <w:link w:val="a7"/>
    <w:uiPriority w:val="34"/>
    <w:qFormat/>
    <w:rsid w:val="007D28B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D28BD"/>
    <w:rPr>
      <w:rFonts w:ascii="Calibri" w:eastAsia="Calibri" w:hAnsi="Calibri" w:cs="Times New Roman"/>
    </w:rPr>
  </w:style>
  <w:style w:type="paragraph" w:styleId="21">
    <w:name w:val="Body Text Indent 2"/>
    <w:basedOn w:val="a0"/>
    <w:link w:val="22"/>
    <w:uiPriority w:val="99"/>
    <w:semiHidden/>
    <w:unhideWhenUsed/>
    <w:rsid w:val="007D28BD"/>
    <w:pPr>
      <w:spacing w:after="120" w:line="480" w:lineRule="auto"/>
      <w:ind w:left="283"/>
    </w:pPr>
  </w:style>
  <w:style w:type="character" w:customStyle="1" w:styleId="22">
    <w:name w:val="Основной текст с отступом 2 Знак"/>
    <w:basedOn w:val="a1"/>
    <w:link w:val="21"/>
    <w:uiPriority w:val="99"/>
    <w:semiHidden/>
    <w:rsid w:val="007D28BD"/>
    <w:rPr>
      <w:rFonts w:ascii="Times New Roman" w:eastAsia="Times New Roman" w:hAnsi="Times New Roman" w:cs="Times New Roman"/>
      <w:sz w:val="24"/>
      <w:szCs w:val="24"/>
      <w:lang w:eastAsia="ru-RU"/>
    </w:rPr>
  </w:style>
  <w:style w:type="paragraph" w:styleId="HTML">
    <w:name w:val="HTML Preformatted"/>
    <w:basedOn w:val="a0"/>
    <w:link w:val="HTML0"/>
    <w:semiHidden/>
    <w:rsid w:val="007D28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D28BD"/>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2050</Words>
  <Characters>11687</Characters>
  <Application>Microsoft Office Word</Application>
  <DocSecurity>0</DocSecurity>
  <Lines>97</Lines>
  <Paragraphs>27</Paragraphs>
  <ScaleCrop>false</ScaleCrop>
  <Company>Rosatom</Company>
  <LinksUpToDate>false</LinksUpToDate>
  <CharactersWithSpaces>13710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2</cp:revision>
  <dcterms:created xsi:type="dcterms:W3CDTF">2015-08-05T05:32:00Z</dcterms:created>
  <dcterms:modified xsi:type="dcterms:W3CDTF">2015-08-05T05:34:00Z</dcterms:modified>
</cp:coreProperties>
</file>