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F0" w:rsidRDefault="006876F0" w:rsidP="005E1962">
      <w:pPr>
        <w:jc w:val="center"/>
        <w:rPr>
          <w:b/>
          <w:bCs/>
          <w:sz w:val="26"/>
          <w:szCs w:val="26"/>
        </w:rPr>
      </w:pPr>
    </w:p>
    <w:p w:rsidR="006876F0" w:rsidRPr="00F702EC" w:rsidRDefault="006876F0" w:rsidP="00405EE0">
      <w:pPr>
        <w:jc w:val="center"/>
        <w:rPr>
          <w:b/>
          <w:bCs/>
          <w:caps/>
          <w:sz w:val="24"/>
          <w:szCs w:val="24"/>
        </w:rPr>
      </w:pPr>
      <w:r w:rsidRPr="00F702EC">
        <w:rPr>
          <w:b/>
          <w:bCs/>
          <w:caps/>
          <w:sz w:val="24"/>
          <w:szCs w:val="24"/>
        </w:rPr>
        <w:t>акционерное общество</w:t>
      </w:r>
    </w:p>
    <w:p w:rsidR="006876F0" w:rsidRPr="00F702EC" w:rsidRDefault="006876F0" w:rsidP="00405EE0">
      <w:pPr>
        <w:jc w:val="center"/>
        <w:rPr>
          <w:b/>
          <w:bCs/>
          <w:caps/>
          <w:sz w:val="24"/>
          <w:szCs w:val="24"/>
        </w:rPr>
      </w:pPr>
      <w:r w:rsidRPr="00F702EC">
        <w:rPr>
          <w:b/>
          <w:bCs/>
          <w:caps/>
          <w:sz w:val="24"/>
          <w:szCs w:val="24"/>
        </w:rPr>
        <w:t>«фЕДЕРАЛЬНЫЙ ЦЕНТР НАУКИ И ВЫСОКИХ ТЕХНОЛОГИЙ</w:t>
      </w:r>
    </w:p>
    <w:p w:rsidR="006876F0" w:rsidRPr="00F702EC" w:rsidRDefault="006876F0" w:rsidP="00405EE0">
      <w:pPr>
        <w:jc w:val="center"/>
        <w:rPr>
          <w:b/>
          <w:bCs/>
          <w:caps/>
          <w:sz w:val="24"/>
          <w:szCs w:val="24"/>
        </w:rPr>
      </w:pPr>
      <w:r w:rsidRPr="00F702EC">
        <w:rPr>
          <w:b/>
          <w:bCs/>
          <w:caps/>
          <w:sz w:val="24"/>
          <w:szCs w:val="24"/>
        </w:rPr>
        <w:t>«специальное научно-производственное объединение «Элерон»</w:t>
      </w:r>
    </w:p>
    <w:p w:rsidR="006876F0" w:rsidRPr="00157639" w:rsidRDefault="006876F0" w:rsidP="00405EE0">
      <w:pPr>
        <w:jc w:val="center"/>
        <w:rPr>
          <w:b/>
          <w:bCs/>
          <w:caps/>
        </w:rPr>
      </w:pPr>
      <w:r>
        <w:rPr>
          <w:noProof/>
        </w:rPr>
        <w:pict>
          <v:line id="_x0000_s1026" style="position:absolute;left:0;text-align:left;z-index:251658240" from="9pt,12.4pt" to="486.6pt,12.4pt" strokeweight="1.59mm">
            <v:stroke joinstyle="miter"/>
          </v:line>
        </w:pict>
      </w:r>
    </w:p>
    <w:p w:rsidR="006876F0" w:rsidRPr="00157639" w:rsidRDefault="006876F0" w:rsidP="00405EE0">
      <w:pPr>
        <w:spacing w:beforeAutospacing="1" w:after="100" w:afterAutospacing="1"/>
        <w:jc w:val="both"/>
        <w:rPr>
          <w:sz w:val="22"/>
          <w:szCs w:val="22"/>
        </w:rPr>
      </w:pPr>
      <w:r w:rsidRPr="00157639">
        <w:rPr>
          <w:sz w:val="22"/>
          <w:szCs w:val="22"/>
        </w:rPr>
        <w:t xml:space="preserve"> </w:t>
      </w:r>
    </w:p>
    <w:p w:rsidR="006876F0" w:rsidRDefault="006876F0" w:rsidP="00405EE0">
      <w:pPr>
        <w:widowControl w:val="0"/>
        <w:rPr>
          <w:b/>
          <w:bCs/>
          <w:sz w:val="24"/>
          <w:szCs w:val="24"/>
        </w:rPr>
      </w:pPr>
    </w:p>
    <w:p w:rsidR="006876F0" w:rsidRDefault="006876F0" w:rsidP="00405EE0">
      <w:pPr>
        <w:widowControl w:val="0"/>
        <w:rPr>
          <w:b/>
          <w:bCs/>
          <w:sz w:val="24"/>
          <w:szCs w:val="24"/>
        </w:rPr>
      </w:pPr>
    </w:p>
    <w:p w:rsidR="006876F0" w:rsidRDefault="006876F0" w:rsidP="00405EE0">
      <w:pPr>
        <w:widowControl w:val="0"/>
        <w:rPr>
          <w:b/>
          <w:bCs/>
          <w:sz w:val="24"/>
          <w:szCs w:val="24"/>
        </w:rPr>
      </w:pPr>
    </w:p>
    <w:p w:rsidR="006876F0" w:rsidRDefault="006876F0" w:rsidP="00405EE0">
      <w:pPr>
        <w:widowControl w:val="0"/>
        <w:rPr>
          <w:b/>
          <w:bCs/>
          <w:sz w:val="24"/>
          <w:szCs w:val="24"/>
        </w:rPr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  <w:outlineLvl w:val="0"/>
      </w:pPr>
      <w:bookmarkStart w:id="0" w:name="_Toc398564569"/>
      <w:bookmarkStart w:id="1" w:name="_Toc399408079"/>
      <w:bookmarkStart w:id="2" w:name="_Toc418668520"/>
      <w:r>
        <w:t>ЗАКУПОЧНАЯ</w:t>
      </w:r>
      <w:r w:rsidRPr="00FC009D">
        <w:t xml:space="preserve"> ДОКУМЕНТАЦИЯ</w:t>
      </w:r>
      <w:bookmarkEnd w:id="0"/>
      <w:bookmarkEnd w:id="1"/>
      <w:bookmarkEnd w:id="2"/>
    </w:p>
    <w:p w:rsidR="006876F0" w:rsidRPr="00FC009D" w:rsidRDefault="006876F0" w:rsidP="00405EE0">
      <w:pPr>
        <w:jc w:val="center"/>
      </w:pPr>
      <w:r w:rsidRPr="00A32094">
        <w:t>для открытого запроса цен в электр</w:t>
      </w:r>
      <w:r>
        <w:t xml:space="preserve">онной форме на право заключения </w:t>
      </w:r>
      <w:r w:rsidRPr="00A32094">
        <w:t>договора</w:t>
      </w:r>
      <w:r>
        <w:t xml:space="preserve"> на поставку устройств кнопочных </w:t>
      </w:r>
      <w:r>
        <w:rPr>
          <w:spacing w:val="-6"/>
        </w:rPr>
        <w:t xml:space="preserve"> </w:t>
      </w:r>
    </w:p>
    <w:p w:rsidR="006876F0" w:rsidRPr="00FC009D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</w:pPr>
    </w:p>
    <w:p w:rsidR="006876F0" w:rsidRDefault="006876F0" w:rsidP="00405EE0">
      <w:pPr>
        <w:jc w:val="center"/>
        <w:rPr>
          <w:caps/>
        </w:rPr>
      </w:pPr>
      <w:r>
        <w:rPr>
          <w:caps/>
        </w:rPr>
        <w:t>том 2 «ТЕХНИЧЕСкАЯ ЧАСТЬ»</w:t>
      </w:r>
    </w:p>
    <w:p w:rsidR="006876F0" w:rsidRDefault="006876F0" w:rsidP="00405EE0">
      <w:pPr>
        <w:widowControl w:val="0"/>
        <w:rPr>
          <w:b/>
          <w:bCs/>
          <w:sz w:val="24"/>
          <w:szCs w:val="24"/>
        </w:rPr>
      </w:pPr>
    </w:p>
    <w:p w:rsidR="006876F0" w:rsidRDefault="006876F0" w:rsidP="00405EE0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6876F0" w:rsidRDefault="006876F0" w:rsidP="00405EE0">
      <w:pPr>
        <w:jc w:val="center"/>
        <w:rPr>
          <w:color w:val="000000"/>
        </w:rPr>
      </w:pPr>
    </w:p>
    <w:p w:rsidR="006876F0" w:rsidRDefault="006876F0" w:rsidP="00405EE0">
      <w:pPr>
        <w:widowControl w:val="0"/>
        <w:tabs>
          <w:tab w:val="left" w:pos="9356"/>
          <w:tab w:val="left" w:pos="9498"/>
        </w:tabs>
        <w:jc w:val="center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Default="006876F0" w:rsidP="00405EE0">
      <w:pPr>
        <w:widowControl w:val="0"/>
        <w:rPr>
          <w:sz w:val="24"/>
          <w:szCs w:val="24"/>
        </w:rPr>
      </w:pPr>
    </w:p>
    <w:p w:rsidR="006876F0" w:rsidRPr="00F702EC" w:rsidRDefault="006876F0" w:rsidP="00405EE0">
      <w:pPr>
        <w:widowControl w:val="0"/>
      </w:pPr>
    </w:p>
    <w:p w:rsidR="006876F0" w:rsidRPr="00F702EC" w:rsidRDefault="006876F0" w:rsidP="00405EE0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6876F0" w:rsidRDefault="006876F0" w:rsidP="005E1962">
      <w:pPr>
        <w:jc w:val="center"/>
        <w:rPr>
          <w:b/>
          <w:bCs/>
          <w:sz w:val="26"/>
          <w:szCs w:val="26"/>
        </w:rPr>
      </w:pPr>
    </w:p>
    <w:p w:rsidR="006876F0" w:rsidRPr="00F47416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F47416">
        <w:rPr>
          <w:color w:val="000000"/>
        </w:rPr>
        <w:t>Техническо</w:t>
      </w:r>
      <w:r>
        <w:rPr>
          <w:color w:val="000000"/>
        </w:rPr>
        <w:t>е задание</w:t>
      </w:r>
    </w:p>
    <w:p w:rsidR="006876F0" w:rsidRDefault="006876F0" w:rsidP="00195553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устройств кнопочных</w:t>
      </w:r>
    </w:p>
    <w:p w:rsidR="006876F0" w:rsidRPr="00F47416" w:rsidRDefault="006876F0" w:rsidP="00195553">
      <w:pPr>
        <w:jc w:val="center"/>
        <w:rPr>
          <w:i/>
          <w:iCs/>
          <w:color w:val="000000"/>
        </w:rPr>
      </w:pPr>
      <w:r>
        <w:rPr>
          <w:color w:val="000000"/>
        </w:rPr>
        <w:t>для нужд АО «ФЦНИВТ «СНПО «Элерон»</w:t>
      </w:r>
    </w:p>
    <w:p w:rsidR="006876F0" w:rsidRPr="00F47416" w:rsidRDefault="006876F0" w:rsidP="00195553">
      <w:pPr>
        <w:jc w:val="center"/>
        <w:rPr>
          <w:color w:val="000000"/>
        </w:rPr>
      </w:pPr>
    </w:p>
    <w:p w:rsidR="006876F0" w:rsidRPr="00F47416" w:rsidRDefault="006876F0" w:rsidP="0019555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6876F0" w:rsidRPr="001F6931" w:rsidRDefault="006876F0" w:rsidP="00195553">
      <w:pPr>
        <w:jc w:val="center"/>
        <w:rPr>
          <w:color w:val="000000"/>
          <w:sz w:val="26"/>
          <w:szCs w:val="26"/>
        </w:rPr>
      </w:pP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6876F0" w:rsidRPr="001F6931" w:rsidRDefault="006876F0" w:rsidP="0019555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6876F0" w:rsidRPr="001F6931" w:rsidRDefault="006876F0" w:rsidP="0019555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6876F0" w:rsidRPr="001F6931" w:rsidRDefault="006876F0" w:rsidP="0019555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6876F0" w:rsidRPr="001F6931" w:rsidRDefault="006876F0" w:rsidP="0019555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6876F0" w:rsidRPr="001F6931" w:rsidRDefault="006876F0" w:rsidP="0019555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6876F0" w:rsidRPr="001F6931" w:rsidRDefault="006876F0" w:rsidP="0019555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6876F0" w:rsidRPr="001F6931" w:rsidRDefault="006876F0" w:rsidP="0019555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6876F0" w:rsidRPr="001F6931" w:rsidRDefault="006876F0" w:rsidP="0019555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6876F0" w:rsidRPr="001F6931" w:rsidRDefault="006876F0" w:rsidP="0019555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br w:type="page"/>
        <w:t>РАЗДЕЛ 1. ОБЩИЕ СВЕДЕНИЯ</w:t>
      </w:r>
    </w:p>
    <w:p w:rsidR="006876F0" w:rsidRPr="001F6931" w:rsidRDefault="006876F0" w:rsidP="00195553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273"/>
        </w:trPr>
        <w:tc>
          <w:tcPr>
            <w:tcW w:w="9356" w:type="dxa"/>
          </w:tcPr>
          <w:p w:rsidR="006876F0" w:rsidRPr="001F6931" w:rsidRDefault="006876F0" w:rsidP="00A91D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6876F0" w:rsidRPr="001F6931">
        <w:trPr>
          <w:trHeight w:val="399"/>
        </w:trPr>
        <w:tc>
          <w:tcPr>
            <w:tcW w:w="9356" w:type="dxa"/>
          </w:tcPr>
          <w:p w:rsidR="006876F0" w:rsidRPr="00565695" w:rsidRDefault="006876F0" w:rsidP="006876F0">
            <w:pPr>
              <w:ind w:firstLineChars="100" w:firstLine="3168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4"/>
                <w:szCs w:val="24"/>
              </w:rPr>
              <w:t>Устройство кнопочное КТ-4УК (или эквивалент)</w:t>
            </w:r>
          </w:p>
          <w:p w:rsidR="006876F0" w:rsidRPr="001F6931" w:rsidRDefault="006876F0" w:rsidP="00731937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i/>
                <w:iCs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>
              <w:rPr>
                <w:i/>
                <w:iCs/>
                <w:color w:val="000000"/>
                <w:sz w:val="24"/>
                <w:szCs w:val="24"/>
              </w:rPr>
              <w:t>2015</w:t>
            </w:r>
            <w:r w:rsidRPr="001F6931">
              <w:rPr>
                <w:i/>
                <w:iCs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</w:t>
            </w:r>
            <w:r>
              <w:rPr>
                <w:i/>
                <w:iCs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iCs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  <w:p w:rsidR="006876F0" w:rsidRPr="001F6931" w:rsidRDefault="006876F0" w:rsidP="002C3FFE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6876F0" w:rsidRPr="001F6931" w:rsidRDefault="006876F0" w:rsidP="00195553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35"/>
        </w:trPr>
        <w:tc>
          <w:tcPr>
            <w:tcW w:w="9356" w:type="dxa"/>
          </w:tcPr>
          <w:p w:rsidR="006876F0" w:rsidRDefault="006876F0" w:rsidP="005266D0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Устройство должно быть предназначено для установки в нишах любой конструкции.</w:t>
            </w:r>
          </w:p>
          <w:p w:rsidR="006876F0" w:rsidRPr="00EC5C37" w:rsidRDefault="006876F0" w:rsidP="005266D0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6876F0" w:rsidRPr="001F6931" w:rsidRDefault="006876F0" w:rsidP="00195553">
      <w:pPr>
        <w:jc w:val="center"/>
        <w:rPr>
          <w:b/>
          <w:bCs/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269"/>
        </w:trPr>
        <w:tc>
          <w:tcPr>
            <w:tcW w:w="9356" w:type="dxa"/>
          </w:tcPr>
          <w:p w:rsidR="006876F0" w:rsidRDefault="006876F0" w:rsidP="00F109D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Рабочая температура не менее чем от -50</w:t>
            </w:r>
            <w:r w:rsidRPr="00DC5C1E">
              <w:rPr>
                <w:i/>
                <w:iCs/>
                <w:color w:val="000000"/>
                <w:sz w:val="24"/>
                <w:szCs w:val="24"/>
              </w:rPr>
              <w:t>°С</w:t>
            </w:r>
            <w:r>
              <w:rPr>
                <w:color w:val="000000"/>
                <w:sz w:val="24"/>
                <w:szCs w:val="24"/>
              </w:rPr>
              <w:t xml:space="preserve"> до +50 </w:t>
            </w:r>
            <w:r w:rsidRPr="00DC5C1E">
              <w:rPr>
                <w:i/>
                <w:iCs/>
                <w:color w:val="000000"/>
                <w:sz w:val="24"/>
                <w:szCs w:val="24"/>
              </w:rPr>
              <w:t>°С</w:t>
            </w:r>
          </w:p>
          <w:p w:rsidR="006876F0" w:rsidRDefault="006876F0" w:rsidP="00F109D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относительной влажности воздуха до 98%</w:t>
            </w:r>
          </w:p>
          <w:p w:rsidR="006876F0" w:rsidRPr="0027624D" w:rsidRDefault="006876F0" w:rsidP="00F109D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температуре +25</w:t>
            </w:r>
            <w:r w:rsidRPr="00DC5C1E">
              <w:rPr>
                <w:i/>
                <w:iCs/>
                <w:color w:val="000000"/>
                <w:sz w:val="24"/>
                <w:szCs w:val="24"/>
              </w:rPr>
              <w:t>°С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6876F0" w:rsidRPr="00731937">
        <w:tc>
          <w:tcPr>
            <w:tcW w:w="9677" w:type="dxa"/>
          </w:tcPr>
          <w:p w:rsidR="006876F0" w:rsidRPr="009F5215" w:rsidRDefault="006876F0" w:rsidP="009F5215">
            <w:pPr>
              <w:jc w:val="center"/>
              <w:rPr>
                <w:color w:val="000000"/>
              </w:rPr>
            </w:pPr>
            <w:r w:rsidRPr="009F5215">
              <w:rPr>
                <w:color w:val="000000"/>
              </w:rPr>
              <w:t>РАЗДЕЛ 4. ТЕХНИЧЕСКИЕ ТРЕБОВАНИЯ</w:t>
            </w:r>
          </w:p>
        </w:tc>
      </w:tr>
      <w:tr w:rsidR="006876F0" w:rsidRPr="00731937">
        <w:tc>
          <w:tcPr>
            <w:tcW w:w="9677" w:type="dxa"/>
          </w:tcPr>
          <w:p w:rsidR="006876F0" w:rsidRDefault="006876F0" w:rsidP="009F5215">
            <w:pPr>
              <w:jc w:val="center"/>
              <w:rPr>
                <w:color w:val="000000"/>
              </w:rPr>
            </w:pPr>
            <w:r w:rsidRPr="009F5215">
              <w:rPr>
                <w:color w:val="000000"/>
              </w:rPr>
              <w:t>Подраздел 4.</w:t>
            </w:r>
            <w:r>
              <w:rPr>
                <w:color w:val="000000"/>
              </w:rPr>
              <w:t>1</w:t>
            </w:r>
            <w:r w:rsidRPr="009F5215">
              <w:rPr>
                <w:color w:val="000000"/>
              </w:rPr>
              <w:t xml:space="preserve"> Основные параметры и размеры</w:t>
            </w:r>
          </w:p>
          <w:p w:rsidR="006876F0" w:rsidRDefault="006876F0" w:rsidP="00E0657A">
            <w:r>
              <w:t>Высота не более 37 мм</w:t>
            </w:r>
          </w:p>
          <w:p w:rsidR="006876F0" w:rsidRDefault="006876F0" w:rsidP="00E0657A">
            <w:r>
              <w:t xml:space="preserve"> рамка – не более 200x260мм; </w:t>
            </w:r>
          </w:p>
          <w:p w:rsidR="006876F0" w:rsidRDefault="006876F0" w:rsidP="00E0657A">
            <w:r>
              <w:t>насадка - диаметр 70мм, 100х100мм</w:t>
            </w:r>
          </w:p>
          <w:p w:rsidR="006876F0" w:rsidRDefault="006876F0" w:rsidP="00E0657A">
            <w:r>
              <w:t>Сопротивление в рабочем состоянии кнопки (между контактами):</w:t>
            </w:r>
          </w:p>
          <w:p w:rsidR="006876F0" w:rsidRDefault="006876F0" w:rsidP="00E0657A">
            <w:r>
              <w:t xml:space="preserve"> 1-2 не более 0,1</w:t>
            </w:r>
            <w:r w:rsidRPr="00DF239A">
              <w:t xml:space="preserve"> </w:t>
            </w:r>
            <w:r>
              <w:t>Мом</w:t>
            </w:r>
          </w:p>
          <w:p w:rsidR="006876F0" w:rsidRDefault="006876F0" w:rsidP="00E0657A">
            <w:r>
              <w:t>1-4 не более 50</w:t>
            </w:r>
            <w:r w:rsidRPr="001465B7">
              <w:t xml:space="preserve"> </w:t>
            </w:r>
            <w:r>
              <w:t>Мом</w:t>
            </w:r>
          </w:p>
          <w:p w:rsidR="006876F0" w:rsidRPr="00841419" w:rsidRDefault="006876F0" w:rsidP="00E0657A">
            <w:r>
              <w:t>3-4 6,8КОм</w:t>
            </w:r>
            <w:r w:rsidRPr="00841419">
              <w:t>(</w:t>
            </w:r>
            <w:r>
              <w:t>±20%</w:t>
            </w:r>
            <w:r w:rsidRPr="00841419">
              <w:t>)</w:t>
            </w:r>
          </w:p>
          <w:p w:rsidR="006876F0" w:rsidRDefault="006876F0" w:rsidP="00E0657A">
            <w:r>
              <w:t xml:space="preserve">Сопротивление в не рабочем состоянии кнопки (между контактами): </w:t>
            </w:r>
          </w:p>
          <w:p w:rsidR="006876F0" w:rsidRDefault="006876F0" w:rsidP="00E0657A">
            <w:r>
              <w:t>1-2 не более 50</w:t>
            </w:r>
            <w:r w:rsidRPr="001465B7">
              <w:t xml:space="preserve"> </w:t>
            </w:r>
            <w:r>
              <w:t xml:space="preserve">Ом </w:t>
            </w:r>
          </w:p>
          <w:p w:rsidR="006876F0" w:rsidRDefault="006876F0" w:rsidP="00E0657A">
            <w:r>
              <w:t>1-4 не менее 0,1</w:t>
            </w:r>
            <w:r w:rsidRPr="001465B7">
              <w:t xml:space="preserve"> </w:t>
            </w:r>
            <w:r>
              <w:t xml:space="preserve">МОм </w:t>
            </w:r>
          </w:p>
          <w:p w:rsidR="006876F0" w:rsidRDefault="006876F0" w:rsidP="00E0657A">
            <w:r>
              <w:t>2-3 6,8</w:t>
            </w:r>
            <w:r w:rsidRPr="00DF239A">
              <w:t xml:space="preserve"> </w:t>
            </w:r>
            <w:r>
              <w:t>К</w:t>
            </w:r>
            <w:r>
              <w:rPr>
                <w:lang w:val="en-US"/>
              </w:rPr>
              <w:t>o</w:t>
            </w:r>
            <w:r>
              <w:t>м(±20%)</w:t>
            </w:r>
          </w:p>
          <w:p w:rsidR="006876F0" w:rsidRDefault="006876F0" w:rsidP="009F5215">
            <w:pPr>
              <w:jc w:val="center"/>
              <w:rPr>
                <w:color w:val="000000"/>
              </w:rPr>
            </w:pPr>
          </w:p>
          <w:p w:rsidR="006876F0" w:rsidRPr="009F5215" w:rsidRDefault="006876F0" w:rsidP="009F521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Default="006876F0" w:rsidP="00AB559D">
            <w:pPr>
              <w:pStyle w:val="NoSpacing"/>
            </w:pPr>
            <w:r>
              <w:t>Контакты магнитные 4шт</w:t>
            </w:r>
          </w:p>
          <w:p w:rsidR="006876F0" w:rsidRDefault="006876F0" w:rsidP="00AB559D">
            <w:pPr>
              <w:pStyle w:val="NoSpacing"/>
            </w:pPr>
            <w:r>
              <w:t>Контакты магнитоуправляемые герметизированные (МК-10-3А) 2шт</w:t>
            </w:r>
          </w:p>
          <w:p w:rsidR="006876F0" w:rsidRPr="009F5215" w:rsidRDefault="006876F0" w:rsidP="00AB559D">
            <w:pPr>
              <w:pStyle w:val="NoSpacing"/>
              <w:rPr>
                <w:i/>
                <w:iCs/>
                <w:color w:val="000000"/>
              </w:rPr>
            </w:pPr>
            <w:r>
              <w:t>Резистор ОМЛТ-0,25-6,8 Ком(+-)10% ОЖО.467.107ТУ 1шт</w:t>
            </w:r>
            <w:r w:rsidRPr="00266F76">
              <w:br/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4.3. Требования по надежности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Срок службы не менее 10 лет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F5215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DD4CD4" w:rsidRDefault="006876F0" w:rsidP="009F52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D4CD4">
              <w:rPr>
                <w:color w:val="000000"/>
                <w:sz w:val="24"/>
                <w:szCs w:val="24"/>
              </w:rPr>
              <w:t>Содержание золота на контакте магнитоуправляемом герметизированном МК-10-3А ДеО.483.000 ТУ не менее 5,8822 мг для одного контакта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6876F0" w:rsidRPr="00870EC4">
        <w:trPr>
          <w:trHeight w:val="335"/>
        </w:trPr>
        <w:tc>
          <w:tcPr>
            <w:tcW w:w="0" w:type="auto"/>
          </w:tcPr>
          <w:p w:rsidR="006876F0" w:rsidRDefault="006876F0" w:rsidP="00412908">
            <w:pPr>
              <w:pStyle w:val="ListParagrap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Рабочее напряжение</w:t>
            </w:r>
            <w:r w:rsidRPr="00412908">
              <w:rPr>
                <w:color w:val="000000"/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постоянное до 30В п</w:t>
            </w:r>
            <w:r w:rsidRPr="00412908">
              <w:rPr>
                <w:color w:val="000000"/>
                <w:sz w:val="24"/>
                <w:szCs w:val="24"/>
              </w:rPr>
              <w:t>ри токе 3-100МА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876F0" w:rsidRPr="00412908" w:rsidRDefault="006876F0" w:rsidP="00412908">
            <w:pPr>
              <w:pStyle w:val="ListParagrap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Переменное до 30В частотой 500ГЦ.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F5215"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4.9 Требования к комплектности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8E1315" w:rsidRDefault="006876F0" w:rsidP="008E131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Устройство кнопочное КТ-4УК</w:t>
            </w:r>
            <w:r w:rsidRPr="008E131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r w:rsidRPr="008E1315">
              <w:rPr>
                <w:color w:val="000000"/>
                <w:sz w:val="24"/>
                <w:szCs w:val="24"/>
              </w:rPr>
              <w:t>или эквивалент</w:t>
            </w:r>
            <w:r>
              <w:rPr>
                <w:color w:val="000000"/>
                <w:sz w:val="24"/>
                <w:szCs w:val="24"/>
              </w:rPr>
              <w:t>)</w:t>
            </w:r>
            <w:r w:rsidRPr="008E1315">
              <w:rPr>
                <w:color w:val="000000"/>
                <w:sz w:val="24"/>
                <w:szCs w:val="24"/>
              </w:rPr>
              <w:t xml:space="preserve"> 1шт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2. Винт АМЗ-6</w:t>
            </w:r>
            <w:r w:rsidRPr="008E1315">
              <w:rPr>
                <w:sz w:val="24"/>
                <w:szCs w:val="24"/>
                <w:lang w:val="en-US"/>
              </w:rPr>
              <w:t>g</w:t>
            </w:r>
            <w:r w:rsidRPr="008E1315">
              <w:rPr>
                <w:sz w:val="24"/>
                <w:szCs w:val="24"/>
              </w:rPr>
              <w:t xml:space="preserve"> </w:t>
            </w:r>
            <w:r w:rsidRPr="008E1315">
              <w:rPr>
                <w:sz w:val="24"/>
                <w:szCs w:val="24"/>
                <w:lang w:val="en-US"/>
              </w:rPr>
              <w:t>x</w:t>
            </w:r>
            <w:r w:rsidRPr="008E1315">
              <w:rPr>
                <w:sz w:val="24"/>
                <w:szCs w:val="24"/>
              </w:rPr>
              <w:t xml:space="preserve"> 7.32.136  ГОСТ 17475-80   4шт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3. Шуруп 3-3</w:t>
            </w:r>
            <w:r w:rsidRPr="008E1315">
              <w:rPr>
                <w:sz w:val="24"/>
                <w:szCs w:val="24"/>
                <w:lang w:val="en-US"/>
              </w:rPr>
              <w:t>x</w:t>
            </w:r>
            <w:r w:rsidRPr="008E1315">
              <w:rPr>
                <w:sz w:val="24"/>
                <w:szCs w:val="24"/>
              </w:rPr>
              <w:t>25.01.15 ГОСТ 1145-80 4шт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4.Лепесток 005 ОСТ 95 1358-73  8шт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5.Провод МГТФ 0,07  ТУ 16-505.185-71 0,15м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6.Трубка 3,31ТВ-40.230.1 белая 1 сорт ГОСТ 19034-82    0,08м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7.Винт АМЗ-6</w:t>
            </w:r>
            <w:r w:rsidRPr="008E1315">
              <w:rPr>
                <w:sz w:val="24"/>
                <w:szCs w:val="24"/>
                <w:lang w:val="en-US"/>
              </w:rPr>
              <w:t>g</w:t>
            </w:r>
            <w:r w:rsidRPr="008E1315">
              <w:rPr>
                <w:sz w:val="24"/>
                <w:szCs w:val="24"/>
              </w:rPr>
              <w:t xml:space="preserve"> </w:t>
            </w:r>
            <w:r w:rsidRPr="008E1315">
              <w:rPr>
                <w:sz w:val="24"/>
                <w:szCs w:val="24"/>
                <w:lang w:val="en-US"/>
              </w:rPr>
              <w:t>x</w:t>
            </w:r>
            <w:r w:rsidRPr="008E1315">
              <w:rPr>
                <w:sz w:val="24"/>
                <w:szCs w:val="24"/>
              </w:rPr>
              <w:t xml:space="preserve"> 16.32.036 ГОСТ 17475-80  4шт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8.Гайка М3-7Н.5.026  ОСТ 95 1452-73  4шт</w:t>
            </w:r>
          </w:p>
          <w:p w:rsidR="006876F0" w:rsidRPr="008E1315" w:rsidRDefault="006876F0" w:rsidP="008E1315">
            <w:pPr>
              <w:rPr>
                <w:sz w:val="24"/>
                <w:szCs w:val="24"/>
              </w:rPr>
            </w:pPr>
            <w:r w:rsidRPr="008E1315">
              <w:rPr>
                <w:sz w:val="24"/>
                <w:szCs w:val="24"/>
              </w:rPr>
              <w:t>9.Шайба 3.32.0-С (69) 9 ОСТ 95 1462-73  8шт</w:t>
            </w:r>
          </w:p>
          <w:p w:rsidR="006876F0" w:rsidRPr="009F5215" w:rsidRDefault="006876F0" w:rsidP="008E1315">
            <w:pPr>
              <w:suppressAutoHyphens/>
              <w:spacing w:after="200"/>
              <w:rPr>
                <w:color w:val="000000"/>
              </w:rPr>
            </w:pPr>
            <w:r w:rsidRPr="008E1315">
              <w:rPr>
                <w:sz w:val="24"/>
                <w:szCs w:val="24"/>
              </w:rPr>
              <w:t>10.Шайба 3Т 65Г 029 ГОСТ 6402-70  4шт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F5215">
              <w:rPr>
                <w:i/>
                <w:iCs/>
                <w:color w:val="000000"/>
                <w:sz w:val="24"/>
                <w:szCs w:val="24"/>
              </w:rPr>
              <w:t>Товар должен иметь маркировку в соответствии с действующими нормативными документами на данный вид товара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jc w:val="center"/>
              <w:rPr>
                <w:color w:val="000000"/>
                <w:sz w:val="24"/>
                <w:szCs w:val="24"/>
              </w:rPr>
            </w:pPr>
            <w:r w:rsidRPr="009F5215">
              <w:rPr>
                <w:color w:val="000000"/>
              </w:rPr>
              <w:t>Подраздел 4.11 Требования к упаковке</w:t>
            </w:r>
          </w:p>
        </w:tc>
      </w:tr>
      <w:tr w:rsidR="006876F0" w:rsidRPr="001F6931">
        <w:trPr>
          <w:trHeight w:val="335"/>
        </w:trPr>
        <w:tc>
          <w:tcPr>
            <w:tcW w:w="0" w:type="auto"/>
          </w:tcPr>
          <w:p w:rsidR="006876F0" w:rsidRPr="009F5215" w:rsidRDefault="006876F0" w:rsidP="009F5215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F5215">
              <w:rPr>
                <w:color w:val="000000"/>
                <w:sz w:val="24"/>
                <w:szCs w:val="24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6876F0" w:rsidRPr="009F5215" w:rsidRDefault="006876F0" w:rsidP="009F5215">
            <w:pPr>
              <w:jc w:val="both"/>
              <w:rPr>
                <w:color w:val="000000"/>
                <w:sz w:val="24"/>
                <w:szCs w:val="24"/>
              </w:rPr>
            </w:pPr>
            <w:r w:rsidRPr="009F5215">
              <w:rPr>
                <w:color w:val="000000"/>
                <w:sz w:val="24"/>
                <w:szCs w:val="24"/>
              </w:rPr>
              <w:t xml:space="preserve">               Условия эксплуатации оборудования являются обычными для рабочих помещений</w:t>
            </w:r>
            <w:r w:rsidRPr="009F5215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6876F0" w:rsidRPr="001F6931">
        <w:trPr>
          <w:trHeight w:val="399"/>
        </w:trPr>
        <w:tc>
          <w:tcPr>
            <w:tcW w:w="9356" w:type="dxa"/>
          </w:tcPr>
          <w:p w:rsidR="006876F0" w:rsidRPr="00364397" w:rsidRDefault="006876F0" w:rsidP="00A91D90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364397">
              <w:rPr>
                <w:i/>
                <w:iCs/>
                <w:color w:val="000000"/>
                <w:sz w:val="23"/>
                <w:szCs w:val="23"/>
              </w:rPr>
              <w:t>Приемка производится на складе заказчика по адресу: Москва, ул.Генерала Белова 14</w:t>
            </w:r>
          </w:p>
        </w:tc>
      </w:tr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876F0" w:rsidRPr="001F6931">
        <w:trPr>
          <w:trHeight w:val="399"/>
        </w:trPr>
        <w:tc>
          <w:tcPr>
            <w:tcW w:w="9356" w:type="dxa"/>
          </w:tcPr>
          <w:p w:rsidR="006876F0" w:rsidRPr="00FE5E2B" w:rsidRDefault="006876F0" w:rsidP="000A084C">
            <w:pPr>
              <w:rPr>
                <w:color w:val="000000"/>
                <w:sz w:val="24"/>
                <w:szCs w:val="24"/>
              </w:rPr>
            </w:pPr>
            <w:r w:rsidRPr="00981082">
              <w:rPr>
                <w:color w:val="000000"/>
                <w:sz w:val="24"/>
                <w:szCs w:val="24"/>
              </w:rPr>
              <w:t xml:space="preserve">Поставщик обязан вместе с товаром  передать заказчику техническую документацию(паспорта, инструкцию по эксплуатации и т.д.) Оригиналы счета, счет-фактуры, ТТН(форма 1-Т, другие документы, необходимые для приемки товара, </w:t>
            </w:r>
            <w:r>
              <w:rPr>
                <w:color w:val="000000"/>
                <w:sz w:val="24"/>
                <w:szCs w:val="24"/>
              </w:rPr>
              <w:t>документы о сертификации товара</w:t>
            </w:r>
          </w:p>
        </w:tc>
      </w:tr>
    </w:tbl>
    <w:p w:rsidR="006876F0" w:rsidRPr="0054650F" w:rsidRDefault="006876F0" w:rsidP="00195553">
      <w:pPr>
        <w:jc w:val="center"/>
        <w:rPr>
          <w:color w:val="000000"/>
        </w:rPr>
      </w:pPr>
    </w:p>
    <w:p w:rsidR="006876F0" w:rsidRPr="0054650F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981082" w:rsidRDefault="006876F0" w:rsidP="00095166">
            <w:pPr>
              <w:ind w:firstLine="318"/>
              <w:rPr>
                <w:color w:val="000000"/>
                <w:sz w:val="24"/>
                <w:szCs w:val="24"/>
              </w:rPr>
            </w:pPr>
            <w:r w:rsidRPr="00981082">
              <w:rPr>
                <w:color w:val="000000"/>
                <w:sz w:val="24"/>
                <w:szCs w:val="24"/>
              </w:rPr>
              <w:t>Упаковка должна обеспечивать полную сохранность продукции на весь срок его транспортировки с учетом перегрузок и длительного хранения.</w:t>
            </w:r>
          </w:p>
          <w:p w:rsidR="006876F0" w:rsidRPr="001F6931" w:rsidRDefault="006876F0" w:rsidP="00095166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981082">
              <w:rPr>
                <w:color w:val="000000"/>
                <w:sz w:val="24"/>
                <w:szCs w:val="24"/>
              </w:rPr>
              <w:t>Поставка в собранном и полностью укомплектованном виде или сборка силами поставщика на территории заказчика.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Не менее 3лет хранения в неотапливаемом помещении в соответствии с ГОСТ В.9.003-72 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CF4E84" w:rsidRDefault="006876F0" w:rsidP="00095166">
            <w:pPr>
              <w:pStyle w:val="Header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F4E84">
              <w:rPr>
                <w:rStyle w:val="Emphasis"/>
                <w:sz w:val="24"/>
                <w:szCs w:val="24"/>
              </w:rPr>
              <w:t xml:space="preserve">Дата </w:t>
            </w:r>
            <w:r>
              <w:rPr>
                <w:rStyle w:val="Emphasis"/>
                <w:sz w:val="24"/>
                <w:szCs w:val="24"/>
              </w:rPr>
              <w:t>выпуска не ранее 2015</w:t>
            </w:r>
            <w:r w:rsidRPr="00CF4E84">
              <w:rPr>
                <w:rStyle w:val="Emphasis"/>
                <w:sz w:val="24"/>
                <w:szCs w:val="24"/>
              </w:rPr>
              <w:t xml:space="preserve"> года, гарантийные обязательства – в соответствии с гарантией завода – изготовителя, но не менее </w:t>
            </w:r>
            <w:r>
              <w:rPr>
                <w:rStyle w:val="Emphasis"/>
                <w:sz w:val="24"/>
                <w:szCs w:val="24"/>
              </w:rPr>
              <w:t>12</w:t>
            </w:r>
            <w:bookmarkStart w:id="3" w:name="_GoBack"/>
            <w:bookmarkEnd w:id="3"/>
            <w:r w:rsidRPr="00CF4E84">
              <w:rPr>
                <w:rStyle w:val="Emphasis"/>
                <w:sz w:val="24"/>
                <w:szCs w:val="24"/>
              </w:rPr>
              <w:t xml:space="preserve"> месяцев</w:t>
            </w:r>
            <w:r w:rsidRPr="00CF4E84">
              <w:rPr>
                <w:color w:val="000000"/>
                <w:sz w:val="24"/>
                <w:szCs w:val="24"/>
              </w:rPr>
              <w:t>.</w:t>
            </w:r>
          </w:p>
          <w:p w:rsidR="006876F0" w:rsidRPr="001F6931" w:rsidRDefault="006876F0" w:rsidP="00A91D90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          Не требуется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CF4E84">
              <w:rPr>
                <w:color w:val="000000"/>
                <w:sz w:val="24"/>
                <w:szCs w:val="24"/>
              </w:rPr>
              <w:t>В течение указанного гарантийного срока Поставщик обязуется без каких-либо расходов со стороны Заказчика производить замену или ремонт неисправных деталей, вызванных производственным дефектом или браком по вине производителя.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095166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D75523" w:rsidRDefault="006876F0" w:rsidP="006619E3">
            <w:pPr>
              <w:pStyle w:val="Header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75523">
              <w:rPr>
                <w:color w:val="000000"/>
                <w:sz w:val="24"/>
                <w:szCs w:val="24"/>
              </w:rPr>
              <w:t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6876F0" w:rsidRPr="001F6931" w:rsidRDefault="006876F0" w:rsidP="006619E3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D75523">
              <w:rPr>
                <w:color w:val="000000"/>
                <w:sz w:val="24"/>
                <w:szCs w:val="24"/>
              </w:rPr>
              <w:t>Санитарно-эпидемиологические заключения должны быть представлены Поставщиком на поставляемый Комплект, подлежащий санитарно-эпидемиологической экспертизе в обязательном порядке в соответствие с действующим законодательством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Default="006876F0" w:rsidP="001E68EC">
            <w:pPr>
              <w:snapToGrid w:val="0"/>
              <w:ind w:right="-108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Не требуется</w:t>
            </w:r>
          </w:p>
          <w:p w:rsidR="006876F0" w:rsidRPr="001F6931" w:rsidRDefault="006876F0" w:rsidP="00A91D90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76F0" w:rsidRDefault="006876F0" w:rsidP="00195553">
      <w:pPr>
        <w:spacing w:line="276" w:lineRule="auto"/>
        <w:jc w:val="center"/>
        <w:rPr>
          <w:color w:val="000000"/>
          <w:sz w:val="26"/>
          <w:szCs w:val="26"/>
        </w:rPr>
      </w:pPr>
    </w:p>
    <w:p w:rsidR="006876F0" w:rsidRPr="001F6931" w:rsidRDefault="006876F0" w:rsidP="00195553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6876F0" w:rsidRPr="001F6931" w:rsidRDefault="006876F0" w:rsidP="0019555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i/>
                <w:iCs/>
                <w:color w:val="000000"/>
                <w:sz w:val="24"/>
                <w:szCs w:val="24"/>
              </w:rPr>
              <w:t>Нормативная документация к формированию дополнительных требований по техническому сопровождению стандартного промышленного оборудования на всем жизненном цикле, включая вывод из эксплуатации</w:t>
            </w:r>
          </w:p>
        </w:tc>
      </w:tr>
    </w:tbl>
    <w:p w:rsidR="006876F0" w:rsidRPr="0054650F" w:rsidRDefault="006876F0" w:rsidP="00195553">
      <w:pPr>
        <w:tabs>
          <w:tab w:val="left" w:pos="540"/>
        </w:tabs>
        <w:jc w:val="center"/>
        <w:rPr>
          <w:color w:val="000000"/>
        </w:rPr>
      </w:pPr>
    </w:p>
    <w:p w:rsidR="006876F0" w:rsidRPr="001F6931" w:rsidRDefault="006876F0" w:rsidP="0019555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6876F0" w:rsidRPr="001F6931" w:rsidRDefault="006876F0" w:rsidP="0019555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                                                           Не требуется</w:t>
            </w:r>
          </w:p>
        </w:tc>
      </w:tr>
    </w:tbl>
    <w:p w:rsidR="006876F0" w:rsidRPr="0054650F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876F0" w:rsidRPr="001F6931">
        <w:trPr>
          <w:trHeight w:val="399"/>
        </w:trPr>
        <w:tc>
          <w:tcPr>
            <w:tcW w:w="9356" w:type="dxa"/>
          </w:tcPr>
          <w:tbl>
            <w:tblPr>
              <w:tblW w:w="93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655"/>
              <w:gridCol w:w="1446"/>
              <w:gridCol w:w="1267"/>
            </w:tblGrid>
            <w:tr w:rsidR="006876F0" w:rsidRPr="00405EE0" w:rsidTr="00405EE0">
              <w:tc>
                <w:tcPr>
                  <w:tcW w:w="6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F0" w:rsidRPr="00405EE0" w:rsidRDefault="006876F0" w:rsidP="00A91D9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05EE0">
                    <w:rPr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F0" w:rsidRPr="00405EE0" w:rsidRDefault="006876F0" w:rsidP="00A91D9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05EE0">
                    <w:rPr>
                      <w:color w:val="000000"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F0" w:rsidRPr="00405EE0" w:rsidRDefault="006876F0" w:rsidP="00A91D90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05EE0">
                    <w:rPr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</w:tr>
            <w:tr w:rsidR="006876F0" w:rsidRPr="00405EE0" w:rsidTr="00405EE0">
              <w:tc>
                <w:tcPr>
                  <w:tcW w:w="6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6F0" w:rsidRPr="00405EE0" w:rsidRDefault="006876F0" w:rsidP="00AB559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color w:val="000000"/>
                      <w:sz w:val="22"/>
                      <w:szCs w:val="22"/>
                    </w:rPr>
                  </w:pPr>
                  <w:r w:rsidRPr="00405EE0">
                    <w:rPr>
                      <w:color w:val="000000"/>
                      <w:sz w:val="22"/>
                      <w:szCs w:val="22"/>
                    </w:rPr>
                    <w:t>Устройство кнопочное КТ-4УК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(или эквивалент)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F0" w:rsidRPr="00405EE0" w:rsidRDefault="006876F0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405EE0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76F0" w:rsidRPr="00405EE0" w:rsidRDefault="006876F0" w:rsidP="00A91D9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к-т</w:t>
                  </w:r>
                </w:p>
              </w:tc>
            </w:tr>
          </w:tbl>
          <w:p w:rsidR="006876F0" w:rsidRPr="00405EE0" w:rsidRDefault="006876F0" w:rsidP="00A91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876F0" w:rsidRPr="00405EE0" w:rsidRDefault="006876F0" w:rsidP="00A91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876F0" w:rsidRPr="00405EE0" w:rsidRDefault="006876F0" w:rsidP="006619E3">
            <w:pPr>
              <w:pStyle w:val="Header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 w:rsidRPr="00405EE0">
              <w:rPr>
                <w:color w:val="000000"/>
              </w:rPr>
              <w:t xml:space="preserve">                                    СРОК ПОСТАВКИ</w:t>
            </w:r>
          </w:p>
          <w:p w:rsidR="006876F0" w:rsidRPr="00405EE0" w:rsidRDefault="006876F0" w:rsidP="00A91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05EE0">
              <w:rPr>
                <w:color w:val="000000"/>
                <w:sz w:val="24"/>
                <w:szCs w:val="24"/>
              </w:rPr>
              <w:t xml:space="preserve">Срок  поставки –  не позднее 6 месяцев с  даты  подписания  договора. </w:t>
            </w:r>
          </w:p>
          <w:p w:rsidR="006876F0" w:rsidRPr="00405EE0" w:rsidRDefault="006876F0" w:rsidP="00A91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876F0" w:rsidRPr="00405EE0" w:rsidRDefault="006876F0" w:rsidP="00A91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6876F0" w:rsidRPr="00405EE0" w:rsidRDefault="006876F0" w:rsidP="006619E3">
            <w:pPr>
              <w:pStyle w:val="Header"/>
              <w:tabs>
                <w:tab w:val="left" w:pos="284"/>
              </w:tabs>
              <w:ind w:right="34"/>
              <w:rPr>
                <w:color w:val="000000"/>
                <w:sz w:val="24"/>
                <w:szCs w:val="24"/>
              </w:rPr>
            </w:pPr>
            <w:r w:rsidRPr="00405EE0">
              <w:rPr>
                <w:color w:val="000000"/>
              </w:rPr>
              <w:t xml:space="preserve">                                МЕСТО ПОСТАВКИ  ПРОДУКЦИИ</w:t>
            </w:r>
          </w:p>
          <w:p w:rsidR="006876F0" w:rsidRPr="00405EE0" w:rsidRDefault="006876F0" w:rsidP="006619E3">
            <w:pPr>
              <w:pStyle w:val="msonormalcxsplast"/>
              <w:tabs>
                <w:tab w:val="left" w:pos="1134"/>
              </w:tabs>
              <w:jc w:val="both"/>
              <w:rPr>
                <w:color w:val="000000"/>
              </w:rPr>
            </w:pPr>
            <w:r w:rsidRPr="00405EE0">
              <w:rPr>
                <w:color w:val="000000"/>
              </w:rPr>
              <w:t>РФ., г. Москва, ул. Генерала Белова, д. 14, силами и средствами Поставщика.</w:t>
            </w:r>
          </w:p>
          <w:p w:rsidR="006876F0" w:rsidRPr="001F6931" w:rsidRDefault="006876F0" w:rsidP="00A91D90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6876F0" w:rsidRPr="001F6931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6876F0" w:rsidRPr="001F6931" w:rsidRDefault="006876F0" w:rsidP="0019555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876F0" w:rsidRPr="001F6931">
        <w:trPr>
          <w:trHeight w:val="399"/>
        </w:trPr>
        <w:tc>
          <w:tcPr>
            <w:tcW w:w="9356" w:type="dxa"/>
          </w:tcPr>
          <w:p w:rsidR="006876F0" w:rsidRPr="001F6931" w:rsidRDefault="006876F0" w:rsidP="00A91D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Вся документация должна быть на русском языке</w:t>
            </w:r>
          </w:p>
        </w:tc>
      </w:tr>
    </w:tbl>
    <w:p w:rsidR="006876F0" w:rsidRPr="001F6931" w:rsidRDefault="006876F0" w:rsidP="00195553">
      <w:pPr>
        <w:jc w:val="center"/>
        <w:rPr>
          <w:color w:val="000000"/>
          <w:sz w:val="24"/>
          <w:szCs w:val="24"/>
        </w:rPr>
      </w:pPr>
    </w:p>
    <w:p w:rsidR="006876F0" w:rsidRPr="001F6931" w:rsidRDefault="006876F0" w:rsidP="0019555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6876F0" w:rsidRPr="001F6931" w:rsidRDefault="006876F0" w:rsidP="0019555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876F0" w:rsidRPr="001F6931">
        <w:tc>
          <w:tcPr>
            <w:tcW w:w="9747" w:type="dxa"/>
          </w:tcPr>
          <w:p w:rsidR="006876F0" w:rsidRPr="001F6931" w:rsidRDefault="006876F0" w:rsidP="00A91D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6876F0" w:rsidRPr="001F6931" w:rsidRDefault="006876F0" w:rsidP="00195553">
      <w:pPr>
        <w:rPr>
          <w:color w:val="000000"/>
          <w:sz w:val="26"/>
          <w:szCs w:val="26"/>
        </w:rPr>
      </w:pPr>
    </w:p>
    <w:p w:rsidR="006876F0" w:rsidRDefault="006876F0" w:rsidP="00195553">
      <w:pPr>
        <w:jc w:val="center"/>
        <w:rPr>
          <w:color w:val="000000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6876F0" w:rsidRPr="001F6931" w:rsidRDefault="006876F0" w:rsidP="0019555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6876F0" w:rsidRPr="001F6931">
        <w:trPr>
          <w:trHeight w:val="399"/>
        </w:trPr>
        <w:tc>
          <w:tcPr>
            <w:tcW w:w="709" w:type="dxa"/>
            <w:vAlign w:val="center"/>
          </w:tcPr>
          <w:p w:rsidR="006876F0" w:rsidRPr="001F6931" w:rsidRDefault="006876F0" w:rsidP="00A91D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6876F0" w:rsidRPr="001F6931" w:rsidRDefault="006876F0" w:rsidP="00A91D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6876F0" w:rsidRPr="001F6931" w:rsidRDefault="006876F0" w:rsidP="00A91D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876F0" w:rsidRPr="001F6931">
        <w:trPr>
          <w:trHeight w:val="399"/>
        </w:trPr>
        <w:tc>
          <w:tcPr>
            <w:tcW w:w="709" w:type="dxa"/>
          </w:tcPr>
          <w:p w:rsidR="006876F0" w:rsidRPr="001F6931" w:rsidRDefault="006876F0" w:rsidP="00A91D9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6876F0" w:rsidRPr="001F6931" w:rsidRDefault="006876F0" w:rsidP="00A91D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Сокращения отсутствуют.</w:t>
            </w:r>
          </w:p>
        </w:tc>
      </w:tr>
    </w:tbl>
    <w:p w:rsidR="006876F0" w:rsidRPr="001F6931" w:rsidRDefault="006876F0" w:rsidP="00195553">
      <w:pPr>
        <w:ind w:firstLine="567"/>
        <w:jc w:val="both"/>
        <w:rPr>
          <w:color w:val="000000"/>
          <w:sz w:val="24"/>
          <w:szCs w:val="24"/>
        </w:rPr>
      </w:pPr>
    </w:p>
    <w:p w:rsidR="006876F0" w:rsidRPr="001F6931" w:rsidRDefault="006876F0" w:rsidP="0019555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6876F0" w:rsidRPr="001F6931" w:rsidRDefault="006876F0" w:rsidP="0019555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6876F0" w:rsidRPr="001F6931">
        <w:trPr>
          <w:trHeight w:val="399"/>
        </w:trPr>
        <w:tc>
          <w:tcPr>
            <w:tcW w:w="709" w:type="dxa"/>
            <w:vAlign w:val="center"/>
          </w:tcPr>
          <w:p w:rsidR="006876F0" w:rsidRPr="001F6931" w:rsidRDefault="006876F0" w:rsidP="00A91D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6876F0" w:rsidRPr="001F6931" w:rsidRDefault="006876F0" w:rsidP="00A91D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6876F0" w:rsidRPr="001F6931" w:rsidRDefault="006876F0" w:rsidP="00A91D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876F0" w:rsidRPr="001F6931">
        <w:trPr>
          <w:trHeight w:val="399"/>
        </w:trPr>
        <w:tc>
          <w:tcPr>
            <w:tcW w:w="709" w:type="dxa"/>
          </w:tcPr>
          <w:p w:rsidR="006876F0" w:rsidRPr="001F6931" w:rsidRDefault="006876F0" w:rsidP="00A91D9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8647" w:type="dxa"/>
            <w:gridSpan w:val="2"/>
          </w:tcPr>
          <w:p w:rsidR="006876F0" w:rsidRPr="001F6931" w:rsidRDefault="006876F0" w:rsidP="00A91D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Приложения отсутствуют.</w:t>
            </w:r>
          </w:p>
        </w:tc>
      </w:tr>
    </w:tbl>
    <w:p w:rsidR="006876F0" w:rsidRDefault="006876F0" w:rsidP="00195553">
      <w:pPr>
        <w:ind w:left="5103"/>
        <w:jc w:val="center"/>
        <w:rPr>
          <w:i/>
          <w:iCs/>
          <w:color w:val="000000"/>
          <w:sz w:val="24"/>
          <w:szCs w:val="24"/>
          <w:lang w:val="en-US"/>
        </w:rPr>
      </w:pPr>
    </w:p>
    <w:p w:rsidR="006876F0" w:rsidRPr="00BE090A" w:rsidRDefault="006876F0" w:rsidP="00195553">
      <w:pPr>
        <w:ind w:left="5103"/>
        <w:jc w:val="center"/>
        <w:rPr>
          <w:color w:val="000000"/>
          <w:lang w:val="en-US"/>
        </w:rPr>
      </w:pPr>
    </w:p>
    <w:p w:rsidR="006876F0" w:rsidRPr="00BE090A" w:rsidRDefault="006876F0" w:rsidP="00BE090A">
      <w:pPr>
        <w:jc w:val="both"/>
        <w:rPr>
          <w:color w:val="000000"/>
        </w:rPr>
      </w:pPr>
      <w:r w:rsidRPr="00BE090A">
        <w:rPr>
          <w:color w:val="000000"/>
        </w:rPr>
        <w:t>Начальник отдела снабжения ДМТО _______________ Д.П. Давыдов</w:t>
      </w:r>
    </w:p>
    <w:p w:rsidR="006876F0" w:rsidRPr="00BE090A" w:rsidRDefault="006876F0" w:rsidP="00BE090A">
      <w:pPr>
        <w:jc w:val="both"/>
        <w:rPr>
          <w:color w:val="000000"/>
        </w:rPr>
      </w:pPr>
    </w:p>
    <w:p w:rsidR="006876F0" w:rsidRDefault="006876F0" w:rsidP="00BE090A">
      <w:pPr>
        <w:jc w:val="both"/>
        <w:rPr>
          <w:color w:val="000000"/>
        </w:rPr>
      </w:pPr>
    </w:p>
    <w:p w:rsidR="006876F0" w:rsidRPr="00BE090A" w:rsidRDefault="006876F0" w:rsidP="00BE090A">
      <w:pPr>
        <w:jc w:val="both"/>
        <w:rPr>
          <w:color w:val="000000"/>
        </w:rPr>
      </w:pPr>
      <w:r w:rsidRPr="00BE090A">
        <w:rPr>
          <w:color w:val="000000"/>
        </w:rPr>
        <w:t xml:space="preserve">Исполнитель </w:t>
      </w:r>
      <w:r>
        <w:rPr>
          <w:color w:val="000000"/>
        </w:rPr>
        <w:t xml:space="preserve">                                        </w:t>
      </w:r>
      <w:r w:rsidRPr="00BE090A">
        <w:rPr>
          <w:color w:val="000000"/>
        </w:rPr>
        <w:t>______________</w:t>
      </w:r>
      <w:r>
        <w:rPr>
          <w:color w:val="000000"/>
        </w:rPr>
        <w:t xml:space="preserve">_ </w:t>
      </w:r>
      <w:r w:rsidRPr="00BE090A">
        <w:rPr>
          <w:color w:val="000000"/>
        </w:rPr>
        <w:t xml:space="preserve"> Р.И. Ларионов</w:t>
      </w:r>
    </w:p>
    <w:p w:rsidR="006876F0" w:rsidRPr="00195553" w:rsidRDefault="006876F0" w:rsidP="00195553"/>
    <w:sectPr w:rsidR="006876F0" w:rsidRPr="00195553" w:rsidSect="00292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schSans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1C2"/>
    <w:multiLevelType w:val="hybridMultilevel"/>
    <w:tmpl w:val="7F184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669B3"/>
    <w:multiLevelType w:val="hybridMultilevel"/>
    <w:tmpl w:val="652826E2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5B400A6"/>
    <w:multiLevelType w:val="hybridMultilevel"/>
    <w:tmpl w:val="1010B77C"/>
    <w:lvl w:ilvl="0" w:tplc="975E554A">
      <w:start w:val="1"/>
      <w:numFmt w:val="bullet"/>
      <w:lvlText w:val=""/>
      <w:lvlJc w:val="left"/>
      <w:pPr>
        <w:ind w:left="13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abstractNum w:abstractNumId="3">
    <w:nsid w:val="0CF66545"/>
    <w:multiLevelType w:val="multilevel"/>
    <w:tmpl w:val="AF62EFE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4">
    <w:nsid w:val="15EF33D2"/>
    <w:multiLevelType w:val="hybridMultilevel"/>
    <w:tmpl w:val="64AA6C32"/>
    <w:lvl w:ilvl="0" w:tplc="975E554A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>
    <w:nsid w:val="177D3A7D"/>
    <w:multiLevelType w:val="hybridMultilevel"/>
    <w:tmpl w:val="ECAADB8E"/>
    <w:lvl w:ilvl="0" w:tplc="975E554A">
      <w:start w:val="1"/>
      <w:numFmt w:val="bullet"/>
      <w:lvlText w:val=""/>
      <w:lvlJc w:val="left"/>
      <w:pPr>
        <w:ind w:left="11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4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6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0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2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63" w:hanging="360"/>
      </w:pPr>
      <w:rPr>
        <w:rFonts w:ascii="Wingdings" w:hAnsi="Wingdings" w:cs="Wingdings" w:hint="default"/>
      </w:rPr>
    </w:lvl>
  </w:abstractNum>
  <w:abstractNum w:abstractNumId="6">
    <w:nsid w:val="188D20CA"/>
    <w:multiLevelType w:val="hybridMultilevel"/>
    <w:tmpl w:val="9EF6B8B4"/>
    <w:lvl w:ilvl="0" w:tplc="73FC0AC4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320" w:hanging="360"/>
      </w:pPr>
    </w:lvl>
    <w:lvl w:ilvl="2" w:tplc="0419001B">
      <w:start w:val="1"/>
      <w:numFmt w:val="lowerRoman"/>
      <w:lvlText w:val="%3."/>
      <w:lvlJc w:val="right"/>
      <w:pPr>
        <w:ind w:left="2040" w:hanging="180"/>
      </w:pPr>
    </w:lvl>
    <w:lvl w:ilvl="3" w:tplc="0419000F">
      <w:start w:val="1"/>
      <w:numFmt w:val="decimal"/>
      <w:lvlText w:val="%4."/>
      <w:lvlJc w:val="left"/>
      <w:pPr>
        <w:ind w:left="2760" w:hanging="360"/>
      </w:pPr>
    </w:lvl>
    <w:lvl w:ilvl="4" w:tplc="04190019">
      <w:start w:val="1"/>
      <w:numFmt w:val="lowerLetter"/>
      <w:lvlText w:val="%5."/>
      <w:lvlJc w:val="left"/>
      <w:pPr>
        <w:ind w:left="3480" w:hanging="360"/>
      </w:pPr>
    </w:lvl>
    <w:lvl w:ilvl="5" w:tplc="0419001B">
      <w:start w:val="1"/>
      <w:numFmt w:val="lowerRoman"/>
      <w:lvlText w:val="%6."/>
      <w:lvlJc w:val="right"/>
      <w:pPr>
        <w:ind w:left="4200" w:hanging="180"/>
      </w:pPr>
    </w:lvl>
    <w:lvl w:ilvl="6" w:tplc="0419000F">
      <w:start w:val="1"/>
      <w:numFmt w:val="decimal"/>
      <w:lvlText w:val="%7."/>
      <w:lvlJc w:val="left"/>
      <w:pPr>
        <w:ind w:left="4920" w:hanging="360"/>
      </w:pPr>
    </w:lvl>
    <w:lvl w:ilvl="7" w:tplc="04190019">
      <w:start w:val="1"/>
      <w:numFmt w:val="lowerLetter"/>
      <w:lvlText w:val="%8."/>
      <w:lvlJc w:val="left"/>
      <w:pPr>
        <w:ind w:left="5640" w:hanging="360"/>
      </w:pPr>
    </w:lvl>
    <w:lvl w:ilvl="8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1A682DA3"/>
    <w:multiLevelType w:val="hybridMultilevel"/>
    <w:tmpl w:val="DE143C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>
    <w:nsid w:val="1E5965CD"/>
    <w:multiLevelType w:val="multilevel"/>
    <w:tmpl w:val="B29E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9">
    <w:nsid w:val="245167C0"/>
    <w:multiLevelType w:val="hybridMultilevel"/>
    <w:tmpl w:val="B7F22EF8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56551DB"/>
    <w:multiLevelType w:val="hybridMultilevel"/>
    <w:tmpl w:val="4EC2CE46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85D2463"/>
    <w:multiLevelType w:val="hybridMultilevel"/>
    <w:tmpl w:val="357C57F8"/>
    <w:lvl w:ilvl="0" w:tplc="99248C5C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2">
    <w:nsid w:val="293F09FD"/>
    <w:multiLevelType w:val="hybridMultilevel"/>
    <w:tmpl w:val="9098B582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D26372C"/>
    <w:multiLevelType w:val="hybridMultilevel"/>
    <w:tmpl w:val="8D80146A"/>
    <w:lvl w:ilvl="0" w:tplc="975E554A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D863B3D"/>
    <w:multiLevelType w:val="hybridMultilevel"/>
    <w:tmpl w:val="FC781462"/>
    <w:lvl w:ilvl="0" w:tplc="BD1A3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D759F2"/>
    <w:multiLevelType w:val="hybridMultilevel"/>
    <w:tmpl w:val="E4122286"/>
    <w:lvl w:ilvl="0" w:tplc="60F87A4C">
      <w:numFmt w:val="bullet"/>
      <w:lvlText w:val="•"/>
      <w:lvlJc w:val="left"/>
      <w:pPr>
        <w:ind w:left="720" w:hanging="360"/>
      </w:pPr>
      <w:rPr>
        <w:rFonts w:ascii="Times New Roman" w:eastAsia="BoschSans-Regular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F587A6D"/>
    <w:multiLevelType w:val="hybridMultilevel"/>
    <w:tmpl w:val="D2BC2BBA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975E554A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21D3BCB"/>
    <w:multiLevelType w:val="hybridMultilevel"/>
    <w:tmpl w:val="FCF60FDE"/>
    <w:lvl w:ilvl="0" w:tplc="1E0405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E11D47"/>
    <w:multiLevelType w:val="hybridMultilevel"/>
    <w:tmpl w:val="A38C9CBE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0E01595"/>
    <w:multiLevelType w:val="hybridMultilevel"/>
    <w:tmpl w:val="38AA230C"/>
    <w:lvl w:ilvl="0" w:tplc="975E554A">
      <w:start w:val="1"/>
      <w:numFmt w:val="bullet"/>
      <w:lvlText w:val=""/>
      <w:lvlJc w:val="left"/>
      <w:pPr>
        <w:ind w:left="1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3" w:hanging="360"/>
      </w:pPr>
      <w:rPr>
        <w:rFonts w:ascii="Wingdings" w:hAnsi="Wingdings" w:cs="Wingdings" w:hint="default"/>
      </w:rPr>
    </w:lvl>
  </w:abstractNum>
  <w:abstractNum w:abstractNumId="20">
    <w:nsid w:val="412A2691"/>
    <w:multiLevelType w:val="hybridMultilevel"/>
    <w:tmpl w:val="971E0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5464B35"/>
    <w:multiLevelType w:val="multilevel"/>
    <w:tmpl w:val="B29E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2">
    <w:nsid w:val="4BBB76F1"/>
    <w:multiLevelType w:val="hybridMultilevel"/>
    <w:tmpl w:val="F3500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FC31A7"/>
    <w:multiLevelType w:val="hybridMultilevel"/>
    <w:tmpl w:val="E2EE4C96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AAC27F2E">
      <w:numFmt w:val="bullet"/>
      <w:lvlText w:val="•"/>
      <w:lvlJc w:val="left"/>
      <w:pPr>
        <w:ind w:left="1440" w:hanging="360"/>
      </w:pPr>
      <w:rPr>
        <w:rFonts w:ascii="Times New Roman" w:eastAsia="BoschSans-Regular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41A313F"/>
    <w:multiLevelType w:val="hybridMultilevel"/>
    <w:tmpl w:val="08ECB4FA"/>
    <w:lvl w:ilvl="0" w:tplc="B8E01DB4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  <w:sz w:val="28"/>
        <w:szCs w:val="28"/>
      </w:rPr>
    </w:lvl>
    <w:lvl w:ilvl="1" w:tplc="60F87A4C">
      <w:numFmt w:val="bullet"/>
      <w:lvlText w:val="•"/>
      <w:lvlJc w:val="left"/>
      <w:pPr>
        <w:ind w:left="1320" w:hanging="360"/>
      </w:pPr>
      <w:rPr>
        <w:rFonts w:ascii="Times New Roman" w:eastAsia="BoschSans-Regular" w:hAnsi="Times New Roman" w:hint="default"/>
      </w:rPr>
    </w:lvl>
    <w:lvl w:ilvl="2" w:tplc="0419001B">
      <w:start w:val="1"/>
      <w:numFmt w:val="lowerRoman"/>
      <w:lvlText w:val="%3."/>
      <w:lvlJc w:val="right"/>
      <w:pPr>
        <w:ind w:left="2040" w:hanging="180"/>
      </w:pPr>
    </w:lvl>
    <w:lvl w:ilvl="3" w:tplc="0419000F">
      <w:start w:val="1"/>
      <w:numFmt w:val="decimal"/>
      <w:lvlText w:val="%4."/>
      <w:lvlJc w:val="left"/>
      <w:pPr>
        <w:ind w:left="2760" w:hanging="360"/>
      </w:pPr>
    </w:lvl>
    <w:lvl w:ilvl="4" w:tplc="04190019">
      <w:start w:val="1"/>
      <w:numFmt w:val="lowerLetter"/>
      <w:lvlText w:val="%5."/>
      <w:lvlJc w:val="left"/>
      <w:pPr>
        <w:ind w:left="3480" w:hanging="360"/>
      </w:pPr>
    </w:lvl>
    <w:lvl w:ilvl="5" w:tplc="0419001B">
      <w:start w:val="1"/>
      <w:numFmt w:val="lowerRoman"/>
      <w:lvlText w:val="%6."/>
      <w:lvlJc w:val="right"/>
      <w:pPr>
        <w:ind w:left="4200" w:hanging="180"/>
      </w:pPr>
    </w:lvl>
    <w:lvl w:ilvl="6" w:tplc="0419000F">
      <w:start w:val="1"/>
      <w:numFmt w:val="decimal"/>
      <w:lvlText w:val="%7."/>
      <w:lvlJc w:val="left"/>
      <w:pPr>
        <w:ind w:left="4920" w:hanging="360"/>
      </w:pPr>
    </w:lvl>
    <w:lvl w:ilvl="7" w:tplc="04190019">
      <w:start w:val="1"/>
      <w:numFmt w:val="lowerLetter"/>
      <w:lvlText w:val="%8."/>
      <w:lvlJc w:val="left"/>
      <w:pPr>
        <w:ind w:left="5640" w:hanging="360"/>
      </w:pPr>
    </w:lvl>
    <w:lvl w:ilvl="8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25">
    <w:nsid w:val="554917B7"/>
    <w:multiLevelType w:val="hybridMultilevel"/>
    <w:tmpl w:val="E8D6D9E2"/>
    <w:lvl w:ilvl="0" w:tplc="5F86295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102FE4"/>
    <w:multiLevelType w:val="hybridMultilevel"/>
    <w:tmpl w:val="F9C0FB86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F4C2FE3"/>
    <w:multiLevelType w:val="multilevel"/>
    <w:tmpl w:val="B29E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8">
    <w:nsid w:val="618031D8"/>
    <w:multiLevelType w:val="hybridMultilevel"/>
    <w:tmpl w:val="BA1A053C"/>
    <w:lvl w:ilvl="0" w:tplc="04190001">
      <w:start w:val="1"/>
      <w:numFmt w:val="bullet"/>
      <w:lvlText w:val=""/>
      <w:lvlJc w:val="left"/>
      <w:pPr>
        <w:ind w:left="11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4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6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0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2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63" w:hanging="360"/>
      </w:pPr>
      <w:rPr>
        <w:rFonts w:ascii="Wingdings" w:hAnsi="Wingdings" w:cs="Wingdings" w:hint="default"/>
      </w:rPr>
    </w:lvl>
  </w:abstractNum>
  <w:abstractNum w:abstractNumId="29">
    <w:nsid w:val="67487CC9"/>
    <w:multiLevelType w:val="hybridMultilevel"/>
    <w:tmpl w:val="5D9CB248"/>
    <w:lvl w:ilvl="0" w:tplc="60F87A4C">
      <w:numFmt w:val="bullet"/>
      <w:lvlText w:val="•"/>
      <w:lvlJc w:val="left"/>
      <w:pPr>
        <w:ind w:left="1440" w:hanging="360"/>
      </w:pPr>
      <w:rPr>
        <w:rFonts w:ascii="Times New Roman" w:eastAsia="BoschSans-Regular" w:hAnsi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>
    <w:nsid w:val="68FC4787"/>
    <w:multiLevelType w:val="hybridMultilevel"/>
    <w:tmpl w:val="B0703AE8"/>
    <w:lvl w:ilvl="0" w:tplc="975E554A">
      <w:start w:val="1"/>
      <w:numFmt w:val="bullet"/>
      <w:lvlText w:val=""/>
      <w:lvlJc w:val="left"/>
      <w:pPr>
        <w:ind w:left="13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abstractNum w:abstractNumId="31">
    <w:nsid w:val="6A7549DC"/>
    <w:multiLevelType w:val="hybridMultilevel"/>
    <w:tmpl w:val="57F6FF1E"/>
    <w:lvl w:ilvl="0" w:tplc="975E554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D8D0C74"/>
    <w:multiLevelType w:val="hybridMultilevel"/>
    <w:tmpl w:val="6E541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B84831"/>
    <w:multiLevelType w:val="hybridMultilevel"/>
    <w:tmpl w:val="968E29F2"/>
    <w:lvl w:ilvl="0" w:tplc="975E554A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4">
    <w:nsid w:val="74970423"/>
    <w:multiLevelType w:val="hybridMultilevel"/>
    <w:tmpl w:val="C548D986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0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2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6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8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23" w:hanging="360"/>
      </w:pPr>
      <w:rPr>
        <w:rFonts w:ascii="Wingdings" w:hAnsi="Wingdings" w:cs="Wingdings" w:hint="default"/>
      </w:rPr>
    </w:lvl>
  </w:abstractNum>
  <w:abstractNum w:abstractNumId="35">
    <w:nsid w:val="77611760"/>
    <w:multiLevelType w:val="hybridMultilevel"/>
    <w:tmpl w:val="CE2874EE"/>
    <w:lvl w:ilvl="0" w:tplc="975E554A">
      <w:start w:val="1"/>
      <w:numFmt w:val="bullet"/>
      <w:lvlText w:val=""/>
      <w:lvlJc w:val="left"/>
      <w:pPr>
        <w:ind w:left="13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abstractNum w:abstractNumId="36">
    <w:nsid w:val="79EF085F"/>
    <w:multiLevelType w:val="hybridMultilevel"/>
    <w:tmpl w:val="92320C88"/>
    <w:lvl w:ilvl="0" w:tplc="975E554A">
      <w:start w:val="1"/>
      <w:numFmt w:val="bullet"/>
      <w:lvlText w:val=""/>
      <w:lvlJc w:val="left"/>
      <w:pPr>
        <w:ind w:left="13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4"/>
  </w:num>
  <w:num w:numId="3">
    <w:abstractNumId w:val="22"/>
  </w:num>
  <w:num w:numId="4">
    <w:abstractNumId w:val="32"/>
  </w:num>
  <w:num w:numId="5">
    <w:abstractNumId w:val="17"/>
  </w:num>
  <w:num w:numId="6">
    <w:abstractNumId w:val="27"/>
  </w:num>
  <w:num w:numId="7">
    <w:abstractNumId w:val="24"/>
  </w:num>
  <w:num w:numId="8">
    <w:abstractNumId w:val="6"/>
  </w:num>
  <w:num w:numId="9">
    <w:abstractNumId w:val="25"/>
  </w:num>
  <w:num w:numId="10">
    <w:abstractNumId w:val="20"/>
  </w:num>
  <w:num w:numId="11">
    <w:abstractNumId w:val="13"/>
  </w:num>
  <w:num w:numId="12">
    <w:abstractNumId w:val="33"/>
  </w:num>
  <w:num w:numId="13">
    <w:abstractNumId w:val="11"/>
  </w:num>
  <w:num w:numId="14">
    <w:abstractNumId w:val="4"/>
  </w:num>
  <w:num w:numId="15">
    <w:abstractNumId w:val="3"/>
  </w:num>
  <w:num w:numId="16">
    <w:abstractNumId w:val="21"/>
  </w:num>
  <w:num w:numId="17">
    <w:abstractNumId w:val="8"/>
  </w:num>
  <w:num w:numId="18">
    <w:abstractNumId w:val="9"/>
  </w:num>
  <w:num w:numId="19">
    <w:abstractNumId w:val="23"/>
  </w:num>
  <w:num w:numId="20">
    <w:abstractNumId w:val="29"/>
  </w:num>
  <w:num w:numId="21">
    <w:abstractNumId w:val="12"/>
  </w:num>
  <w:num w:numId="22">
    <w:abstractNumId w:val="19"/>
  </w:num>
  <w:num w:numId="23">
    <w:abstractNumId w:val="31"/>
  </w:num>
  <w:num w:numId="24">
    <w:abstractNumId w:val="36"/>
  </w:num>
  <w:num w:numId="25">
    <w:abstractNumId w:val="1"/>
  </w:num>
  <w:num w:numId="26">
    <w:abstractNumId w:val="7"/>
  </w:num>
  <w:num w:numId="27">
    <w:abstractNumId w:val="26"/>
  </w:num>
  <w:num w:numId="28">
    <w:abstractNumId w:val="16"/>
  </w:num>
  <w:num w:numId="29">
    <w:abstractNumId w:val="34"/>
  </w:num>
  <w:num w:numId="30">
    <w:abstractNumId w:val="10"/>
  </w:num>
  <w:num w:numId="31">
    <w:abstractNumId w:val="15"/>
  </w:num>
  <w:num w:numId="32">
    <w:abstractNumId w:val="18"/>
  </w:num>
  <w:num w:numId="33">
    <w:abstractNumId w:val="35"/>
  </w:num>
  <w:num w:numId="34">
    <w:abstractNumId w:val="28"/>
  </w:num>
  <w:num w:numId="35">
    <w:abstractNumId w:val="5"/>
  </w:num>
  <w:num w:numId="36">
    <w:abstractNumId w:val="30"/>
  </w:num>
  <w:num w:numId="3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EA2"/>
    <w:rsid w:val="0001673A"/>
    <w:rsid w:val="00047D84"/>
    <w:rsid w:val="00051809"/>
    <w:rsid w:val="00095166"/>
    <w:rsid w:val="000A084C"/>
    <w:rsid w:val="000A383E"/>
    <w:rsid w:val="001465B7"/>
    <w:rsid w:val="00157639"/>
    <w:rsid w:val="0016389A"/>
    <w:rsid w:val="0018390B"/>
    <w:rsid w:val="00185136"/>
    <w:rsid w:val="00195553"/>
    <w:rsid w:val="00197A5E"/>
    <w:rsid w:val="001E42D2"/>
    <w:rsid w:val="001E68EC"/>
    <w:rsid w:val="001F6931"/>
    <w:rsid w:val="00202BBD"/>
    <w:rsid w:val="002315DA"/>
    <w:rsid w:val="00246533"/>
    <w:rsid w:val="0026273A"/>
    <w:rsid w:val="00266F76"/>
    <w:rsid w:val="0027624D"/>
    <w:rsid w:val="00276574"/>
    <w:rsid w:val="00285830"/>
    <w:rsid w:val="00292FDF"/>
    <w:rsid w:val="002A54EA"/>
    <w:rsid w:val="002C3FFE"/>
    <w:rsid w:val="002D0734"/>
    <w:rsid w:val="002E3FCC"/>
    <w:rsid w:val="002F2ABD"/>
    <w:rsid w:val="0030069D"/>
    <w:rsid w:val="00313828"/>
    <w:rsid w:val="00364397"/>
    <w:rsid w:val="00381B8C"/>
    <w:rsid w:val="003D0EF4"/>
    <w:rsid w:val="003E1477"/>
    <w:rsid w:val="00402A58"/>
    <w:rsid w:val="00405EE0"/>
    <w:rsid w:val="00406B41"/>
    <w:rsid w:val="004118B5"/>
    <w:rsid w:val="00412908"/>
    <w:rsid w:val="00485C76"/>
    <w:rsid w:val="004A6EA3"/>
    <w:rsid w:val="004D7199"/>
    <w:rsid w:val="004E3354"/>
    <w:rsid w:val="004F4129"/>
    <w:rsid w:val="00521441"/>
    <w:rsid w:val="005266D0"/>
    <w:rsid w:val="0054650F"/>
    <w:rsid w:val="00547176"/>
    <w:rsid w:val="0055744A"/>
    <w:rsid w:val="00565695"/>
    <w:rsid w:val="005704E8"/>
    <w:rsid w:val="00597387"/>
    <w:rsid w:val="005D37B7"/>
    <w:rsid w:val="005E1962"/>
    <w:rsid w:val="005E1F3E"/>
    <w:rsid w:val="00606884"/>
    <w:rsid w:val="006619E3"/>
    <w:rsid w:val="00674EA6"/>
    <w:rsid w:val="0068768D"/>
    <w:rsid w:val="006876F0"/>
    <w:rsid w:val="006A7FD7"/>
    <w:rsid w:val="006B172F"/>
    <w:rsid w:val="006D3570"/>
    <w:rsid w:val="006E0AFF"/>
    <w:rsid w:val="006F2881"/>
    <w:rsid w:val="00720175"/>
    <w:rsid w:val="00731937"/>
    <w:rsid w:val="007723BF"/>
    <w:rsid w:val="00772CAD"/>
    <w:rsid w:val="00773873"/>
    <w:rsid w:val="00780140"/>
    <w:rsid w:val="00841419"/>
    <w:rsid w:val="00841C9B"/>
    <w:rsid w:val="008660A6"/>
    <w:rsid w:val="00870EC4"/>
    <w:rsid w:val="0087378C"/>
    <w:rsid w:val="00875F91"/>
    <w:rsid w:val="008E1315"/>
    <w:rsid w:val="008F20D9"/>
    <w:rsid w:val="00981082"/>
    <w:rsid w:val="009A1EA2"/>
    <w:rsid w:val="009A617B"/>
    <w:rsid w:val="009C6438"/>
    <w:rsid w:val="009F5215"/>
    <w:rsid w:val="00A036F3"/>
    <w:rsid w:val="00A32094"/>
    <w:rsid w:val="00A46BB5"/>
    <w:rsid w:val="00A55664"/>
    <w:rsid w:val="00A70905"/>
    <w:rsid w:val="00A80843"/>
    <w:rsid w:val="00A91D90"/>
    <w:rsid w:val="00AA61C5"/>
    <w:rsid w:val="00AB559D"/>
    <w:rsid w:val="00AC66FB"/>
    <w:rsid w:val="00B27FF8"/>
    <w:rsid w:val="00B40334"/>
    <w:rsid w:val="00B44449"/>
    <w:rsid w:val="00B80B5B"/>
    <w:rsid w:val="00BE090A"/>
    <w:rsid w:val="00BE3DC7"/>
    <w:rsid w:val="00C41DBD"/>
    <w:rsid w:val="00C56F48"/>
    <w:rsid w:val="00C654C0"/>
    <w:rsid w:val="00C74C55"/>
    <w:rsid w:val="00C8755D"/>
    <w:rsid w:val="00C92AB8"/>
    <w:rsid w:val="00CB009F"/>
    <w:rsid w:val="00CF4E84"/>
    <w:rsid w:val="00CF6B83"/>
    <w:rsid w:val="00D03040"/>
    <w:rsid w:val="00D11D48"/>
    <w:rsid w:val="00D23C67"/>
    <w:rsid w:val="00D333C5"/>
    <w:rsid w:val="00D512D9"/>
    <w:rsid w:val="00D75523"/>
    <w:rsid w:val="00DC5C1E"/>
    <w:rsid w:val="00DD4CD4"/>
    <w:rsid w:val="00DF239A"/>
    <w:rsid w:val="00E0657A"/>
    <w:rsid w:val="00E11AD8"/>
    <w:rsid w:val="00E85BDB"/>
    <w:rsid w:val="00E86A25"/>
    <w:rsid w:val="00E94AD2"/>
    <w:rsid w:val="00EA0060"/>
    <w:rsid w:val="00EC3484"/>
    <w:rsid w:val="00EC5C37"/>
    <w:rsid w:val="00EE7835"/>
    <w:rsid w:val="00EF0B29"/>
    <w:rsid w:val="00F109D0"/>
    <w:rsid w:val="00F15144"/>
    <w:rsid w:val="00F17228"/>
    <w:rsid w:val="00F23F5A"/>
    <w:rsid w:val="00F47416"/>
    <w:rsid w:val="00F66034"/>
    <w:rsid w:val="00F702EC"/>
    <w:rsid w:val="00FB3600"/>
    <w:rsid w:val="00FC009D"/>
    <w:rsid w:val="00FC387E"/>
    <w:rsid w:val="00FE5E2B"/>
    <w:rsid w:val="00FE6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553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195553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195553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9555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F15144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F15144"/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095166"/>
    <w:rPr>
      <w:i/>
      <w:iCs/>
    </w:rPr>
  </w:style>
  <w:style w:type="paragraph" w:customStyle="1" w:styleId="msonormalcxsplast">
    <w:name w:val="msonormalcxsplast"/>
    <w:basedOn w:val="Normal"/>
    <w:uiPriority w:val="99"/>
    <w:rsid w:val="006619E3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Знак"/>
    <w:basedOn w:val="Normal"/>
    <w:uiPriority w:val="99"/>
    <w:rsid w:val="002D0734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27624D"/>
    <w:pPr>
      <w:ind w:left="720"/>
    </w:pPr>
  </w:style>
  <w:style w:type="paragraph" w:styleId="NoSpacing">
    <w:name w:val="No Spacing"/>
    <w:uiPriority w:val="99"/>
    <w:qFormat/>
    <w:rsid w:val="00AB559D"/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2A54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54EA"/>
    <w:rPr>
      <w:rFonts w:ascii="Tahoma" w:hAnsi="Tahoma" w:cs="Tahoma"/>
      <w:sz w:val="16"/>
      <w:szCs w:val="16"/>
      <w:lang w:eastAsia="ru-RU"/>
    </w:rPr>
  </w:style>
  <w:style w:type="character" w:styleId="Strong">
    <w:name w:val="Strong"/>
    <w:basedOn w:val="DefaultParagraphFont"/>
    <w:uiPriority w:val="99"/>
    <w:qFormat/>
    <w:rsid w:val="00565695"/>
    <w:rPr>
      <w:b/>
      <w:bCs/>
    </w:rPr>
  </w:style>
  <w:style w:type="table" w:styleId="TableGrid">
    <w:name w:val="Table Grid"/>
    <w:basedOn w:val="TableNormal"/>
    <w:uiPriority w:val="99"/>
    <w:rsid w:val="0073193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85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5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3967">
                      <w:marLeft w:val="0"/>
                      <w:marRight w:val="125"/>
                      <w:marTop w:val="0"/>
                      <w:marBottom w:val="31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853956">
                          <w:marLeft w:val="125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853957">
                              <w:marLeft w:val="125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53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85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85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85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1314</Words>
  <Characters>7494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subject/>
  <dc:creator>Larionov</dc:creator>
  <cp:keywords/>
  <dc:description/>
  <cp:lastModifiedBy>User</cp:lastModifiedBy>
  <cp:revision>2</cp:revision>
  <cp:lastPrinted>2015-07-30T06:04:00Z</cp:lastPrinted>
  <dcterms:created xsi:type="dcterms:W3CDTF">2015-08-05T08:40:00Z</dcterms:created>
  <dcterms:modified xsi:type="dcterms:W3CDTF">2015-08-05T08:40:00Z</dcterms:modified>
</cp:coreProperties>
</file>