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C83" w:rsidRPr="000D7DC0" w:rsidRDefault="00A26C83" w:rsidP="00A26C83">
      <w:pPr>
        <w:autoSpaceDE w:val="0"/>
        <w:autoSpaceDN w:val="0"/>
        <w:adjustRightInd w:val="0"/>
        <w:spacing w:after="0" w:line="240" w:lineRule="auto"/>
        <w:jc w:val="center"/>
        <w:rPr>
          <w:rFonts w:ascii="Times New Roman" w:hAnsi="Times New Roman"/>
          <w:color w:val="000000"/>
          <w:sz w:val="24"/>
          <w:szCs w:val="24"/>
        </w:rPr>
      </w:pPr>
      <w:bookmarkStart w:id="0" w:name="_GoBack"/>
      <w:bookmarkEnd w:id="0"/>
      <w:r>
        <w:rPr>
          <w:rFonts w:ascii="Times New Roman" w:hAnsi="Times New Roman"/>
          <w:color w:val="000000"/>
          <w:spacing w:val="30"/>
          <w:sz w:val="24"/>
          <w:szCs w:val="24"/>
        </w:rPr>
        <w:t>ЗАО «Далур</w:t>
      </w:r>
      <w:r w:rsidRPr="000D7DC0">
        <w:rPr>
          <w:rFonts w:ascii="Times New Roman" w:hAnsi="Times New Roman"/>
          <w:color w:val="000000"/>
          <w:spacing w:val="30"/>
          <w:sz w:val="24"/>
          <w:szCs w:val="24"/>
        </w:rPr>
        <w:t>»</w:t>
      </w:r>
    </w:p>
    <w:p w:rsidR="00A26C83" w:rsidRPr="000D7DC0" w:rsidRDefault="005D1EEC" w:rsidP="00A26C83">
      <w:pPr>
        <w:spacing w:line="240" w:lineRule="auto"/>
        <w:rPr>
          <w:rFonts w:ascii="Times New Roman" w:hAnsi="Times New Roman"/>
          <w:b/>
          <w:color w:val="000000"/>
          <w:sz w:val="24"/>
          <w:szCs w:val="24"/>
        </w:rPr>
      </w:pPr>
      <w:r w:rsidRPr="005D1EEC">
        <w:rPr>
          <w:rFonts w:ascii="Times New Roman" w:hAnsi="Times New Roman"/>
          <w:noProof/>
          <w:color w:val="000000"/>
          <w:sz w:val="24"/>
          <w:szCs w:val="24"/>
        </w:rPr>
        <w:pict>
          <v:line id="_x0000_s1026" style="position:absolute;z-index:251658240" from="0,4.1pt" to="482.55pt,4.1pt" strokeweight="3pt">
            <v:stroke linestyle="thinThin"/>
          </v:line>
        </w:pict>
      </w: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color w:val="000000"/>
          <w:sz w:val="24"/>
          <w:szCs w:val="24"/>
        </w:rPr>
      </w:pPr>
    </w:p>
    <w:p w:rsidR="00A26C83" w:rsidRPr="00D510A1" w:rsidRDefault="00A26C83" w:rsidP="00A26C83">
      <w:pPr>
        <w:spacing w:after="0" w:line="240" w:lineRule="auto"/>
        <w:ind w:left="4820"/>
        <w:rPr>
          <w:rFonts w:ascii="Times New Roman" w:eastAsia="Times New Roman" w:hAnsi="Times New Roman"/>
          <w:sz w:val="24"/>
          <w:szCs w:val="24"/>
        </w:rPr>
      </w:pPr>
      <w:r w:rsidRPr="00D510A1">
        <w:rPr>
          <w:rFonts w:ascii="Times New Roman" w:eastAsia="Times New Roman" w:hAnsi="Times New Roman"/>
          <w:sz w:val="24"/>
          <w:szCs w:val="24"/>
        </w:rPr>
        <w:t>УТВЕРЖДАЮ:</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Генеральный директор</w:t>
      </w:r>
    </w:p>
    <w:p w:rsidR="00A26C83" w:rsidRPr="00D510A1" w:rsidRDefault="00A26C83" w:rsidP="00A26C83">
      <w:pPr>
        <w:spacing w:after="0" w:line="240" w:lineRule="auto"/>
        <w:ind w:left="4820" w:right="-284"/>
        <w:rPr>
          <w:rFonts w:ascii="Times New Roman" w:hAnsi="Times New Roman"/>
          <w:sz w:val="24"/>
          <w:szCs w:val="24"/>
        </w:rPr>
      </w:pPr>
      <w:r w:rsidRPr="00D510A1">
        <w:rPr>
          <w:rFonts w:ascii="Times New Roman" w:hAnsi="Times New Roman"/>
          <w:sz w:val="24"/>
          <w:szCs w:val="24"/>
        </w:rPr>
        <w:t>ЗАО «Далур»</w:t>
      </w:r>
    </w:p>
    <w:p w:rsidR="00A26C83" w:rsidRPr="00D510A1" w:rsidRDefault="00A26C83" w:rsidP="00A26C83">
      <w:pPr>
        <w:spacing w:after="0" w:line="240" w:lineRule="auto"/>
        <w:ind w:left="4820"/>
        <w:rPr>
          <w:rFonts w:ascii="Times New Roman" w:hAnsi="Times New Roman"/>
          <w:sz w:val="24"/>
          <w:szCs w:val="24"/>
        </w:rPr>
      </w:pP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__________________А.А. Дементьев</w:t>
      </w:r>
    </w:p>
    <w:p w:rsidR="00A26C83" w:rsidRPr="00D510A1" w:rsidRDefault="00A26C83" w:rsidP="00A26C83">
      <w:pPr>
        <w:spacing w:after="0" w:line="240" w:lineRule="auto"/>
        <w:ind w:left="4820"/>
        <w:rPr>
          <w:rFonts w:ascii="Times New Roman" w:hAnsi="Times New Roman"/>
          <w:sz w:val="24"/>
          <w:szCs w:val="24"/>
        </w:rPr>
      </w:pPr>
      <w:r w:rsidRPr="00D510A1">
        <w:rPr>
          <w:rFonts w:ascii="Times New Roman" w:hAnsi="Times New Roman"/>
          <w:sz w:val="24"/>
          <w:szCs w:val="24"/>
        </w:rPr>
        <w:t>«</w:t>
      </w:r>
      <w:r w:rsidR="00820D4B">
        <w:rPr>
          <w:rFonts w:ascii="Times New Roman" w:hAnsi="Times New Roman"/>
          <w:sz w:val="24"/>
          <w:szCs w:val="24"/>
        </w:rPr>
        <w:t>21</w:t>
      </w:r>
      <w:r>
        <w:rPr>
          <w:rFonts w:ascii="Times New Roman" w:hAnsi="Times New Roman"/>
          <w:sz w:val="24"/>
          <w:szCs w:val="24"/>
        </w:rPr>
        <w:t xml:space="preserve"> »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w:t>
      </w:r>
    </w:p>
    <w:p w:rsidR="00A26C83" w:rsidRPr="000D267A" w:rsidRDefault="00A26C83" w:rsidP="00A26C83">
      <w:pPr>
        <w:spacing w:after="0" w:line="240" w:lineRule="auto"/>
        <w:ind w:left="4820"/>
        <w:rPr>
          <w:rFonts w:ascii="Times New Roman" w:eastAsia="Times New Roman" w:hAnsi="Times New Roman"/>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autoSpaceDE w:val="0"/>
        <w:autoSpaceDN w:val="0"/>
        <w:adjustRightInd w:val="0"/>
        <w:spacing w:before="100" w:after="0" w:line="240" w:lineRule="auto"/>
        <w:ind w:right="20"/>
        <w:jc w:val="right"/>
        <w:rPr>
          <w:rFonts w:ascii="Times New Roman" w:hAnsi="Times New Roman"/>
          <w:color w:val="000000"/>
          <w:sz w:val="24"/>
          <w:szCs w:val="24"/>
        </w:rPr>
      </w:pPr>
    </w:p>
    <w:p w:rsidR="00A26C83" w:rsidRPr="000D7DC0" w:rsidRDefault="00A26C83" w:rsidP="00A26C83">
      <w:pPr>
        <w:pStyle w:val="aa"/>
        <w:spacing w:before="0" w:after="0"/>
        <w:jc w:val="center"/>
        <w:rPr>
          <w:b/>
          <w:color w:val="000000"/>
          <w:sz w:val="32"/>
          <w:szCs w:val="32"/>
        </w:rPr>
      </w:pPr>
      <w:r w:rsidRPr="000D7DC0">
        <w:rPr>
          <w:b/>
          <w:color w:val="000000"/>
          <w:sz w:val="32"/>
          <w:szCs w:val="32"/>
        </w:rPr>
        <w:t xml:space="preserve">ДОКУМЕНТАЦИЯ </w:t>
      </w:r>
    </w:p>
    <w:p w:rsidR="00A26C83" w:rsidRDefault="00A26C83" w:rsidP="00A26C83">
      <w:pPr>
        <w:pStyle w:val="aa"/>
        <w:spacing w:before="0" w:after="0"/>
        <w:jc w:val="center"/>
        <w:rPr>
          <w:b/>
          <w:color w:val="000000"/>
          <w:sz w:val="32"/>
          <w:szCs w:val="32"/>
        </w:rPr>
      </w:pPr>
      <w:r w:rsidRPr="003F5DCC">
        <w:rPr>
          <w:b/>
          <w:color w:val="000000"/>
          <w:sz w:val="32"/>
          <w:szCs w:val="32"/>
        </w:rPr>
        <w:t xml:space="preserve">ОТКРЫТОГО ЗАПРОСА ПРЕДЛОЖЕНИЙ </w:t>
      </w:r>
    </w:p>
    <w:p w:rsidR="00A26C83" w:rsidRPr="00D510A1" w:rsidRDefault="00A26C83" w:rsidP="00A26C83">
      <w:pPr>
        <w:pStyle w:val="aa"/>
        <w:spacing w:before="0" w:after="0"/>
        <w:jc w:val="center"/>
        <w:rPr>
          <w:b/>
          <w:color w:val="000000"/>
          <w:szCs w:val="24"/>
        </w:rPr>
      </w:pPr>
      <w:r w:rsidRPr="00D510A1">
        <w:rPr>
          <w:b/>
          <w:color w:val="000000"/>
          <w:szCs w:val="24"/>
        </w:rPr>
        <w:t>В ЭЛЕКТРОННОЙ ФОРМЕ</w:t>
      </w:r>
    </w:p>
    <w:p w:rsidR="00820D4B" w:rsidRPr="0014205A" w:rsidRDefault="00820D4B" w:rsidP="00820D4B">
      <w:pPr>
        <w:spacing w:after="0" w:line="240" w:lineRule="auto"/>
        <w:ind w:firstLine="709"/>
        <w:jc w:val="center"/>
        <w:rPr>
          <w:rFonts w:ascii="Times New Roman" w:hAnsi="Times New Roman"/>
          <w:sz w:val="28"/>
          <w:szCs w:val="28"/>
        </w:rPr>
      </w:pPr>
      <w:r w:rsidRPr="0014205A">
        <w:rPr>
          <w:rFonts w:ascii="Times New Roman" w:hAnsi="Times New Roman"/>
          <w:sz w:val="28"/>
          <w:szCs w:val="28"/>
        </w:rPr>
        <w:t>заправка и ремонт картриджей для принтеров ЗАО «Далур»</w:t>
      </w:r>
    </w:p>
    <w:p w:rsidR="00A26C83" w:rsidRPr="00A3592F" w:rsidRDefault="00A26C83" w:rsidP="00A26C83">
      <w:pPr>
        <w:ind w:left="284"/>
        <w:jc w:val="center"/>
        <w:rPr>
          <w:rFonts w:ascii="Times New Roman" w:hAnsi="Times New Roman"/>
          <w:b/>
          <w:bCs/>
          <w:sz w:val="28"/>
          <w:szCs w:val="28"/>
        </w:rPr>
      </w:pPr>
    </w:p>
    <w:p w:rsidR="00A26C83" w:rsidRDefault="00A26C83" w:rsidP="00A26C83">
      <w:pPr>
        <w:pStyle w:val="aa"/>
        <w:jc w:val="center"/>
        <w:rPr>
          <w:sz w:val="32"/>
          <w:szCs w:val="32"/>
        </w:rPr>
      </w:pPr>
    </w:p>
    <w:p w:rsidR="00A26C83" w:rsidRPr="00951A1B" w:rsidRDefault="00A26C83" w:rsidP="00A26C83">
      <w:pPr>
        <w:pStyle w:val="aa"/>
        <w:jc w:val="center"/>
        <w:rPr>
          <w:color w:val="000000"/>
          <w:sz w:val="32"/>
          <w:szCs w:val="32"/>
        </w:rPr>
      </w:pPr>
    </w:p>
    <w:p w:rsidR="00A26C83" w:rsidRDefault="00A26C83" w:rsidP="00A26C83">
      <w:pPr>
        <w:suppressAutoHyphens/>
        <w:spacing w:after="0" w:line="240" w:lineRule="auto"/>
        <w:ind w:right="-1"/>
        <w:jc w:val="center"/>
        <w:rPr>
          <w:rFonts w:ascii="Times New Roman" w:hAnsi="Times New Roman"/>
          <w:color w:val="000000"/>
        </w:rPr>
      </w:pPr>
      <w:r w:rsidRPr="000D7DC0">
        <w:rPr>
          <w:rFonts w:ascii="Times New Roman" w:hAnsi="Times New Roman"/>
          <w:color w:val="000000"/>
        </w:rPr>
        <w:t>Документация размещена на официальном сайте</w:t>
      </w:r>
      <w:hyperlink r:id="rId8" w:history="1">
        <w:r w:rsidRPr="00105B0D">
          <w:rPr>
            <w:rStyle w:val="a9"/>
          </w:rPr>
          <w:t>www.zakupki.rosatom.ru</w:t>
        </w:r>
      </w:hyperlink>
    </w:p>
    <w:p w:rsidR="00A26C83" w:rsidRPr="000D7DC0" w:rsidRDefault="00A26C83" w:rsidP="00A26C83">
      <w:pPr>
        <w:suppressAutoHyphens/>
        <w:spacing w:after="0" w:line="240" w:lineRule="auto"/>
        <w:ind w:right="-1"/>
        <w:jc w:val="center"/>
        <w:rPr>
          <w:rFonts w:ascii="Times New Roman" w:hAnsi="Times New Roman"/>
          <w:color w:val="000000"/>
        </w:rPr>
      </w:pPr>
      <w:r w:rsidRPr="003F5DCC">
        <w:rPr>
          <w:rFonts w:ascii="Times New Roman" w:hAnsi="Times New Roman"/>
          <w:color w:val="000000"/>
        </w:rPr>
        <w:t xml:space="preserve">а также на сайте электронной площадки </w:t>
      </w:r>
      <w:hyperlink r:id="rId9" w:history="1">
        <w:r w:rsidRPr="00105B0D">
          <w:rPr>
            <w:rStyle w:val="a9"/>
          </w:rPr>
          <w:t>www.a-k-d.ru</w:t>
        </w:r>
      </w:hyperlink>
    </w:p>
    <w:p w:rsidR="00A26C83" w:rsidRPr="00D510A1" w:rsidRDefault="00A26C83" w:rsidP="00A26C83">
      <w:pPr>
        <w:spacing w:after="0" w:line="240" w:lineRule="auto"/>
        <w:jc w:val="center"/>
        <w:rPr>
          <w:rFonts w:ascii="Times New Roman" w:hAnsi="Times New Roman"/>
          <w:color w:val="000000"/>
        </w:rPr>
      </w:pPr>
      <w:r w:rsidRPr="00D510A1">
        <w:rPr>
          <w:rFonts w:ascii="Times New Roman" w:hAnsi="Times New Roman"/>
          <w:sz w:val="24"/>
          <w:szCs w:val="24"/>
        </w:rPr>
        <w:t>«</w:t>
      </w:r>
      <w:r w:rsidR="00820D4B">
        <w:rPr>
          <w:rFonts w:ascii="Times New Roman" w:hAnsi="Times New Roman"/>
          <w:sz w:val="24"/>
          <w:szCs w:val="24"/>
        </w:rPr>
        <w:t>21</w:t>
      </w:r>
      <w:r>
        <w:rPr>
          <w:rFonts w:ascii="Times New Roman" w:hAnsi="Times New Roman"/>
          <w:sz w:val="24"/>
          <w:szCs w:val="24"/>
        </w:rPr>
        <w:t>»</w:t>
      </w:r>
      <w:r w:rsidR="00820D4B">
        <w:rPr>
          <w:rFonts w:ascii="Times New Roman" w:hAnsi="Times New Roman"/>
          <w:sz w:val="24"/>
          <w:szCs w:val="24"/>
        </w:rPr>
        <w:t xml:space="preserve"> </w:t>
      </w:r>
      <w:r w:rsidR="00037DB9">
        <w:rPr>
          <w:rFonts w:ascii="Times New Roman" w:hAnsi="Times New Roman"/>
          <w:sz w:val="24"/>
          <w:szCs w:val="24"/>
        </w:rPr>
        <w:t>февраля</w:t>
      </w:r>
      <w:r w:rsidRPr="00D510A1">
        <w:rPr>
          <w:rFonts w:ascii="Times New Roman" w:hAnsi="Times New Roman"/>
          <w:sz w:val="24"/>
          <w:szCs w:val="24"/>
        </w:rPr>
        <w:t xml:space="preserve"> 201</w:t>
      </w:r>
      <w:r w:rsidR="00235EA0">
        <w:rPr>
          <w:rFonts w:ascii="Times New Roman" w:hAnsi="Times New Roman"/>
          <w:sz w:val="24"/>
          <w:szCs w:val="24"/>
        </w:rPr>
        <w:t>2</w:t>
      </w:r>
      <w:r w:rsidRPr="00D510A1">
        <w:rPr>
          <w:rFonts w:ascii="Times New Roman" w:hAnsi="Times New Roman"/>
          <w:sz w:val="24"/>
          <w:szCs w:val="24"/>
        </w:rPr>
        <w:t xml:space="preserve"> года</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E3683" w:rsidP="00A26C83">
      <w:pPr>
        <w:spacing w:after="0" w:line="240" w:lineRule="auto"/>
        <w:jc w:val="center"/>
        <w:rPr>
          <w:rFonts w:ascii="Times New Roman" w:hAnsi="Times New Roman"/>
          <w:color w:val="000000"/>
        </w:rPr>
      </w:pPr>
      <w:r w:rsidRPr="00D510A1">
        <w:rPr>
          <w:rFonts w:ascii="Times New Roman" w:hAnsi="Times New Roman"/>
          <w:color w:val="000000"/>
          <w:sz w:val="24"/>
          <w:szCs w:val="24"/>
        </w:rPr>
        <w:t xml:space="preserve">№ ГПЗ </w:t>
      </w:r>
      <w:r>
        <w:rPr>
          <w:rFonts w:ascii="Times New Roman" w:hAnsi="Times New Roman"/>
          <w:color w:val="000000"/>
          <w:sz w:val="24"/>
          <w:szCs w:val="24"/>
        </w:rPr>
        <w:t>224</w:t>
      </w:r>
      <w:r w:rsidRPr="00D510A1">
        <w:rPr>
          <w:rFonts w:ascii="Times New Roman" w:hAnsi="Times New Roman"/>
          <w:sz w:val="24"/>
          <w:szCs w:val="24"/>
        </w:rPr>
        <w:t>5/</w:t>
      </w:r>
      <w:r w:rsidR="00522A43">
        <w:rPr>
          <w:rFonts w:ascii="Times New Roman" w:hAnsi="Times New Roman"/>
          <w:sz w:val="24"/>
          <w:szCs w:val="24"/>
        </w:rPr>
        <w:t>2</w:t>
      </w:r>
      <w:r w:rsidR="00820D4B">
        <w:rPr>
          <w:rFonts w:ascii="Times New Roman" w:hAnsi="Times New Roman"/>
          <w:sz w:val="24"/>
          <w:szCs w:val="24"/>
        </w:rPr>
        <w:t>95</w:t>
      </w:r>
    </w:p>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center"/>
        <w:rPr>
          <w:rFonts w:ascii="Times New Roman" w:hAnsi="Times New Roman"/>
          <w:color w:val="000000"/>
        </w:rPr>
      </w:pPr>
    </w:p>
    <w:tbl>
      <w:tblPr>
        <w:tblW w:w="10564" w:type="dxa"/>
        <w:tblLook w:val="04A0"/>
      </w:tblPr>
      <w:tblGrid>
        <w:gridCol w:w="5920"/>
        <w:gridCol w:w="4644"/>
      </w:tblGrid>
      <w:tr w:rsidR="00A26C83" w:rsidRPr="000D7DC0" w:rsidTr="00235EA0">
        <w:tc>
          <w:tcPr>
            <w:tcW w:w="5920" w:type="dxa"/>
          </w:tcPr>
          <w:p w:rsidR="00A26C83" w:rsidRPr="000D7DC0" w:rsidRDefault="00A26C83" w:rsidP="00235EA0">
            <w:pPr>
              <w:tabs>
                <w:tab w:val="left" w:pos="1758"/>
                <w:tab w:val="center" w:pos="2284"/>
              </w:tabs>
              <w:spacing w:after="0" w:line="240" w:lineRule="auto"/>
              <w:rPr>
                <w:rFonts w:ascii="Times New Roman" w:hAnsi="Times New Roman"/>
                <w:color w:val="000000"/>
              </w:rPr>
            </w:pPr>
            <w:r w:rsidRPr="000D7DC0">
              <w:rPr>
                <w:rFonts w:ascii="Times New Roman" w:hAnsi="Times New Roman"/>
                <w:color w:val="000000"/>
              </w:rPr>
              <w:t>Заказчик:</w:t>
            </w:r>
          </w:p>
        </w:tc>
        <w:tc>
          <w:tcPr>
            <w:tcW w:w="4644" w:type="dxa"/>
          </w:tcPr>
          <w:p w:rsidR="00A26C83" w:rsidRPr="000D7DC0" w:rsidRDefault="00A26C83" w:rsidP="00235EA0">
            <w:pPr>
              <w:spacing w:after="0" w:line="240" w:lineRule="auto"/>
              <w:rPr>
                <w:rFonts w:ascii="Times New Roman" w:hAnsi="Times New Roman"/>
                <w:color w:val="000000"/>
                <w:highlight w:val="yellow"/>
              </w:rPr>
            </w:pPr>
            <w:r>
              <w:rPr>
                <w:rFonts w:ascii="Times New Roman" w:hAnsi="Times New Roman"/>
                <w:color w:val="000000"/>
                <w:spacing w:val="-3"/>
              </w:rPr>
              <w:t>З</w:t>
            </w:r>
            <w:r w:rsidRPr="005C5F1B">
              <w:rPr>
                <w:rFonts w:ascii="Times New Roman" w:hAnsi="Times New Roman"/>
                <w:color w:val="000000"/>
                <w:spacing w:val="-3"/>
              </w:rPr>
              <w:t>АО «</w:t>
            </w:r>
            <w:r>
              <w:rPr>
                <w:rFonts w:ascii="Times New Roman" w:hAnsi="Times New Roman"/>
                <w:color w:val="000000"/>
                <w:spacing w:val="-3"/>
              </w:rPr>
              <w:t>Далур»</w:t>
            </w:r>
          </w:p>
        </w:tc>
      </w:tr>
    </w:tbl>
    <w:p w:rsidR="00A26C83" w:rsidRPr="000D7DC0" w:rsidRDefault="00A26C83" w:rsidP="00A26C83">
      <w:pPr>
        <w:spacing w:after="0" w:line="240" w:lineRule="auto"/>
        <w:jc w:val="center"/>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both"/>
        <w:rPr>
          <w:rFonts w:ascii="Times New Roman" w:hAnsi="Times New Roman"/>
          <w:color w:val="000000"/>
        </w:rPr>
      </w:pP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с.Уксянское</w:t>
      </w:r>
    </w:p>
    <w:p w:rsidR="00A26C83" w:rsidRPr="00951A1B" w:rsidRDefault="00A26C83" w:rsidP="00A26C83">
      <w:pPr>
        <w:spacing w:after="0" w:line="240" w:lineRule="auto"/>
        <w:jc w:val="center"/>
        <w:rPr>
          <w:rFonts w:ascii="Times New Roman" w:hAnsi="Times New Roman"/>
          <w:sz w:val="20"/>
          <w:szCs w:val="20"/>
        </w:rPr>
      </w:pPr>
      <w:r w:rsidRPr="00951A1B">
        <w:rPr>
          <w:rFonts w:ascii="Times New Roman" w:hAnsi="Times New Roman"/>
          <w:sz w:val="20"/>
          <w:szCs w:val="20"/>
        </w:rPr>
        <w:t>Далматовского района</w:t>
      </w:r>
    </w:p>
    <w:p w:rsidR="00A26C83" w:rsidRPr="000D7DC0" w:rsidRDefault="00A26C83" w:rsidP="00A26C83">
      <w:pPr>
        <w:pStyle w:val="aa"/>
        <w:spacing w:before="0" w:after="0"/>
        <w:jc w:val="center"/>
        <w:rPr>
          <w:b/>
          <w:caps/>
          <w:color w:val="000000"/>
          <w:sz w:val="28"/>
          <w:szCs w:val="28"/>
        </w:rPr>
      </w:pPr>
      <w:r w:rsidRPr="00951A1B">
        <w:rPr>
          <w:sz w:val="20"/>
        </w:rPr>
        <w:t>201</w:t>
      </w:r>
      <w:r w:rsidR="00235EA0">
        <w:rPr>
          <w:sz w:val="20"/>
        </w:rPr>
        <w:t>2</w:t>
      </w:r>
      <w:r w:rsidRPr="000D7DC0">
        <w:rPr>
          <w:color w:val="000000"/>
          <w:szCs w:val="24"/>
        </w:rPr>
        <w:br w:type="page"/>
      </w:r>
      <w:r w:rsidRPr="000D7DC0">
        <w:rPr>
          <w:b/>
          <w:caps/>
          <w:color w:val="000000"/>
          <w:sz w:val="28"/>
          <w:szCs w:val="28"/>
        </w:rPr>
        <w:lastRenderedPageBreak/>
        <w:t xml:space="preserve">РАЗДЕЛ 1. </w:t>
      </w:r>
      <w:r w:rsidRPr="000D7DC0">
        <w:rPr>
          <w:b/>
          <w:color w:val="000000"/>
          <w:sz w:val="28"/>
          <w:szCs w:val="28"/>
        </w:rPr>
        <w:t>Общие положения</w:t>
      </w:r>
    </w:p>
    <w:p w:rsidR="00A26C83" w:rsidRPr="000D7DC0" w:rsidRDefault="00A26C83" w:rsidP="00A26C83">
      <w:pPr>
        <w:spacing w:after="0" w:line="240" w:lineRule="auto"/>
        <w:jc w:val="both"/>
        <w:rPr>
          <w:rFonts w:ascii="Times New Roman" w:hAnsi="Times New Roman"/>
          <w:color w:val="000000"/>
        </w:rPr>
      </w:pPr>
    </w:p>
    <w:p w:rsidR="00A26C83" w:rsidRPr="000D7DC0" w:rsidRDefault="00A26C83" w:rsidP="00A26C83">
      <w:pPr>
        <w:spacing w:after="0" w:line="240" w:lineRule="auto"/>
        <w:jc w:val="center"/>
        <w:rPr>
          <w:rFonts w:ascii="Times New Roman" w:hAnsi="Times New Roman"/>
          <w:b/>
          <w:color w:val="000000"/>
          <w:sz w:val="28"/>
          <w:szCs w:val="28"/>
        </w:rPr>
      </w:pPr>
      <w:r w:rsidRPr="000D7DC0">
        <w:rPr>
          <w:rFonts w:ascii="Times New Roman" w:hAnsi="Times New Roman"/>
          <w:b/>
          <w:color w:val="000000"/>
          <w:sz w:val="28"/>
          <w:szCs w:val="28"/>
        </w:rPr>
        <w:t>ОСНОВНЫЕ ТЕРМИНЫ, ИСПОЛЬЗУЕМЫЕ В ДОКУМЕНТАЦИИ</w:t>
      </w:r>
    </w:p>
    <w:p w:rsidR="00A26C83" w:rsidRPr="000D7DC0" w:rsidRDefault="00A26C83" w:rsidP="00A26C83">
      <w:pPr>
        <w:spacing w:after="0" w:line="240" w:lineRule="auto"/>
        <w:jc w:val="both"/>
        <w:rPr>
          <w:rFonts w:ascii="Times New Roman" w:hAnsi="Times New Roman"/>
          <w:b/>
          <w:bCs/>
          <w:iCs/>
          <w:color w:val="000000"/>
          <w:sz w:val="28"/>
          <w:szCs w:val="28"/>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iCs/>
          <w:color w:val="000000"/>
          <w:sz w:val="24"/>
          <w:szCs w:val="24"/>
        </w:rPr>
        <w:t xml:space="preserve">Заказчик </w:t>
      </w:r>
      <w:r w:rsidRPr="000D7DC0">
        <w:rPr>
          <w:rFonts w:ascii="Times New Roman" w:hAnsi="Times New Roman"/>
          <w:color w:val="000000"/>
          <w:sz w:val="24"/>
          <w:szCs w:val="24"/>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Организатор размещения заказа</w:t>
      </w:r>
      <w:r w:rsidRPr="000D7DC0">
        <w:rPr>
          <w:rFonts w:ascii="Times New Roman" w:hAnsi="Times New Roman"/>
          <w:color w:val="000000"/>
          <w:sz w:val="24"/>
          <w:szCs w:val="24"/>
        </w:rPr>
        <w:t xml:space="preserve"> – Заказчик, уполномоченный орган, специализированная организация, осуществляющая в рамках своих полномочий подготовку и проведение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Уполномоченный орган</w:t>
      </w:r>
      <w:r w:rsidRPr="000D7DC0">
        <w:rPr>
          <w:rFonts w:ascii="Times New Roman" w:hAnsi="Times New Roman"/>
          <w:color w:val="000000"/>
          <w:sz w:val="24"/>
          <w:szCs w:val="24"/>
        </w:rPr>
        <w:t xml:space="preserve"> - юридическое лицо, которому по договору или соглашению Заказчиком передаются функции и полномочия организатора размещения заказа, а также могут быть переданы права подписания договора.</w:t>
      </w:r>
    </w:p>
    <w:p w:rsidR="00A26C83" w:rsidRPr="000D7DC0" w:rsidRDefault="00A26C83" w:rsidP="00A26C83">
      <w:pPr>
        <w:pStyle w:val="Style4"/>
        <w:widowControl/>
        <w:autoSpaceDE/>
        <w:autoSpaceDN/>
        <w:adjustRightInd/>
        <w:rPr>
          <w:color w:val="000000"/>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Комиссия по размещению заказа</w:t>
      </w:r>
      <w:r w:rsidRPr="000D7DC0">
        <w:rPr>
          <w:rFonts w:ascii="Times New Roman" w:hAnsi="Times New Roman"/>
          <w:color w:val="000000"/>
          <w:sz w:val="24"/>
          <w:szCs w:val="24"/>
        </w:rPr>
        <w:t xml:space="preserve"> - коллегиальный орган, создаваемый организатором размещения заказа для выбора поставщика путем проведения процедур закупки, предусмотренных настоящим Стандартом с целью заключения договора. Комиссия может быть постоянной или создаваемой в целях проведения отдельных  процедур закупки или отдельных видов  процедур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Официальный сайт о размещении заказов</w:t>
      </w:r>
      <w:r w:rsidRPr="000D7DC0">
        <w:rPr>
          <w:rFonts w:ascii="Times New Roman" w:hAnsi="Times New Roman"/>
          <w:color w:val="000000"/>
          <w:sz w:val="24"/>
          <w:szCs w:val="24"/>
        </w:rPr>
        <w:t xml:space="preserve"> – официальный сайт о размещении заказов на закупки товаров, работ и услуг для нужд Госкорпорации «Росатом» и атомной отрасли.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Поставщик </w:t>
      </w:r>
      <w:r w:rsidRPr="000D7DC0">
        <w:rPr>
          <w:rFonts w:ascii="Times New Roman" w:hAnsi="Times New Roman"/>
          <w:color w:val="000000"/>
          <w:sz w:val="24"/>
          <w:szCs w:val="24"/>
        </w:rPr>
        <w:t>– юридическое или физическое лицо, предлагающие или поставляющие продукцию (товары, работы, услуги) Заказчику.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af2"/>
        <w:suppressAutoHyphens/>
        <w:spacing w:after="0" w:line="240" w:lineRule="auto"/>
        <w:rPr>
          <w:rFonts w:ascii="Times New Roman" w:hAnsi="Times New Roman"/>
          <w:color w:val="000000"/>
          <w:sz w:val="24"/>
          <w:szCs w:val="24"/>
        </w:rPr>
      </w:pPr>
      <w:r w:rsidRPr="000D7DC0">
        <w:rPr>
          <w:rFonts w:ascii="Times New Roman" w:hAnsi="Times New Roman"/>
          <w:b/>
          <w:bCs/>
          <w:color w:val="000000"/>
          <w:sz w:val="24"/>
          <w:szCs w:val="24"/>
        </w:rPr>
        <w:t>Закупки или размещение заказа</w:t>
      </w:r>
      <w:r w:rsidRPr="000D7DC0">
        <w:rPr>
          <w:rFonts w:ascii="Times New Roman" w:hAnsi="Times New Roman"/>
          <w:color w:val="000000"/>
          <w:sz w:val="24"/>
          <w:szCs w:val="24"/>
        </w:rPr>
        <w:t xml:space="preserve"> – процесс определения поставщика, с целью заключения с ним договора для удовлетворения нужд Заказчика.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b/>
          <w:color w:val="000000"/>
          <w:sz w:val="24"/>
          <w:szCs w:val="24"/>
        </w:rPr>
      </w:pPr>
      <w:r w:rsidRPr="000D7DC0">
        <w:rPr>
          <w:rFonts w:ascii="Times New Roman" w:hAnsi="Times New Roman"/>
          <w:b/>
          <w:bCs/>
          <w:color w:val="000000"/>
          <w:sz w:val="24"/>
          <w:szCs w:val="24"/>
        </w:rPr>
        <w:t>Участник процедуры закупки</w:t>
      </w:r>
      <w:r w:rsidRPr="000D7DC0">
        <w:rPr>
          <w:rFonts w:ascii="Times New Roman" w:hAnsi="Times New Roman"/>
          <w:color w:val="000000"/>
          <w:sz w:val="24"/>
          <w:szCs w:val="24"/>
        </w:rPr>
        <w:t xml:space="preserve"> – поставщик, письменно выразивший заинтересованность в участии в процедуре закупки. Выражением заинтересованности является, в том числе, запрос документации процедуры закупки, разъяснения по документации, подача заявки на участие в процедуре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Победитель процедуры закупки</w:t>
      </w:r>
      <w:r w:rsidRPr="000D7DC0">
        <w:rPr>
          <w:rFonts w:ascii="Times New Roman" w:hAnsi="Times New Roman"/>
          <w:color w:val="000000"/>
          <w:sz w:val="24"/>
          <w:szCs w:val="24"/>
        </w:rPr>
        <w:t xml:space="preserve"> – участник процедуры закупки, который сделал лучшее предложение в соответствии с условиями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Процедура закупки </w:t>
      </w:r>
      <w:r w:rsidRPr="000D7DC0">
        <w:rPr>
          <w:rFonts w:ascii="Times New Roman" w:hAnsi="Times New Roman"/>
          <w:color w:val="000000"/>
          <w:sz w:val="24"/>
          <w:szCs w:val="24"/>
        </w:rPr>
        <w:t xml:space="preserve">–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Процедуры закупки могут быть открытыми и закрытыми.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Переторжка </w:t>
      </w:r>
      <w:r w:rsidRPr="000D7DC0">
        <w:rPr>
          <w:rFonts w:ascii="Times New Roman" w:hAnsi="Times New Roman"/>
          <w:color w:val="000000"/>
          <w:sz w:val="24"/>
          <w:szCs w:val="24"/>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Запрос предложений</w:t>
      </w:r>
      <w:r w:rsidRPr="000D7DC0">
        <w:rPr>
          <w:rFonts w:ascii="Times New Roman" w:hAnsi="Times New Roman"/>
          <w:color w:val="000000"/>
          <w:sz w:val="24"/>
          <w:szCs w:val="24"/>
        </w:rPr>
        <w:t xml:space="preserve"> – процедура исследования рыночных предложений и выбора поставщика, при которой комиссия по размещению заказа по результатам рассмотрения предложений поставщиков на основании критериев и порядка оценки, установленных в </w:t>
      </w:r>
      <w:r w:rsidRPr="000D7DC0">
        <w:rPr>
          <w:rFonts w:ascii="Times New Roman" w:hAnsi="Times New Roman"/>
          <w:color w:val="000000"/>
          <w:sz w:val="24"/>
          <w:szCs w:val="24"/>
        </w:rPr>
        <w:lastRenderedPageBreak/>
        <w:t>тексте запроса предложений, определяет участника запроса предложений, предложившего лучшие условия выполнения договора на поставку продукции. Запрос предложений может быть открытым или закрытым, одноэтапным или многоэтапным.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outlineLvl w:val="0"/>
        <w:rPr>
          <w:rFonts w:ascii="Times New Roman" w:hAnsi="Times New Roman"/>
          <w:color w:val="000000"/>
          <w:sz w:val="24"/>
          <w:szCs w:val="24"/>
        </w:rPr>
      </w:pPr>
      <w:r w:rsidRPr="000D7DC0">
        <w:rPr>
          <w:rFonts w:ascii="Times New Roman" w:hAnsi="Times New Roman"/>
          <w:b/>
          <w:color w:val="000000"/>
          <w:sz w:val="24"/>
          <w:szCs w:val="24"/>
        </w:rPr>
        <w:t>Продукция</w:t>
      </w:r>
      <w:r w:rsidRPr="000D7DC0">
        <w:rPr>
          <w:rFonts w:ascii="Times New Roman" w:hAnsi="Times New Roman"/>
          <w:color w:val="000000"/>
          <w:sz w:val="24"/>
          <w:szCs w:val="24"/>
        </w:rPr>
        <w:t xml:space="preserve"> - товары, работы или услуги.</w:t>
      </w:r>
    </w:p>
    <w:p w:rsidR="00A26C83" w:rsidRPr="000D7DC0" w:rsidRDefault="00A26C83" w:rsidP="00A26C83">
      <w:pPr>
        <w:spacing w:after="0" w:line="240" w:lineRule="auto"/>
        <w:jc w:val="both"/>
        <w:outlineLvl w:val="0"/>
        <w:rPr>
          <w:rFonts w:ascii="Times New Roman" w:hAnsi="Times New Roman"/>
          <w:color w:val="000000"/>
          <w:sz w:val="24"/>
          <w:szCs w:val="24"/>
        </w:rPr>
      </w:pPr>
    </w:p>
    <w:p w:rsidR="00A26C83" w:rsidRPr="000D7DC0" w:rsidRDefault="00A26C83" w:rsidP="00A26C83">
      <w:pPr>
        <w:spacing w:after="0" w:line="240" w:lineRule="auto"/>
        <w:jc w:val="both"/>
        <w:rPr>
          <w:rStyle w:val="grame"/>
          <w:rFonts w:ascii="Times New Roman" w:hAnsi="Times New Roman"/>
          <w:color w:val="000000"/>
          <w:sz w:val="24"/>
          <w:szCs w:val="24"/>
        </w:rPr>
      </w:pPr>
      <w:r w:rsidRPr="000D7DC0">
        <w:rPr>
          <w:rFonts w:ascii="Times New Roman" w:hAnsi="Times New Roman"/>
          <w:b/>
          <w:color w:val="000000"/>
          <w:sz w:val="24"/>
          <w:szCs w:val="24"/>
        </w:rPr>
        <w:t xml:space="preserve">Товары </w:t>
      </w:r>
      <w:r w:rsidRPr="000D7DC0">
        <w:rPr>
          <w:rFonts w:ascii="Times New Roman" w:hAnsi="Times New Roman"/>
          <w:color w:val="000000"/>
          <w:sz w:val="24"/>
          <w:szCs w:val="24"/>
        </w:rPr>
        <w:t xml:space="preserve">– любые предметы (материальные объекты). К товарам, в частности, относятся изделия, оборудование, носители энергии и электрическая энергия. В случае если по условиям процедуры выбора поставщика происходит закупка товара и сопутствующих услуг (транспортировка, монтаж, наладка и т. п.), процедура рассматривается как направленная на закупку товара при условии, что </w:t>
      </w:r>
      <w:r w:rsidRPr="000D7DC0">
        <w:rPr>
          <w:rStyle w:val="grame"/>
          <w:rFonts w:ascii="Times New Roman" w:hAnsi="Times New Roman"/>
          <w:color w:val="000000"/>
          <w:sz w:val="24"/>
          <w:szCs w:val="24"/>
        </w:rPr>
        <w:t xml:space="preserve">стоимость таких сопутствующих услуг не превышает стоимости самих товаров. </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Работы - </w:t>
      </w:r>
      <w:r w:rsidRPr="000D7DC0">
        <w:rPr>
          <w:rFonts w:ascii="Times New Roman" w:hAnsi="Times New Roman"/>
          <w:color w:val="000000"/>
          <w:sz w:val="24"/>
          <w:szCs w:val="24"/>
        </w:rPr>
        <w:t xml:space="preserve"> любая деятельность, результаты которой имеют материальное выражение и могут быть реализованы для удовлетворения потребностей Заказчика. К работам, в частности, относится деятельность, связанная со строительством, реконструкцией, сносом, ремонтом или обновлением здания, сооружения или объекта, в том числе, подготовка строительной площадки, выемка грунта, возведение, сооружение, монтаж оборудования или материалов, отделочные работы, а также сопутствующие строительные работы, такие, как бурение, геодезические работы, спутниковая съемка, сейсмические исследования и аналогичные работы.</w:t>
      </w:r>
    </w:p>
    <w:p w:rsidR="00A26C83" w:rsidRPr="000D7DC0" w:rsidRDefault="00A26C83" w:rsidP="00A26C83">
      <w:pPr>
        <w:spacing w:after="0" w:line="240" w:lineRule="auto"/>
        <w:jc w:val="both"/>
        <w:rPr>
          <w:rStyle w:val="grame"/>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Услуги </w:t>
      </w:r>
      <w:r w:rsidRPr="000D7DC0">
        <w:rPr>
          <w:rFonts w:ascii="Times New Roman" w:hAnsi="Times New Roman"/>
          <w:color w:val="000000"/>
          <w:sz w:val="24"/>
          <w:szCs w:val="24"/>
        </w:rPr>
        <w:t>– любая деятельность, результаты которой не имеют материального выражения, включая консультационные и юридические услуги, ремонт и обслуживание компьютерной, офисной и иной техники и оборудования, создание программного обеспечения и передача прав (лицензий) на его использование, а также предоставление движимого и недвижимого имущества в лизинг или аренду. В целях проведения  процедур закупки к услугам относится любой предмет закупки, помимо товаров и работ, в том числе лизинг и аренда.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Документация процедуры закупки</w:t>
      </w:r>
      <w:r w:rsidRPr="000D7DC0">
        <w:rPr>
          <w:rFonts w:ascii="Times New Roman" w:hAnsi="Times New Roman"/>
          <w:color w:val="000000"/>
          <w:sz w:val="24"/>
          <w:szCs w:val="24"/>
        </w:rPr>
        <w:t xml:space="preserve"> – комплект документов, содержащий полную информацию о предмете, условиях участия и правилах проведения процедуры закупки,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Заявка на участие в процедуре закупки</w:t>
      </w:r>
      <w:r w:rsidRPr="000D7DC0">
        <w:rPr>
          <w:rFonts w:ascii="Times New Roman" w:hAnsi="Times New Roman"/>
          <w:color w:val="000000"/>
          <w:sz w:val="24"/>
          <w:szCs w:val="24"/>
        </w:rP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том числе в форме электронного документа.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Конкурентные процедуры выбора</w:t>
      </w:r>
      <w:r w:rsidRPr="000D7DC0">
        <w:rPr>
          <w:rFonts w:ascii="Times New Roman" w:hAnsi="Times New Roman"/>
          <w:color w:val="000000"/>
          <w:sz w:val="24"/>
          <w:szCs w:val="24"/>
        </w:rPr>
        <w:t xml:space="preserve"> – процедуры, в ходе которых выбор лучшего поставщика осуществляется на основе сравнения предложений нескольких участников процедуры закупки.</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Экспертная комиссия (эксперт)</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 коллегиальный орган, создаваемый организатором закупки (или физическое лицо, определенное организатором закупки) для участия в разработке документации процедуры закупки или ее отдельных элементов, подготовки заключения по вопросам соответствия участников процедуры закупки и предложенной ими продукции требованиям документации процедуры закупки, а также рекомендаций по оценке поставщиков в соответствии с порядком, установленным в документации процедуры закупки.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bCs/>
          <w:color w:val="000000"/>
          <w:sz w:val="24"/>
          <w:szCs w:val="24"/>
        </w:rPr>
        <w:t>Начальная (максимальная) цена договора</w:t>
      </w:r>
      <w:r w:rsidRPr="000D7DC0">
        <w:rPr>
          <w:rFonts w:ascii="Times New Roman" w:hAnsi="Times New Roman"/>
          <w:color w:val="000000"/>
          <w:sz w:val="24"/>
          <w:szCs w:val="24"/>
        </w:rPr>
        <w:t xml:space="preserve"> – предельно допустимая цена договора, определяемая Заказчиком в документации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b/>
          <w:color w:val="000000"/>
          <w:sz w:val="24"/>
          <w:szCs w:val="24"/>
        </w:rPr>
        <w:t xml:space="preserve">Преференции </w:t>
      </w:r>
      <w:r w:rsidRPr="000D7DC0">
        <w:rPr>
          <w:rFonts w:ascii="Times New Roman" w:hAnsi="Times New Roman"/>
          <w:color w:val="000000"/>
          <w:sz w:val="24"/>
          <w:szCs w:val="24"/>
        </w:rPr>
        <w:t>-  предоставление Заказчиком, при проведении процедур закупки, благоприятных условий для деятельности поставщиков товаров, работ и услуг российского происхождения.</w:t>
      </w:r>
    </w:p>
    <w:p w:rsidR="00A26C83" w:rsidRPr="000D7DC0" w:rsidRDefault="00A26C83" w:rsidP="00A26C83">
      <w:pPr>
        <w:pStyle w:val="aa"/>
        <w:spacing w:before="0" w:after="0"/>
        <w:jc w:val="both"/>
        <w:rPr>
          <w:b/>
          <w:color w:val="000000"/>
          <w:szCs w:val="24"/>
        </w:rPr>
      </w:pPr>
    </w:p>
    <w:p w:rsidR="00A26C83" w:rsidRPr="000D7DC0" w:rsidRDefault="00A26C83" w:rsidP="00A26C83">
      <w:pPr>
        <w:pStyle w:val="aa"/>
        <w:spacing w:before="0" w:after="0"/>
        <w:jc w:val="both"/>
        <w:rPr>
          <w:color w:val="000000"/>
          <w:szCs w:val="24"/>
        </w:rPr>
      </w:pPr>
      <w:r w:rsidRPr="000D7DC0">
        <w:rPr>
          <w:b/>
          <w:color w:val="000000"/>
          <w:szCs w:val="24"/>
        </w:rPr>
        <w:t>Реестр недобросовестных поставщиков атомной отрасли</w:t>
      </w:r>
      <w:r w:rsidRPr="000D7DC0">
        <w:rPr>
          <w:color w:val="000000"/>
          <w:szCs w:val="24"/>
        </w:rPr>
        <w:t xml:space="preserve"> – публичный реестр, формируемый из участников проводимых Корпорацией, заказчиками, уполномоченными органами  процедур закупок, уклонившихся от заключения договора, от представления обеспечения исполнения договора, если таковое требовалось документацией процедуры закупки, а также из поставщиков (исполнителей, подрядчиков), договоры с которыми расторгнуты по решению суда или по соглашению сторон в связи с существенным нарушением ими условий договоров.</w:t>
      </w:r>
    </w:p>
    <w:p w:rsidR="00A26C83" w:rsidRDefault="00A26C83" w:rsidP="00A26C83">
      <w:pPr>
        <w:pStyle w:val="aa"/>
        <w:spacing w:before="0" w:after="0"/>
        <w:ind w:firstLine="709"/>
        <w:jc w:val="both"/>
        <w:rPr>
          <w:color w:val="000000"/>
          <w:szCs w:val="24"/>
        </w:rPr>
      </w:pPr>
    </w:p>
    <w:p w:rsidR="00A26C83" w:rsidRPr="000D7DC0" w:rsidRDefault="00A26C83" w:rsidP="00A26C83">
      <w:pPr>
        <w:pStyle w:val="aa"/>
        <w:spacing w:before="0" w:after="0"/>
        <w:ind w:firstLine="709"/>
        <w:jc w:val="both"/>
        <w:rPr>
          <w:color w:val="000000"/>
          <w:szCs w:val="24"/>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Статья. 1 Запрос предложений</w:t>
      </w:r>
    </w:p>
    <w:p w:rsidR="00A26C83" w:rsidRPr="000D7DC0" w:rsidRDefault="00A26C83" w:rsidP="00A26C83">
      <w:pPr>
        <w:spacing w:after="0" w:line="240" w:lineRule="auto"/>
        <w:jc w:val="both"/>
        <w:rPr>
          <w:rFonts w:ascii="Times New Roman" w:hAnsi="Times New Roman"/>
          <w:b/>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Под запросом предложений понимается процедура закупки, при которой комиссия по размещению заказа на основании критериев и порядка оценки, установленных в тексте запроса предложений, определяет участника процедуры закупки, предложившего лучшие условия выполнения договора на поставку продукции.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 Процедура открытого запроса предложений не является конкурсом, либо редукционом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tabs>
          <w:tab w:val="num" w:pos="144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Заказчик, уполномоченный орган, вправе на любом этапе отказаться от проведения запроса предложений, разместив сообщение об этом на официальном сайте.</w:t>
      </w:r>
    </w:p>
    <w:p w:rsidR="00A26C83" w:rsidRPr="000D7DC0" w:rsidRDefault="00A26C83" w:rsidP="00A26C83">
      <w:pPr>
        <w:tabs>
          <w:tab w:val="num" w:pos="1440"/>
        </w:tabs>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 В запросе предложений может принять участие любое лицо,</w:t>
      </w:r>
      <w:r w:rsidRPr="000D7DC0">
        <w:rPr>
          <w:rFonts w:ascii="Times New Roman" w:hAnsi="Times New Roman"/>
          <w:color w:val="000000"/>
          <w:sz w:val="24"/>
          <w:szCs w:val="24"/>
        </w:rPr>
        <w:br/>
        <w:t>своевременно подавшее надлежащим образом оформленное Предложение по предмету запроса предложений и документы согласно размещенным на официальном сайте о размещении заказов  извещению и документации о проведении открытого запроса предложений.</w:t>
      </w:r>
    </w:p>
    <w:p w:rsidR="00A26C83" w:rsidRPr="000D7DC0"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5. Заказчик, организатор размещения заказа вправе внести изменения  в Документацию о проведении запроса предложений. Изменения должны быть размещены на официальном сайте о размещении заказов, на котором размещено Извещение и Документация о проведении запроса предложений. Заказчик,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пять дней до даты окончания подачи предложений на участие в запросе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Default="00A26C83" w:rsidP="00A26C83">
      <w:pPr>
        <w:spacing w:after="0" w:line="240" w:lineRule="auto"/>
        <w:jc w:val="both"/>
        <w:rPr>
          <w:rFonts w:ascii="Times New Roman" w:hAnsi="Times New Roman"/>
          <w:b/>
          <w:color w:val="000000"/>
          <w:sz w:val="28"/>
          <w:szCs w:val="28"/>
        </w:rPr>
      </w:pPr>
      <w:r w:rsidRPr="007A1EB8">
        <w:rPr>
          <w:rFonts w:ascii="Times New Roman" w:hAnsi="Times New Roman"/>
          <w:b/>
          <w:color w:val="000000"/>
          <w:sz w:val="28"/>
          <w:szCs w:val="28"/>
        </w:rPr>
        <w:t xml:space="preserve">Статья </w:t>
      </w:r>
      <w:r>
        <w:rPr>
          <w:rFonts w:ascii="Times New Roman" w:hAnsi="Times New Roman"/>
          <w:b/>
          <w:color w:val="000000"/>
          <w:sz w:val="28"/>
          <w:szCs w:val="28"/>
        </w:rPr>
        <w:t>2</w:t>
      </w:r>
      <w:r w:rsidRPr="007A1EB8">
        <w:rPr>
          <w:rFonts w:ascii="Times New Roman" w:hAnsi="Times New Roman"/>
          <w:b/>
          <w:color w:val="000000"/>
          <w:sz w:val="28"/>
          <w:szCs w:val="28"/>
        </w:rPr>
        <w:t xml:space="preserve">. Аккредитация участников </w:t>
      </w:r>
      <w:r>
        <w:rPr>
          <w:rFonts w:ascii="Times New Roman" w:hAnsi="Times New Roman"/>
          <w:b/>
          <w:color w:val="000000"/>
          <w:sz w:val="28"/>
          <w:szCs w:val="28"/>
        </w:rPr>
        <w:t xml:space="preserve">запроса предложений </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1. Для обеспечения доступа к участию в электронных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оператор электронной торговой площадки осуществляет аккредитацию участников процедуры закупки.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указанным в пункте 1 настоящей части,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(в том числе на регистрацию на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2. В срок не более чем пять рабочих дней со дня поступления документов и сведений, указанных в части 3.1 настоящей статьи, оператор электронной торговой площадки обязан аккредитовать участника процедуры закупки, или отказать участнику процедуры закупки в аккредитации.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При принятии оператором электронной торговой площадки решения об аккредитации участника процедуры закупки последнему направляется уведомление, которое также может содержать сведения о расчетном счете для проведения операций по обеспечению участия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с указанием реквизитов указанного счета. Электронная торговая площадка обязана обеспечить такому участнику процедуры закупки возможность участия в любых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проводимых на электронной торговой площадке предприятиями и организациями атомной отрасли.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3. Оператор электронной торговой площадки обязан отказать участнику процедуры закупки в аккредитации в случае:</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1) непредставления им документов и сведений, указанных в пункте 3.1 настоящей статьи, или представления документов, не соответствующих требованиям, установленным законодательством Российской Федерации;</w:t>
      </w: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lastRenderedPageBreak/>
        <w:t xml:space="preserve">2) несоответствия документов и сведений, предусмотренных пунктом 3.1 настоящей статьи, требованиям аккредитации электронной торговой площадки.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При принятии оператором электронной торговой площадки решения об отказе в аккредитации участника процедуры закупки последнему направляется уведомление, которое должно также содержать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предусмотренные пунктом 3.1 настоящей статьи, для получения аккредитации на электронной торговой площадке.</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Отказ в аккредитации участника процедуры закупки на электронной торговой площадке по иным основаниям, за исключением указанных в пункте 3.3 настоящей статьи случаев, не допускается. </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Аккредитация участника процедуры закупки на электронной торговой площадке осуществляется сроком на два года с момента направления оператором электронной торговой площадки участнику процедуры закупки уведомления о принятии решения об аккредитации такого участника процедуры закупки на электронной торговой площадке.</w:t>
      </w:r>
    </w:p>
    <w:p w:rsidR="00A26C83"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4. В случае внесения изменений в документы и сведения, предусмотренные пунктом 3.1 настоящей статьи,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такой участник процедуры закупки обязан незамедлительно направить оператору электронной торговой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5. Ответственность за достоверность информации, содержащейся в документах и сведениях, представляемых в соответствии с пунктами 3.1 и 3.4 настоящей статьи, в том числе электронных цифровых подписей, за действия, совершенные на основании указанных документов и сведений, за своевременное уведомление оператора электронной торговой площадки о внесении изменений в документы и сведения, представляемые в соответствии с пунктом 3.1 настоящей статьи, замену или прекращение действия указанных документов (в том числе замену или прекращение действия электронной цифровой подписи) несет участник процедуры закупки, представивший такие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7A1EB8"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В течение двух суток с момента поступления предусмотренных пунктом 3.4 настоящей статьи документов и сведений оператор электронной торговой площадки обязан обеспечить размещение новых документов и сведений на электронной торговой площадке или внесение изменений в представленные в соответствии с пунктом 3.1 настоящей статьи.Оператор электронной торговой площадки несет ответственность за своевременность размещения новых документов и сведений на электронной торговой площадке или внесения изменений в представленные в соответствии с частью 3.1 настоящей статьи документы и сведения.</w:t>
      </w:r>
    </w:p>
    <w:p w:rsidR="00A26C83" w:rsidRPr="007A1EB8"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7A1EB8">
        <w:rPr>
          <w:rFonts w:ascii="Times New Roman" w:hAnsi="Times New Roman"/>
          <w:color w:val="000000"/>
          <w:sz w:val="24"/>
          <w:szCs w:val="24"/>
        </w:rPr>
        <w:t xml:space="preserve">Участник процедуры закупки, получивший аккредитацию на электронной торговой площадке, вправе участвовать во всех открытых </w:t>
      </w:r>
      <w:r>
        <w:rPr>
          <w:rFonts w:ascii="Times New Roman" w:hAnsi="Times New Roman"/>
          <w:color w:val="000000"/>
          <w:sz w:val="24"/>
          <w:szCs w:val="24"/>
        </w:rPr>
        <w:t>запросах предложений</w:t>
      </w:r>
      <w:r w:rsidRPr="007A1EB8">
        <w:rPr>
          <w:rFonts w:ascii="Times New Roman" w:hAnsi="Times New Roman"/>
          <w:color w:val="000000"/>
          <w:sz w:val="24"/>
          <w:szCs w:val="24"/>
        </w:rPr>
        <w:t xml:space="preserve"> в электронной форме, и прочих  процедур закупки проводимых на такой электронной торговой площадке. Участник процедуры закупки, получивший аккредитацию на электронной торговой площадке, не вправе подавать заявку на участие в открытом </w:t>
      </w:r>
      <w:r>
        <w:rPr>
          <w:rFonts w:ascii="Times New Roman" w:hAnsi="Times New Roman"/>
          <w:color w:val="000000"/>
          <w:sz w:val="24"/>
          <w:szCs w:val="24"/>
        </w:rPr>
        <w:t>запросе предложений</w:t>
      </w:r>
      <w:r w:rsidRPr="007A1EB8">
        <w:rPr>
          <w:rFonts w:ascii="Times New Roman" w:hAnsi="Times New Roman"/>
          <w:color w:val="000000"/>
          <w:sz w:val="24"/>
          <w:szCs w:val="24"/>
        </w:rPr>
        <w:t xml:space="preserve"> в электронной форме за один месяц до окончания срока аккредитации данного участника процедуры закупки. За три месяца до окончания срока аккредитации участника процедуры </w:t>
      </w:r>
      <w:r w:rsidRPr="007A1EB8">
        <w:rPr>
          <w:rFonts w:ascii="Times New Roman" w:hAnsi="Times New Roman"/>
          <w:color w:val="000000"/>
          <w:sz w:val="24"/>
          <w:szCs w:val="24"/>
        </w:rPr>
        <w:lastRenderedPageBreak/>
        <w:t>закупки оператор электронной торговой площадки обязан направить соответствующее уведомление такому участнику процедуры закупки.</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1" w:name="_Toc271125500"/>
      <w:r w:rsidRPr="000D7DC0">
        <w:rPr>
          <w:rFonts w:ascii="Times New Roman" w:hAnsi="Times New Roman"/>
          <w:color w:val="000000"/>
          <w:sz w:val="28"/>
          <w:szCs w:val="28"/>
        </w:rPr>
        <w:t>Статья</w:t>
      </w:r>
      <w:r w:rsidRPr="00776AA4">
        <w:rPr>
          <w:rStyle w:val="s101"/>
          <w:rFonts w:ascii="Times New Roman" w:hAnsi="Times New Roman"/>
          <w:b/>
          <w:color w:val="000000"/>
          <w:sz w:val="28"/>
          <w:szCs w:val="28"/>
        </w:rPr>
        <w:t>2</w:t>
      </w:r>
      <w:r w:rsidRPr="000D7DC0">
        <w:rPr>
          <w:rStyle w:val="s101"/>
          <w:rFonts w:ascii="Times New Roman" w:hAnsi="Times New Roman"/>
          <w:b/>
          <w:color w:val="000000"/>
          <w:sz w:val="28"/>
          <w:szCs w:val="28"/>
        </w:rPr>
        <w:t>.</w:t>
      </w:r>
      <w:r w:rsidRPr="000D7DC0">
        <w:rPr>
          <w:rFonts w:ascii="Times New Roman" w:hAnsi="Times New Roman"/>
          <w:color w:val="000000"/>
          <w:sz w:val="28"/>
          <w:szCs w:val="28"/>
        </w:rPr>
        <w:t xml:space="preserve"> Подача Предложений</w:t>
      </w:r>
      <w:bookmarkEnd w:id="1"/>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EC150C"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EC150C">
        <w:rPr>
          <w:rFonts w:ascii="Times New Roman" w:hAnsi="Times New Roman"/>
          <w:color w:val="000000"/>
          <w:sz w:val="24"/>
          <w:szCs w:val="24"/>
        </w:rPr>
        <w:t xml:space="preserve">Для участия в </w:t>
      </w:r>
      <w:r>
        <w:rPr>
          <w:rFonts w:ascii="Times New Roman" w:hAnsi="Times New Roman"/>
          <w:color w:val="000000"/>
          <w:sz w:val="24"/>
          <w:szCs w:val="24"/>
        </w:rPr>
        <w:t xml:space="preserve">запросе предложений </w:t>
      </w:r>
      <w:r w:rsidRPr="00EC150C">
        <w:rPr>
          <w:rFonts w:ascii="Times New Roman" w:hAnsi="Times New Roman"/>
          <w:color w:val="000000"/>
          <w:sz w:val="24"/>
          <w:szCs w:val="24"/>
        </w:rPr>
        <w:t xml:space="preserve">участник процедуры закупки, получивший аккредитацию на электронной площадке,  подает на электронную торговую площадку заявку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в срок и по форме, которые установлены документа</w:t>
      </w:r>
      <w:r>
        <w:rPr>
          <w:rFonts w:ascii="Times New Roman" w:hAnsi="Times New Roman"/>
          <w:color w:val="000000"/>
          <w:sz w:val="24"/>
          <w:szCs w:val="24"/>
        </w:rPr>
        <w:t>цией открытого запроса предложений</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2. </w:t>
      </w:r>
      <w:r w:rsidRPr="00EC150C">
        <w:rPr>
          <w:rFonts w:ascii="Times New Roman" w:hAnsi="Times New Roman"/>
          <w:color w:val="000000"/>
          <w:sz w:val="24"/>
          <w:szCs w:val="24"/>
        </w:rPr>
        <w:t xml:space="preserve">Заявка на участие в </w:t>
      </w:r>
      <w:r>
        <w:rPr>
          <w:rFonts w:ascii="Times New Roman" w:hAnsi="Times New Roman"/>
          <w:color w:val="000000"/>
          <w:sz w:val="24"/>
          <w:szCs w:val="24"/>
        </w:rPr>
        <w:t>запросе предложений</w:t>
      </w:r>
      <w:r w:rsidRPr="00EC150C">
        <w:rPr>
          <w:rFonts w:ascii="Times New Roman" w:hAnsi="Times New Roman"/>
          <w:color w:val="000000"/>
          <w:sz w:val="24"/>
          <w:szCs w:val="24"/>
        </w:rPr>
        <w:t xml:space="preserve"> направляется участником процедуры закупки оператору электронной торговой площадки в форме </w:t>
      </w:r>
      <w:r>
        <w:rPr>
          <w:rFonts w:ascii="Times New Roman" w:hAnsi="Times New Roman"/>
          <w:color w:val="000000"/>
          <w:sz w:val="24"/>
          <w:szCs w:val="24"/>
        </w:rPr>
        <w:t xml:space="preserve">одного </w:t>
      </w:r>
      <w:r w:rsidRPr="00EC150C">
        <w:rPr>
          <w:rFonts w:ascii="Times New Roman" w:hAnsi="Times New Roman"/>
          <w:color w:val="000000"/>
          <w:sz w:val="24"/>
          <w:szCs w:val="24"/>
        </w:rPr>
        <w:t>электронн</w:t>
      </w:r>
      <w:r>
        <w:rPr>
          <w:rFonts w:ascii="Times New Roman" w:hAnsi="Times New Roman"/>
          <w:color w:val="000000"/>
          <w:sz w:val="24"/>
          <w:szCs w:val="24"/>
        </w:rPr>
        <w:t>ого документа.</w:t>
      </w: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3. </w:t>
      </w:r>
      <w:r w:rsidRPr="000D7DC0">
        <w:rPr>
          <w:rFonts w:ascii="Times New Roman" w:hAnsi="Times New Roman"/>
          <w:color w:val="000000"/>
          <w:sz w:val="24"/>
          <w:szCs w:val="24"/>
        </w:rPr>
        <w:t xml:space="preserve">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jc w:val="both"/>
        <w:rPr>
          <w:rFonts w:ascii="Times New Roman" w:hAnsi="Times New Roman"/>
          <w:color w:val="000000"/>
          <w:sz w:val="24"/>
          <w:szCs w:val="24"/>
        </w:rPr>
      </w:pPr>
      <w:r>
        <w:rPr>
          <w:rFonts w:ascii="Times New Roman" w:hAnsi="Times New Roman"/>
          <w:color w:val="000000"/>
          <w:sz w:val="24"/>
          <w:szCs w:val="24"/>
        </w:rPr>
        <w:t>4</w:t>
      </w:r>
      <w:r w:rsidRPr="000D7DC0">
        <w:rPr>
          <w:rFonts w:ascii="Times New Roman" w:hAnsi="Times New Roman"/>
          <w:color w:val="000000"/>
          <w:sz w:val="24"/>
          <w:szCs w:val="24"/>
        </w:rPr>
        <w:t>.</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 xml:space="preserve">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 </w:t>
      </w:r>
    </w:p>
    <w:p w:rsidR="00A26C83" w:rsidRDefault="00A26C83" w:rsidP="00A26C83">
      <w:pPr>
        <w:shd w:val="clear" w:color="auto" w:fill="FFFFFF"/>
        <w:tabs>
          <w:tab w:val="left" w:pos="0"/>
        </w:tabs>
        <w:spacing w:after="0" w:line="240" w:lineRule="auto"/>
        <w:jc w:val="both"/>
        <w:rPr>
          <w:rFonts w:ascii="Times New Roman" w:hAnsi="Times New Roman"/>
          <w:color w:val="000000"/>
          <w:sz w:val="24"/>
          <w:szCs w:val="24"/>
        </w:rPr>
      </w:pPr>
    </w:p>
    <w:p w:rsidR="00A26C83" w:rsidRPr="000D7DC0" w:rsidRDefault="00A26C83" w:rsidP="00A26C83">
      <w:pPr>
        <w:pStyle w:val="3"/>
        <w:spacing w:before="0" w:after="0"/>
        <w:jc w:val="both"/>
        <w:rPr>
          <w:rFonts w:ascii="Times New Roman" w:hAnsi="Times New Roman"/>
          <w:color w:val="000000"/>
          <w:sz w:val="28"/>
          <w:szCs w:val="28"/>
        </w:rPr>
      </w:pPr>
      <w:bookmarkStart w:id="2" w:name="_Toc98253999"/>
      <w:bookmarkStart w:id="3" w:name="_Toc176759495"/>
      <w:bookmarkStart w:id="4" w:name="_Toc233606069"/>
      <w:bookmarkStart w:id="5" w:name="_Ref55280453"/>
      <w:bookmarkStart w:id="6" w:name="_Toc55285353"/>
      <w:bookmarkStart w:id="7" w:name="_Toc55305385"/>
      <w:bookmarkStart w:id="8" w:name="_Toc57314656"/>
      <w:bookmarkStart w:id="9" w:name="_Toc69728970"/>
      <w:bookmarkStart w:id="10" w:name="_Toc271125501"/>
      <w:r w:rsidRPr="000D7DC0">
        <w:rPr>
          <w:rFonts w:ascii="Times New Roman" w:hAnsi="Times New Roman"/>
          <w:color w:val="000000"/>
          <w:sz w:val="28"/>
          <w:szCs w:val="28"/>
        </w:rPr>
        <w:t xml:space="preserve">Статья </w:t>
      </w:r>
      <w:r w:rsidRPr="00776AA4">
        <w:rPr>
          <w:rFonts w:ascii="Times New Roman" w:hAnsi="Times New Roman"/>
          <w:color w:val="000000"/>
          <w:sz w:val="28"/>
          <w:szCs w:val="28"/>
        </w:rPr>
        <w:t>3</w:t>
      </w:r>
      <w:r w:rsidRPr="000D7DC0">
        <w:rPr>
          <w:rFonts w:ascii="Times New Roman" w:hAnsi="Times New Roman"/>
          <w:bCs w:val="0"/>
          <w:color w:val="000000"/>
          <w:sz w:val="28"/>
          <w:szCs w:val="28"/>
        </w:rPr>
        <w:t>.</w:t>
      </w:r>
      <w:r w:rsidRPr="000D7DC0">
        <w:rPr>
          <w:rFonts w:ascii="Times New Roman" w:hAnsi="Times New Roman"/>
          <w:color w:val="000000"/>
          <w:sz w:val="28"/>
          <w:szCs w:val="28"/>
        </w:rPr>
        <w:t xml:space="preserve"> Оценка предложений и выбор победителя</w:t>
      </w:r>
      <w:bookmarkEnd w:id="2"/>
      <w:bookmarkEnd w:id="3"/>
      <w:bookmarkEnd w:id="4"/>
      <w:bookmarkEnd w:id="5"/>
      <w:bookmarkEnd w:id="6"/>
      <w:bookmarkEnd w:id="7"/>
      <w:bookmarkEnd w:id="8"/>
      <w:bookmarkEnd w:id="9"/>
      <w:bookmarkEnd w:id="10"/>
    </w:p>
    <w:p w:rsidR="00A26C83" w:rsidRPr="000D7DC0" w:rsidRDefault="00A26C83" w:rsidP="00A26C83">
      <w:pPr>
        <w:pStyle w:val="a"/>
        <w:numPr>
          <w:ilvl w:val="0"/>
          <w:numId w:val="0"/>
        </w:numPr>
        <w:tabs>
          <w:tab w:val="left" w:pos="720"/>
        </w:tabs>
        <w:spacing w:line="240" w:lineRule="auto"/>
        <w:ind w:firstLine="709"/>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Рассмотрение и оценка Предложений осуществляется комиссией, формируемой Заказчиком или организатором  размещения заказа.</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2.</w:t>
      </w:r>
      <w:r w:rsidRPr="000D7DC0">
        <w:rPr>
          <w:color w:val="000000"/>
          <w:sz w:val="24"/>
          <w:szCs w:val="24"/>
          <w:lang w:val="en-US"/>
        </w:rPr>
        <w:t> </w:t>
      </w:r>
      <w:r w:rsidRPr="000D7DC0">
        <w:rPr>
          <w:color w:val="000000"/>
          <w:sz w:val="24"/>
          <w:szCs w:val="24"/>
        </w:rPr>
        <w:t xml:space="preserve">После завершения процедуры рассмотрения и оценки Предложений участников  запроса предложений Организатор  размещения заказа может либо выбрать Победителя сразу по итогам оценки и сопоставления, либо внести изменения в Документацию. При этом организатор размещения заказа уведомляет всех Участников, подавших Предложения, о внесении изменений в Документацию и сроке предоставления нового Предложения. </w:t>
      </w:r>
    </w:p>
    <w:p w:rsidR="00235EA0" w:rsidRPr="000D7DC0" w:rsidRDefault="00235EA0" w:rsidP="00A26C83">
      <w:pPr>
        <w:pStyle w:val="a0"/>
        <w:numPr>
          <w:ilvl w:val="0"/>
          <w:numId w:val="0"/>
        </w:numPr>
        <w:tabs>
          <w:tab w:val="left" w:pos="0"/>
        </w:tabs>
        <w:spacing w:line="240" w:lineRule="auto"/>
        <w:rPr>
          <w:color w:val="000000"/>
          <w:sz w:val="24"/>
          <w:szCs w:val="24"/>
        </w:rPr>
      </w:pPr>
      <w:r>
        <w:rPr>
          <w:color w:val="000000"/>
          <w:sz w:val="24"/>
          <w:szCs w:val="24"/>
        </w:rPr>
        <w:t xml:space="preserve">В случае если для участия в процедуре закупки зарегистрирован хотя бы один  участник,  использующий упрощенную  систему налогообложения, то в качестве единого базиса сравнения запроса предложений используются цены предложений участников  без учета НДС.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pStyle w:val="a0"/>
        <w:numPr>
          <w:ilvl w:val="0"/>
          <w:numId w:val="0"/>
        </w:numPr>
        <w:tabs>
          <w:tab w:val="left" w:pos="0"/>
        </w:tabs>
        <w:spacing w:line="240" w:lineRule="auto"/>
        <w:rPr>
          <w:color w:val="000000"/>
          <w:sz w:val="24"/>
          <w:szCs w:val="24"/>
        </w:rPr>
      </w:pPr>
      <w:r w:rsidRPr="000D7DC0">
        <w:rPr>
          <w:color w:val="000000"/>
          <w:sz w:val="24"/>
          <w:szCs w:val="24"/>
        </w:rPr>
        <w:t xml:space="preserve">При повторном предоставлении Предложения, в случае внесения организатором размещения заказа изменений в Документацию, не требуется повторно предоставлять часть документов. По результатам оценки и сопоставления поступивших новых Предложений Комиссия принимает решение о выборе Победителя. </w:t>
      </w:r>
    </w:p>
    <w:p w:rsidR="00A26C83" w:rsidRPr="000D7DC0" w:rsidRDefault="00A26C83" w:rsidP="00A26C83">
      <w:pPr>
        <w:pStyle w:val="a0"/>
        <w:numPr>
          <w:ilvl w:val="0"/>
          <w:numId w:val="0"/>
        </w:numPr>
        <w:tabs>
          <w:tab w:val="left" w:pos="0"/>
        </w:tabs>
        <w:spacing w:line="240" w:lineRule="auto"/>
        <w:rPr>
          <w:color w:val="000000"/>
          <w:sz w:val="24"/>
          <w:szCs w:val="24"/>
        </w:rPr>
      </w:pP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lang w:val="en-US"/>
        </w:rPr>
        <w:t> </w:t>
      </w:r>
      <w:r w:rsidRPr="000D7DC0">
        <w:rPr>
          <w:rFonts w:ascii="Times New Roman" w:hAnsi="Times New Roman"/>
          <w:color w:val="000000"/>
          <w:sz w:val="24"/>
          <w:szCs w:val="24"/>
        </w:rPr>
        <w:t>Решение комиссии о результатах оценки и сопоставлении Предложений Участников  оформляется протоколом об оценке и сопоставлении Предложений Участников  запроса предложений, который размещается на официальном сайте закупок Госкорпорации «Росатом».</w:t>
      </w:r>
    </w:p>
    <w:p w:rsidR="00A26C83" w:rsidRPr="000D7DC0" w:rsidRDefault="00A26C83" w:rsidP="00A26C83">
      <w:pPr>
        <w:shd w:val="clear" w:color="auto" w:fill="FFFFFF"/>
        <w:spacing w:after="0" w:line="240" w:lineRule="auto"/>
        <w:ind w:left="19"/>
        <w:jc w:val="both"/>
        <w:rPr>
          <w:rFonts w:ascii="Times New Roman" w:hAnsi="Times New Roman"/>
          <w:color w:val="000000"/>
          <w:sz w:val="24"/>
          <w:szCs w:val="24"/>
        </w:rPr>
      </w:pP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r w:rsidRPr="000D7DC0">
        <w:rPr>
          <w:rFonts w:ascii="Times New Roman" w:hAnsi="Times New Roman"/>
          <w:color w:val="000000"/>
          <w:sz w:val="24"/>
          <w:szCs w:val="24"/>
        </w:rPr>
        <w:t>4.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A26C83" w:rsidRPr="000D7DC0" w:rsidRDefault="00A26C83" w:rsidP="00A26C83">
      <w:pPr>
        <w:shd w:val="clear" w:color="auto" w:fill="FFFFFF"/>
        <w:tabs>
          <w:tab w:val="left" w:pos="0"/>
        </w:tabs>
        <w:spacing w:after="0" w:line="240" w:lineRule="auto"/>
        <w:ind w:left="19"/>
        <w:jc w:val="both"/>
        <w:rPr>
          <w:rFonts w:ascii="Times New Roman" w:hAnsi="Times New Roman"/>
          <w:color w:val="000000"/>
          <w:sz w:val="24"/>
          <w:szCs w:val="24"/>
        </w:rPr>
      </w:pPr>
    </w:p>
    <w:p w:rsidR="00A26C83" w:rsidRPr="000D7DC0" w:rsidRDefault="00A26C83" w:rsidP="00A26C83">
      <w:pPr>
        <w:pStyle w:val="a6"/>
        <w:ind w:left="1"/>
        <w:rPr>
          <w:color w:val="000000"/>
        </w:rPr>
      </w:pPr>
      <w:r w:rsidRPr="000D7DC0">
        <w:rPr>
          <w:color w:val="000000"/>
        </w:rPr>
        <w:t>5.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Default="00A26C83" w:rsidP="00A26C83">
      <w:pPr>
        <w:pStyle w:val="3"/>
        <w:spacing w:before="0" w:after="0"/>
        <w:jc w:val="both"/>
        <w:rPr>
          <w:rFonts w:ascii="Times New Roman" w:hAnsi="Times New Roman"/>
          <w:color w:val="000000"/>
          <w:sz w:val="28"/>
          <w:szCs w:val="24"/>
        </w:rPr>
      </w:pPr>
    </w:p>
    <w:p w:rsidR="00A26C83" w:rsidRPr="005B6DA7" w:rsidRDefault="00A26C83" w:rsidP="00A26C83">
      <w:pPr>
        <w:pStyle w:val="3"/>
        <w:spacing w:before="0" w:after="0"/>
        <w:jc w:val="both"/>
        <w:rPr>
          <w:rFonts w:ascii="Times New Roman" w:hAnsi="Times New Roman"/>
          <w:color w:val="000000"/>
          <w:sz w:val="28"/>
          <w:szCs w:val="24"/>
        </w:rPr>
      </w:pPr>
      <w:r w:rsidRPr="005B6DA7">
        <w:rPr>
          <w:rFonts w:ascii="Times New Roman" w:hAnsi="Times New Roman"/>
          <w:color w:val="000000"/>
          <w:sz w:val="28"/>
          <w:szCs w:val="24"/>
        </w:rPr>
        <w:t>Статья 4. Заключение договора и порядок опубликования информации об итогах проведения запроса предложений</w:t>
      </w:r>
    </w:p>
    <w:p w:rsidR="00A26C83" w:rsidRPr="00DC061B" w:rsidRDefault="00A26C83" w:rsidP="00A26C83">
      <w:pPr>
        <w:pStyle w:val="a6"/>
        <w:ind w:firstLine="709"/>
        <w:rPr>
          <w:color w:val="000000"/>
          <w:szCs w:val="28"/>
        </w:rPr>
      </w:pPr>
      <w:bookmarkStart w:id="11" w:name="_Ref56222958"/>
    </w:p>
    <w:p w:rsidR="00A26C83" w:rsidRPr="00235EA0" w:rsidRDefault="00A26C83" w:rsidP="00235EA0">
      <w:pPr>
        <w:pStyle w:val="a6"/>
        <w:jc w:val="both"/>
        <w:rPr>
          <w:color w:val="000000"/>
          <w:szCs w:val="28"/>
        </w:rPr>
      </w:pPr>
      <w:r w:rsidRPr="00235EA0">
        <w:rPr>
          <w:color w:val="000000"/>
          <w:szCs w:val="28"/>
        </w:rPr>
        <w:t>4.1. Договор между заказчиком и победителем запроса предложений может быть заключен не ранее чем через 10 (десять) дней, но и не позднее чем через 20 (двадцать) дней со дня размещения на официальном сайте о размещении заказов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bookmarkEnd w:id="11"/>
    </w:p>
    <w:p w:rsidR="00A26C83" w:rsidRPr="00235EA0" w:rsidRDefault="00A26C83" w:rsidP="00235EA0">
      <w:pPr>
        <w:pStyle w:val="a6"/>
        <w:jc w:val="both"/>
        <w:rPr>
          <w:color w:val="000000"/>
          <w:szCs w:val="28"/>
        </w:rPr>
      </w:pPr>
      <w:r w:rsidRPr="00235EA0">
        <w:rPr>
          <w:color w:val="000000"/>
          <w:szCs w:val="28"/>
        </w:rPr>
        <w:t xml:space="preserve">4.2. Условия Договора определяются в соответствии с требованиями Заказчика, организатора  размещения заказа указанными в Документации и сведениями, содержащимися в Предложении Участника  запроса предложений. </w:t>
      </w:r>
    </w:p>
    <w:p w:rsidR="00A26C83" w:rsidRPr="00235EA0" w:rsidRDefault="00A26C83" w:rsidP="00235EA0">
      <w:pPr>
        <w:pStyle w:val="a6"/>
        <w:jc w:val="both"/>
        <w:rPr>
          <w:color w:val="000000"/>
          <w:szCs w:val="28"/>
        </w:rPr>
      </w:pPr>
      <w:r w:rsidRPr="00235EA0">
        <w:rPr>
          <w:color w:val="000000"/>
          <w:szCs w:val="28"/>
        </w:rPr>
        <w:t>4.3.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26C83" w:rsidRPr="00235EA0" w:rsidRDefault="00A26C83" w:rsidP="00235EA0">
      <w:pPr>
        <w:pStyle w:val="a6"/>
        <w:jc w:val="both"/>
        <w:rPr>
          <w:color w:val="000000"/>
          <w:szCs w:val="28"/>
        </w:rPr>
      </w:pPr>
      <w:r w:rsidRPr="00235EA0">
        <w:rPr>
          <w:color w:val="000000"/>
          <w:szCs w:val="28"/>
        </w:rPr>
        <w:t xml:space="preserve">4.4. </w:t>
      </w:r>
      <w:r w:rsidRPr="00235EA0">
        <w:rPr>
          <w:color w:val="000000"/>
        </w:rPr>
        <w:t>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A26C83" w:rsidRPr="00995F5B" w:rsidRDefault="00A26C83" w:rsidP="00A26C83">
      <w:pPr>
        <w:pStyle w:val="a0"/>
        <w:numPr>
          <w:ilvl w:val="0"/>
          <w:numId w:val="0"/>
        </w:numPr>
        <w:spacing w:line="240" w:lineRule="auto"/>
        <w:ind w:firstLine="709"/>
        <w:rPr>
          <w:color w:val="000000"/>
          <w:sz w:val="24"/>
          <w:szCs w:val="24"/>
        </w:rPr>
      </w:pPr>
    </w:p>
    <w:p w:rsidR="00A26C83" w:rsidRPr="005B6DA7" w:rsidRDefault="00A26C83" w:rsidP="00A26C83">
      <w:pPr>
        <w:spacing w:after="0" w:line="240" w:lineRule="auto"/>
        <w:jc w:val="both"/>
        <w:rPr>
          <w:rFonts w:ascii="Times New Roman" w:hAnsi="Times New Roman"/>
          <w:b/>
          <w:color w:val="000000"/>
          <w:sz w:val="28"/>
          <w:szCs w:val="24"/>
        </w:rPr>
      </w:pPr>
      <w:r>
        <w:rPr>
          <w:rFonts w:ascii="Times New Roman" w:hAnsi="Times New Roman"/>
          <w:b/>
          <w:color w:val="000000"/>
          <w:sz w:val="28"/>
          <w:szCs w:val="24"/>
        </w:rPr>
        <w:t xml:space="preserve">Статья </w:t>
      </w:r>
      <w:r w:rsidRPr="005B6DA7">
        <w:rPr>
          <w:rFonts w:ascii="Times New Roman" w:hAnsi="Times New Roman"/>
          <w:b/>
          <w:color w:val="000000"/>
          <w:sz w:val="28"/>
          <w:szCs w:val="24"/>
        </w:rPr>
        <w:t>5. Обеспечение заявки на участие в 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5.1. </w:t>
      </w:r>
      <w:r w:rsidRPr="00995F5B">
        <w:rPr>
          <w:rFonts w:ascii="Times New Roman" w:hAnsi="Times New Roman"/>
          <w:color w:val="000000"/>
          <w:sz w:val="24"/>
          <w:szCs w:val="24"/>
        </w:rPr>
        <w:t xml:space="preserve">В случае если это установлено в Извещении настоящей документации Участник процедуры закупки вносит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в размере, установленном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5.2. </w:t>
      </w:r>
      <w:r w:rsidRPr="00995F5B">
        <w:rPr>
          <w:rFonts w:ascii="Times New Roman" w:hAnsi="Times New Roman"/>
          <w:color w:val="000000"/>
          <w:sz w:val="24"/>
          <w:szCs w:val="24"/>
        </w:rPr>
        <w:t xml:space="preserve">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должно быть представлено в виде денежных средств, в валюте и на сумму, которые указаны в Извещении, и перечислено по реквизитам, указанным в Извещении.</w:t>
      </w:r>
    </w:p>
    <w:p w:rsidR="00A26C83" w:rsidRPr="00995F5B" w:rsidRDefault="00A26C83" w:rsidP="00A26C83">
      <w:pPr>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5.3. </w:t>
      </w:r>
      <w:r w:rsidRPr="00995F5B">
        <w:rPr>
          <w:rFonts w:ascii="Times New Roman" w:hAnsi="Times New Roman"/>
          <w:color w:val="000000"/>
          <w:sz w:val="24"/>
          <w:szCs w:val="24"/>
        </w:rPr>
        <w:t xml:space="preserve">В случае если обеспечение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установлено, то денежные средства должны быть перечислены Участником процедуры закупки на счет, указанный в Извещении, до окончания срока подачи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p>
    <w:p w:rsidR="00A26C83" w:rsidRPr="004E5F71" w:rsidRDefault="00A26C83" w:rsidP="00A26C83">
      <w:pPr>
        <w:spacing w:after="0" w:line="240" w:lineRule="auto"/>
        <w:jc w:val="both"/>
        <w:rPr>
          <w:rFonts w:ascii="Times New Roman" w:hAnsi="Times New Roman"/>
          <w:b/>
          <w:color w:val="000000"/>
          <w:sz w:val="24"/>
          <w:szCs w:val="24"/>
        </w:rPr>
      </w:pPr>
      <w:r w:rsidRPr="004E5F71">
        <w:rPr>
          <w:rFonts w:ascii="Times New Roman" w:hAnsi="Times New Roman"/>
          <w:b/>
          <w:color w:val="000000"/>
          <w:sz w:val="24"/>
          <w:szCs w:val="24"/>
        </w:rPr>
        <w:t>Порядок возврата обеспечения заявки на участие в запросе предложений</w:t>
      </w:r>
    </w:p>
    <w:p w:rsidR="00A26C83" w:rsidRPr="00995F5B" w:rsidRDefault="00A26C83" w:rsidP="00A26C83">
      <w:pPr>
        <w:spacing w:after="0" w:line="240" w:lineRule="auto"/>
        <w:jc w:val="both"/>
        <w:rPr>
          <w:rFonts w:ascii="Times New Roman" w:hAnsi="Times New Roman"/>
          <w:b/>
          <w:color w:val="000000"/>
          <w:sz w:val="28"/>
          <w:szCs w:val="28"/>
        </w:rPr>
      </w:pP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В случае если в документации установлены требования обеспечения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Уполномоченный орган возвращает денежные средства, внесенные в качестве обеспечения заявок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Участникам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в течение пяти рабочих дней со дня:</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 принятия Уполномоченным органом решения об отказе от проведения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2) поступления Уполномоченному органу уведомления об отзыве заявки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xml:space="preserve"> - Участникам  процедур закупки, подавшему заявку на участие в </w:t>
      </w:r>
      <w:r>
        <w:rPr>
          <w:rFonts w:ascii="Times New Roman" w:hAnsi="Times New Roman"/>
          <w:color w:val="000000"/>
          <w:sz w:val="24"/>
          <w:szCs w:val="24"/>
        </w:rPr>
        <w:t>запросе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3)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 закупки, подавшему заявку после окончания срока их приема;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4)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Участнику процедуры закупки, подавшему заявку на участие и не допущенному к участию </w:t>
      </w:r>
      <w:r>
        <w:rPr>
          <w:rFonts w:ascii="Times New Roman" w:hAnsi="Times New Roman"/>
          <w:color w:val="000000"/>
          <w:sz w:val="24"/>
          <w:szCs w:val="24"/>
        </w:rPr>
        <w:t>в запросе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5) подписания протокола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 Участникам  процедур закупки, которые участвовали, но не стали победителями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кроме Участника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сделавшего предложение, следующее за предложением Победителя </w:t>
      </w:r>
      <w:r>
        <w:rPr>
          <w:rFonts w:ascii="Times New Roman" w:hAnsi="Times New Roman"/>
          <w:color w:val="000000"/>
          <w:sz w:val="24"/>
          <w:szCs w:val="24"/>
        </w:rPr>
        <w:t>запроса предложений,</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lastRenderedPageBreak/>
        <w:t xml:space="preserve">6) со дня заключения договора - победителю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7) со дня заключения договора -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сделавшему предпоследнее предложение о цене договора;</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8) со дня признания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несостоявшимся – единственному Участнику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заявка которого была признана комиссией несоответствующей требованиям конкурсной документации;</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9) со дня заключения договора с Участником, подавшим единственную заявку на участие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соответствующую требованиям документации,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10) со дня заключения договора с единственным допущенным к участию в </w:t>
      </w:r>
      <w:r>
        <w:rPr>
          <w:rFonts w:ascii="Times New Roman" w:hAnsi="Times New Roman"/>
          <w:color w:val="000000"/>
          <w:sz w:val="24"/>
          <w:szCs w:val="24"/>
        </w:rPr>
        <w:t>запросе предложений</w:t>
      </w:r>
      <w:r w:rsidRPr="00995F5B">
        <w:rPr>
          <w:rFonts w:ascii="Times New Roman" w:hAnsi="Times New Roman"/>
          <w:color w:val="000000"/>
          <w:sz w:val="24"/>
          <w:szCs w:val="24"/>
        </w:rPr>
        <w:t>, такому Участнику;</w:t>
      </w:r>
    </w:p>
    <w:p w:rsidR="00A26C83" w:rsidRPr="00995F5B" w:rsidRDefault="00A26C83" w:rsidP="00A26C83">
      <w:pPr>
        <w:spacing w:after="0" w:line="240" w:lineRule="auto"/>
        <w:ind w:firstLine="709"/>
        <w:jc w:val="both"/>
        <w:rPr>
          <w:rFonts w:ascii="Times New Roman" w:hAnsi="Times New Roman"/>
          <w:color w:val="000000"/>
          <w:sz w:val="24"/>
          <w:szCs w:val="24"/>
        </w:rPr>
      </w:pPr>
      <w:r w:rsidRPr="00995F5B">
        <w:rPr>
          <w:rFonts w:ascii="Times New Roman" w:hAnsi="Times New Roman"/>
          <w:color w:val="000000"/>
          <w:sz w:val="24"/>
          <w:szCs w:val="24"/>
        </w:rPr>
        <w:t xml:space="preserve"> 11) со дня заключения договора с единственным Участником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xml:space="preserve">, принявшим участие в процедуре </w:t>
      </w:r>
      <w:r>
        <w:rPr>
          <w:rFonts w:ascii="Times New Roman" w:hAnsi="Times New Roman"/>
          <w:color w:val="000000"/>
          <w:sz w:val="24"/>
          <w:szCs w:val="24"/>
        </w:rPr>
        <w:t>запроса предложений</w:t>
      </w:r>
      <w:r w:rsidRPr="00995F5B">
        <w:rPr>
          <w:rFonts w:ascii="Times New Roman" w:hAnsi="Times New Roman"/>
          <w:color w:val="000000"/>
          <w:sz w:val="24"/>
          <w:szCs w:val="24"/>
        </w:rPr>
        <w:t>, такому Участнику.</w:t>
      </w: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4"/>
          <w:szCs w:val="24"/>
          <w:highlight w:val="yellow"/>
        </w:rPr>
      </w:pPr>
    </w:p>
    <w:p w:rsidR="00A26C83" w:rsidRPr="000D7DC0" w:rsidRDefault="00A26C83" w:rsidP="00A26C83">
      <w:pPr>
        <w:autoSpaceDE w:val="0"/>
        <w:autoSpaceDN w:val="0"/>
        <w:adjustRightInd w:val="0"/>
        <w:spacing w:after="0" w:line="240" w:lineRule="auto"/>
        <w:ind w:right="20"/>
        <w:jc w:val="both"/>
        <w:rPr>
          <w:rFonts w:ascii="Times New Roman" w:hAnsi="Times New Roman"/>
          <w:b/>
          <w:bCs/>
          <w:color w:val="000000"/>
          <w:sz w:val="28"/>
          <w:szCs w:val="28"/>
        </w:rPr>
      </w:pPr>
      <w:r w:rsidRPr="000D7DC0">
        <w:rPr>
          <w:rFonts w:ascii="Times New Roman" w:hAnsi="Times New Roman"/>
          <w:b/>
          <w:bCs/>
          <w:color w:val="000000"/>
          <w:sz w:val="28"/>
          <w:szCs w:val="28"/>
        </w:rPr>
        <w:t xml:space="preserve">РАЗДЕЛ 2. </w:t>
      </w:r>
    </w:p>
    <w:p w:rsidR="00A26C83" w:rsidRPr="000D7DC0" w:rsidRDefault="00A26C83" w:rsidP="00A26C83">
      <w:pPr>
        <w:spacing w:after="0" w:line="240" w:lineRule="auto"/>
        <w:jc w:val="both"/>
        <w:rPr>
          <w:rFonts w:ascii="Times New Roman" w:hAnsi="Times New Roman"/>
          <w:color w:val="000000"/>
          <w:sz w:val="28"/>
          <w:szCs w:val="28"/>
        </w:rPr>
      </w:pPr>
    </w:p>
    <w:p w:rsidR="00A26C83" w:rsidRPr="000D7DC0" w:rsidRDefault="00A26C83" w:rsidP="00A26C83">
      <w:pPr>
        <w:spacing w:after="0" w:line="240" w:lineRule="auto"/>
        <w:jc w:val="both"/>
        <w:rPr>
          <w:rFonts w:ascii="Times New Roman" w:hAnsi="Times New Roman"/>
          <w:b/>
          <w:color w:val="000000"/>
          <w:sz w:val="28"/>
          <w:szCs w:val="28"/>
        </w:rPr>
      </w:pPr>
      <w:r w:rsidRPr="000D7DC0">
        <w:rPr>
          <w:rFonts w:ascii="Times New Roman" w:hAnsi="Times New Roman"/>
          <w:b/>
          <w:color w:val="000000"/>
          <w:sz w:val="28"/>
          <w:szCs w:val="28"/>
        </w:rPr>
        <w:t xml:space="preserve">Статья 1. Прочие положения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Участник самостоятельно несет все расходы, связанные с подготовкой и подачей Предложения, Организатор размещения заказа не отвечает по этим расходам и не имеет обязательств перед Участниками, независимо от хода и результатов открытого запроса предложений. </w:t>
      </w: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p>
    <w:p w:rsidR="00A26C83" w:rsidRPr="000D7DC0" w:rsidRDefault="00A26C83" w:rsidP="00A26C83">
      <w:pPr>
        <w:autoSpaceDE w:val="0"/>
        <w:autoSpaceDN w:val="0"/>
        <w:adjustRightInd w:val="0"/>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bCs/>
          <w:color w:val="000000"/>
          <w:sz w:val="24"/>
          <w:szCs w:val="24"/>
        </w:rPr>
        <w:t xml:space="preserve">. </w:t>
      </w:r>
      <w:r w:rsidRPr="000D7DC0">
        <w:rPr>
          <w:rFonts w:ascii="Times New Roman" w:hAnsi="Times New Roman"/>
          <w:color w:val="000000"/>
          <w:sz w:val="24"/>
          <w:szCs w:val="24"/>
        </w:rPr>
        <w:t xml:space="preserve">Организатор размещения заказа обеспечивает конфиденциальность относительно всех полученных от Участников процедуры закупки сведений, в том числе содержащихся в Предложениях. Предоставление этой информации другим Участникам или третьим лицам возможно только в случаях, прямо предусмотренных действующим законодательством Российской Федерации. </w:t>
      </w:r>
    </w:p>
    <w:p w:rsidR="00A26C83" w:rsidRPr="000D7DC0" w:rsidRDefault="00A26C83" w:rsidP="00A26C83">
      <w:pPr>
        <w:pStyle w:val="21"/>
        <w:ind w:left="708"/>
        <w:jc w:val="both"/>
        <w:rPr>
          <w:b/>
          <w:bCs/>
          <w:color w:val="000000"/>
        </w:rPr>
      </w:pPr>
    </w:p>
    <w:p w:rsidR="00A26C83" w:rsidRPr="000D7DC0" w:rsidRDefault="00A26C83" w:rsidP="00A26C83">
      <w:pPr>
        <w:autoSpaceDE w:val="0"/>
        <w:autoSpaceDN w:val="0"/>
        <w:adjustRightInd w:val="0"/>
        <w:spacing w:before="100" w:after="0" w:line="240" w:lineRule="auto"/>
        <w:ind w:right="20"/>
        <w:jc w:val="center"/>
        <w:rPr>
          <w:rFonts w:ascii="Times New Roman" w:hAnsi="Times New Roman"/>
          <w:b/>
          <w:bCs/>
          <w:color w:val="000000"/>
          <w:sz w:val="24"/>
          <w:szCs w:val="24"/>
        </w:rPr>
        <w:sectPr w:rsidR="00A26C83" w:rsidRPr="000D7DC0" w:rsidSect="00235EA0">
          <w:headerReference w:type="even" r:id="rId10"/>
          <w:headerReference w:type="default" r:id="rId11"/>
          <w:footerReference w:type="even" r:id="rId12"/>
          <w:pgSz w:w="11906" w:h="16838"/>
          <w:pgMar w:top="624" w:right="851" w:bottom="624" w:left="1418" w:header="709" w:footer="709" w:gutter="0"/>
          <w:cols w:space="708"/>
          <w:titlePg/>
          <w:docGrid w:linePitch="360"/>
        </w:sectPr>
      </w:pPr>
    </w:p>
    <w:p w:rsidR="00A26C83" w:rsidRPr="003D3863" w:rsidRDefault="00A26C83" w:rsidP="00A26C83">
      <w:pPr>
        <w:spacing w:after="0"/>
        <w:ind w:left="284"/>
        <w:jc w:val="both"/>
        <w:rPr>
          <w:rFonts w:ascii="Times New Roman" w:hAnsi="Times New Roman"/>
          <w:b/>
          <w:bCs/>
          <w:color w:val="000000"/>
          <w:sz w:val="28"/>
          <w:szCs w:val="28"/>
        </w:rPr>
      </w:pPr>
      <w:r w:rsidRPr="000D7DC0">
        <w:rPr>
          <w:rFonts w:ascii="Times New Roman" w:hAnsi="Times New Roman"/>
          <w:b/>
          <w:bCs/>
          <w:color w:val="000000"/>
          <w:sz w:val="28"/>
          <w:szCs w:val="28"/>
        </w:rPr>
        <w:lastRenderedPageBreak/>
        <w:t>Р</w:t>
      </w:r>
      <w:r>
        <w:rPr>
          <w:rFonts w:ascii="Times New Roman" w:hAnsi="Times New Roman"/>
          <w:b/>
          <w:bCs/>
          <w:color w:val="000000"/>
          <w:sz w:val="28"/>
          <w:szCs w:val="28"/>
        </w:rPr>
        <w:t>АЗДЕЛ</w:t>
      </w:r>
      <w:r w:rsidRPr="000D7DC0">
        <w:rPr>
          <w:rFonts w:ascii="Times New Roman" w:hAnsi="Times New Roman"/>
          <w:b/>
          <w:bCs/>
          <w:color w:val="000000"/>
          <w:sz w:val="28"/>
          <w:szCs w:val="28"/>
        </w:rPr>
        <w:t xml:space="preserve"> 3. Информационная карта открытого запроса предложений</w:t>
      </w:r>
      <w:r>
        <w:rPr>
          <w:rFonts w:ascii="Times New Roman" w:hAnsi="Times New Roman"/>
          <w:b/>
          <w:bCs/>
          <w:color w:val="000000"/>
          <w:sz w:val="28"/>
          <w:szCs w:val="28"/>
        </w:rPr>
        <w:t>в электронной форме</w:t>
      </w:r>
    </w:p>
    <w:p w:rsidR="00A26C83" w:rsidRPr="000D7DC0" w:rsidRDefault="00A26C83" w:rsidP="00A26C83">
      <w:pPr>
        <w:spacing w:after="0"/>
        <w:jc w:val="both"/>
        <w:rPr>
          <w:rFonts w:ascii="Times New Roman" w:hAnsi="Times New Roman"/>
          <w:b/>
          <w:bCs/>
          <w:color w:val="000000"/>
          <w:sz w:val="28"/>
          <w:szCs w:val="28"/>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567"/>
        <w:gridCol w:w="3600"/>
        <w:gridCol w:w="6465"/>
      </w:tblGrid>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Название пункта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pStyle w:val="af6"/>
              <w:jc w:val="center"/>
              <w:rPr>
                <w:rFonts w:ascii="Times New Roman" w:hAnsi="Times New Roman"/>
                <w:b/>
                <w:color w:val="000000"/>
                <w:sz w:val="24"/>
                <w:szCs w:val="24"/>
              </w:rPr>
            </w:pPr>
            <w:r w:rsidRPr="000D7DC0">
              <w:rPr>
                <w:rFonts w:ascii="Times New Roman" w:hAnsi="Times New Roman"/>
                <w:b/>
                <w:color w:val="000000"/>
                <w:sz w:val="24"/>
                <w:szCs w:val="24"/>
              </w:rPr>
              <w:t>Текст пояснений</w:t>
            </w:r>
          </w:p>
        </w:tc>
      </w:tr>
      <w:tr w:rsidR="00A26C83" w:rsidRPr="000D7DC0" w:rsidTr="00235EA0">
        <w:trPr>
          <w:trHeight w:val="133"/>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pStyle w:val="af6"/>
              <w:jc w:val="center"/>
              <w:rPr>
                <w:rFonts w:ascii="Times New Roman" w:hAnsi="Times New Roman"/>
                <w:color w:val="000000"/>
                <w:sz w:val="24"/>
                <w:szCs w:val="24"/>
              </w:rPr>
            </w:pPr>
            <w:r w:rsidRPr="000D7DC0">
              <w:rPr>
                <w:rFonts w:ascii="Times New Roman" w:hAnsi="Times New Roman"/>
                <w:color w:val="000000"/>
                <w:sz w:val="24"/>
                <w:szCs w:val="24"/>
              </w:rPr>
              <w:t>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D510A1" w:rsidRDefault="00A26C83" w:rsidP="00235EA0">
            <w:pPr>
              <w:pStyle w:val="af6"/>
              <w:ind w:left="113" w:right="113"/>
              <w:jc w:val="both"/>
              <w:rPr>
                <w:rFonts w:ascii="Times New Roman" w:hAnsi="Times New Roman"/>
                <w:color w:val="000000"/>
                <w:sz w:val="24"/>
                <w:szCs w:val="24"/>
              </w:rPr>
            </w:pPr>
            <w:r w:rsidRPr="00D510A1">
              <w:rPr>
                <w:rFonts w:ascii="Times New Roman" w:hAnsi="Times New Roman"/>
                <w:color w:val="000000"/>
                <w:sz w:val="24"/>
                <w:szCs w:val="24"/>
              </w:rPr>
              <w:t>Предмет договора</w:t>
            </w:r>
          </w:p>
        </w:tc>
        <w:tc>
          <w:tcPr>
            <w:tcW w:w="6465" w:type="dxa"/>
            <w:tcBorders>
              <w:top w:val="single" w:sz="8" w:space="0" w:color="000000"/>
              <w:left w:val="single" w:sz="8" w:space="0" w:color="000000"/>
              <w:bottom w:val="single" w:sz="8" w:space="0" w:color="000000"/>
            </w:tcBorders>
            <w:vAlign w:val="center"/>
          </w:tcPr>
          <w:p w:rsidR="00820D4B" w:rsidRPr="00820D4B" w:rsidRDefault="00820D4B" w:rsidP="00820D4B">
            <w:pPr>
              <w:spacing w:after="0" w:line="240" w:lineRule="auto"/>
              <w:ind w:left="120"/>
              <w:jc w:val="both"/>
              <w:rPr>
                <w:rFonts w:ascii="Times New Roman" w:hAnsi="Times New Roman"/>
                <w:sz w:val="24"/>
                <w:szCs w:val="24"/>
              </w:rPr>
            </w:pPr>
            <w:r w:rsidRPr="00820D4B">
              <w:rPr>
                <w:rFonts w:ascii="Times New Roman" w:hAnsi="Times New Roman"/>
                <w:sz w:val="24"/>
                <w:szCs w:val="24"/>
              </w:rPr>
              <w:t>заправка и ремонт картриджей для принтеров ЗАО «Далур»</w:t>
            </w:r>
          </w:p>
          <w:p w:rsidR="00A26C83" w:rsidRPr="00D510A1" w:rsidRDefault="00A26C83" w:rsidP="00247701">
            <w:pPr>
              <w:spacing w:after="0" w:line="240" w:lineRule="auto"/>
              <w:ind w:left="119"/>
              <w:jc w:val="both"/>
              <w:rPr>
                <w:rFonts w:ascii="Times New Roman" w:hAnsi="Times New Roman"/>
                <w:b/>
                <w:bCs/>
                <w:sz w:val="24"/>
                <w:szCs w:val="24"/>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Место и срок  поставки товара, выполнения работ, оказания услуг</w:t>
            </w:r>
          </w:p>
        </w:tc>
        <w:tc>
          <w:tcPr>
            <w:tcW w:w="6465" w:type="dxa"/>
            <w:tcBorders>
              <w:top w:val="single" w:sz="8" w:space="0" w:color="000000"/>
              <w:left w:val="single" w:sz="8" w:space="0" w:color="000000"/>
              <w:bottom w:val="single" w:sz="8" w:space="0" w:color="000000"/>
            </w:tcBorders>
            <w:vAlign w:val="center"/>
          </w:tcPr>
          <w:p w:rsidR="00A26C83" w:rsidRPr="00042178" w:rsidRDefault="00A26C83" w:rsidP="00235EA0">
            <w:pPr>
              <w:pStyle w:val="af2"/>
              <w:tabs>
                <w:tab w:val="left" w:pos="3845"/>
              </w:tabs>
              <w:spacing w:after="0"/>
              <w:ind w:left="120"/>
              <w:jc w:val="both"/>
              <w:rPr>
                <w:rFonts w:ascii="Times New Roman" w:hAnsi="Times New Roman"/>
                <w:sz w:val="24"/>
                <w:szCs w:val="24"/>
              </w:rPr>
            </w:pPr>
            <w:r w:rsidRPr="00042178">
              <w:rPr>
                <w:rFonts w:ascii="Times New Roman" w:eastAsia="Times New Roman" w:hAnsi="Times New Roman"/>
                <w:bCs/>
                <w:sz w:val="24"/>
                <w:szCs w:val="24"/>
              </w:rPr>
              <w:t xml:space="preserve">Место выполнения работ: </w:t>
            </w:r>
            <w:r w:rsidRPr="00042178">
              <w:rPr>
                <w:rFonts w:ascii="Times New Roman" w:hAnsi="Times New Roman"/>
                <w:color w:val="000000"/>
                <w:sz w:val="24"/>
                <w:szCs w:val="24"/>
              </w:rPr>
              <w:t xml:space="preserve">Курганская область, Далматовский район, </w:t>
            </w:r>
            <w:r w:rsidR="002A24B7">
              <w:rPr>
                <w:rFonts w:ascii="Times New Roman" w:hAnsi="Times New Roman"/>
                <w:color w:val="000000"/>
                <w:sz w:val="24"/>
                <w:szCs w:val="24"/>
              </w:rPr>
              <w:t>с.Уксянское ,</w:t>
            </w:r>
            <w:r w:rsidRPr="00042178">
              <w:rPr>
                <w:rFonts w:ascii="Times New Roman" w:hAnsi="Times New Roman"/>
                <w:color w:val="000000"/>
                <w:sz w:val="24"/>
                <w:szCs w:val="24"/>
              </w:rPr>
              <w:t>ЦПП ЗАО «Далур»</w:t>
            </w:r>
          </w:p>
          <w:p w:rsidR="00A26C83" w:rsidRPr="00042178" w:rsidRDefault="00A26C83" w:rsidP="001B196D">
            <w:pPr>
              <w:pStyle w:val="af2"/>
              <w:tabs>
                <w:tab w:val="left" w:pos="3845"/>
              </w:tabs>
              <w:spacing w:after="0"/>
              <w:ind w:left="120"/>
              <w:jc w:val="both"/>
              <w:rPr>
                <w:rFonts w:ascii="Times New Roman" w:eastAsia="Times New Roman" w:hAnsi="Times New Roman"/>
                <w:bCs/>
                <w:sz w:val="24"/>
                <w:szCs w:val="24"/>
              </w:rPr>
            </w:pPr>
            <w:r>
              <w:rPr>
                <w:rFonts w:ascii="Times New Roman" w:eastAsia="Times New Roman" w:hAnsi="Times New Roman"/>
                <w:bCs/>
                <w:sz w:val="24"/>
                <w:szCs w:val="24"/>
              </w:rPr>
              <w:t xml:space="preserve">Срок выполнения работ: </w:t>
            </w:r>
            <w:r w:rsidR="001B196D">
              <w:rPr>
                <w:rFonts w:ascii="Times New Roman" w:eastAsia="Times New Roman" w:hAnsi="Times New Roman"/>
                <w:bCs/>
                <w:sz w:val="24"/>
                <w:szCs w:val="24"/>
              </w:rPr>
              <w:t>с момента подписания  договора по 31.12.2012</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A3592F" w:rsidRDefault="00A26C83" w:rsidP="00235EA0">
            <w:pPr>
              <w:pStyle w:val="af6"/>
              <w:ind w:left="113" w:right="113"/>
              <w:jc w:val="both"/>
              <w:rPr>
                <w:rFonts w:ascii="Times New Roman" w:hAnsi="Times New Roman"/>
                <w:color w:val="000000"/>
                <w:sz w:val="24"/>
                <w:szCs w:val="24"/>
              </w:rPr>
            </w:pPr>
            <w:r w:rsidRPr="00A3592F">
              <w:rPr>
                <w:rFonts w:ascii="Times New Roman" w:hAnsi="Times New Roman"/>
                <w:color w:val="000000"/>
                <w:sz w:val="24"/>
                <w:szCs w:val="24"/>
              </w:rPr>
              <w:t>Начальная (максимальная) цена договора, включая НДС (18%)</w:t>
            </w:r>
          </w:p>
        </w:tc>
        <w:tc>
          <w:tcPr>
            <w:tcW w:w="6465" w:type="dxa"/>
            <w:tcBorders>
              <w:top w:val="single" w:sz="8" w:space="0" w:color="000000"/>
              <w:left w:val="single" w:sz="8" w:space="0" w:color="000000"/>
              <w:bottom w:val="single" w:sz="8" w:space="0" w:color="000000"/>
            </w:tcBorders>
            <w:vAlign w:val="center"/>
          </w:tcPr>
          <w:p w:rsidR="00820D4B" w:rsidRPr="00A13608" w:rsidRDefault="00820D4B" w:rsidP="00820D4B">
            <w:pPr>
              <w:pStyle w:val="afb"/>
              <w:tabs>
                <w:tab w:val="left" w:pos="142"/>
              </w:tabs>
              <w:autoSpaceDE w:val="0"/>
              <w:autoSpaceDN w:val="0"/>
              <w:adjustRightInd w:val="0"/>
              <w:ind w:left="142"/>
              <w:jc w:val="both"/>
              <w:rPr>
                <w:bCs/>
                <w:color w:val="000000"/>
              </w:rPr>
            </w:pPr>
            <w:r w:rsidRPr="0014205A">
              <w:t>190</w:t>
            </w:r>
            <w:r>
              <w:t> </w:t>
            </w:r>
            <w:r w:rsidRPr="0014205A">
              <w:t>000</w:t>
            </w:r>
            <w:r>
              <w:t>,00</w:t>
            </w:r>
            <w:r w:rsidRPr="007864BA">
              <w:t xml:space="preserve"> (</w:t>
            </w:r>
            <w:r>
              <w:t xml:space="preserve">Сто девяносто тысяч </w:t>
            </w:r>
            <w:r w:rsidRPr="007864BA">
              <w:t>рублей 0</w:t>
            </w:r>
            <w:r>
              <w:t>0</w:t>
            </w:r>
            <w:r w:rsidRPr="007864BA">
              <w:t xml:space="preserve"> копеек</w:t>
            </w:r>
            <w:r>
              <w:t>)</w:t>
            </w:r>
            <w:r w:rsidRPr="007864BA">
              <w:t>, в т.ч. НДС (18%)</w:t>
            </w:r>
            <w:r>
              <w:t>.</w:t>
            </w:r>
            <w:r w:rsidRPr="00A13608">
              <w:rPr>
                <w:color w:val="000000"/>
              </w:rPr>
              <w:t xml:space="preserve"> </w:t>
            </w:r>
            <w:r w:rsidRPr="00A13608">
              <w:rPr>
                <w:bCs/>
                <w:color w:val="000000"/>
              </w:rPr>
              <w:t>Цена договора включает в себя стоимость работ с учетом: всех налогов, сборов, 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p w:rsidR="00820D4B" w:rsidRDefault="00820D4B" w:rsidP="00820D4B">
            <w:pPr>
              <w:pStyle w:val="afb"/>
              <w:spacing w:before="40"/>
              <w:ind w:left="142"/>
              <w:jc w:val="both"/>
              <w:rPr>
                <w:bCs/>
                <w:color w:val="000000"/>
              </w:rPr>
            </w:pPr>
            <w:r w:rsidRPr="00A13608">
              <w:rPr>
                <w:bCs/>
                <w:color w:val="000000"/>
              </w:rPr>
              <w:t xml:space="preserve">Базисом сравнения цен запроса предложений участников, устанавливается сумма в размере  </w:t>
            </w:r>
            <w:r>
              <w:rPr>
                <w:bCs/>
                <w:color w:val="000000"/>
              </w:rPr>
              <w:t>161016,95</w:t>
            </w:r>
            <w:r w:rsidRPr="00A13608">
              <w:rPr>
                <w:bCs/>
                <w:color w:val="000000"/>
              </w:rPr>
              <w:t xml:space="preserve"> (</w:t>
            </w:r>
            <w:r>
              <w:rPr>
                <w:bCs/>
                <w:color w:val="000000"/>
              </w:rPr>
              <w:t>Сто шестьдесят одна тысяча шестнадцать рублей 95</w:t>
            </w:r>
            <w:r w:rsidRPr="00A13608">
              <w:rPr>
                <w:bCs/>
                <w:color w:val="000000"/>
              </w:rPr>
              <w:t xml:space="preserve"> копе</w:t>
            </w:r>
            <w:r>
              <w:rPr>
                <w:bCs/>
                <w:color w:val="000000"/>
              </w:rPr>
              <w:t>ек</w:t>
            </w:r>
            <w:r w:rsidRPr="00A13608">
              <w:rPr>
                <w:bCs/>
                <w:color w:val="000000"/>
              </w:rPr>
              <w:t>).</w:t>
            </w:r>
          </w:p>
          <w:p w:rsidR="00A26C83" w:rsidRPr="00D510A1" w:rsidRDefault="00A26C83" w:rsidP="00967B22">
            <w:pPr>
              <w:pStyle w:val="afb"/>
              <w:tabs>
                <w:tab w:val="left" w:pos="142"/>
                <w:tab w:val="left" w:pos="8445"/>
              </w:tabs>
              <w:autoSpaceDE w:val="0"/>
              <w:autoSpaceDN w:val="0"/>
              <w:adjustRightInd w:val="0"/>
              <w:ind w:left="142"/>
              <w:jc w:val="both"/>
              <w:rPr>
                <w:bCs/>
              </w:rPr>
            </w:pP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4</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Порядок формирования цены договора</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В цену должны быть включены все расходы, связанные с выполнением работ и оказанием услуг (в том числе расходы на перевозку, страхование, уплату таможенных пошлин, налогов и другие обязательные платежи).</w:t>
            </w:r>
          </w:p>
        </w:tc>
      </w:tr>
      <w:tr w:rsidR="00A26C83" w:rsidRPr="000D7DC0" w:rsidTr="00235EA0">
        <w:trPr>
          <w:trHeight w:val="246"/>
        </w:trPr>
        <w:tc>
          <w:tcPr>
            <w:tcW w:w="567" w:type="dxa"/>
            <w:tcBorders>
              <w:top w:val="single" w:sz="8" w:space="0" w:color="000000"/>
              <w:bottom w:val="single" w:sz="8" w:space="0" w:color="000000"/>
              <w:right w:val="single" w:sz="8" w:space="0" w:color="000000"/>
            </w:tcBorders>
            <w:vAlign w:val="center"/>
          </w:tcPr>
          <w:p w:rsidR="00A26C83" w:rsidRPr="00BA6502" w:rsidRDefault="00A26C83" w:rsidP="00235EA0">
            <w:pPr>
              <w:spacing w:after="0" w:line="240" w:lineRule="auto"/>
              <w:jc w:val="center"/>
              <w:rPr>
                <w:rFonts w:ascii="Times New Roman" w:hAnsi="Times New Roman"/>
                <w:color w:val="000000"/>
                <w:sz w:val="24"/>
                <w:szCs w:val="24"/>
              </w:rPr>
            </w:pPr>
            <w:r w:rsidRPr="00BA6502">
              <w:rPr>
                <w:rFonts w:ascii="Times New Roman" w:hAnsi="Times New Roman"/>
                <w:color w:val="000000"/>
                <w:sz w:val="24"/>
                <w:szCs w:val="24"/>
              </w:rPr>
              <w:t>5</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A6502" w:rsidRDefault="00A26C83" w:rsidP="00235EA0">
            <w:pPr>
              <w:pStyle w:val="af6"/>
              <w:ind w:left="113" w:right="113"/>
              <w:jc w:val="both"/>
              <w:rPr>
                <w:rFonts w:ascii="Times New Roman" w:hAnsi="Times New Roman"/>
                <w:color w:val="000000"/>
                <w:sz w:val="24"/>
                <w:szCs w:val="24"/>
              </w:rPr>
            </w:pPr>
            <w:r w:rsidRPr="00BA6502">
              <w:rPr>
                <w:rFonts w:ascii="Times New Roman" w:hAnsi="Times New Roman"/>
                <w:color w:val="000000"/>
                <w:sz w:val="24"/>
                <w:szCs w:val="24"/>
              </w:rPr>
              <w:t>Форма, сроки и порядок оплаты товара, работ, услуг</w:t>
            </w:r>
          </w:p>
        </w:tc>
        <w:tc>
          <w:tcPr>
            <w:tcW w:w="6465" w:type="dxa"/>
            <w:tcBorders>
              <w:top w:val="single" w:sz="8" w:space="0" w:color="000000"/>
              <w:left w:val="single" w:sz="8" w:space="0" w:color="000000"/>
              <w:bottom w:val="single" w:sz="8" w:space="0" w:color="000000"/>
            </w:tcBorders>
            <w:vAlign w:val="center"/>
          </w:tcPr>
          <w:p w:rsidR="00A26C83" w:rsidRPr="00BA6502" w:rsidRDefault="00A26C83" w:rsidP="00235EA0">
            <w:pPr>
              <w:pStyle w:val="af6"/>
              <w:ind w:left="120" w:right="113"/>
              <w:jc w:val="both"/>
              <w:rPr>
                <w:rFonts w:ascii="Times New Roman" w:hAnsi="Times New Roman"/>
                <w:color w:val="000000"/>
                <w:sz w:val="24"/>
                <w:szCs w:val="24"/>
              </w:rPr>
            </w:pPr>
            <w:r w:rsidRPr="00BA6502">
              <w:rPr>
                <w:rFonts w:ascii="Times New Roman" w:hAnsi="Times New Roman"/>
                <w:color w:val="000000"/>
                <w:sz w:val="24"/>
                <w:szCs w:val="24"/>
              </w:rPr>
              <w:t>Форма оплаты – безналичный расчет.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6</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Сведения о валюте, используемой для формирования цены договора и расчетов с поставщиками (исполнителями, подрядчиками)</w:t>
            </w:r>
          </w:p>
        </w:tc>
        <w:tc>
          <w:tcPr>
            <w:tcW w:w="6465" w:type="dxa"/>
            <w:tcBorders>
              <w:top w:val="single" w:sz="8" w:space="0" w:color="000000"/>
              <w:left w:val="single" w:sz="8" w:space="0" w:color="000000"/>
              <w:bottom w:val="single" w:sz="8" w:space="0" w:color="000000"/>
            </w:tcBorders>
            <w:vAlign w:val="center"/>
          </w:tcPr>
          <w:p w:rsidR="00A26C83" w:rsidRPr="000D7DC0" w:rsidRDefault="00A26C83" w:rsidP="00235EA0">
            <w:pPr>
              <w:spacing w:after="0" w:line="240" w:lineRule="auto"/>
              <w:ind w:left="120" w:right="113"/>
              <w:jc w:val="both"/>
              <w:rPr>
                <w:rFonts w:ascii="Times New Roman" w:hAnsi="Times New Roman"/>
                <w:color w:val="000000"/>
                <w:sz w:val="24"/>
                <w:szCs w:val="24"/>
              </w:rPr>
            </w:pPr>
            <w:r w:rsidRPr="000D7DC0">
              <w:rPr>
                <w:rFonts w:ascii="Times New Roman" w:hAnsi="Times New Roman"/>
                <w:color w:val="000000"/>
                <w:sz w:val="24"/>
                <w:szCs w:val="24"/>
              </w:rPr>
              <w:t xml:space="preserve">Российский рубль. </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7</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13E65" w:rsidRDefault="00A26C83" w:rsidP="00235EA0">
            <w:pPr>
              <w:pStyle w:val="af6"/>
              <w:ind w:left="113" w:right="113"/>
              <w:jc w:val="both"/>
              <w:rPr>
                <w:rFonts w:ascii="Times New Roman" w:hAnsi="Times New Roman"/>
                <w:color w:val="000000"/>
                <w:sz w:val="24"/>
                <w:szCs w:val="24"/>
              </w:rPr>
            </w:pPr>
            <w:r>
              <w:rPr>
                <w:rFonts w:ascii="Times New Roman" w:hAnsi="Times New Roman"/>
                <w:color w:val="000000"/>
                <w:sz w:val="24"/>
                <w:szCs w:val="24"/>
              </w:rPr>
              <w:t>Возможность процедуры переторжки</w:t>
            </w:r>
          </w:p>
        </w:tc>
        <w:tc>
          <w:tcPr>
            <w:tcW w:w="6465" w:type="dxa"/>
            <w:tcBorders>
              <w:top w:val="single" w:sz="8" w:space="0" w:color="000000"/>
              <w:left w:val="single" w:sz="8" w:space="0" w:color="000000"/>
              <w:bottom w:val="single" w:sz="8" w:space="0" w:color="000000"/>
            </w:tcBorders>
          </w:tcPr>
          <w:p w:rsidR="00A26C83" w:rsidRPr="00D133CB" w:rsidRDefault="007E5BF1" w:rsidP="007E5BF1">
            <w:pPr>
              <w:spacing w:after="0" w:line="240" w:lineRule="auto"/>
              <w:ind w:left="120" w:right="162"/>
              <w:jc w:val="both"/>
              <w:rPr>
                <w:rFonts w:ascii="Times New Roman" w:hAnsi="Times New Roman"/>
                <w:sz w:val="24"/>
                <w:szCs w:val="24"/>
              </w:rPr>
            </w:pPr>
            <w:r>
              <w:rPr>
                <w:rFonts w:ascii="Times New Roman" w:hAnsi="Times New Roman"/>
                <w:sz w:val="24"/>
                <w:szCs w:val="24"/>
              </w:rPr>
              <w:t>Не в</w:t>
            </w:r>
            <w:r w:rsidR="00A26C83">
              <w:rPr>
                <w:rFonts w:ascii="Times New Roman" w:hAnsi="Times New Roman"/>
                <w:sz w:val="24"/>
                <w:szCs w:val="24"/>
              </w:rPr>
              <w:t>озможна</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0D7DC0"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0D7DC0" w:rsidRDefault="00A26C83" w:rsidP="00235EA0">
            <w:pPr>
              <w:pStyle w:val="af6"/>
              <w:ind w:left="113" w:right="113"/>
              <w:jc w:val="both"/>
              <w:rPr>
                <w:rFonts w:ascii="Times New Roman" w:hAnsi="Times New Roman"/>
                <w:color w:val="000000"/>
                <w:sz w:val="24"/>
                <w:szCs w:val="24"/>
              </w:rPr>
            </w:pPr>
            <w:r w:rsidRPr="000D7DC0">
              <w:rPr>
                <w:rFonts w:ascii="Times New Roman" w:hAnsi="Times New Roman"/>
                <w:color w:val="000000"/>
                <w:sz w:val="24"/>
                <w:szCs w:val="24"/>
              </w:rPr>
              <w:t xml:space="preserve">Обязательные требования к Участникам открытого запроса предложений, установленные в соответствии с законодательством Российской Федерации и </w:t>
            </w:r>
            <w:r>
              <w:rPr>
                <w:rFonts w:ascii="Times New Roman" w:hAnsi="Times New Roman"/>
                <w:color w:val="000000"/>
                <w:sz w:val="24"/>
                <w:szCs w:val="24"/>
              </w:rPr>
              <w:t>ЕОСЗ</w:t>
            </w:r>
          </w:p>
        </w:tc>
        <w:tc>
          <w:tcPr>
            <w:tcW w:w="6465" w:type="dxa"/>
            <w:tcBorders>
              <w:top w:val="single" w:sz="8" w:space="0" w:color="000000"/>
              <w:left w:val="single" w:sz="8" w:space="0" w:color="000000"/>
              <w:bottom w:val="single" w:sz="8" w:space="0" w:color="000000"/>
            </w:tcBorders>
          </w:tcPr>
          <w:p w:rsidR="00A26C83" w:rsidRPr="00D133CB" w:rsidRDefault="00A26C83" w:rsidP="00235EA0">
            <w:pPr>
              <w:spacing w:after="0" w:line="240" w:lineRule="auto"/>
              <w:ind w:left="120" w:right="162"/>
              <w:jc w:val="both"/>
              <w:rPr>
                <w:rFonts w:ascii="Times New Roman" w:hAnsi="Times New Roman"/>
                <w:sz w:val="24"/>
                <w:szCs w:val="24"/>
              </w:rPr>
            </w:pPr>
            <w:r w:rsidRPr="00D133CB">
              <w:rPr>
                <w:rFonts w:ascii="Times New Roman" w:hAnsi="Times New Roman"/>
                <w:sz w:val="24"/>
                <w:szCs w:val="24"/>
              </w:rPr>
              <w:t>Участник процедуры закупки должен соответствовать требованиям Документации и ст. 11 ЕОСЗ,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1) быть правомочным заключать договор;</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w:t>
            </w:r>
            <w:r w:rsidRPr="000E20C6">
              <w:rPr>
                <w:rFonts w:ascii="Times New Roman" w:hAnsi="Times New Roman"/>
                <w:sz w:val="24"/>
                <w:szCs w:val="24"/>
              </w:rPr>
              <w:lastRenderedPageBreak/>
              <w:t>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E20C6" w:rsidRPr="000E20C6" w:rsidRDefault="000E20C6" w:rsidP="000E20C6">
            <w:pPr>
              <w:spacing w:after="0" w:line="240" w:lineRule="auto"/>
              <w:ind w:left="120" w:right="162"/>
              <w:jc w:val="both"/>
              <w:rPr>
                <w:rFonts w:ascii="Times New Roman" w:hAnsi="Times New Roman"/>
                <w:sz w:val="24"/>
                <w:szCs w:val="24"/>
              </w:rPr>
            </w:pPr>
            <w:r w:rsidRPr="000E20C6">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E20C6" w:rsidRPr="000E20C6" w:rsidRDefault="000E20C6" w:rsidP="000E20C6">
            <w:pPr>
              <w:spacing w:after="0" w:line="240" w:lineRule="auto"/>
              <w:ind w:left="120" w:right="162"/>
              <w:jc w:val="both"/>
              <w:rPr>
                <w:rFonts w:ascii="Times New Roman" w:hAnsi="Times New Roman"/>
                <w:sz w:val="24"/>
                <w:szCs w:val="24"/>
              </w:rPr>
            </w:pPr>
            <w:r>
              <w:rPr>
                <w:rFonts w:ascii="Times New Roman" w:hAnsi="Times New Roman"/>
                <w:sz w:val="24"/>
                <w:szCs w:val="24"/>
              </w:rPr>
              <w:t>6</w:t>
            </w:r>
            <w:r w:rsidRPr="000E20C6">
              <w:rPr>
                <w:rFonts w:ascii="Times New Roman" w:hAnsi="Times New Roman"/>
                <w:sz w:val="24"/>
                <w:szCs w:val="24"/>
              </w:rPr>
              <w:t>)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235EA0" w:rsidRPr="00D3229C" w:rsidRDefault="00235EA0" w:rsidP="00235EA0">
            <w:pPr>
              <w:spacing w:after="0" w:line="240" w:lineRule="auto"/>
              <w:ind w:left="120" w:right="162"/>
              <w:jc w:val="both"/>
              <w:rPr>
                <w:rFonts w:ascii="Times New Roman" w:hAnsi="Times New Roman"/>
                <w:b/>
                <w:bCs/>
                <w:sz w:val="24"/>
                <w:szCs w:val="24"/>
              </w:rPr>
            </w:pP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9</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Default="00A26C83" w:rsidP="00235EA0">
            <w:pPr>
              <w:pStyle w:val="af6"/>
              <w:ind w:left="113" w:right="113"/>
              <w:jc w:val="both"/>
              <w:rPr>
                <w:rFonts w:ascii="Times New Roman" w:hAnsi="Times New Roman"/>
                <w:b/>
                <w:bCs/>
                <w:sz w:val="24"/>
                <w:szCs w:val="24"/>
              </w:rPr>
            </w:pPr>
            <w:r w:rsidRPr="007300BA">
              <w:rPr>
                <w:rFonts w:ascii="Times New Roman" w:hAnsi="Times New Roman"/>
                <w:color w:val="000000"/>
                <w:sz w:val="24"/>
                <w:szCs w:val="24"/>
              </w:rPr>
              <w:t>Требования, установленные Заказчиком, к количеству, качеству, техническим характеристикам товара, работ, услуг, требования к их безопасности, требования к функциональным характеристикам (потребительским свойствам) товара, работ, услуг</w:t>
            </w:r>
          </w:p>
        </w:tc>
        <w:tc>
          <w:tcPr>
            <w:tcW w:w="6465" w:type="dxa"/>
            <w:tcBorders>
              <w:top w:val="single" w:sz="8" w:space="0" w:color="000000"/>
              <w:left w:val="single" w:sz="8" w:space="0" w:color="000000"/>
              <w:bottom w:val="single" w:sz="8" w:space="0" w:color="000000"/>
            </w:tcBorders>
          </w:tcPr>
          <w:p w:rsidR="00A26C83" w:rsidRPr="001B196D" w:rsidRDefault="00A26C83" w:rsidP="00820D4B">
            <w:pPr>
              <w:spacing w:after="0" w:line="240" w:lineRule="auto"/>
              <w:jc w:val="both"/>
              <w:rPr>
                <w:rFonts w:ascii="Times New Roman" w:hAnsi="Times New Roman"/>
                <w:sz w:val="24"/>
                <w:szCs w:val="24"/>
              </w:rPr>
            </w:pPr>
            <w:r w:rsidRPr="001B196D">
              <w:rPr>
                <w:rFonts w:ascii="Times New Roman" w:hAnsi="Times New Roman"/>
                <w:sz w:val="24"/>
                <w:szCs w:val="24"/>
              </w:rPr>
              <w:t>В соответствии с</w:t>
            </w:r>
            <w:r w:rsidR="000A79A3" w:rsidRPr="001B196D">
              <w:rPr>
                <w:rFonts w:ascii="Times New Roman" w:hAnsi="Times New Roman"/>
                <w:sz w:val="24"/>
                <w:szCs w:val="24"/>
              </w:rPr>
              <w:t xml:space="preserve"> проектом договора</w:t>
            </w:r>
            <w:r w:rsidR="001B196D" w:rsidRPr="001B196D">
              <w:rPr>
                <w:rFonts w:ascii="Times New Roman" w:hAnsi="Times New Roman"/>
                <w:sz w:val="24"/>
                <w:szCs w:val="24"/>
              </w:rPr>
              <w:t xml:space="preserve"> </w:t>
            </w:r>
            <w:r w:rsidR="001B196D">
              <w:rPr>
                <w:rFonts w:ascii="Times New Roman" w:hAnsi="Times New Roman"/>
                <w:sz w:val="24"/>
                <w:szCs w:val="24"/>
              </w:rPr>
              <w:t>(Приложение №1)</w:t>
            </w:r>
            <w:r w:rsidR="00DF2C3C" w:rsidRPr="001B196D">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616EF6" w:rsidRDefault="00A26C83" w:rsidP="00235EA0">
            <w:pPr>
              <w:pStyle w:val="af6"/>
              <w:ind w:left="113" w:right="113"/>
              <w:jc w:val="both"/>
              <w:rPr>
                <w:rFonts w:ascii="Times New Roman" w:hAnsi="Times New Roman"/>
                <w:color w:val="000000"/>
                <w:sz w:val="24"/>
                <w:szCs w:val="24"/>
              </w:rPr>
            </w:pPr>
            <w:r w:rsidRPr="00616EF6">
              <w:rPr>
                <w:rFonts w:ascii="Times New Roman" w:hAnsi="Times New Roman"/>
                <w:bCs/>
                <w:sz w:val="24"/>
                <w:szCs w:val="24"/>
              </w:rPr>
              <w:t xml:space="preserve">Обязательные требования к Участникам открытого запроса предложений, установленные Заказчиком </w:t>
            </w:r>
          </w:p>
        </w:tc>
        <w:tc>
          <w:tcPr>
            <w:tcW w:w="6465" w:type="dxa"/>
            <w:tcBorders>
              <w:top w:val="single" w:sz="8" w:space="0" w:color="000000"/>
              <w:left w:val="single" w:sz="8" w:space="0" w:color="000000"/>
              <w:bottom w:val="single" w:sz="8" w:space="0" w:color="000000"/>
            </w:tcBorders>
          </w:tcPr>
          <w:p w:rsidR="00A26C83" w:rsidRPr="008C1BD2" w:rsidRDefault="00A26C83" w:rsidP="00235EA0">
            <w:pPr>
              <w:pStyle w:val="afb"/>
              <w:widowControl w:val="0"/>
              <w:autoSpaceDE w:val="0"/>
              <w:autoSpaceDN w:val="0"/>
              <w:adjustRightInd w:val="0"/>
              <w:spacing w:line="360" w:lineRule="auto"/>
              <w:ind w:left="0"/>
              <w:jc w:val="both"/>
            </w:pPr>
            <w: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11</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sz w:val="24"/>
                <w:szCs w:val="24"/>
              </w:rPr>
              <w:t>Реквизиты для перечисления обеспечения заявок на участие в</w:t>
            </w:r>
            <w:r>
              <w:rPr>
                <w:rFonts w:ascii="Times New Roman" w:hAnsi="Times New Roman"/>
                <w:sz w:val="24"/>
                <w:szCs w:val="24"/>
              </w:rPr>
              <w:t xml:space="preserve"> Запросе предложений</w:t>
            </w:r>
          </w:p>
        </w:tc>
        <w:tc>
          <w:tcPr>
            <w:tcW w:w="6465" w:type="dxa"/>
            <w:tcBorders>
              <w:top w:val="single" w:sz="8" w:space="0" w:color="000000"/>
              <w:left w:val="single" w:sz="8" w:space="0" w:color="000000"/>
              <w:bottom w:val="single" w:sz="8" w:space="0" w:color="000000"/>
            </w:tcBorders>
          </w:tcPr>
          <w:p w:rsidR="00A26C83" w:rsidRPr="005647A1"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Pr="00CD522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lang w:val="en-US"/>
              </w:rPr>
              <w:t>1</w:t>
            </w:r>
            <w:r>
              <w:rPr>
                <w:rFonts w:ascii="Times New Roman" w:hAnsi="Times New Roman"/>
                <w:bCs/>
                <w:color w:val="000000"/>
                <w:sz w:val="24"/>
                <w:szCs w:val="24"/>
              </w:rPr>
              <w:t>2</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D24769">
              <w:rPr>
                <w:rFonts w:ascii="Times New Roman" w:hAnsi="Times New Roman"/>
                <w:color w:val="000000"/>
                <w:sz w:val="24"/>
                <w:szCs w:val="24"/>
              </w:rPr>
              <w:t>Требование обеспечения исполнения договора (исполняет компания – победитель запроса предложений)</w:t>
            </w:r>
          </w:p>
        </w:tc>
        <w:tc>
          <w:tcPr>
            <w:tcW w:w="6465" w:type="dxa"/>
            <w:tcBorders>
              <w:top w:val="single" w:sz="8" w:space="0" w:color="000000"/>
              <w:left w:val="single" w:sz="8" w:space="0" w:color="000000"/>
              <w:bottom w:val="single" w:sz="8" w:space="0" w:color="000000"/>
            </w:tcBorders>
          </w:tcPr>
          <w:p w:rsidR="00A26C83" w:rsidRDefault="00A26C83" w:rsidP="00235EA0">
            <w:pPr>
              <w:ind w:left="82" w:right="162"/>
              <w:jc w:val="both"/>
              <w:rPr>
                <w:rFonts w:ascii="Times New Roman" w:hAnsi="Times New Roman"/>
                <w:sz w:val="24"/>
                <w:szCs w:val="24"/>
              </w:rPr>
            </w:pPr>
            <w:r>
              <w:rPr>
                <w:rFonts w:ascii="Times New Roman" w:hAnsi="Times New Roman"/>
                <w:sz w:val="24"/>
                <w:szCs w:val="24"/>
              </w:rPr>
              <w:t>-</w:t>
            </w:r>
          </w:p>
        </w:tc>
      </w:tr>
      <w:tr w:rsidR="00A26C83" w:rsidRPr="000D7DC0" w:rsidTr="00235EA0">
        <w:trPr>
          <w:trHeight w:val="47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13</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990CD8" w:rsidRDefault="00A26C83" w:rsidP="00235EA0">
            <w:pPr>
              <w:pStyle w:val="af6"/>
              <w:ind w:left="113" w:right="113"/>
              <w:rPr>
                <w:rFonts w:ascii="Times New Roman" w:hAnsi="Times New Roman"/>
                <w:color w:val="000000"/>
                <w:sz w:val="24"/>
                <w:szCs w:val="24"/>
              </w:rPr>
            </w:pPr>
            <w:r w:rsidRPr="00990CD8">
              <w:rPr>
                <w:rFonts w:ascii="Times New Roman" w:hAnsi="Times New Roman"/>
                <w:color w:val="000000"/>
                <w:sz w:val="24"/>
                <w:szCs w:val="24"/>
              </w:rPr>
              <w:t xml:space="preserve">Формы </w:t>
            </w:r>
            <w:r>
              <w:rPr>
                <w:rFonts w:ascii="Times New Roman" w:hAnsi="Times New Roman"/>
                <w:color w:val="000000"/>
                <w:sz w:val="24"/>
                <w:szCs w:val="24"/>
              </w:rPr>
              <w:t xml:space="preserve"> подачи Предложений Участников</w:t>
            </w:r>
          </w:p>
        </w:tc>
        <w:tc>
          <w:tcPr>
            <w:tcW w:w="6465" w:type="dxa"/>
            <w:tcBorders>
              <w:top w:val="single" w:sz="8" w:space="0" w:color="000000"/>
              <w:left w:val="single" w:sz="8" w:space="0" w:color="000000"/>
              <w:bottom w:val="single" w:sz="8" w:space="0" w:color="000000"/>
            </w:tcBorders>
          </w:tcPr>
          <w:p w:rsidR="00A26C83" w:rsidRPr="00990CD8" w:rsidRDefault="00A26C83" w:rsidP="000377EC">
            <w:pPr>
              <w:spacing w:after="0" w:line="240" w:lineRule="auto"/>
              <w:ind w:left="79" w:right="164"/>
              <w:jc w:val="both"/>
              <w:rPr>
                <w:rFonts w:ascii="Times New Roman" w:hAnsi="Times New Roman"/>
                <w:sz w:val="24"/>
                <w:szCs w:val="24"/>
              </w:rPr>
            </w:pPr>
            <w:r>
              <w:rPr>
                <w:rFonts w:ascii="Times New Roman" w:hAnsi="Times New Roman"/>
                <w:sz w:val="24"/>
                <w:szCs w:val="24"/>
              </w:rPr>
              <w:t>Предложение</w:t>
            </w:r>
            <w:r w:rsidRPr="00990CD8">
              <w:rPr>
                <w:rFonts w:ascii="Times New Roman" w:hAnsi="Times New Roman"/>
                <w:sz w:val="24"/>
                <w:szCs w:val="24"/>
              </w:rPr>
              <w:t xml:space="preserve"> направляется Участником процедуры закупки оператору электронной площадки в форме </w:t>
            </w:r>
            <w:r>
              <w:rPr>
                <w:rFonts w:ascii="Times New Roman" w:hAnsi="Times New Roman"/>
                <w:sz w:val="24"/>
                <w:szCs w:val="24"/>
              </w:rPr>
              <w:t xml:space="preserve">одного </w:t>
            </w:r>
            <w:r w:rsidRPr="00990CD8">
              <w:rPr>
                <w:rFonts w:ascii="Times New Roman" w:hAnsi="Times New Roman"/>
                <w:sz w:val="24"/>
                <w:szCs w:val="24"/>
              </w:rPr>
              <w:t xml:space="preserve">электронного документа, содержащего сведения согласно документации настоящего </w:t>
            </w:r>
            <w:r>
              <w:rPr>
                <w:rFonts w:ascii="Times New Roman" w:hAnsi="Times New Roman"/>
                <w:sz w:val="24"/>
                <w:szCs w:val="24"/>
              </w:rPr>
              <w:t xml:space="preserve">запроса предложений </w:t>
            </w:r>
            <w:r w:rsidRPr="00990CD8">
              <w:rPr>
                <w:rFonts w:ascii="Times New Roman" w:hAnsi="Times New Roman"/>
                <w:sz w:val="24"/>
                <w:szCs w:val="24"/>
              </w:rPr>
              <w:t>и правилам электронной площадки.</w:t>
            </w:r>
          </w:p>
          <w:p w:rsidR="00A26C83" w:rsidRPr="00990CD8" w:rsidRDefault="00A26C83" w:rsidP="000377EC">
            <w:pPr>
              <w:spacing w:after="0" w:line="240" w:lineRule="auto"/>
              <w:ind w:left="79" w:right="164"/>
              <w:jc w:val="both"/>
              <w:rPr>
                <w:rFonts w:ascii="Times New Roman" w:hAnsi="Times New Roman"/>
                <w:sz w:val="24"/>
                <w:szCs w:val="24"/>
              </w:rPr>
            </w:pPr>
            <w:r w:rsidRPr="00990CD8">
              <w:rPr>
                <w:rFonts w:ascii="Times New Roman" w:hAnsi="Times New Roman"/>
                <w:sz w:val="24"/>
                <w:szCs w:val="24"/>
              </w:rPr>
              <w:t xml:space="preserve">Заявка на участие в </w:t>
            </w:r>
            <w:r>
              <w:rPr>
                <w:rFonts w:ascii="Times New Roman" w:hAnsi="Times New Roman"/>
                <w:sz w:val="24"/>
                <w:szCs w:val="24"/>
              </w:rPr>
              <w:t>запросе предложений</w:t>
            </w:r>
            <w:r w:rsidRPr="00990CD8">
              <w:rPr>
                <w:rFonts w:ascii="Times New Roman" w:hAnsi="Times New Roman"/>
                <w:sz w:val="24"/>
                <w:szCs w:val="24"/>
              </w:rPr>
              <w:t xml:space="preserve"> </w:t>
            </w:r>
            <w:r w:rsidRPr="00990CD8">
              <w:rPr>
                <w:rFonts w:ascii="Times New Roman" w:hAnsi="Times New Roman"/>
                <w:sz w:val="24"/>
                <w:szCs w:val="24"/>
              </w:rPr>
              <w:lastRenderedPageBreak/>
              <w:t xml:space="preserve">подготавливается по формам </w:t>
            </w:r>
            <w:r>
              <w:rPr>
                <w:rFonts w:ascii="Times New Roman" w:hAnsi="Times New Roman"/>
                <w:sz w:val="24"/>
                <w:szCs w:val="24"/>
              </w:rPr>
              <w:t>Раздела 5</w:t>
            </w:r>
            <w:r w:rsidRPr="00990CD8">
              <w:rPr>
                <w:rFonts w:ascii="Times New Roman" w:hAnsi="Times New Roman"/>
                <w:sz w:val="24"/>
                <w:szCs w:val="24"/>
              </w:rPr>
              <w:t xml:space="preserve">  настоящей документации.</w:t>
            </w:r>
          </w:p>
          <w:p w:rsidR="00A26C83" w:rsidRPr="00FC52BB" w:rsidRDefault="00A26C83" w:rsidP="000377EC">
            <w:pPr>
              <w:spacing w:after="0" w:line="240" w:lineRule="auto"/>
              <w:ind w:left="79" w:right="164"/>
              <w:jc w:val="both"/>
            </w:pPr>
            <w:r w:rsidRPr="00990CD8">
              <w:rPr>
                <w:rFonts w:ascii="Times New Roman" w:hAnsi="Times New Roman"/>
                <w:sz w:val="24"/>
                <w:szCs w:val="24"/>
              </w:rPr>
              <w:t>(</w:t>
            </w:r>
            <w:r w:rsidRPr="00990CD8">
              <w:rPr>
                <w:rFonts w:ascii="Times New Roman" w:hAnsi="Times New Roman"/>
                <w:b/>
                <w:i/>
                <w:sz w:val="24"/>
                <w:szCs w:val="24"/>
              </w:rPr>
              <w:t xml:space="preserve">Нечитаемые </w:t>
            </w:r>
            <w:r>
              <w:rPr>
                <w:rFonts w:ascii="Times New Roman" w:hAnsi="Times New Roman"/>
                <w:b/>
                <w:i/>
                <w:sz w:val="24"/>
                <w:szCs w:val="24"/>
              </w:rPr>
              <w:t>предложения</w:t>
            </w:r>
            <w:r w:rsidRPr="00990CD8">
              <w:rPr>
                <w:rFonts w:ascii="Times New Roman" w:hAnsi="Times New Roman"/>
                <w:b/>
                <w:i/>
                <w:sz w:val="24"/>
                <w:szCs w:val="24"/>
              </w:rPr>
              <w:t xml:space="preserve"> к рассмотрению не принимаютс</w:t>
            </w:r>
            <w:r w:rsidRPr="00990CD8">
              <w:rPr>
                <w:rFonts w:ascii="Times New Roman" w:hAnsi="Times New Roman"/>
                <w:i/>
                <w:sz w:val="24"/>
                <w:szCs w:val="24"/>
              </w:rPr>
              <w:t>я</w:t>
            </w:r>
            <w:r w:rsidRPr="00990CD8">
              <w:rPr>
                <w:rFonts w:ascii="Times New Roman" w:hAnsi="Times New Roman"/>
                <w:sz w:val="24"/>
                <w:szCs w:val="24"/>
              </w:rPr>
              <w:t>).</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Pr="001B14AF"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14</w:t>
            </w:r>
          </w:p>
        </w:tc>
        <w:tc>
          <w:tcPr>
            <w:tcW w:w="3600" w:type="dxa"/>
            <w:tcBorders>
              <w:top w:val="single" w:sz="8" w:space="0" w:color="000000"/>
              <w:left w:val="single" w:sz="8" w:space="0" w:color="000000"/>
              <w:bottom w:val="single" w:sz="8" w:space="0" w:color="000000"/>
              <w:right w:val="single" w:sz="8" w:space="0" w:color="000000"/>
            </w:tcBorders>
          </w:tcPr>
          <w:p w:rsidR="00A26C83" w:rsidRPr="00F90644" w:rsidRDefault="00A26C83" w:rsidP="00235EA0">
            <w:pPr>
              <w:pStyle w:val="af6"/>
              <w:ind w:left="113" w:right="113"/>
              <w:jc w:val="both"/>
              <w:rPr>
                <w:rFonts w:ascii="Times New Roman" w:hAnsi="Times New Roman"/>
                <w:color w:val="000000"/>
                <w:sz w:val="24"/>
                <w:szCs w:val="24"/>
              </w:rPr>
            </w:pPr>
            <w:r w:rsidRPr="00990CD8">
              <w:rPr>
                <w:rFonts w:ascii="Times New Roman" w:hAnsi="Times New Roman"/>
                <w:color w:val="000000"/>
                <w:sz w:val="24"/>
                <w:szCs w:val="24"/>
              </w:rPr>
              <w:t>Перечень копий документов предоставляемых участником процедуры закупки</w:t>
            </w:r>
          </w:p>
        </w:tc>
        <w:tc>
          <w:tcPr>
            <w:tcW w:w="6465" w:type="dxa"/>
            <w:tcBorders>
              <w:top w:val="single" w:sz="8" w:space="0" w:color="000000"/>
              <w:left w:val="single" w:sz="8" w:space="0" w:color="000000"/>
              <w:bottom w:val="single" w:sz="8" w:space="0" w:color="000000"/>
            </w:tcBorders>
          </w:tcPr>
          <w:p w:rsidR="00A26C83" w:rsidRPr="00472CC8" w:rsidRDefault="00A26C83" w:rsidP="00235EA0">
            <w:pPr>
              <w:spacing w:after="0" w:line="240" w:lineRule="auto"/>
              <w:ind w:firstLine="19"/>
              <w:jc w:val="both"/>
              <w:rPr>
                <w:rFonts w:ascii="Times New Roman" w:hAnsi="Times New Roman"/>
                <w:b/>
                <w:i/>
                <w:color w:val="000000"/>
                <w:sz w:val="24"/>
                <w:szCs w:val="24"/>
              </w:rPr>
            </w:pPr>
            <w:r w:rsidRPr="00472CC8">
              <w:rPr>
                <w:rFonts w:ascii="Times New Roman" w:hAnsi="Times New Roman"/>
                <w:b/>
                <w:i/>
                <w:color w:val="000000"/>
                <w:sz w:val="24"/>
                <w:szCs w:val="24"/>
              </w:rPr>
              <w:t>Участник запроса предложений должен подготовить Предложение, включающее:</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 опись документов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2) з</w:t>
            </w:r>
            <w:r w:rsidRPr="00D133CB">
              <w:rPr>
                <w:rFonts w:ascii="Times New Roman" w:hAnsi="Times New Roman"/>
                <w:color w:val="000000"/>
                <w:sz w:val="24"/>
                <w:szCs w:val="24"/>
              </w:rPr>
              <w:t>аявку о подаче Предложения по форме и в соответствии с требованиями Документации (</w:t>
            </w:r>
            <w:r>
              <w:rPr>
                <w:rFonts w:ascii="Times New Roman" w:hAnsi="Times New Roman"/>
                <w:color w:val="000000"/>
                <w:sz w:val="24"/>
                <w:szCs w:val="24"/>
              </w:rPr>
              <w:t>по форме Раздела 5 настоящей Документации</w:t>
            </w:r>
            <w:r w:rsidRPr="00D133CB">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3</w:t>
            </w:r>
            <w:r w:rsidRPr="00D133CB">
              <w:rPr>
                <w:rFonts w:ascii="Times New Roman" w:hAnsi="Times New Roman"/>
                <w:color w:val="000000"/>
                <w:sz w:val="24"/>
                <w:szCs w:val="24"/>
              </w:rPr>
              <w:t>)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4</w:t>
            </w:r>
            <w:r w:rsidRPr="00D133CB">
              <w:rPr>
                <w:rFonts w:ascii="Times New Roman" w:hAnsi="Times New Roman"/>
                <w:color w:val="000000"/>
                <w:sz w:val="24"/>
                <w:szCs w:val="24"/>
              </w:rPr>
              <w:t>)  проект Договора, заполненный в соответствии с требованиями и условиями установленными Документацией</w:t>
            </w:r>
            <w:r>
              <w:rPr>
                <w:rFonts w:ascii="Times New Roman" w:hAnsi="Times New Roman"/>
                <w:color w:val="000000"/>
                <w:sz w:val="24"/>
                <w:szCs w:val="24"/>
              </w:rPr>
              <w:t>;</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5) а</w:t>
            </w:r>
            <w:r w:rsidRPr="00D133CB">
              <w:rPr>
                <w:rFonts w:ascii="Times New Roman" w:hAnsi="Times New Roman"/>
                <w:color w:val="000000"/>
                <w:sz w:val="24"/>
                <w:szCs w:val="24"/>
              </w:rPr>
              <w:t>нкет</w:t>
            </w:r>
            <w:r>
              <w:rPr>
                <w:rFonts w:ascii="Times New Roman" w:hAnsi="Times New Roman"/>
                <w:color w:val="000000"/>
                <w:sz w:val="24"/>
                <w:szCs w:val="24"/>
              </w:rPr>
              <w:t>у включающую</w:t>
            </w:r>
            <w:r w:rsidRPr="00D133CB">
              <w:rPr>
                <w:rFonts w:ascii="Times New Roman" w:hAnsi="Times New Roman"/>
                <w:color w:val="000000"/>
                <w:sz w:val="24"/>
                <w:szCs w:val="24"/>
              </w:rPr>
              <w:t>: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w:t>
            </w:r>
            <w:r>
              <w:rPr>
                <w:rFonts w:ascii="Times New Roman" w:hAnsi="Times New Roman"/>
                <w:color w:val="000000"/>
                <w:sz w:val="24"/>
                <w:szCs w:val="24"/>
              </w:rPr>
              <w:t xml:space="preserve"> (по форме Раздела 5 настоящей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6</w:t>
            </w:r>
            <w:r w:rsidRPr="00D133CB">
              <w:rPr>
                <w:rFonts w:ascii="Times New Roman" w:hAnsi="Times New Roman"/>
                <w:color w:val="000000"/>
                <w:sz w:val="24"/>
                <w:szCs w:val="24"/>
              </w:rPr>
              <w:t>) документы, подтверждающие полномочия лица на осуществление действий от имени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7</w:t>
            </w:r>
            <w:r w:rsidRPr="00D133CB">
              <w:rPr>
                <w:rFonts w:ascii="Times New Roman" w:hAnsi="Times New Roman"/>
                <w:color w:val="000000"/>
                <w:sz w:val="24"/>
                <w:szCs w:val="24"/>
              </w:rPr>
              <w:t>)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8</w:t>
            </w:r>
            <w:r w:rsidRPr="00D133CB">
              <w:rPr>
                <w:rFonts w:ascii="Times New Roman" w:hAnsi="Times New Roman"/>
                <w:color w:val="000000"/>
                <w:sz w:val="24"/>
                <w:szCs w:val="24"/>
              </w:rPr>
              <w:t xml:space="preserve">)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w:t>
            </w:r>
            <w:r w:rsidRPr="00D133CB">
              <w:rPr>
                <w:rFonts w:ascii="Times New Roman" w:hAnsi="Times New Roman"/>
                <w:color w:val="000000"/>
                <w:sz w:val="24"/>
                <w:szCs w:val="24"/>
              </w:rPr>
              <w:lastRenderedPageBreak/>
              <w:t>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9</w:t>
            </w:r>
            <w:r w:rsidRPr="00D133CB">
              <w:rPr>
                <w:rFonts w:ascii="Times New Roman" w:hAnsi="Times New Roman"/>
                <w:color w:val="000000"/>
                <w:sz w:val="24"/>
                <w:szCs w:val="24"/>
              </w:rPr>
              <w:t>)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10</w:t>
            </w:r>
            <w:r w:rsidRPr="00D133CB">
              <w:rPr>
                <w:rFonts w:ascii="Times New Roman" w:hAnsi="Times New Roman"/>
                <w:color w:val="000000"/>
                <w:sz w:val="24"/>
                <w:szCs w:val="24"/>
              </w:rPr>
              <w:t>)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11</w:t>
            </w:r>
            <w:r w:rsidRPr="00D133CB">
              <w:rPr>
                <w:rFonts w:ascii="Times New Roman" w:hAnsi="Times New Roman"/>
                <w:color w:val="000000"/>
                <w:sz w:val="24"/>
                <w:szCs w:val="24"/>
              </w:rPr>
              <w:t>)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12</w:t>
            </w:r>
            <w:r w:rsidRPr="00D133CB">
              <w:rPr>
                <w:rFonts w:ascii="Times New Roman" w:hAnsi="Times New Roman"/>
                <w:color w:val="000000"/>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В случае, если получение указанного решения до истечения срока подачи заявок на участие в запросе предложений для участника запроса предложений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color w:val="000000"/>
                <w:sz w:val="24"/>
                <w:szCs w:val="24"/>
              </w:rPr>
              <w:t xml:space="preserve">В </w:t>
            </w:r>
            <w:r w:rsidRPr="00D133CB">
              <w:rPr>
                <w:rFonts w:ascii="Times New Roman" w:hAnsi="Times New Roman"/>
                <w:color w:val="000000"/>
                <w:sz w:val="24"/>
                <w:szCs w:val="24"/>
              </w:rPr>
              <w:t xml:space="preserve">случае,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w:t>
            </w:r>
            <w:r w:rsidRPr="00D133CB">
              <w:rPr>
                <w:rFonts w:ascii="Times New Roman" w:hAnsi="Times New Roman"/>
                <w:color w:val="000000"/>
                <w:sz w:val="24"/>
                <w:szCs w:val="24"/>
              </w:rPr>
              <w:lastRenderedPageBreak/>
              <w:t>обеспечения исполнения договора не являются крупной сделкой, участник процедуры закупки представляет соответствующее письмо;</w:t>
            </w:r>
          </w:p>
          <w:p w:rsidR="00A26C83" w:rsidRPr="00D133CB"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13</w:t>
            </w:r>
            <w:r w:rsidRPr="00D133CB">
              <w:rPr>
                <w:rFonts w:ascii="Times New Roman" w:hAnsi="Times New Roman"/>
                <w:color w:val="000000"/>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A26C83"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Pr>
                <w:rFonts w:ascii="Times New Roman" w:hAnsi="Times New Roman"/>
                <w:color w:val="000000"/>
                <w:sz w:val="24"/>
                <w:szCs w:val="24"/>
              </w:rPr>
              <w:t>4</w:t>
            </w:r>
            <w:r w:rsidRPr="00D133CB">
              <w:rPr>
                <w:rFonts w:ascii="Times New Roman" w:hAnsi="Times New Roman"/>
                <w:color w:val="000000"/>
                <w:sz w:val="24"/>
                <w:szCs w:val="24"/>
              </w:rPr>
              <w:t>)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A26C83" w:rsidRPr="008C1BD2"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15)</w:t>
            </w:r>
            <w:r w:rsidRPr="008C1BD2">
              <w:rPr>
                <w:rFonts w:ascii="Times New Roman" w:hAnsi="Times New Roman"/>
                <w:color w:val="000000"/>
                <w:sz w:val="24"/>
                <w:szCs w:val="24"/>
              </w:rPr>
              <w:tab/>
              <w:t>Документы, предоставляемые для подтверждения соответствия участника обязательным требованиям, установленным Заказчиком к участникам</w:t>
            </w:r>
            <w:r>
              <w:rPr>
                <w:rFonts w:ascii="Times New Roman" w:hAnsi="Times New Roman"/>
                <w:color w:val="000000"/>
                <w:sz w:val="24"/>
                <w:szCs w:val="24"/>
              </w:rPr>
              <w:t xml:space="preserve"> Запроса предложений в соответствии с п. 10</w:t>
            </w:r>
            <w:r w:rsidRPr="008C1BD2">
              <w:rPr>
                <w:rFonts w:ascii="Times New Roman" w:hAnsi="Times New Roman"/>
                <w:color w:val="000000"/>
                <w:sz w:val="24"/>
                <w:szCs w:val="24"/>
              </w:rPr>
              <w:t xml:space="preserve"> настоящей Информационной карты</w:t>
            </w:r>
            <w:r w:rsidR="007E5BF1">
              <w:rPr>
                <w:rFonts w:ascii="Times New Roman" w:hAnsi="Times New Roman"/>
                <w:color w:val="000000"/>
                <w:sz w:val="24"/>
                <w:szCs w:val="24"/>
              </w:rPr>
              <w:t>.</w:t>
            </w:r>
          </w:p>
          <w:p w:rsidR="00A26C83" w:rsidRDefault="00A26C83" w:rsidP="00235EA0">
            <w:pPr>
              <w:spacing w:after="0" w:line="240" w:lineRule="auto"/>
              <w:ind w:firstLine="19"/>
              <w:jc w:val="both"/>
              <w:rPr>
                <w:rFonts w:ascii="Times New Roman" w:hAnsi="Times New Roman"/>
                <w:color w:val="000000"/>
                <w:sz w:val="24"/>
                <w:szCs w:val="24"/>
              </w:rPr>
            </w:pPr>
            <w:r>
              <w:rPr>
                <w:rFonts w:ascii="Times New Roman" w:hAnsi="Times New Roman"/>
                <w:color w:val="000000"/>
                <w:sz w:val="24"/>
                <w:szCs w:val="24"/>
              </w:rPr>
              <w:t>16)</w:t>
            </w:r>
            <w:r w:rsidRPr="008C1BD2">
              <w:rPr>
                <w:rFonts w:ascii="Times New Roman" w:hAnsi="Times New Roman"/>
                <w:color w:val="000000"/>
                <w:sz w:val="24"/>
                <w:szCs w:val="24"/>
              </w:rPr>
              <w:tab/>
              <w:t>Документы, предоставляемые для оценки и сопоставлен</w:t>
            </w:r>
            <w:r>
              <w:rPr>
                <w:rFonts w:ascii="Times New Roman" w:hAnsi="Times New Roman"/>
                <w:color w:val="000000"/>
                <w:sz w:val="24"/>
                <w:szCs w:val="24"/>
              </w:rPr>
              <w:t>ия заявок на участие в Запросе предложений</w:t>
            </w:r>
          </w:p>
          <w:p w:rsidR="00247701" w:rsidRDefault="00247701" w:rsidP="00247701">
            <w:pPr>
              <w:pStyle w:val="afb"/>
              <w:tabs>
                <w:tab w:val="left" w:pos="-22"/>
              </w:tabs>
              <w:ind w:left="0" w:hanging="22"/>
              <w:jc w:val="both"/>
            </w:pPr>
            <w:r>
              <w:rPr>
                <w:color w:val="000000"/>
              </w:rPr>
              <w:t xml:space="preserve"> 17)  И</w:t>
            </w:r>
            <w:r w:rsidRPr="00E30275">
              <w:t>нформацию в отношении всей цепочки собственников, включая бенефициаров (в том числе конечных), по форм</w:t>
            </w:r>
            <w:r w:rsidR="000A79A3">
              <w:t>е «Форма раскрытия цепочки собственников»</w:t>
            </w:r>
            <w:r w:rsidRPr="00E30275">
              <w:t xml:space="preserve">, </w:t>
            </w:r>
            <w:r w:rsidR="000A79A3">
              <w:t>являющейся приложением к настоящей документации,</w:t>
            </w:r>
            <w:r w:rsidRPr="00E30275">
              <w:t xml:space="preserve"> с приложением соответствующих подтверждающих документов.</w:t>
            </w:r>
            <w:r w:rsidR="00132DDC">
              <w:t>(Приложение к документации).</w:t>
            </w:r>
          </w:p>
          <w:p w:rsidR="00A26C83" w:rsidRPr="00D133CB" w:rsidRDefault="00A26C83" w:rsidP="00235EA0">
            <w:pPr>
              <w:spacing w:after="0" w:line="240" w:lineRule="auto"/>
              <w:ind w:firstLine="19"/>
              <w:jc w:val="both"/>
              <w:rPr>
                <w:rFonts w:ascii="Times New Roman" w:hAnsi="Times New Roman"/>
                <w:color w:val="000000"/>
                <w:sz w:val="24"/>
                <w:szCs w:val="24"/>
              </w:rPr>
            </w:pPr>
            <w:r w:rsidRPr="00D133CB">
              <w:rPr>
                <w:rFonts w:ascii="Times New Roman" w:hAnsi="Times New Roman"/>
                <w:color w:val="000000"/>
                <w:sz w:val="24"/>
                <w:szCs w:val="24"/>
              </w:rPr>
              <w:t>1</w:t>
            </w:r>
            <w:r w:rsidR="00247701">
              <w:rPr>
                <w:rFonts w:ascii="Times New Roman" w:hAnsi="Times New Roman"/>
                <w:color w:val="000000"/>
                <w:sz w:val="24"/>
                <w:szCs w:val="24"/>
              </w:rPr>
              <w:t>8</w:t>
            </w:r>
            <w:r w:rsidRPr="00D133CB">
              <w:rPr>
                <w:rFonts w:ascii="Times New Roman" w:hAnsi="Times New Roman"/>
                <w:color w:val="000000"/>
                <w:sz w:val="24"/>
                <w:szCs w:val="24"/>
              </w:rPr>
              <w:t>)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A26C83" w:rsidRDefault="00A26C83" w:rsidP="00235EA0">
            <w:pPr>
              <w:spacing w:after="0" w:line="240" w:lineRule="auto"/>
              <w:ind w:firstLine="19"/>
              <w:jc w:val="both"/>
              <w:rPr>
                <w:rFonts w:ascii="Times New Roman" w:hAnsi="Times New Roman"/>
                <w:bCs/>
                <w:sz w:val="24"/>
                <w:szCs w:val="24"/>
              </w:rPr>
            </w:pPr>
            <w:r w:rsidRPr="008C1BD2">
              <w:rPr>
                <w:rFonts w:ascii="Times New Roman" w:hAnsi="Times New Roman"/>
                <w:b/>
                <w:color w:val="000000"/>
                <w:sz w:val="24"/>
                <w:szCs w:val="24"/>
              </w:rPr>
              <w:t>Все вышеуказанные документы прилагаются Участником к Предложению</w:t>
            </w:r>
            <w:r w:rsidRPr="00D133CB">
              <w:rPr>
                <w:rFonts w:ascii="Times New Roman" w:hAnsi="Times New Roman"/>
                <w:color w:val="000000"/>
                <w:sz w:val="24"/>
                <w:szCs w:val="24"/>
              </w:rPr>
              <w:t>.</w:t>
            </w:r>
          </w:p>
          <w:p w:rsidR="00A26C83" w:rsidRPr="00D510A1" w:rsidRDefault="00A26C83" w:rsidP="00235EA0">
            <w:pPr>
              <w:spacing w:after="0" w:line="240" w:lineRule="auto"/>
              <w:ind w:firstLine="19"/>
              <w:jc w:val="both"/>
              <w:rPr>
                <w:rFonts w:ascii="Times New Roman" w:hAnsi="Times New Roman"/>
                <w:bCs/>
                <w:sz w:val="24"/>
                <w:szCs w:val="24"/>
              </w:rPr>
            </w:pPr>
          </w:p>
          <w:p w:rsidR="00A26C83" w:rsidRPr="00E25E6D" w:rsidRDefault="00A26C83" w:rsidP="000377EC">
            <w:pPr>
              <w:shd w:val="clear" w:color="auto" w:fill="FFFFFF"/>
              <w:tabs>
                <w:tab w:val="left" w:pos="0"/>
                <w:tab w:val="num" w:pos="540"/>
              </w:tabs>
              <w:spacing w:after="0" w:line="240" w:lineRule="auto"/>
              <w:jc w:val="both"/>
              <w:rPr>
                <w:rFonts w:ascii="Times New Roman" w:hAnsi="Times New Roman"/>
                <w:b/>
                <w:bCs/>
                <w:i/>
                <w:sz w:val="24"/>
                <w:szCs w:val="24"/>
              </w:rPr>
            </w:pPr>
            <w:r w:rsidRPr="00E25E6D">
              <w:rPr>
                <w:rFonts w:ascii="Times New Roman" w:hAnsi="Times New Roman"/>
                <w:b/>
                <w:bCs/>
                <w:i/>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p w:rsidR="00A26C83" w:rsidRPr="00D133CB" w:rsidRDefault="00A26C83" w:rsidP="000377EC">
            <w:pPr>
              <w:spacing w:after="0" w:line="240" w:lineRule="auto"/>
              <w:jc w:val="both"/>
              <w:rPr>
                <w:rFonts w:ascii="Times New Roman" w:hAnsi="Times New Roman"/>
                <w:sz w:val="24"/>
                <w:szCs w:val="24"/>
              </w:rPr>
            </w:pPr>
          </w:p>
          <w:p w:rsidR="00A26C83" w:rsidRPr="00F90644" w:rsidRDefault="00A26C83" w:rsidP="000A79A3">
            <w:pPr>
              <w:spacing w:after="0" w:line="240" w:lineRule="auto"/>
              <w:jc w:val="both"/>
              <w:rPr>
                <w:rFonts w:ascii="Times New Roman" w:hAnsi="Times New Roman"/>
                <w:color w:val="000000"/>
                <w:sz w:val="24"/>
                <w:szCs w:val="24"/>
              </w:rPr>
            </w:pP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15</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 xml:space="preserve">Правила проведения </w:t>
            </w:r>
            <w:r>
              <w:rPr>
                <w:rFonts w:ascii="Times New Roman" w:hAnsi="Times New Roman"/>
                <w:sz w:val="24"/>
                <w:szCs w:val="24"/>
              </w:rPr>
              <w:t>запроса предложений в электронной форме</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0377EC">
                <w:rPr>
                  <w:rStyle w:val="a9"/>
                  <w:rFonts w:ascii="Times New Roman" w:hAnsi="Times New Roman"/>
                  <w:sz w:val="24"/>
                  <w:szCs w:val="24"/>
                </w:rPr>
                <w:t>www.a-k-d.ru</w:t>
              </w:r>
            </w:hyperlink>
            <w:r w:rsidRPr="000377EC">
              <w:rPr>
                <w:rFonts w:ascii="Times New Roman" w:hAnsi="Times New Roman"/>
                <w:sz w:val="24"/>
                <w:szCs w:val="24"/>
              </w:rPr>
              <w:t>. Площадка работает в круглосуточном режиме.</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 xml:space="preserve">Участнику необходимо зарегистрироваться в Системе электронных торгов на сайте ЭТП </w:t>
            </w:r>
            <w:hyperlink r:id="rId14" w:history="1">
              <w:r w:rsidRPr="000377EC">
                <w:rPr>
                  <w:rStyle w:val="a9"/>
                  <w:rFonts w:ascii="Times New Roman" w:hAnsi="Times New Roman"/>
                  <w:sz w:val="24"/>
                  <w:szCs w:val="24"/>
                </w:rPr>
                <w:t>www.a-k-d.ru</w:t>
              </w:r>
            </w:hyperlink>
            <w:r w:rsidRPr="000377EC">
              <w:rPr>
                <w:rFonts w:ascii="Times New Roman" w:hAnsi="Times New Roman"/>
                <w:sz w:val="24"/>
                <w:szCs w:val="24"/>
              </w:rPr>
              <w:t>.</w:t>
            </w:r>
          </w:p>
          <w:p w:rsidR="00A26C83" w:rsidRPr="000377EC"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A26C83" w:rsidRPr="007E25F4" w:rsidRDefault="00A26C83" w:rsidP="000377EC">
            <w:pPr>
              <w:spacing w:after="0" w:line="240" w:lineRule="auto"/>
              <w:ind w:left="79" w:right="164"/>
              <w:jc w:val="both"/>
              <w:rPr>
                <w:rFonts w:ascii="Times New Roman" w:hAnsi="Times New Roman"/>
                <w:sz w:val="24"/>
                <w:szCs w:val="24"/>
              </w:rPr>
            </w:pPr>
            <w:r w:rsidRPr="000377EC">
              <w:rPr>
                <w:rFonts w:ascii="Times New Roman" w:hAnsi="Times New Roman"/>
                <w:sz w:val="24"/>
                <w:szCs w:val="24"/>
              </w:rPr>
              <w:t>Участник проходит аккредитацию для обеспечения доступа к участию в электронных процедурах.</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t>16</w:t>
            </w:r>
          </w:p>
        </w:tc>
        <w:tc>
          <w:tcPr>
            <w:tcW w:w="3600" w:type="dxa"/>
            <w:tcBorders>
              <w:top w:val="single" w:sz="8" w:space="0" w:color="000000"/>
              <w:left w:val="single" w:sz="8" w:space="0" w:color="000000"/>
              <w:bottom w:val="single" w:sz="8" w:space="0" w:color="000000"/>
              <w:right w:val="single" w:sz="8" w:space="0" w:color="000000"/>
            </w:tcBorders>
          </w:tcPr>
          <w:p w:rsidR="00A26C83" w:rsidRPr="007E25F4" w:rsidRDefault="00A26C83" w:rsidP="00235EA0">
            <w:pPr>
              <w:ind w:left="119" w:right="108"/>
              <w:jc w:val="both"/>
              <w:rPr>
                <w:rFonts w:ascii="Times New Roman" w:hAnsi="Times New Roman"/>
                <w:sz w:val="24"/>
                <w:szCs w:val="24"/>
              </w:rPr>
            </w:pPr>
            <w:r w:rsidRPr="007E25F4">
              <w:rPr>
                <w:rFonts w:ascii="Times New Roman" w:hAnsi="Times New Roman"/>
                <w:sz w:val="24"/>
                <w:szCs w:val="24"/>
              </w:rPr>
              <w:t>Порядок регистрации Участ</w:t>
            </w:r>
            <w:r>
              <w:rPr>
                <w:rFonts w:ascii="Times New Roman" w:hAnsi="Times New Roman"/>
                <w:sz w:val="24"/>
                <w:szCs w:val="24"/>
              </w:rPr>
              <w:t xml:space="preserve">ников на сайте оператора электронной </w:t>
            </w:r>
            <w:r>
              <w:rPr>
                <w:rFonts w:ascii="Times New Roman" w:hAnsi="Times New Roman"/>
                <w:sz w:val="24"/>
                <w:szCs w:val="24"/>
              </w:rPr>
              <w:lastRenderedPageBreak/>
              <w:t>торговой площадки</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Анкета участника запроса предложений заполняется непосредственно на сайте</w:t>
            </w:r>
            <w:hyperlink r:id="rId15" w:history="1">
              <w:r w:rsidRPr="000377EC">
                <w:rPr>
                  <w:rStyle w:val="a9"/>
                  <w:rFonts w:ascii="Times New Roman" w:hAnsi="Times New Roman"/>
                  <w:sz w:val="24"/>
                  <w:szCs w:val="24"/>
                </w:rPr>
                <w:t>www.a-k-d.ru</w:t>
              </w:r>
            </w:hyperlink>
            <w:r w:rsidRPr="000377EC">
              <w:rPr>
                <w:rFonts w:ascii="Times New Roman" w:hAnsi="Times New Roman"/>
                <w:sz w:val="24"/>
                <w:szCs w:val="24"/>
              </w:rPr>
              <w:t xml:space="preserve"> в разделе </w:t>
            </w:r>
            <w:hyperlink r:id="rId16" w:history="1">
              <w:r w:rsidRPr="000377EC">
                <w:rPr>
                  <w:rFonts w:ascii="Times New Roman" w:hAnsi="Times New Roman"/>
                  <w:sz w:val="24"/>
                  <w:szCs w:val="24"/>
                </w:rPr>
                <w:t>«Регистрация».</w:t>
              </w:r>
            </w:hyperlink>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lastRenderedPageBreak/>
              <w:t xml:space="preserve">Любой Участник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проведения открытых запросов предложений  в электронной форме на электронной торговой площадке </w:t>
            </w:r>
            <w:hyperlink r:id="rId17" w:history="1">
              <w:r w:rsidRPr="000377EC">
                <w:rPr>
                  <w:rStyle w:val="a9"/>
                  <w:rFonts w:ascii="Times New Roman" w:hAnsi="Times New Roman"/>
                  <w:sz w:val="24"/>
                  <w:szCs w:val="24"/>
                </w:rPr>
                <w:t>www.a-k-d.ru</w:t>
              </w:r>
            </w:hyperlink>
            <w:r w:rsidRPr="000377EC">
              <w:rPr>
                <w:rFonts w:ascii="Times New Roman" w:hAnsi="Times New Roman"/>
                <w:sz w:val="24"/>
                <w:szCs w:val="24"/>
              </w:rPr>
              <w:t>, размещенном на указанном сайте.</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tcPr>
          <w:p w:rsidR="00A26C83" w:rsidRDefault="00A26C83" w:rsidP="00235EA0">
            <w:pPr>
              <w:spacing w:after="0" w:line="240" w:lineRule="auto"/>
              <w:ind w:firstLine="19"/>
              <w:jc w:val="center"/>
              <w:rPr>
                <w:rFonts w:ascii="Times New Roman" w:hAnsi="Times New Roman"/>
                <w:bCs/>
                <w:color w:val="000000"/>
                <w:sz w:val="24"/>
                <w:szCs w:val="24"/>
              </w:rPr>
            </w:pPr>
            <w:r>
              <w:rPr>
                <w:rFonts w:ascii="Times New Roman" w:hAnsi="Times New Roman"/>
                <w:bCs/>
                <w:color w:val="000000"/>
                <w:sz w:val="24"/>
                <w:szCs w:val="24"/>
              </w:rPr>
              <w:lastRenderedPageBreak/>
              <w:t>17</w:t>
            </w:r>
          </w:p>
        </w:tc>
        <w:tc>
          <w:tcPr>
            <w:tcW w:w="3600" w:type="dxa"/>
            <w:tcBorders>
              <w:top w:val="single" w:sz="8" w:space="0" w:color="000000"/>
              <w:left w:val="single" w:sz="8" w:space="0" w:color="000000"/>
              <w:bottom w:val="single" w:sz="8" w:space="0" w:color="000000"/>
              <w:right w:val="single" w:sz="8" w:space="0" w:color="000000"/>
            </w:tcBorders>
          </w:tcPr>
          <w:p w:rsidR="00A26C83" w:rsidRPr="00C94532" w:rsidRDefault="00A26C83" w:rsidP="00235EA0">
            <w:pPr>
              <w:ind w:left="119" w:right="108"/>
              <w:jc w:val="both"/>
              <w:rPr>
                <w:rFonts w:ascii="Times New Roman" w:hAnsi="Times New Roman"/>
                <w:sz w:val="24"/>
                <w:szCs w:val="24"/>
              </w:rPr>
            </w:pPr>
            <w:r w:rsidRPr="00C94532">
              <w:rPr>
                <w:rFonts w:ascii="Times New Roman" w:hAnsi="Times New Roman"/>
                <w:sz w:val="24"/>
                <w:szCs w:val="24"/>
              </w:rPr>
              <w:t>Общие положения о порядке регистрации Участников размещения заказа</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 xml:space="preserve">Данные об организации (физическом лице), указанные в Анкете при регистрации на сайте </w:t>
            </w:r>
            <w:hyperlink r:id="rId18" w:history="1">
              <w:r w:rsidRPr="000377EC">
                <w:rPr>
                  <w:rStyle w:val="a9"/>
                  <w:rFonts w:ascii="Times New Roman" w:hAnsi="Times New Roman"/>
                  <w:sz w:val="24"/>
                  <w:szCs w:val="24"/>
                </w:rPr>
                <w:t>www.a-k-d.ru</w:t>
              </w:r>
            </w:hyperlink>
            <w:r w:rsidRPr="000377EC">
              <w:rPr>
                <w:rFonts w:ascii="Times New Roman" w:hAnsi="Times New Roman"/>
                <w:sz w:val="24"/>
                <w:szCs w:val="24"/>
              </w:rPr>
              <w:t>, должны быть достоверны. Повторная регистрация на сайте юридического (физического) лица не допускается. В случае обнаружения повторной регистрации Участника размещения заказа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предложений. Все пункты в Анкете должны быть заполнены.</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открытого запроса предложений в электронной форме в электронной форме.</w:t>
            </w:r>
          </w:p>
          <w:p w:rsidR="00A26C83" w:rsidRPr="000377EC" w:rsidRDefault="00A26C83" w:rsidP="000377EC">
            <w:pPr>
              <w:pStyle w:val="aa"/>
              <w:spacing w:before="0" w:after="0"/>
              <w:ind w:left="82" w:right="162"/>
              <w:jc w:val="both"/>
              <w:rPr>
                <w:szCs w:val="24"/>
                <w:lang w:eastAsia="ru-RU"/>
              </w:rPr>
            </w:pPr>
            <w:r w:rsidRPr="000377EC">
              <w:rPr>
                <w:szCs w:val="24"/>
                <w:lang w:eastAsia="ru-RU"/>
              </w:rPr>
              <w:t>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A26C83" w:rsidRPr="000377EC" w:rsidRDefault="00A26C83" w:rsidP="000377EC">
            <w:pPr>
              <w:pStyle w:val="aa"/>
              <w:spacing w:before="0" w:after="0"/>
              <w:ind w:left="82" w:right="162"/>
              <w:jc w:val="both"/>
              <w:rPr>
                <w:szCs w:val="24"/>
                <w:lang w:eastAsia="ru-RU"/>
              </w:rPr>
            </w:pPr>
            <w:r w:rsidRPr="000377EC">
              <w:rPr>
                <w:szCs w:val="24"/>
                <w:lang w:eastAsia="ru-RU"/>
              </w:rPr>
              <w:t>1) заявление участника процедуры закупки о его аккредитации на электронной торговой площадке с указанием адреса электронной почты для направления электронной торговой площадкой участнику процедуры закупки уведомлений и иных сведений в соответствии с  главой 8 настоящего Стандарта;</w:t>
            </w:r>
          </w:p>
          <w:p w:rsidR="00A26C83" w:rsidRPr="000377EC" w:rsidRDefault="00A26C83" w:rsidP="000377EC">
            <w:pPr>
              <w:pStyle w:val="aa"/>
              <w:spacing w:before="0" w:after="0"/>
              <w:ind w:left="82" w:right="162"/>
              <w:jc w:val="both"/>
              <w:rPr>
                <w:szCs w:val="24"/>
                <w:lang w:eastAsia="ru-RU"/>
              </w:rPr>
            </w:pPr>
            <w:r w:rsidRPr="000377EC">
              <w:rPr>
                <w:szCs w:val="24"/>
                <w:lang w:eastAsia="ru-RU"/>
              </w:rPr>
              <w:t xml:space="preserve">2) 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w:t>
            </w:r>
            <w:r w:rsidRPr="000377EC">
              <w:rPr>
                <w:szCs w:val="24"/>
                <w:lang w:eastAsia="ru-RU"/>
              </w:rPr>
              <w:lastRenderedPageBreak/>
              <w:t xml:space="preserve">предпринимателей), полученные не ранее чем за шесть месяцев до дня обращения с заявлением, указанным в </w:t>
            </w:r>
            <w:r w:rsidRPr="000377EC">
              <w:rPr>
                <w:szCs w:val="24"/>
                <w:u w:val="single"/>
                <w:lang w:eastAsia="ru-RU"/>
              </w:rPr>
              <w:t>пункте 1 настоящей статьи</w:t>
            </w:r>
            <w:r w:rsidRPr="000377EC">
              <w:rPr>
                <w:szCs w:val="24"/>
                <w:lang w:eastAsia="ru-RU"/>
              </w:rPr>
              <w:t>,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3) 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A26C83" w:rsidRPr="000377EC" w:rsidRDefault="00A26C83" w:rsidP="000377EC">
            <w:pPr>
              <w:pStyle w:val="aa"/>
              <w:spacing w:before="0" w:after="0"/>
              <w:ind w:left="82" w:right="162"/>
              <w:jc w:val="both"/>
              <w:rPr>
                <w:szCs w:val="24"/>
                <w:lang w:eastAsia="ru-RU"/>
              </w:rPr>
            </w:pPr>
            <w:r w:rsidRPr="000377EC">
              <w:rPr>
                <w:szCs w:val="24"/>
                <w:lang w:eastAsia="ru-RU"/>
              </w:rPr>
              <w:t>4) 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В случае,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sz w:val="24"/>
                <w:szCs w:val="24"/>
              </w:rPr>
              <w:t>5) 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открытых запросах предложений в электронной форме (в том числе на регистрацию на открытых запросах предложений),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Pr="00834A8C"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18</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B90C8E">
              <w:rPr>
                <w:rFonts w:ascii="Times New Roman" w:hAnsi="Times New Roman"/>
                <w:sz w:val="24"/>
                <w:szCs w:val="24"/>
              </w:rPr>
              <w:t>Информация о соисполнителях</w:t>
            </w:r>
          </w:p>
        </w:tc>
        <w:tc>
          <w:tcPr>
            <w:tcW w:w="6465" w:type="dxa"/>
            <w:tcBorders>
              <w:top w:val="single" w:sz="8" w:space="0" w:color="000000"/>
              <w:left w:val="single" w:sz="8" w:space="0" w:color="000000"/>
              <w:bottom w:val="single" w:sz="8" w:space="0" w:color="000000"/>
            </w:tcBorders>
            <w:vAlign w:val="center"/>
          </w:tcPr>
          <w:p w:rsidR="00A26C83" w:rsidRPr="000377EC" w:rsidRDefault="00A26C83" w:rsidP="000377EC">
            <w:pPr>
              <w:pStyle w:val="afb"/>
              <w:ind w:left="141" w:right="142"/>
              <w:jc w:val="both"/>
            </w:pPr>
            <w:r w:rsidRPr="000377EC">
              <w:t>Необходимо представить информацию о привлекаемых соисполнителях с указанием наименования соисполнителей, перечня распределения работ, выполняемых соисполнителями, числом привлекаемых сотрудников соисполнителей.</w:t>
            </w:r>
          </w:p>
          <w:p w:rsidR="00A26C83" w:rsidRPr="000377EC" w:rsidRDefault="00A26C83" w:rsidP="000377EC">
            <w:pPr>
              <w:pStyle w:val="afb"/>
              <w:ind w:left="141" w:right="142"/>
              <w:jc w:val="both"/>
            </w:pPr>
          </w:p>
          <w:p w:rsidR="00A26C83" w:rsidRPr="000377EC" w:rsidRDefault="00A26C83" w:rsidP="000377EC">
            <w:pPr>
              <w:pStyle w:val="afb"/>
              <w:ind w:left="141" w:right="142"/>
              <w:jc w:val="both"/>
            </w:pPr>
            <w:r w:rsidRPr="000377EC">
              <w:t>Сведения и документы, подтверждающие соответствие соисполнителей (субподрядчиков, субпоставщиков) требованиям, установленным в конкурсной документации или справку о том, что соисполнители (субподрядчики, субпоставщики), в суммарно выполняющие более 5 % объема поставок, работ, услуг участником привлекаться не будут.</w:t>
            </w:r>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lastRenderedPageBreak/>
              <w:t>19</w:t>
            </w:r>
          </w:p>
        </w:tc>
        <w:tc>
          <w:tcPr>
            <w:tcW w:w="3600" w:type="dxa"/>
            <w:tcBorders>
              <w:top w:val="single" w:sz="8" w:space="0" w:color="000000"/>
              <w:left w:val="single" w:sz="8" w:space="0" w:color="000000"/>
              <w:bottom w:val="single" w:sz="8" w:space="0" w:color="000000"/>
              <w:right w:val="single" w:sz="8" w:space="0" w:color="000000"/>
            </w:tcBorders>
          </w:tcPr>
          <w:p w:rsidR="00A26C83" w:rsidRPr="00EF5B57" w:rsidRDefault="00A26C83" w:rsidP="00235EA0">
            <w:pPr>
              <w:ind w:left="119" w:right="108"/>
              <w:jc w:val="both"/>
              <w:rPr>
                <w:rFonts w:ascii="Times New Roman" w:hAnsi="Times New Roman"/>
                <w:b/>
                <w:sz w:val="24"/>
                <w:szCs w:val="24"/>
              </w:rPr>
            </w:pPr>
            <w:r w:rsidRPr="00EF5B57">
              <w:rPr>
                <w:rFonts w:ascii="Times New Roman" w:hAnsi="Times New Roman"/>
                <w:b/>
                <w:sz w:val="24"/>
                <w:szCs w:val="24"/>
              </w:rPr>
              <w:t xml:space="preserve">Место подачи заявки на участие в запросе предложений в электронной форме </w:t>
            </w:r>
          </w:p>
        </w:tc>
        <w:tc>
          <w:tcPr>
            <w:tcW w:w="6465" w:type="dxa"/>
            <w:tcBorders>
              <w:top w:val="single" w:sz="8" w:space="0" w:color="000000"/>
              <w:left w:val="single" w:sz="8" w:space="0" w:color="000000"/>
              <w:bottom w:val="single" w:sz="8" w:space="0" w:color="000000"/>
            </w:tcBorders>
          </w:tcPr>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Заявки на участие в запросе предложений в электронной форме подаются оператору согласно правилам электронной площадки.</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 xml:space="preserve">Контактное лицо по приему заявок на ЭТП: </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Богданова Татьяна.</w:t>
            </w:r>
          </w:p>
          <w:p w:rsidR="00A26C83" w:rsidRPr="000377EC" w:rsidRDefault="00A26C83" w:rsidP="000377EC">
            <w:pPr>
              <w:spacing w:after="0" w:line="240" w:lineRule="auto"/>
              <w:ind w:left="82" w:right="162"/>
              <w:jc w:val="both"/>
              <w:rPr>
                <w:rFonts w:ascii="Times New Roman" w:hAnsi="Times New Roman"/>
                <w:b/>
                <w:sz w:val="24"/>
                <w:szCs w:val="24"/>
              </w:rPr>
            </w:pPr>
            <w:r w:rsidRPr="000377EC">
              <w:rPr>
                <w:rFonts w:ascii="Times New Roman" w:hAnsi="Times New Roman"/>
                <w:b/>
                <w:sz w:val="24"/>
                <w:szCs w:val="24"/>
              </w:rPr>
              <w:t>Телефон: 8 (495) 788-54-28.</w:t>
            </w:r>
          </w:p>
          <w:p w:rsidR="00A26C83" w:rsidRPr="000377EC" w:rsidRDefault="00A26C83" w:rsidP="000377EC">
            <w:pPr>
              <w:spacing w:after="0" w:line="240" w:lineRule="auto"/>
              <w:ind w:left="82" w:right="162"/>
              <w:jc w:val="both"/>
              <w:rPr>
                <w:rFonts w:ascii="Times New Roman" w:hAnsi="Times New Roman"/>
                <w:sz w:val="24"/>
                <w:szCs w:val="24"/>
              </w:rPr>
            </w:pPr>
            <w:r w:rsidRPr="000377EC">
              <w:rPr>
                <w:rFonts w:ascii="Times New Roman" w:hAnsi="Times New Roman"/>
                <w:b/>
                <w:sz w:val="24"/>
                <w:szCs w:val="24"/>
              </w:rPr>
              <w:t>Адрес электронной почты:</w:t>
            </w:r>
            <w:hyperlink r:id="rId19" w:history="1">
              <w:r w:rsidRPr="000377EC">
                <w:rPr>
                  <w:rStyle w:val="a9"/>
                  <w:rFonts w:ascii="Times New Roman" w:hAnsi="Times New Roman"/>
                  <w:sz w:val="24"/>
                  <w:szCs w:val="24"/>
                </w:rPr>
                <w:t>info@a-k-d.ru</w:t>
              </w:r>
            </w:hyperlink>
          </w:p>
        </w:tc>
      </w:tr>
      <w:tr w:rsidR="00A26C83" w:rsidRPr="000D7DC0" w:rsidTr="00235EA0">
        <w:trPr>
          <w:trHeight w:val="248"/>
        </w:trPr>
        <w:tc>
          <w:tcPr>
            <w:tcW w:w="567" w:type="dxa"/>
            <w:tcBorders>
              <w:top w:val="single" w:sz="8" w:space="0" w:color="000000"/>
              <w:bottom w:val="single" w:sz="8" w:space="0" w:color="000000"/>
              <w:right w:val="single" w:sz="8" w:space="0" w:color="000000"/>
            </w:tcBorders>
            <w:vAlign w:val="center"/>
          </w:tcPr>
          <w:p w:rsidR="00A26C83" w:rsidRDefault="00A26C83" w:rsidP="00235EA0">
            <w:pPr>
              <w:spacing w:after="0" w:line="240" w:lineRule="auto"/>
              <w:jc w:val="center"/>
              <w:rPr>
                <w:rFonts w:ascii="Times New Roman" w:hAnsi="Times New Roman"/>
                <w:bCs/>
                <w:color w:val="000000"/>
                <w:sz w:val="24"/>
                <w:szCs w:val="24"/>
              </w:rPr>
            </w:pPr>
            <w:r>
              <w:rPr>
                <w:rFonts w:ascii="Times New Roman" w:hAnsi="Times New Roman"/>
                <w:bCs/>
                <w:color w:val="000000"/>
                <w:sz w:val="24"/>
                <w:szCs w:val="24"/>
              </w:rPr>
              <w:t>20</w:t>
            </w:r>
          </w:p>
        </w:tc>
        <w:tc>
          <w:tcPr>
            <w:tcW w:w="3600" w:type="dxa"/>
            <w:tcBorders>
              <w:top w:val="single" w:sz="8" w:space="0" w:color="000000"/>
              <w:left w:val="single" w:sz="8" w:space="0" w:color="000000"/>
              <w:bottom w:val="single" w:sz="8" w:space="0" w:color="000000"/>
              <w:right w:val="single" w:sz="8" w:space="0" w:color="000000"/>
            </w:tcBorders>
            <w:vAlign w:val="center"/>
          </w:tcPr>
          <w:p w:rsidR="00A26C83" w:rsidRPr="00B90C8E" w:rsidRDefault="00A26C83" w:rsidP="00235EA0">
            <w:pPr>
              <w:pStyle w:val="af6"/>
              <w:ind w:left="121" w:right="142"/>
              <w:rPr>
                <w:rFonts w:ascii="Times New Roman" w:hAnsi="Times New Roman"/>
                <w:sz w:val="24"/>
                <w:szCs w:val="24"/>
              </w:rPr>
            </w:pPr>
            <w:r w:rsidRPr="00C65BE2">
              <w:rPr>
                <w:rFonts w:ascii="Times New Roman" w:hAnsi="Times New Roman"/>
                <w:color w:val="000000"/>
                <w:sz w:val="24"/>
                <w:szCs w:val="24"/>
              </w:rPr>
              <w:t>Контактное лицо по процедуре</w:t>
            </w:r>
          </w:p>
        </w:tc>
        <w:tc>
          <w:tcPr>
            <w:tcW w:w="6465" w:type="dxa"/>
            <w:tcBorders>
              <w:top w:val="single" w:sz="8" w:space="0" w:color="000000"/>
              <w:left w:val="single" w:sz="8" w:space="0" w:color="000000"/>
              <w:bottom w:val="single" w:sz="8" w:space="0" w:color="000000"/>
            </w:tcBorders>
            <w:vAlign w:val="center"/>
          </w:tcPr>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Организатор размещения заказа: ЗАО «Далур»</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Место нахождения  Организатора размещения заказа: </w:t>
            </w:r>
          </w:p>
          <w:p w:rsidR="00A26C83" w:rsidRPr="00247701" w:rsidRDefault="00A26C83" w:rsidP="00235EA0">
            <w:pPr>
              <w:spacing w:after="0" w:line="240" w:lineRule="auto"/>
              <w:rPr>
                <w:rFonts w:ascii="Times New Roman" w:eastAsia="Times New Roman" w:hAnsi="Times New Roman"/>
                <w:color w:val="FF0000"/>
                <w:sz w:val="24"/>
                <w:szCs w:val="24"/>
                <w:lang w:eastAsia="ru-RU"/>
              </w:rPr>
            </w:pPr>
            <w:r w:rsidRPr="00247701">
              <w:rPr>
                <w:rFonts w:ascii="Times New Roman" w:eastAsia="Times New Roman" w:hAnsi="Times New Roman"/>
                <w:sz w:val="24"/>
                <w:szCs w:val="24"/>
                <w:lang w:eastAsia="ru-RU"/>
              </w:rPr>
              <w:t>641750, РФ, Курганская область, Далматовский район, село Уксянское, улица Ленина, дом 42</w:t>
            </w:r>
          </w:p>
          <w:p w:rsidR="00A26C83" w:rsidRPr="00247701" w:rsidRDefault="00A26C83" w:rsidP="00235EA0">
            <w:pPr>
              <w:spacing w:after="0" w:line="240" w:lineRule="auto"/>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Почтовый адрес Организатора  размещения заказа: 641750, РФ, Курганская область, Далматовский район, село Уксянское, улица Ленина, дом 42</w:t>
            </w:r>
          </w:p>
          <w:p w:rsidR="00A26C83" w:rsidRPr="00247701" w:rsidRDefault="00A26C83" w:rsidP="00235EA0">
            <w:pPr>
              <w:autoSpaceDE w:val="0"/>
              <w:autoSpaceDN w:val="0"/>
              <w:adjustRightInd w:val="0"/>
              <w:spacing w:after="0" w:line="240" w:lineRule="auto"/>
              <w:jc w:val="both"/>
              <w:rPr>
                <w:rFonts w:ascii="Times New Roman" w:eastAsia="Times New Roman" w:hAnsi="Times New Roman"/>
                <w:sz w:val="24"/>
                <w:szCs w:val="24"/>
                <w:lang w:eastAsia="ru-RU"/>
              </w:rPr>
            </w:pPr>
            <w:r w:rsidRPr="00247701">
              <w:rPr>
                <w:rFonts w:ascii="Times New Roman" w:eastAsia="Times New Roman" w:hAnsi="Times New Roman"/>
                <w:sz w:val="24"/>
                <w:szCs w:val="24"/>
                <w:lang w:eastAsia="ru-RU"/>
              </w:rPr>
              <w:t xml:space="preserve">телефон: (3522) 60-00-39 доб. </w:t>
            </w:r>
            <w:r w:rsidR="001B196D">
              <w:rPr>
                <w:rFonts w:ascii="Times New Roman" w:eastAsia="Times New Roman" w:hAnsi="Times New Roman"/>
                <w:sz w:val="24"/>
                <w:szCs w:val="24"/>
                <w:lang w:eastAsia="ru-RU"/>
              </w:rPr>
              <w:t>2</w:t>
            </w:r>
            <w:r w:rsidR="00820D4B">
              <w:rPr>
                <w:rFonts w:ascii="Times New Roman" w:eastAsia="Times New Roman" w:hAnsi="Times New Roman"/>
                <w:sz w:val="24"/>
                <w:szCs w:val="24"/>
                <w:lang w:eastAsia="ru-RU"/>
              </w:rPr>
              <w:t>25</w:t>
            </w:r>
            <w:r w:rsidRPr="00247701">
              <w:rPr>
                <w:rFonts w:ascii="Times New Roman" w:eastAsia="Times New Roman" w:hAnsi="Times New Roman"/>
                <w:sz w:val="24"/>
                <w:szCs w:val="24"/>
                <w:lang w:eastAsia="ru-RU"/>
              </w:rPr>
              <w:t>;</w:t>
            </w:r>
          </w:p>
          <w:p w:rsidR="00A26C83" w:rsidRPr="00820D4B" w:rsidRDefault="00A26C83" w:rsidP="00235EA0">
            <w:pPr>
              <w:spacing w:after="0" w:line="240" w:lineRule="auto"/>
              <w:rPr>
                <w:rFonts w:ascii="Times New Roman" w:eastAsia="Times New Roman" w:hAnsi="Times New Roman"/>
                <w:sz w:val="24"/>
                <w:szCs w:val="24"/>
                <w:lang w:eastAsia="ru-RU"/>
              </w:rPr>
            </w:pPr>
            <w:r w:rsidRPr="00820D4B">
              <w:rPr>
                <w:rFonts w:ascii="Times New Roman" w:eastAsia="Times New Roman" w:hAnsi="Times New Roman"/>
                <w:sz w:val="24"/>
                <w:szCs w:val="24"/>
                <w:lang w:val="en-US" w:eastAsia="ru-RU"/>
              </w:rPr>
              <w:t>Email</w:t>
            </w:r>
            <w:r w:rsidRPr="00820D4B">
              <w:rPr>
                <w:rFonts w:ascii="Times New Roman" w:eastAsia="Times New Roman" w:hAnsi="Times New Roman"/>
                <w:sz w:val="24"/>
                <w:szCs w:val="24"/>
                <w:lang w:eastAsia="ru-RU"/>
              </w:rPr>
              <w:t xml:space="preserve">: </w:t>
            </w:r>
            <w:hyperlink r:id="rId20" w:history="1">
              <w:r w:rsidR="00820D4B" w:rsidRPr="00820D4B">
                <w:rPr>
                  <w:rStyle w:val="a9"/>
                  <w:rFonts w:ascii="Times New Roman" w:hAnsi="Times New Roman"/>
                  <w:bCs/>
                  <w:color w:val="auto"/>
                  <w:sz w:val="24"/>
                  <w:szCs w:val="24"/>
                  <w:u w:val="none"/>
                </w:rPr>
                <w:t>spiridonov@dalur.ru</w:t>
              </w:r>
            </w:hyperlink>
          </w:p>
          <w:p w:rsidR="00A26C83" w:rsidRPr="00820D4B" w:rsidRDefault="002460E4" w:rsidP="00235EA0">
            <w:pPr>
              <w:autoSpaceDE w:val="0"/>
              <w:autoSpaceDN w:val="0"/>
              <w:adjustRightInd w:val="0"/>
              <w:spacing w:after="0" w:line="240" w:lineRule="auto"/>
              <w:jc w:val="both"/>
              <w:rPr>
                <w:rFonts w:ascii="Times New Roman" w:eastAsia="Times New Roman" w:hAnsi="Times New Roman"/>
                <w:color w:val="FF0000"/>
                <w:sz w:val="24"/>
                <w:szCs w:val="24"/>
                <w:lang w:eastAsia="ru-RU"/>
              </w:rPr>
            </w:pPr>
            <w:r w:rsidRPr="00820D4B">
              <w:rPr>
                <w:rFonts w:ascii="Times New Roman" w:eastAsia="Times New Roman" w:hAnsi="Times New Roman"/>
                <w:sz w:val="24"/>
                <w:szCs w:val="24"/>
                <w:lang w:eastAsia="ru-RU"/>
              </w:rPr>
              <w:t xml:space="preserve">Контактное лицо: </w:t>
            </w:r>
            <w:r w:rsidR="00820D4B" w:rsidRPr="00820D4B">
              <w:rPr>
                <w:rFonts w:ascii="Times New Roman" w:hAnsi="Times New Roman"/>
                <w:color w:val="000000"/>
                <w:sz w:val="24"/>
                <w:szCs w:val="24"/>
              </w:rPr>
              <w:t>Спиридонов Юрий Вадимович</w:t>
            </w:r>
          </w:p>
          <w:p w:rsidR="00A26C83" w:rsidRPr="00247701" w:rsidRDefault="00A26C83" w:rsidP="00235EA0">
            <w:pPr>
              <w:tabs>
                <w:tab w:val="left" w:pos="270"/>
              </w:tabs>
              <w:spacing w:after="0" w:line="240" w:lineRule="auto"/>
              <w:ind w:left="82" w:right="162"/>
              <w:jc w:val="both"/>
              <w:rPr>
                <w:rFonts w:ascii="Times New Roman" w:eastAsia="Times New Roman" w:hAnsi="Times New Roman"/>
                <w:i/>
                <w:sz w:val="24"/>
                <w:szCs w:val="24"/>
                <w:lang w:eastAsia="ru-RU"/>
              </w:rPr>
            </w:pPr>
            <w:r w:rsidRPr="00247701">
              <w:rPr>
                <w:rFonts w:ascii="Times New Roman" w:eastAsia="Times New Roman" w:hAnsi="Times New Roman"/>
                <w:i/>
                <w:sz w:val="24"/>
                <w:szCs w:val="24"/>
                <w:lang w:eastAsia="ru-RU"/>
              </w:rPr>
              <w:t>Время работы: в рабочие дни с 8-00 до 17-00 (в пятницу с 8-00 до 17-00) по местному времени.</w:t>
            </w:r>
          </w:p>
        </w:tc>
      </w:tr>
    </w:tbl>
    <w:p w:rsidR="001B196D" w:rsidRDefault="001B196D" w:rsidP="00A26C83">
      <w:pPr>
        <w:spacing w:after="0" w:line="240" w:lineRule="auto"/>
        <w:ind w:firstLine="19"/>
        <w:jc w:val="center"/>
        <w:rPr>
          <w:rFonts w:ascii="Times New Roman" w:eastAsia="Times New Roman" w:hAnsi="Times New Roman"/>
          <w:b/>
          <w:color w:val="000000"/>
          <w:sz w:val="24"/>
          <w:szCs w:val="24"/>
          <w:lang w:bidi="en-US"/>
        </w:rPr>
      </w:pPr>
    </w:p>
    <w:p w:rsidR="00A26C83" w:rsidRPr="001B196D" w:rsidRDefault="00A26C83" w:rsidP="00A26C83">
      <w:pPr>
        <w:spacing w:after="0" w:line="240" w:lineRule="auto"/>
        <w:ind w:firstLine="19"/>
        <w:jc w:val="center"/>
        <w:rPr>
          <w:rFonts w:ascii="Times New Roman" w:eastAsia="Times New Roman" w:hAnsi="Times New Roman"/>
          <w:b/>
          <w:color w:val="000000"/>
          <w:sz w:val="24"/>
          <w:szCs w:val="24"/>
          <w:lang w:bidi="en-US"/>
        </w:rPr>
      </w:pPr>
      <w:r w:rsidRPr="001B196D">
        <w:rPr>
          <w:rFonts w:ascii="Times New Roman" w:eastAsia="Times New Roman" w:hAnsi="Times New Roman"/>
          <w:b/>
          <w:color w:val="000000"/>
          <w:sz w:val="24"/>
          <w:szCs w:val="24"/>
          <w:lang w:bidi="en-US"/>
        </w:rPr>
        <w:t>Критерии оценки и сопоставления Предложений Участников</w:t>
      </w:r>
    </w:p>
    <w:p w:rsidR="00820D4B" w:rsidRPr="00EA6DC5" w:rsidRDefault="00820D4B" w:rsidP="00820D4B">
      <w:pPr>
        <w:spacing w:after="0" w:line="240" w:lineRule="auto"/>
        <w:ind w:firstLine="709"/>
        <w:jc w:val="both"/>
        <w:rPr>
          <w:rFonts w:ascii="Times New Roman" w:hAnsi="Times New Roman"/>
          <w:sz w:val="24"/>
          <w:szCs w:val="24"/>
        </w:rPr>
      </w:pPr>
    </w:p>
    <w:tbl>
      <w:tblPr>
        <w:tblW w:w="10632" w:type="dxa"/>
        <w:tblInd w:w="-459" w:type="dxa"/>
        <w:tblBorders>
          <w:top w:val="single" w:sz="8" w:space="0" w:color="000000"/>
          <w:left w:val="single" w:sz="8" w:space="0" w:color="000000"/>
          <w:bottom w:val="single" w:sz="8" w:space="0" w:color="000000"/>
          <w:right w:val="single" w:sz="8" w:space="0" w:color="000000"/>
        </w:tblBorders>
        <w:tblLayout w:type="fixed"/>
        <w:tblLook w:val="0000"/>
      </w:tblPr>
      <w:tblGrid>
        <w:gridCol w:w="1238"/>
        <w:gridCol w:w="6417"/>
        <w:gridCol w:w="2977"/>
      </w:tblGrid>
      <w:tr w:rsidR="00820D4B" w:rsidRPr="00EA6DC5" w:rsidTr="00820D4B">
        <w:trPr>
          <w:trHeight w:val="593"/>
        </w:trPr>
        <w:tc>
          <w:tcPr>
            <w:tcW w:w="1238" w:type="dxa"/>
            <w:tcBorders>
              <w:top w:val="single" w:sz="8" w:space="0" w:color="000000"/>
              <w:bottom w:val="single" w:sz="8" w:space="0" w:color="000000"/>
              <w:right w:val="single" w:sz="8" w:space="0" w:color="000000"/>
            </w:tcBorders>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
                <w:bCs/>
                <w:color w:val="000000"/>
                <w:sz w:val="24"/>
                <w:szCs w:val="24"/>
              </w:rPr>
            </w:pPr>
            <w:r w:rsidRPr="00EA6DC5">
              <w:rPr>
                <w:rFonts w:ascii="Times New Roman" w:eastAsia="Times New Roman" w:hAnsi="Times New Roman"/>
                <w:b/>
                <w:bCs/>
                <w:color w:val="000000"/>
                <w:sz w:val="24"/>
                <w:szCs w:val="24"/>
              </w:rPr>
              <w:t>№</w:t>
            </w:r>
          </w:p>
          <w:p w:rsidR="00820D4B" w:rsidRPr="00EA6DC5" w:rsidRDefault="00820D4B" w:rsidP="00802B52">
            <w:pPr>
              <w:autoSpaceDE w:val="0"/>
              <w:autoSpaceDN w:val="0"/>
              <w:adjustRightInd w:val="0"/>
              <w:spacing w:after="0" w:line="240" w:lineRule="auto"/>
              <w:jc w:val="center"/>
              <w:rPr>
                <w:rFonts w:ascii="Times New Roman" w:eastAsia="Times New Roman" w:hAnsi="Times New Roman"/>
                <w:b/>
                <w:color w:val="000000"/>
                <w:sz w:val="24"/>
                <w:szCs w:val="24"/>
              </w:rPr>
            </w:pPr>
            <w:r w:rsidRPr="00EA6DC5">
              <w:rPr>
                <w:rFonts w:ascii="Times New Roman" w:eastAsia="Times New Roman" w:hAnsi="Times New Roman"/>
                <w:b/>
                <w:bCs/>
                <w:color w:val="000000"/>
                <w:sz w:val="24"/>
                <w:szCs w:val="24"/>
              </w:rPr>
              <w:t>п/п</w:t>
            </w:r>
          </w:p>
        </w:tc>
        <w:tc>
          <w:tcPr>
            <w:tcW w:w="6417" w:type="dxa"/>
            <w:tcBorders>
              <w:top w:val="single" w:sz="8" w:space="0" w:color="000000"/>
              <w:left w:val="single" w:sz="8" w:space="0" w:color="000000"/>
              <w:bottom w:val="single" w:sz="8" w:space="0" w:color="000000"/>
              <w:right w:val="single" w:sz="8" w:space="0" w:color="000000"/>
            </w:tcBorders>
          </w:tcPr>
          <w:p w:rsidR="00820D4B" w:rsidRPr="00EA6DC5" w:rsidRDefault="00820D4B" w:rsidP="00802B52">
            <w:pPr>
              <w:autoSpaceDE w:val="0"/>
              <w:autoSpaceDN w:val="0"/>
              <w:adjustRightInd w:val="0"/>
              <w:spacing w:after="0" w:line="240" w:lineRule="auto"/>
              <w:ind w:left="34"/>
              <w:jc w:val="both"/>
              <w:rPr>
                <w:rFonts w:ascii="Times New Roman" w:eastAsia="Times New Roman" w:hAnsi="Times New Roman"/>
                <w:b/>
                <w:color w:val="000000"/>
                <w:sz w:val="24"/>
                <w:szCs w:val="24"/>
              </w:rPr>
            </w:pPr>
            <w:r w:rsidRPr="00EA6DC5">
              <w:rPr>
                <w:rFonts w:ascii="Times New Roman" w:eastAsia="Times New Roman" w:hAnsi="Times New Roman"/>
                <w:b/>
                <w:bCs/>
                <w:color w:val="000000"/>
                <w:sz w:val="24"/>
                <w:szCs w:val="24"/>
              </w:rPr>
              <w:t>Критерии оценки Предложений и порядок оценки и сопоставления Предложений Участников</w:t>
            </w:r>
          </w:p>
        </w:tc>
        <w:tc>
          <w:tcPr>
            <w:tcW w:w="2977" w:type="dxa"/>
            <w:tcBorders>
              <w:top w:val="single" w:sz="8" w:space="0" w:color="000000"/>
              <w:left w:val="single" w:sz="8" w:space="0" w:color="000000"/>
              <w:bottom w:val="single" w:sz="8" w:space="0" w:color="000000"/>
            </w:tcBorders>
          </w:tcPr>
          <w:p w:rsidR="00820D4B" w:rsidRPr="00EA6DC5" w:rsidRDefault="00820D4B" w:rsidP="00802B52">
            <w:pPr>
              <w:autoSpaceDE w:val="0"/>
              <w:autoSpaceDN w:val="0"/>
              <w:adjustRightInd w:val="0"/>
              <w:spacing w:after="0" w:line="240" w:lineRule="auto"/>
              <w:ind w:left="-108"/>
              <w:jc w:val="center"/>
              <w:rPr>
                <w:rFonts w:ascii="Times New Roman" w:eastAsia="Times New Roman" w:hAnsi="Times New Roman"/>
                <w:b/>
                <w:color w:val="000000"/>
                <w:sz w:val="24"/>
                <w:szCs w:val="24"/>
              </w:rPr>
            </w:pPr>
            <w:r w:rsidRPr="00EA6DC5">
              <w:rPr>
                <w:rFonts w:ascii="Times New Roman" w:eastAsia="Times New Roman" w:hAnsi="Times New Roman"/>
                <w:b/>
                <w:bCs/>
                <w:color w:val="000000"/>
                <w:sz w:val="24"/>
                <w:szCs w:val="24"/>
              </w:rPr>
              <w:t>Максимальный балл</w:t>
            </w:r>
          </w:p>
        </w:tc>
      </w:tr>
      <w:tr w:rsidR="00820D4B" w:rsidRPr="00EA6DC5" w:rsidTr="00820D4B">
        <w:trPr>
          <w:trHeight w:val="353"/>
        </w:trPr>
        <w:tc>
          <w:tcPr>
            <w:tcW w:w="1238" w:type="dxa"/>
            <w:tcBorders>
              <w:top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color w:val="000000"/>
                <w:sz w:val="24"/>
                <w:szCs w:val="24"/>
              </w:rPr>
            </w:pPr>
            <w:r w:rsidRPr="00EA6DC5">
              <w:rPr>
                <w:rFonts w:ascii="Times New Roman" w:eastAsia="Times New Roman" w:hAnsi="Times New Roman"/>
                <w:color w:val="000000"/>
                <w:sz w:val="24"/>
                <w:szCs w:val="24"/>
              </w:rPr>
              <w:t>1</w:t>
            </w:r>
          </w:p>
        </w:tc>
        <w:tc>
          <w:tcPr>
            <w:tcW w:w="6417" w:type="dxa"/>
            <w:tcBorders>
              <w:top w:val="single" w:sz="8" w:space="0" w:color="000000"/>
              <w:left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rPr>
                <w:rFonts w:ascii="Times New Roman" w:eastAsia="Times New Roman" w:hAnsi="Times New Roman"/>
                <w:bCs/>
                <w:sz w:val="24"/>
                <w:szCs w:val="24"/>
              </w:rPr>
            </w:pPr>
            <w:r w:rsidRPr="00EA6DC5">
              <w:rPr>
                <w:rFonts w:ascii="Times New Roman" w:eastAsia="Times New Roman" w:hAnsi="Times New Roman"/>
                <w:bCs/>
                <w:sz w:val="24"/>
                <w:szCs w:val="24"/>
              </w:rPr>
              <w:t>Цена договора.</w:t>
            </w:r>
          </w:p>
        </w:tc>
        <w:tc>
          <w:tcPr>
            <w:tcW w:w="2977" w:type="dxa"/>
            <w:tcBorders>
              <w:top w:val="single" w:sz="8" w:space="0" w:color="000000"/>
              <w:left w:val="single" w:sz="8" w:space="0" w:color="000000"/>
              <w:bottom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Cs/>
                <w:color w:val="000000"/>
                <w:sz w:val="24"/>
                <w:szCs w:val="24"/>
              </w:rPr>
            </w:pPr>
            <w:r w:rsidRPr="00EA6DC5">
              <w:rPr>
                <w:rFonts w:ascii="Times New Roman" w:eastAsia="Times New Roman" w:hAnsi="Times New Roman"/>
                <w:bCs/>
                <w:color w:val="000000"/>
                <w:sz w:val="24"/>
                <w:szCs w:val="24"/>
              </w:rPr>
              <w:t>80</w:t>
            </w:r>
          </w:p>
        </w:tc>
      </w:tr>
      <w:tr w:rsidR="00820D4B" w:rsidRPr="00EA6DC5" w:rsidTr="00820D4B">
        <w:trPr>
          <w:trHeight w:val="353"/>
        </w:trPr>
        <w:tc>
          <w:tcPr>
            <w:tcW w:w="1238" w:type="dxa"/>
            <w:tcBorders>
              <w:top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color w:val="000000"/>
                <w:sz w:val="24"/>
                <w:szCs w:val="24"/>
              </w:rPr>
            </w:pPr>
            <w:r w:rsidRPr="00EA6DC5">
              <w:rPr>
                <w:rFonts w:ascii="Times New Roman" w:eastAsia="Times New Roman" w:hAnsi="Times New Roman"/>
                <w:color w:val="000000"/>
                <w:sz w:val="24"/>
                <w:szCs w:val="24"/>
              </w:rPr>
              <w:t>2</w:t>
            </w:r>
          </w:p>
        </w:tc>
        <w:tc>
          <w:tcPr>
            <w:tcW w:w="6417" w:type="dxa"/>
            <w:tcBorders>
              <w:top w:val="single" w:sz="8" w:space="0" w:color="000000"/>
              <w:left w:val="single" w:sz="8" w:space="0" w:color="000000"/>
              <w:bottom w:val="single" w:sz="8" w:space="0" w:color="000000"/>
              <w:right w:val="single" w:sz="8" w:space="0" w:color="000000"/>
            </w:tcBorders>
            <w:vAlign w:val="center"/>
          </w:tcPr>
          <w:p w:rsidR="00820D4B" w:rsidRPr="00EA6DC5" w:rsidRDefault="00820D4B" w:rsidP="00802B52">
            <w:pPr>
              <w:autoSpaceDE w:val="0"/>
              <w:autoSpaceDN w:val="0"/>
              <w:adjustRightInd w:val="0"/>
              <w:spacing w:after="0" w:line="240" w:lineRule="auto"/>
              <w:rPr>
                <w:rFonts w:ascii="Times New Roman" w:eastAsia="Times New Roman" w:hAnsi="Times New Roman"/>
                <w:bCs/>
                <w:sz w:val="24"/>
                <w:szCs w:val="24"/>
              </w:rPr>
            </w:pPr>
            <w:r w:rsidRPr="00EA6DC5">
              <w:rPr>
                <w:rFonts w:ascii="Times New Roman" w:eastAsia="Times New Roman" w:hAnsi="Times New Roman"/>
                <w:sz w:val="24"/>
                <w:szCs w:val="24"/>
              </w:rPr>
              <w:t>Опыт и репутация участника процедуры закупки.</w:t>
            </w:r>
          </w:p>
        </w:tc>
        <w:tc>
          <w:tcPr>
            <w:tcW w:w="2977" w:type="dxa"/>
            <w:tcBorders>
              <w:top w:val="single" w:sz="8" w:space="0" w:color="000000"/>
              <w:left w:val="single" w:sz="8" w:space="0" w:color="000000"/>
              <w:bottom w:val="single" w:sz="8" w:space="0" w:color="000000"/>
            </w:tcBorders>
            <w:vAlign w:val="center"/>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Cs/>
                <w:color w:val="000000"/>
                <w:sz w:val="24"/>
                <w:szCs w:val="24"/>
              </w:rPr>
            </w:pPr>
            <w:r w:rsidRPr="00EA6DC5">
              <w:rPr>
                <w:rFonts w:ascii="Times New Roman" w:eastAsia="Times New Roman" w:hAnsi="Times New Roman"/>
                <w:bCs/>
                <w:color w:val="000000"/>
                <w:sz w:val="24"/>
                <w:szCs w:val="24"/>
              </w:rPr>
              <w:t>20</w:t>
            </w:r>
          </w:p>
        </w:tc>
      </w:tr>
      <w:tr w:rsidR="00820D4B" w:rsidRPr="00EA6DC5" w:rsidTr="00820D4B">
        <w:trPr>
          <w:trHeight w:val="289"/>
        </w:trPr>
        <w:tc>
          <w:tcPr>
            <w:tcW w:w="7655" w:type="dxa"/>
            <w:gridSpan w:val="2"/>
            <w:tcBorders>
              <w:top w:val="single" w:sz="8" w:space="0" w:color="000000"/>
              <w:bottom w:val="single" w:sz="8" w:space="0" w:color="000000"/>
              <w:right w:val="single" w:sz="8" w:space="0" w:color="000000"/>
            </w:tcBorders>
          </w:tcPr>
          <w:p w:rsidR="00820D4B" w:rsidRPr="00EA6DC5" w:rsidRDefault="00820D4B" w:rsidP="00802B52">
            <w:pPr>
              <w:autoSpaceDE w:val="0"/>
              <w:autoSpaceDN w:val="0"/>
              <w:adjustRightInd w:val="0"/>
              <w:spacing w:after="0" w:line="240" w:lineRule="auto"/>
              <w:jc w:val="both"/>
              <w:rPr>
                <w:rFonts w:ascii="Times New Roman" w:eastAsia="Times New Roman" w:hAnsi="Times New Roman"/>
                <w:color w:val="000000"/>
                <w:sz w:val="24"/>
                <w:szCs w:val="24"/>
              </w:rPr>
            </w:pPr>
            <w:r w:rsidRPr="00EA6DC5">
              <w:rPr>
                <w:rFonts w:ascii="Times New Roman" w:eastAsia="Times New Roman" w:hAnsi="Times New Roman"/>
                <w:bCs/>
                <w:sz w:val="24"/>
                <w:szCs w:val="24"/>
              </w:rPr>
              <w:t>ИТОГО (</w:t>
            </w:r>
            <w:r w:rsidRPr="00EA6DC5">
              <w:rPr>
                <w:rFonts w:ascii="Times New Roman" w:eastAsia="Times New Roman" w:hAnsi="Times New Roman"/>
                <w:bCs/>
                <w:sz w:val="24"/>
                <w:szCs w:val="24"/>
              </w:rPr>
              <w:sym w:font="Symbol" w:char="0053"/>
            </w:r>
            <w:r w:rsidRPr="00EA6DC5">
              <w:rPr>
                <w:rFonts w:ascii="Times New Roman" w:eastAsia="Times New Roman" w:hAnsi="Times New Roman"/>
                <w:bCs/>
                <w:sz w:val="24"/>
                <w:szCs w:val="24"/>
              </w:rPr>
              <w:t xml:space="preserve"> баллов)</w:t>
            </w:r>
          </w:p>
        </w:tc>
        <w:tc>
          <w:tcPr>
            <w:tcW w:w="2977" w:type="dxa"/>
            <w:tcBorders>
              <w:top w:val="single" w:sz="8" w:space="0" w:color="000000"/>
              <w:left w:val="single" w:sz="8" w:space="0" w:color="000000"/>
              <w:bottom w:val="single" w:sz="8" w:space="0" w:color="000000"/>
            </w:tcBorders>
          </w:tcPr>
          <w:p w:rsidR="00820D4B" w:rsidRPr="00EA6DC5" w:rsidRDefault="00820D4B" w:rsidP="00802B52">
            <w:pPr>
              <w:autoSpaceDE w:val="0"/>
              <w:autoSpaceDN w:val="0"/>
              <w:adjustRightInd w:val="0"/>
              <w:spacing w:after="0" w:line="240" w:lineRule="auto"/>
              <w:jc w:val="center"/>
              <w:rPr>
                <w:rFonts w:ascii="Times New Roman" w:eastAsia="Times New Roman" w:hAnsi="Times New Roman"/>
                <w:bCs/>
                <w:color w:val="000000"/>
                <w:sz w:val="24"/>
                <w:szCs w:val="24"/>
              </w:rPr>
            </w:pPr>
            <w:r w:rsidRPr="00EA6DC5">
              <w:rPr>
                <w:rFonts w:ascii="Times New Roman" w:eastAsia="Times New Roman" w:hAnsi="Times New Roman"/>
                <w:bCs/>
                <w:color w:val="000000"/>
                <w:sz w:val="24"/>
                <w:szCs w:val="24"/>
              </w:rPr>
              <w:t>100</w:t>
            </w:r>
          </w:p>
        </w:tc>
      </w:tr>
    </w:tbl>
    <w:p w:rsidR="00820D4B" w:rsidRDefault="00820D4B" w:rsidP="001B196D">
      <w:pPr>
        <w:jc w:val="both"/>
        <w:rPr>
          <w:rFonts w:ascii="Times New Roman" w:hAnsi="Times New Roman"/>
          <w:color w:val="000000"/>
          <w:sz w:val="24"/>
          <w:szCs w:val="24"/>
        </w:rPr>
      </w:pPr>
    </w:p>
    <w:p w:rsidR="00820D4B" w:rsidRPr="00EA6DC5" w:rsidRDefault="00820D4B" w:rsidP="00820D4B">
      <w:pPr>
        <w:spacing w:after="0" w:line="240" w:lineRule="auto"/>
        <w:ind w:left="142" w:firstLine="567"/>
        <w:jc w:val="both"/>
        <w:rPr>
          <w:rFonts w:ascii="Times New Roman" w:eastAsia="Times New Roman" w:hAnsi="Times New Roman"/>
          <w:color w:val="000000"/>
          <w:sz w:val="18"/>
          <w:szCs w:val="18"/>
        </w:rPr>
      </w:pPr>
      <w:r w:rsidRPr="00EA6DC5">
        <w:rPr>
          <w:rFonts w:ascii="Times New Roman" w:eastAsia="Times New Roman" w:hAnsi="Times New Roman"/>
          <w:color w:val="000000"/>
          <w:sz w:val="18"/>
          <w:szCs w:val="18"/>
        </w:rPr>
        <w:t xml:space="preserve">1. Максимальный балл получает компания, предложившая лучшую цену. Лучшим признается предложение с минимальной приведенной стоимостью. Балл, получаемый компаниями сделавшими другие предложения определяется по формуле: </w:t>
      </w:r>
      <w:r w:rsidRPr="00EA6DC5">
        <w:rPr>
          <w:rFonts w:ascii="Times New Roman" w:eastAsia="Times New Roman" w:hAnsi="Times New Roman"/>
          <w:color w:val="000000"/>
          <w:sz w:val="18"/>
          <w:szCs w:val="18"/>
          <w:lang w:val="en-US"/>
        </w:rPr>
        <w:t>X</w:t>
      </w:r>
      <w:r w:rsidRPr="00EA6DC5">
        <w:rPr>
          <w:rFonts w:ascii="Times New Roman" w:eastAsia="Times New Roman" w:hAnsi="Times New Roman"/>
          <w:color w:val="000000"/>
          <w:sz w:val="18"/>
          <w:szCs w:val="18"/>
        </w:rPr>
        <w:t xml:space="preserve"> = 80*</w:t>
      </w:r>
      <w:r w:rsidRPr="00EA6DC5">
        <w:rPr>
          <w:rFonts w:ascii="Times New Roman" w:eastAsia="Times New Roman" w:hAnsi="Times New Roman"/>
          <w:color w:val="000000"/>
          <w:sz w:val="18"/>
          <w:szCs w:val="18"/>
          <w:lang w:val="en-US"/>
        </w:rPr>
        <w:t>CM</w:t>
      </w:r>
      <w:r w:rsidRPr="00EA6DC5">
        <w:rPr>
          <w:rFonts w:ascii="Times New Roman" w:eastAsia="Times New Roman" w:hAnsi="Times New Roman"/>
          <w:color w:val="000000"/>
          <w:sz w:val="18"/>
          <w:szCs w:val="18"/>
        </w:rPr>
        <w:t xml:space="preserve"> / </w:t>
      </w:r>
      <w:r w:rsidRPr="00EA6DC5">
        <w:rPr>
          <w:rFonts w:ascii="Times New Roman" w:eastAsia="Times New Roman" w:hAnsi="Times New Roman"/>
          <w:color w:val="000000"/>
          <w:sz w:val="18"/>
          <w:szCs w:val="18"/>
          <w:lang w:val="en-US"/>
        </w:rPr>
        <w:t>C</w:t>
      </w:r>
      <w:r w:rsidRPr="00EA6DC5">
        <w:rPr>
          <w:rFonts w:ascii="Times New Roman" w:eastAsia="Times New Roman" w:hAnsi="Times New Roman"/>
          <w:color w:val="000000"/>
          <w:sz w:val="18"/>
          <w:szCs w:val="18"/>
        </w:rPr>
        <w:t>1, где Х – получаемый балл, С1 – предложение Участника, СМ – лучшее предложение.</w:t>
      </w:r>
    </w:p>
    <w:p w:rsidR="00820D4B" w:rsidRPr="00EA6DC5" w:rsidRDefault="00820D4B" w:rsidP="00820D4B">
      <w:pPr>
        <w:spacing w:after="0" w:line="240" w:lineRule="auto"/>
        <w:ind w:left="142" w:firstLine="567"/>
        <w:jc w:val="both"/>
        <w:rPr>
          <w:rFonts w:ascii="Times New Roman" w:eastAsia="Times New Roman" w:hAnsi="Times New Roman"/>
          <w:color w:val="000000"/>
          <w:sz w:val="18"/>
          <w:szCs w:val="18"/>
        </w:rPr>
      </w:pPr>
    </w:p>
    <w:p w:rsidR="00820D4B" w:rsidRPr="00EA6DC5" w:rsidRDefault="00820D4B" w:rsidP="00820D4B">
      <w:pPr>
        <w:widowControl w:val="0"/>
        <w:shd w:val="clear" w:color="auto" w:fill="FFFFFF"/>
        <w:tabs>
          <w:tab w:val="left" w:pos="1418"/>
        </w:tabs>
        <w:spacing w:after="0" w:line="240" w:lineRule="auto"/>
        <w:ind w:firstLine="709"/>
        <w:rPr>
          <w:rFonts w:ascii="Times New Roman" w:eastAsia="Times New Roman" w:hAnsi="Times New Roman"/>
          <w:b/>
          <w:bCs/>
          <w:i/>
          <w:sz w:val="18"/>
          <w:szCs w:val="18"/>
          <w:shd w:val="clear" w:color="auto" w:fill="FDE9D9"/>
        </w:rPr>
      </w:pPr>
      <w:r w:rsidRPr="00EA6DC5">
        <w:rPr>
          <w:rFonts w:ascii="Times New Roman" w:eastAsia="Times New Roman" w:hAnsi="Times New Roman"/>
          <w:color w:val="000000"/>
          <w:sz w:val="18"/>
          <w:szCs w:val="18"/>
        </w:rPr>
        <w:t xml:space="preserve">2. По п. 2 </w:t>
      </w:r>
    </w:p>
    <w:tbl>
      <w:tblPr>
        <w:tblW w:w="9264" w:type="dxa"/>
        <w:jc w:val="center"/>
        <w:tblLayout w:type="fixed"/>
        <w:tblLook w:val="0000"/>
      </w:tblPr>
      <w:tblGrid>
        <w:gridCol w:w="1457"/>
        <w:gridCol w:w="457"/>
        <w:gridCol w:w="2080"/>
        <w:gridCol w:w="1043"/>
        <w:gridCol w:w="3069"/>
        <w:gridCol w:w="1158"/>
      </w:tblGrid>
      <w:tr w:rsidR="00820D4B" w:rsidRPr="00EA6DC5" w:rsidTr="00802B52">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ind w:firstLine="3"/>
              <w:jc w:val="center"/>
              <w:rPr>
                <w:bCs/>
                <w:sz w:val="18"/>
                <w:szCs w:val="18"/>
              </w:rPr>
            </w:pPr>
            <w:r w:rsidRPr="00EA6DC5">
              <w:rPr>
                <w:sz w:val="18"/>
                <w:szCs w:val="18"/>
              </w:rPr>
              <w:t>Опыт</w:t>
            </w:r>
          </w:p>
        </w:tc>
        <w:tc>
          <w:tcPr>
            <w:tcW w:w="1158" w:type="dxa"/>
            <w:tcBorders>
              <w:top w:val="single" w:sz="4" w:space="0" w:color="auto"/>
              <w:left w:val="single" w:sz="4" w:space="0" w:color="auto"/>
              <w:bottom w:val="single" w:sz="4" w:space="0" w:color="auto"/>
              <w:right w:val="single" w:sz="4" w:space="0" w:color="auto"/>
            </w:tcBorders>
          </w:tcPr>
          <w:p w:rsidR="00820D4B" w:rsidRPr="00EA6DC5" w:rsidRDefault="00820D4B" w:rsidP="00802B52">
            <w:pPr>
              <w:pStyle w:val="aa"/>
              <w:spacing w:before="0" w:after="0"/>
              <w:jc w:val="center"/>
              <w:rPr>
                <w:bCs/>
                <w:sz w:val="18"/>
                <w:szCs w:val="18"/>
              </w:rPr>
            </w:pPr>
            <w:r w:rsidRPr="00EA6DC5">
              <w:rPr>
                <w:bCs/>
                <w:sz w:val="18"/>
                <w:szCs w:val="18"/>
              </w:rPr>
              <w:t>Баллы</w:t>
            </w:r>
          </w:p>
        </w:tc>
      </w:tr>
      <w:tr w:rsidR="00820D4B" w:rsidRPr="00EA6DC5" w:rsidTr="00802B52">
        <w:trPr>
          <w:cantSplit/>
          <w:trHeight w:val="243"/>
          <w:jc w:val="center"/>
        </w:trPr>
        <w:tc>
          <w:tcPr>
            <w:tcW w:w="8106" w:type="dxa"/>
            <w:gridSpan w:val="5"/>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rPr>
                <w:bCs/>
                <w:sz w:val="18"/>
                <w:szCs w:val="18"/>
              </w:rPr>
            </w:pPr>
            <w:r w:rsidRPr="00EA6DC5">
              <w:rPr>
                <w:sz w:val="18"/>
                <w:szCs w:val="18"/>
              </w:rPr>
              <w:t xml:space="preserve">Сумма цен договоров </w:t>
            </w:r>
            <w:r w:rsidRPr="00EA6DC5">
              <w:rPr>
                <w:b/>
                <w:i/>
                <w:sz w:val="18"/>
                <w:szCs w:val="18"/>
              </w:rPr>
              <w:t xml:space="preserve">сопоставимого характера и объема </w:t>
            </w:r>
            <w:r w:rsidRPr="00EA6DC5">
              <w:rPr>
                <w:sz w:val="18"/>
                <w:szCs w:val="18"/>
              </w:rPr>
              <w:t>равна Ц</w:t>
            </w:r>
            <w:r w:rsidRPr="00EA6DC5">
              <w:rPr>
                <w:sz w:val="18"/>
                <w:szCs w:val="18"/>
                <w:vertAlign w:val="subscript"/>
                <w:lang w:val="en-US"/>
              </w:rPr>
              <w:t>max</w:t>
            </w:r>
          </w:p>
        </w:tc>
        <w:tc>
          <w:tcPr>
            <w:tcW w:w="1158" w:type="dxa"/>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jc w:val="center"/>
              <w:rPr>
                <w:bCs/>
                <w:sz w:val="18"/>
                <w:szCs w:val="18"/>
              </w:rPr>
            </w:pPr>
            <w:r w:rsidRPr="00EA6DC5">
              <w:rPr>
                <w:bCs/>
                <w:sz w:val="18"/>
                <w:szCs w:val="18"/>
              </w:rPr>
              <w:t>20</w:t>
            </w:r>
          </w:p>
        </w:tc>
      </w:tr>
      <w:tr w:rsidR="00820D4B" w:rsidRPr="00EA6DC5" w:rsidTr="00802B52">
        <w:trPr>
          <w:cantSplit/>
          <w:trHeight w:val="243"/>
          <w:jc w:val="center"/>
        </w:trPr>
        <w:tc>
          <w:tcPr>
            <w:tcW w:w="1457" w:type="dxa"/>
            <w:vMerge w:val="restart"/>
            <w:tcBorders>
              <w:top w:val="single" w:sz="4" w:space="0" w:color="auto"/>
              <w:left w:val="single" w:sz="4" w:space="0" w:color="auto"/>
              <w:bottom w:val="single" w:sz="4" w:space="0" w:color="auto"/>
            </w:tcBorders>
            <w:vAlign w:val="center"/>
          </w:tcPr>
          <w:p w:rsidR="00820D4B" w:rsidRPr="00EA6DC5" w:rsidRDefault="00820D4B" w:rsidP="00802B52">
            <w:pPr>
              <w:pStyle w:val="aa"/>
              <w:spacing w:before="0" w:after="0"/>
              <w:jc w:val="center"/>
              <w:rPr>
                <w:sz w:val="18"/>
                <w:szCs w:val="18"/>
              </w:rPr>
            </w:pPr>
            <w:r w:rsidRPr="00EA6DC5">
              <w:rPr>
                <w:bCs/>
                <w:sz w:val="18"/>
                <w:szCs w:val="18"/>
              </w:rPr>
              <w:t xml:space="preserve">БО </w:t>
            </w:r>
            <w:r w:rsidRPr="00EA6DC5">
              <w:rPr>
                <w:bCs/>
                <w:sz w:val="18"/>
                <w:szCs w:val="18"/>
                <w:vertAlign w:val="subscript"/>
                <w:lang w:val="en-US"/>
              </w:rPr>
              <w:t>i</w:t>
            </w:r>
          </w:p>
        </w:tc>
        <w:tc>
          <w:tcPr>
            <w:tcW w:w="457" w:type="dxa"/>
            <w:vMerge w:val="restart"/>
            <w:tcBorders>
              <w:top w:val="single" w:sz="4" w:space="0" w:color="auto"/>
              <w:bottom w:val="single" w:sz="4" w:space="0" w:color="auto"/>
            </w:tcBorders>
            <w:vAlign w:val="center"/>
          </w:tcPr>
          <w:p w:rsidR="00820D4B" w:rsidRPr="00EA6DC5" w:rsidRDefault="00820D4B" w:rsidP="00802B52">
            <w:pPr>
              <w:pStyle w:val="aa"/>
              <w:spacing w:before="0" w:after="0"/>
              <w:ind w:left="-57" w:right="-57" w:hanging="32"/>
              <w:jc w:val="center"/>
              <w:rPr>
                <w:sz w:val="18"/>
                <w:szCs w:val="18"/>
              </w:rPr>
            </w:pPr>
            <w:r w:rsidRPr="00EA6DC5">
              <w:rPr>
                <w:sz w:val="18"/>
                <w:szCs w:val="18"/>
              </w:rPr>
              <w:t>=</w:t>
            </w:r>
          </w:p>
        </w:tc>
        <w:tc>
          <w:tcPr>
            <w:tcW w:w="2080" w:type="dxa"/>
            <w:tcBorders>
              <w:top w:val="single" w:sz="4" w:space="0" w:color="auto"/>
              <w:left w:val="nil"/>
              <w:bottom w:val="single" w:sz="4" w:space="0" w:color="auto"/>
            </w:tcBorders>
          </w:tcPr>
          <w:p w:rsidR="00820D4B" w:rsidRPr="00EA6DC5" w:rsidRDefault="00820D4B" w:rsidP="00802B52">
            <w:pPr>
              <w:pStyle w:val="aa"/>
              <w:spacing w:before="0" w:after="0"/>
              <w:jc w:val="center"/>
              <w:rPr>
                <w:sz w:val="18"/>
                <w:szCs w:val="18"/>
              </w:rPr>
            </w:pPr>
            <w:r w:rsidRPr="00EA6DC5">
              <w:rPr>
                <w:sz w:val="18"/>
                <w:szCs w:val="18"/>
              </w:rPr>
              <w:t>О</w:t>
            </w:r>
            <w:r w:rsidRPr="00EA6DC5">
              <w:rPr>
                <w:sz w:val="18"/>
                <w:szCs w:val="18"/>
                <w:vertAlign w:val="subscript"/>
                <w:lang w:val="en-US"/>
              </w:rPr>
              <w:t>i</w:t>
            </w:r>
            <w:r w:rsidRPr="00EA6DC5">
              <w:rPr>
                <w:sz w:val="18"/>
                <w:szCs w:val="18"/>
              </w:rPr>
              <w:t xml:space="preserve"> - Ц</w:t>
            </w:r>
            <w:r w:rsidRPr="00EA6DC5">
              <w:rPr>
                <w:sz w:val="18"/>
                <w:szCs w:val="18"/>
                <w:vertAlign w:val="subscript"/>
                <w:lang w:val="en-US"/>
              </w:rPr>
              <w:t>max</w:t>
            </w:r>
          </w:p>
        </w:tc>
        <w:tc>
          <w:tcPr>
            <w:tcW w:w="1043" w:type="dxa"/>
            <w:vMerge w:val="restart"/>
            <w:tcBorders>
              <w:top w:val="single" w:sz="4" w:space="0" w:color="auto"/>
              <w:bottom w:val="single" w:sz="4" w:space="0" w:color="auto"/>
            </w:tcBorders>
            <w:vAlign w:val="center"/>
          </w:tcPr>
          <w:p w:rsidR="00820D4B" w:rsidRPr="00EA6DC5" w:rsidRDefault="00820D4B" w:rsidP="00802B52">
            <w:pPr>
              <w:pStyle w:val="aa"/>
              <w:spacing w:before="0" w:after="0"/>
              <w:ind w:hanging="12"/>
              <w:jc w:val="center"/>
              <w:rPr>
                <w:sz w:val="18"/>
                <w:szCs w:val="18"/>
              </w:rPr>
            </w:pPr>
            <w:r w:rsidRPr="00EA6DC5">
              <w:rPr>
                <w:bCs/>
                <w:sz w:val="18"/>
                <w:szCs w:val="18"/>
              </w:rPr>
              <w:t>* 100</w:t>
            </w:r>
          </w:p>
        </w:tc>
        <w:tc>
          <w:tcPr>
            <w:tcW w:w="4227" w:type="dxa"/>
            <w:gridSpan w:val="2"/>
            <w:vMerge w:val="restart"/>
            <w:tcBorders>
              <w:top w:val="single" w:sz="4" w:space="0" w:color="auto"/>
              <w:right w:val="single" w:sz="4" w:space="0" w:color="auto"/>
            </w:tcBorders>
          </w:tcPr>
          <w:p w:rsidR="00820D4B" w:rsidRPr="00EA6DC5" w:rsidRDefault="00820D4B" w:rsidP="00802B52">
            <w:pPr>
              <w:pStyle w:val="aa"/>
              <w:spacing w:before="0" w:after="0"/>
              <w:ind w:firstLine="709"/>
              <w:jc w:val="center"/>
              <w:rPr>
                <w:bCs/>
                <w:sz w:val="18"/>
                <w:szCs w:val="18"/>
              </w:rPr>
            </w:pPr>
          </w:p>
        </w:tc>
      </w:tr>
      <w:tr w:rsidR="00820D4B" w:rsidRPr="00EA6DC5" w:rsidTr="00802B52">
        <w:trPr>
          <w:cantSplit/>
          <w:jc w:val="center"/>
        </w:trPr>
        <w:tc>
          <w:tcPr>
            <w:tcW w:w="1457" w:type="dxa"/>
            <w:vMerge/>
            <w:tcBorders>
              <w:top w:val="single" w:sz="4" w:space="0" w:color="auto"/>
              <w:left w:val="single" w:sz="4" w:space="0" w:color="auto"/>
              <w:bottom w:val="single" w:sz="4" w:space="0" w:color="auto"/>
            </w:tcBorders>
          </w:tcPr>
          <w:p w:rsidR="00820D4B" w:rsidRPr="00EA6DC5" w:rsidRDefault="00820D4B" w:rsidP="00802B52">
            <w:pPr>
              <w:pStyle w:val="aa"/>
              <w:spacing w:before="0" w:after="0"/>
              <w:ind w:firstLine="709"/>
              <w:jc w:val="center"/>
              <w:rPr>
                <w:sz w:val="18"/>
                <w:szCs w:val="18"/>
              </w:rPr>
            </w:pPr>
          </w:p>
        </w:tc>
        <w:tc>
          <w:tcPr>
            <w:tcW w:w="457" w:type="dxa"/>
            <w:vMerge/>
            <w:tcBorders>
              <w:top w:val="single" w:sz="4" w:space="0" w:color="auto"/>
              <w:bottom w:val="single" w:sz="4" w:space="0" w:color="auto"/>
            </w:tcBorders>
          </w:tcPr>
          <w:p w:rsidR="00820D4B" w:rsidRPr="00EA6DC5" w:rsidRDefault="00820D4B" w:rsidP="00802B52">
            <w:pPr>
              <w:pStyle w:val="aa"/>
              <w:spacing w:before="0" w:after="0"/>
              <w:ind w:firstLine="709"/>
              <w:jc w:val="center"/>
              <w:rPr>
                <w:sz w:val="18"/>
                <w:szCs w:val="18"/>
              </w:rPr>
            </w:pPr>
          </w:p>
        </w:tc>
        <w:tc>
          <w:tcPr>
            <w:tcW w:w="2080" w:type="dxa"/>
            <w:tcBorders>
              <w:top w:val="single" w:sz="4" w:space="0" w:color="auto"/>
              <w:left w:val="nil"/>
              <w:bottom w:val="single" w:sz="4" w:space="0" w:color="auto"/>
            </w:tcBorders>
          </w:tcPr>
          <w:p w:rsidR="00820D4B" w:rsidRPr="00EA6DC5" w:rsidRDefault="00820D4B" w:rsidP="00802B52">
            <w:pPr>
              <w:pStyle w:val="aa"/>
              <w:spacing w:before="0" w:after="0"/>
              <w:jc w:val="center"/>
              <w:rPr>
                <w:sz w:val="18"/>
                <w:szCs w:val="18"/>
              </w:rPr>
            </w:pPr>
            <w:r w:rsidRPr="00EA6DC5">
              <w:rPr>
                <w:sz w:val="18"/>
                <w:szCs w:val="18"/>
              </w:rPr>
              <w:t>О</w:t>
            </w:r>
            <w:r w:rsidRPr="00EA6DC5">
              <w:rPr>
                <w:sz w:val="18"/>
                <w:szCs w:val="18"/>
                <w:vertAlign w:val="subscript"/>
              </w:rPr>
              <w:t xml:space="preserve"> предел.</w:t>
            </w:r>
            <w:r w:rsidRPr="00EA6DC5">
              <w:rPr>
                <w:sz w:val="18"/>
                <w:szCs w:val="18"/>
              </w:rPr>
              <w:t xml:space="preserve"> - Ц</w:t>
            </w:r>
            <w:r w:rsidRPr="00EA6DC5">
              <w:rPr>
                <w:sz w:val="18"/>
                <w:szCs w:val="18"/>
                <w:vertAlign w:val="subscript"/>
                <w:lang w:val="en-US"/>
              </w:rPr>
              <w:t>max</w:t>
            </w:r>
          </w:p>
        </w:tc>
        <w:tc>
          <w:tcPr>
            <w:tcW w:w="1043" w:type="dxa"/>
            <w:vMerge/>
            <w:tcBorders>
              <w:top w:val="single" w:sz="4" w:space="0" w:color="auto"/>
              <w:bottom w:val="single" w:sz="4" w:space="0" w:color="auto"/>
            </w:tcBorders>
          </w:tcPr>
          <w:p w:rsidR="00820D4B" w:rsidRPr="00EA6DC5" w:rsidRDefault="00820D4B" w:rsidP="00802B52">
            <w:pPr>
              <w:pStyle w:val="aa"/>
              <w:spacing w:before="0" w:after="0"/>
              <w:ind w:firstLine="709"/>
              <w:jc w:val="center"/>
              <w:rPr>
                <w:sz w:val="18"/>
                <w:szCs w:val="18"/>
              </w:rPr>
            </w:pPr>
          </w:p>
        </w:tc>
        <w:tc>
          <w:tcPr>
            <w:tcW w:w="4227" w:type="dxa"/>
            <w:gridSpan w:val="2"/>
            <w:vMerge/>
            <w:tcBorders>
              <w:bottom w:val="single" w:sz="4" w:space="0" w:color="auto"/>
              <w:right w:val="single" w:sz="4" w:space="0" w:color="auto"/>
            </w:tcBorders>
          </w:tcPr>
          <w:p w:rsidR="00820D4B" w:rsidRPr="00EA6DC5" w:rsidRDefault="00820D4B" w:rsidP="00802B52">
            <w:pPr>
              <w:pStyle w:val="aa"/>
              <w:spacing w:before="0" w:after="0"/>
              <w:ind w:firstLine="709"/>
              <w:jc w:val="center"/>
              <w:rPr>
                <w:sz w:val="18"/>
                <w:szCs w:val="18"/>
              </w:rPr>
            </w:pPr>
          </w:p>
        </w:tc>
      </w:tr>
      <w:tr w:rsidR="00820D4B" w:rsidRPr="00EA6DC5" w:rsidTr="00802B52">
        <w:trPr>
          <w:cantSplit/>
          <w:jc w:val="center"/>
        </w:trPr>
        <w:tc>
          <w:tcPr>
            <w:tcW w:w="8106" w:type="dxa"/>
            <w:gridSpan w:val="5"/>
            <w:tcBorders>
              <w:top w:val="single" w:sz="4" w:space="0" w:color="auto"/>
              <w:left w:val="single" w:sz="4" w:space="0" w:color="auto"/>
              <w:bottom w:val="single" w:sz="4" w:space="0" w:color="auto"/>
              <w:right w:val="single" w:sz="4" w:space="0" w:color="auto"/>
            </w:tcBorders>
          </w:tcPr>
          <w:p w:rsidR="00820D4B" w:rsidRPr="00EA6DC5" w:rsidRDefault="00820D4B" w:rsidP="00802B52">
            <w:pPr>
              <w:pStyle w:val="aa"/>
              <w:spacing w:before="0" w:after="0"/>
              <w:rPr>
                <w:sz w:val="18"/>
                <w:szCs w:val="18"/>
              </w:rPr>
            </w:pPr>
            <w:r w:rsidRPr="00EA6DC5">
              <w:rPr>
                <w:sz w:val="18"/>
                <w:szCs w:val="18"/>
              </w:rPr>
              <w:t>Сумма цен договоров сопоставимого характера и объема равна, либо превышает О</w:t>
            </w:r>
            <w:r w:rsidRPr="00EA6DC5">
              <w:rPr>
                <w:sz w:val="18"/>
                <w:szCs w:val="18"/>
                <w:vertAlign w:val="subscript"/>
              </w:rPr>
              <w:t>предел</w:t>
            </w:r>
          </w:p>
        </w:tc>
        <w:tc>
          <w:tcPr>
            <w:tcW w:w="1158" w:type="dxa"/>
            <w:tcBorders>
              <w:top w:val="single" w:sz="4" w:space="0" w:color="auto"/>
              <w:left w:val="single" w:sz="4" w:space="0" w:color="auto"/>
              <w:bottom w:val="single" w:sz="4" w:space="0" w:color="auto"/>
              <w:right w:val="single" w:sz="4" w:space="0" w:color="auto"/>
            </w:tcBorders>
            <w:vAlign w:val="center"/>
          </w:tcPr>
          <w:p w:rsidR="00820D4B" w:rsidRPr="00EA6DC5" w:rsidRDefault="00820D4B" w:rsidP="00802B52">
            <w:pPr>
              <w:pStyle w:val="aa"/>
              <w:spacing w:before="0" w:after="0"/>
              <w:jc w:val="center"/>
              <w:rPr>
                <w:sz w:val="18"/>
                <w:szCs w:val="18"/>
              </w:rPr>
            </w:pPr>
            <w:r w:rsidRPr="00EA6DC5">
              <w:rPr>
                <w:sz w:val="18"/>
                <w:szCs w:val="18"/>
              </w:rPr>
              <w:t>20</w:t>
            </w:r>
          </w:p>
        </w:tc>
      </w:tr>
    </w:tbl>
    <w:p w:rsidR="00820D4B" w:rsidRDefault="00820D4B" w:rsidP="00820D4B">
      <w:pPr>
        <w:pStyle w:val="aa"/>
        <w:tabs>
          <w:tab w:val="left" w:pos="0"/>
          <w:tab w:val="left" w:pos="1062"/>
          <w:tab w:val="left" w:pos="1701"/>
          <w:tab w:val="left" w:pos="1985"/>
        </w:tabs>
        <w:spacing w:before="0" w:after="0"/>
        <w:ind w:right="70" w:firstLine="709"/>
        <w:jc w:val="both"/>
        <w:rPr>
          <w:sz w:val="18"/>
          <w:szCs w:val="18"/>
        </w:rPr>
      </w:pPr>
    </w:p>
    <w:p w:rsidR="00820D4B" w:rsidRPr="00EA6DC5" w:rsidRDefault="00820D4B" w:rsidP="00820D4B">
      <w:pPr>
        <w:pStyle w:val="aa"/>
        <w:tabs>
          <w:tab w:val="left" w:pos="0"/>
          <w:tab w:val="left" w:pos="1062"/>
          <w:tab w:val="left" w:pos="1701"/>
          <w:tab w:val="left" w:pos="1985"/>
        </w:tabs>
        <w:spacing w:before="0" w:after="0"/>
        <w:ind w:right="70" w:firstLine="709"/>
        <w:jc w:val="both"/>
        <w:rPr>
          <w:sz w:val="18"/>
          <w:szCs w:val="18"/>
        </w:rPr>
      </w:pPr>
      <w:r w:rsidRPr="00EA6DC5">
        <w:rPr>
          <w:sz w:val="18"/>
          <w:szCs w:val="18"/>
        </w:rPr>
        <w:t xml:space="preserve">где:  </w:t>
      </w:r>
      <w:r w:rsidRPr="00EA6DC5">
        <w:rPr>
          <w:bCs/>
          <w:sz w:val="18"/>
          <w:szCs w:val="18"/>
        </w:rPr>
        <w:t>О</w:t>
      </w:r>
      <w:r w:rsidRPr="00EA6DC5">
        <w:rPr>
          <w:bCs/>
          <w:sz w:val="18"/>
          <w:szCs w:val="18"/>
          <w:vertAlign w:val="subscript"/>
          <w:lang w:val="en-US"/>
        </w:rPr>
        <w:t>i</w:t>
      </w:r>
      <w:r w:rsidRPr="00EA6DC5">
        <w:rPr>
          <w:bCs/>
          <w:sz w:val="18"/>
          <w:szCs w:val="18"/>
        </w:rPr>
        <w:tab/>
      </w:r>
      <w:r w:rsidRPr="00EA6DC5">
        <w:rPr>
          <w:sz w:val="18"/>
          <w:szCs w:val="18"/>
        </w:rPr>
        <w:t>–</w:t>
      </w:r>
      <w:r w:rsidRPr="00EA6DC5">
        <w:rPr>
          <w:bCs/>
          <w:sz w:val="18"/>
          <w:szCs w:val="18"/>
        </w:rPr>
        <w:tab/>
        <w:t xml:space="preserve">сумма цен договоров </w:t>
      </w:r>
      <w:r w:rsidRPr="00EA6DC5">
        <w:rPr>
          <w:sz w:val="18"/>
          <w:szCs w:val="18"/>
        </w:rPr>
        <w:t>сопоставимого характера и объема</w:t>
      </w:r>
      <w:r>
        <w:rPr>
          <w:sz w:val="18"/>
          <w:szCs w:val="18"/>
        </w:rPr>
        <w:t xml:space="preserve"> </w:t>
      </w:r>
      <w:r w:rsidRPr="00EA6DC5">
        <w:rPr>
          <w:bCs/>
          <w:sz w:val="18"/>
          <w:szCs w:val="18"/>
        </w:rPr>
        <w:t xml:space="preserve">за последние </w:t>
      </w:r>
      <w:r w:rsidRPr="00EA6DC5">
        <w:rPr>
          <w:sz w:val="18"/>
          <w:szCs w:val="18"/>
        </w:rPr>
        <w:t xml:space="preserve">3 </w:t>
      </w:r>
      <w:r w:rsidRPr="00EA6DC5">
        <w:rPr>
          <w:bCs/>
          <w:sz w:val="18"/>
          <w:szCs w:val="18"/>
        </w:rPr>
        <w:t>года, руб. с НДС</w:t>
      </w:r>
      <w:r w:rsidRPr="00EA6DC5">
        <w:rPr>
          <w:sz w:val="18"/>
          <w:szCs w:val="18"/>
        </w:rPr>
        <w:t xml:space="preserve"> 18%.</w:t>
      </w:r>
    </w:p>
    <w:p w:rsidR="00820D4B" w:rsidRPr="00EA6DC5" w:rsidRDefault="00820D4B" w:rsidP="00820D4B">
      <w:pPr>
        <w:pStyle w:val="aa"/>
        <w:tabs>
          <w:tab w:val="left" w:pos="0"/>
          <w:tab w:val="left" w:pos="1418"/>
          <w:tab w:val="left" w:pos="1701"/>
        </w:tabs>
        <w:spacing w:before="0" w:after="0"/>
        <w:ind w:right="70" w:firstLine="709"/>
        <w:jc w:val="both"/>
        <w:rPr>
          <w:sz w:val="18"/>
          <w:szCs w:val="18"/>
        </w:rPr>
      </w:pPr>
      <w:r w:rsidRPr="00EA6DC5">
        <w:rPr>
          <w:sz w:val="18"/>
          <w:szCs w:val="18"/>
        </w:rPr>
        <w:t>Ц</w:t>
      </w:r>
      <w:r w:rsidRPr="00EA6DC5">
        <w:rPr>
          <w:sz w:val="18"/>
          <w:szCs w:val="18"/>
          <w:vertAlign w:val="subscript"/>
          <w:lang w:val="en-US"/>
        </w:rPr>
        <w:t>max</w:t>
      </w:r>
      <w:r w:rsidRPr="00EA6DC5">
        <w:rPr>
          <w:bCs/>
          <w:sz w:val="18"/>
          <w:szCs w:val="18"/>
        </w:rPr>
        <w:tab/>
        <w:t>–</w:t>
      </w:r>
      <w:r w:rsidRPr="00EA6DC5">
        <w:rPr>
          <w:bCs/>
          <w:sz w:val="18"/>
          <w:szCs w:val="18"/>
        </w:rPr>
        <w:tab/>
      </w:r>
      <w:r w:rsidRPr="00EA6DC5">
        <w:rPr>
          <w:sz w:val="18"/>
          <w:szCs w:val="18"/>
        </w:rPr>
        <w:t>начальная (максимальная) цена договора, руб. с НДС 18%.</w:t>
      </w:r>
    </w:p>
    <w:p w:rsidR="00820D4B" w:rsidRPr="00EA6DC5" w:rsidRDefault="00820D4B" w:rsidP="00820D4B">
      <w:pPr>
        <w:pStyle w:val="aa"/>
        <w:tabs>
          <w:tab w:val="left" w:pos="0"/>
          <w:tab w:val="left" w:pos="1062"/>
          <w:tab w:val="left" w:pos="1701"/>
          <w:tab w:val="left" w:pos="1985"/>
        </w:tabs>
        <w:spacing w:before="0" w:after="0"/>
        <w:ind w:right="70" w:firstLine="709"/>
        <w:jc w:val="both"/>
        <w:rPr>
          <w:sz w:val="18"/>
          <w:szCs w:val="18"/>
        </w:rPr>
      </w:pPr>
      <w:r w:rsidRPr="00EA6DC5">
        <w:rPr>
          <w:bCs/>
          <w:sz w:val="18"/>
          <w:szCs w:val="18"/>
        </w:rPr>
        <w:t>О</w:t>
      </w:r>
      <w:r w:rsidRPr="00EA6DC5">
        <w:rPr>
          <w:bCs/>
          <w:sz w:val="18"/>
          <w:szCs w:val="18"/>
          <w:vertAlign w:val="subscript"/>
        </w:rPr>
        <w:t>предел</w:t>
      </w:r>
      <w:r w:rsidRPr="00EA6DC5">
        <w:rPr>
          <w:sz w:val="18"/>
          <w:szCs w:val="18"/>
        </w:rPr>
        <w:t xml:space="preserve"> – предельное значение суммы цен договоров сопоставимого характера и объема</w:t>
      </w:r>
      <w:r w:rsidRPr="00EA6DC5">
        <w:rPr>
          <w:bCs/>
          <w:sz w:val="18"/>
          <w:szCs w:val="18"/>
        </w:rPr>
        <w:t>,</w:t>
      </w:r>
      <w:r w:rsidRPr="00EA6DC5">
        <w:rPr>
          <w:sz w:val="18"/>
          <w:szCs w:val="18"/>
        </w:rPr>
        <w:t xml:space="preserve"> превышающее Ц</w:t>
      </w:r>
      <w:r w:rsidRPr="00EA6DC5">
        <w:rPr>
          <w:sz w:val="18"/>
          <w:szCs w:val="18"/>
          <w:vertAlign w:val="subscript"/>
          <w:lang w:val="en-US"/>
        </w:rPr>
        <w:t>max</w:t>
      </w:r>
      <w:r w:rsidRPr="00EA6DC5">
        <w:rPr>
          <w:sz w:val="18"/>
          <w:szCs w:val="18"/>
        </w:rPr>
        <w:t xml:space="preserve">, [но не более чем на 300 %], </w:t>
      </w:r>
      <w:r w:rsidRPr="00EA6DC5">
        <w:rPr>
          <w:bCs/>
          <w:sz w:val="18"/>
          <w:szCs w:val="18"/>
        </w:rPr>
        <w:t>руб. с НДС 18%.</w:t>
      </w:r>
    </w:p>
    <w:p w:rsidR="00A26C83" w:rsidRDefault="00A26C83" w:rsidP="00A26C83">
      <w:pPr>
        <w:rPr>
          <w:rFonts w:ascii="Times New Roman" w:hAnsi="Times New Roman"/>
          <w:sz w:val="24"/>
          <w:szCs w:val="24"/>
        </w:rPr>
        <w:sectPr w:rsidR="00A26C83" w:rsidSect="00235EA0">
          <w:headerReference w:type="default" r:id="rId21"/>
          <w:pgSz w:w="11906" w:h="16838"/>
          <w:pgMar w:top="1134" w:right="851" w:bottom="851" w:left="1134" w:header="709" w:footer="709" w:gutter="0"/>
          <w:cols w:space="708"/>
          <w:docGrid w:linePitch="360"/>
        </w:sectPr>
      </w:pPr>
    </w:p>
    <w:p w:rsidR="00A26C83" w:rsidRPr="000D7DC0" w:rsidRDefault="00A26C83" w:rsidP="00A26C83">
      <w:pPr>
        <w:spacing w:after="0" w:line="240" w:lineRule="auto"/>
        <w:rPr>
          <w:rFonts w:ascii="Times New Roman" w:hAnsi="Times New Roman"/>
          <w:b/>
          <w:bCs/>
          <w:color w:val="000000"/>
          <w:sz w:val="28"/>
          <w:szCs w:val="28"/>
        </w:rPr>
      </w:pPr>
      <w:r w:rsidRPr="000D7DC0">
        <w:rPr>
          <w:rFonts w:ascii="Times New Roman" w:hAnsi="Times New Roman"/>
          <w:b/>
          <w:bCs/>
          <w:color w:val="000000"/>
          <w:sz w:val="28"/>
          <w:szCs w:val="28"/>
        </w:rPr>
        <w:lastRenderedPageBreak/>
        <w:t xml:space="preserve">Раздел </w:t>
      </w:r>
      <w:r>
        <w:rPr>
          <w:rFonts w:ascii="Times New Roman" w:hAnsi="Times New Roman"/>
          <w:b/>
          <w:bCs/>
          <w:color w:val="000000"/>
          <w:sz w:val="28"/>
          <w:szCs w:val="28"/>
        </w:rPr>
        <w:t>5</w:t>
      </w:r>
      <w:r w:rsidRPr="000D7DC0">
        <w:rPr>
          <w:rFonts w:ascii="Times New Roman" w:hAnsi="Times New Roman"/>
          <w:b/>
          <w:bCs/>
          <w:color w:val="000000"/>
          <w:sz w:val="28"/>
          <w:szCs w:val="28"/>
        </w:rPr>
        <w:t xml:space="preserve">. Типовые документы. </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Приложение №1 к Документации</w:t>
      </w: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ind w:left="360"/>
        <w:jc w:val="center"/>
        <w:rPr>
          <w:rFonts w:ascii="Times New Roman" w:hAnsi="Times New Roman"/>
          <w:b/>
          <w:bCs/>
          <w:iCs/>
          <w:color w:val="000000"/>
          <w:sz w:val="24"/>
          <w:szCs w:val="24"/>
        </w:rPr>
      </w:pPr>
      <w:r w:rsidRPr="000D7DC0">
        <w:rPr>
          <w:rFonts w:ascii="Times New Roman" w:hAnsi="Times New Roman"/>
          <w:b/>
          <w:bCs/>
          <w:iCs/>
          <w:color w:val="000000"/>
          <w:sz w:val="24"/>
          <w:szCs w:val="24"/>
        </w:rPr>
        <w:t>ОПИСЬ ДОКУМЕНТОВ</w:t>
      </w:r>
    </w:p>
    <w:p w:rsidR="00A26C83" w:rsidRPr="000D7DC0" w:rsidRDefault="00A26C83" w:rsidP="00A26C83">
      <w:pPr>
        <w:spacing w:after="0" w:line="240" w:lineRule="auto"/>
        <w:ind w:left="360"/>
        <w:jc w:val="center"/>
        <w:rPr>
          <w:rFonts w:ascii="Times New Roman" w:hAnsi="Times New Roman"/>
          <w:b/>
          <w:bCs/>
          <w:iCs/>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представляемых для участия в Запросе предложений по</w:t>
      </w:r>
    </w:p>
    <w:p w:rsidR="00A26C83" w:rsidRPr="000D7DC0" w:rsidRDefault="00A26C83" w:rsidP="00A26C83">
      <w:pPr>
        <w:pStyle w:val="aff0"/>
        <w:tabs>
          <w:tab w:val="clear" w:pos="1985"/>
        </w:tabs>
        <w:spacing w:before="0" w:after="0"/>
        <w:rPr>
          <w:bCs/>
          <w:iCs/>
          <w:color w:val="000000"/>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pStyle w:val="aff1"/>
        <w:spacing w:after="0"/>
        <w:ind w:firstLine="540"/>
        <w:rPr>
          <w:iCs/>
          <w:color w:val="000000"/>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Настоящим ___________________________________________ подтверждает, что для участия</w:t>
      </w:r>
    </w:p>
    <w:p w:rsidR="00A26C83" w:rsidRPr="000D7DC0" w:rsidRDefault="00A26C83" w:rsidP="00A26C83">
      <w:pPr>
        <w:tabs>
          <w:tab w:val="left" w:pos="708"/>
        </w:tabs>
        <w:spacing w:after="0" w:line="240" w:lineRule="auto"/>
        <w:rPr>
          <w:rFonts w:ascii="Times New Roman" w:hAnsi="Times New Roman"/>
          <w:i/>
          <w:color w:val="000000"/>
          <w:sz w:val="20"/>
          <w:szCs w:val="20"/>
        </w:rPr>
      </w:pPr>
      <w:r w:rsidRPr="000D7DC0">
        <w:rPr>
          <w:rFonts w:ascii="Times New Roman" w:hAnsi="Times New Roman"/>
          <w:i/>
          <w:color w:val="000000"/>
          <w:sz w:val="20"/>
          <w:szCs w:val="20"/>
        </w:rPr>
        <w:t xml:space="preserve">                        (наименование или Ф.И.О. Участника запроса предложений)</w:t>
      </w:r>
    </w:p>
    <w:p w:rsidR="00A26C83" w:rsidRPr="000D7DC0" w:rsidRDefault="00A26C83" w:rsidP="00A26C83">
      <w:pPr>
        <w:spacing w:after="0" w:line="240" w:lineRule="auto"/>
        <w:rPr>
          <w:rFonts w:ascii="Times New Roman" w:hAnsi="Times New Roman"/>
          <w:iCs/>
          <w:color w:val="000000"/>
          <w:sz w:val="24"/>
          <w:szCs w:val="24"/>
        </w:rPr>
      </w:pPr>
      <w:r w:rsidRPr="000D7DC0">
        <w:rPr>
          <w:rFonts w:ascii="Times New Roman" w:hAnsi="Times New Roman"/>
          <w:color w:val="000000"/>
          <w:sz w:val="24"/>
          <w:szCs w:val="24"/>
        </w:rPr>
        <w:t>в названном запросе предложений нами направляются нижеперечисленные документы:</w:t>
      </w:r>
    </w:p>
    <w:p w:rsidR="00A26C83" w:rsidRPr="000D7DC0" w:rsidRDefault="00A26C83" w:rsidP="00A26C83">
      <w:pPr>
        <w:pStyle w:val="HTML"/>
        <w:spacing w:after="0"/>
        <w:ind w:right="-62"/>
        <w:rPr>
          <w:rFonts w:ascii="Times New Roman" w:hAnsi="Times New Roman"/>
          <w:color w:val="000000"/>
          <w:sz w:val="24"/>
          <w:szCs w:val="24"/>
        </w:rPr>
      </w:pPr>
    </w:p>
    <w:tbl>
      <w:tblPr>
        <w:tblW w:w="1006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800"/>
        <w:gridCol w:w="8200"/>
        <w:gridCol w:w="1060"/>
      </w:tblGrid>
      <w:tr w:rsidR="00A26C83" w:rsidRPr="000D7DC0" w:rsidTr="00235EA0">
        <w:trPr>
          <w:trHeight w:val="477"/>
        </w:trPr>
        <w:tc>
          <w:tcPr>
            <w:tcW w:w="8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 п\п</w:t>
            </w:r>
          </w:p>
        </w:tc>
        <w:tc>
          <w:tcPr>
            <w:tcW w:w="820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Наименование</w:t>
            </w:r>
          </w:p>
        </w:tc>
        <w:tc>
          <w:tcPr>
            <w:tcW w:w="1060" w:type="dxa"/>
            <w:tcBorders>
              <w:top w:val="single" w:sz="4" w:space="0" w:color="auto"/>
              <w:left w:val="single" w:sz="4" w:space="0" w:color="auto"/>
              <w:bottom w:val="single" w:sz="4" w:space="0" w:color="auto"/>
              <w:right w:val="single" w:sz="4" w:space="0" w:color="auto"/>
            </w:tcBorders>
            <w:vAlign w:val="center"/>
          </w:tcPr>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Кол-во</w:t>
            </w:r>
          </w:p>
          <w:p w:rsidR="00A26C83" w:rsidRPr="000D7DC0" w:rsidRDefault="00A26C83" w:rsidP="00235EA0">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листов</w:t>
            </w: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numPr>
                <w:ilvl w:val="0"/>
                <w:numId w:val="2"/>
              </w:numPr>
              <w:tabs>
                <w:tab w:val="num" w:pos="392"/>
              </w:tabs>
              <w:spacing w:after="0" w:line="240" w:lineRule="auto"/>
              <w:ind w:hanging="720"/>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c>
          <w:tcPr>
            <w:tcW w:w="8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jc w:val="center"/>
              <w:rPr>
                <w:rFonts w:ascii="Times New Roman" w:hAnsi="Times New Roman"/>
                <w:color w:val="000000"/>
                <w:sz w:val="24"/>
                <w:szCs w:val="24"/>
              </w:rPr>
            </w:pPr>
          </w:p>
        </w:tc>
        <w:tc>
          <w:tcPr>
            <w:tcW w:w="820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b/>
                <w:i/>
                <w:color w:val="000000"/>
                <w:sz w:val="24"/>
                <w:szCs w:val="24"/>
              </w:rPr>
            </w:pPr>
            <w:r w:rsidRPr="000D7DC0">
              <w:rPr>
                <w:rFonts w:ascii="Times New Roman" w:hAnsi="Times New Roman"/>
                <w:b/>
                <w:i/>
                <w:color w:val="000000"/>
                <w:sz w:val="24"/>
                <w:szCs w:val="24"/>
              </w:rPr>
              <w:t>ИТОГО кол-во листов</w:t>
            </w:r>
          </w:p>
        </w:tc>
        <w:tc>
          <w:tcPr>
            <w:tcW w:w="1060" w:type="dxa"/>
            <w:tcBorders>
              <w:top w:val="single" w:sz="4" w:space="0" w:color="auto"/>
              <w:left w:val="single" w:sz="4" w:space="0" w:color="auto"/>
              <w:bottom w:val="single" w:sz="4" w:space="0" w:color="auto"/>
              <w:right w:val="single" w:sz="4" w:space="0" w:color="auto"/>
            </w:tcBorders>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p>
    <w:p w:rsidR="00A26C83" w:rsidRPr="000D7DC0" w:rsidRDefault="00A26C83" w:rsidP="00A26C83">
      <w:pPr>
        <w:tabs>
          <w:tab w:val="left" w:pos="708"/>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Руководитель        _______________/_________/</w:t>
      </w:r>
    </w:p>
    <w:p w:rsidR="00A26C83" w:rsidRPr="000D7DC0" w:rsidRDefault="00A26C83" w:rsidP="00A26C83">
      <w:pPr>
        <w:autoSpaceDE w:val="0"/>
        <w:autoSpaceDN w:val="0"/>
        <w:adjustRightInd w:val="0"/>
        <w:ind w:left="2832" w:firstLine="708"/>
        <w:rPr>
          <w:rFonts w:ascii="Times New Roman" w:hAnsi="Times New Roman"/>
          <w:color w:val="000000"/>
          <w:sz w:val="24"/>
          <w:szCs w:val="24"/>
          <w:lang w:eastAsia="ru-RU"/>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№2 к Документации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На бланке организации</w:t>
      </w:r>
    </w:p>
    <w:p w:rsidR="00A26C83" w:rsidRPr="000D7DC0" w:rsidRDefault="00A26C83" w:rsidP="00A26C83">
      <w:pPr>
        <w:spacing w:after="0" w:line="240" w:lineRule="auto"/>
        <w:rPr>
          <w:rFonts w:ascii="Times New Roman" w:hAnsi="Times New Roman"/>
          <w:i/>
          <w:color w:val="000000"/>
          <w:sz w:val="24"/>
          <w:szCs w:val="24"/>
        </w:rPr>
      </w:pPr>
      <w:r w:rsidRPr="000D7DC0">
        <w:rPr>
          <w:rFonts w:ascii="Times New Roman" w:hAnsi="Times New Roman"/>
          <w:i/>
          <w:color w:val="000000"/>
          <w:sz w:val="24"/>
          <w:szCs w:val="24"/>
        </w:rPr>
        <w:t>Дата, исх. номер</w:t>
      </w:r>
    </w:p>
    <w:p w:rsidR="00A26C83" w:rsidRPr="000D7DC0" w:rsidRDefault="00A26C83" w:rsidP="00A26C83">
      <w:pPr>
        <w:spacing w:after="0" w:line="240" w:lineRule="auto"/>
        <w:ind w:left="5580"/>
        <w:jc w:val="right"/>
        <w:rPr>
          <w:rFonts w:ascii="Times New Roman" w:hAnsi="Times New Roman"/>
          <w:color w:val="000000"/>
          <w:sz w:val="24"/>
          <w:szCs w:val="24"/>
        </w:rPr>
      </w:pPr>
      <w:r>
        <w:rPr>
          <w:rFonts w:ascii="Times New Roman" w:hAnsi="Times New Roman"/>
          <w:color w:val="000000"/>
          <w:sz w:val="24"/>
          <w:szCs w:val="24"/>
        </w:rPr>
        <w:t>З</w:t>
      </w:r>
      <w:r w:rsidRPr="000D7DC0">
        <w:rPr>
          <w:rFonts w:ascii="Times New Roman" w:hAnsi="Times New Roman"/>
          <w:color w:val="000000"/>
          <w:sz w:val="24"/>
          <w:szCs w:val="24"/>
        </w:rPr>
        <w:t>АО «</w:t>
      </w:r>
      <w:r>
        <w:rPr>
          <w:rFonts w:ascii="Times New Roman" w:hAnsi="Times New Roman"/>
          <w:color w:val="000000"/>
          <w:sz w:val="24"/>
          <w:szCs w:val="24"/>
        </w:rPr>
        <w:t>Далур</w:t>
      </w:r>
      <w:r w:rsidRPr="000D7DC0">
        <w:rPr>
          <w:rFonts w:ascii="Times New Roman" w:hAnsi="Times New Roman"/>
          <w:color w:val="000000"/>
          <w:sz w:val="24"/>
          <w:szCs w:val="24"/>
        </w:rPr>
        <w:t>»</w:t>
      </w:r>
    </w:p>
    <w:p w:rsidR="00A26C83" w:rsidRPr="000D7DC0" w:rsidRDefault="00A26C83" w:rsidP="00A26C83">
      <w:pPr>
        <w:spacing w:after="0" w:line="240" w:lineRule="auto"/>
        <w:ind w:left="5580"/>
        <w:jc w:val="right"/>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r w:rsidRPr="000D7DC0">
        <w:rPr>
          <w:rFonts w:ascii="Times New Roman" w:hAnsi="Times New Roman"/>
          <w:b/>
          <w:i/>
          <w:color w:val="000000"/>
          <w:sz w:val="24"/>
          <w:szCs w:val="24"/>
        </w:rPr>
        <w:t xml:space="preserve">Заявка на участие в Запросе предложений на право заключения договора </w:t>
      </w: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 Изучив документацию Запроса предложенийна право заключения вышеуказанного договора, а также применимые к данному Запросу предложений законодательство и Единый отраслевой стандарт Госкорпорации «Росатом»</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spacing w:after="0" w:line="240" w:lineRule="auto"/>
        <w:jc w:val="both"/>
        <w:rPr>
          <w:rFonts w:ascii="Times New Roman" w:hAnsi="Times New Roman"/>
          <w:i/>
          <w:color w:val="000000"/>
          <w:sz w:val="20"/>
          <w:szCs w:val="20"/>
        </w:rPr>
      </w:pPr>
      <w:r w:rsidRPr="000D7DC0">
        <w:rPr>
          <w:rFonts w:ascii="Times New Roman" w:hAnsi="Times New Roman"/>
          <w:i/>
          <w:color w:val="000000"/>
          <w:sz w:val="20"/>
          <w:szCs w:val="20"/>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 в лице, ______________________________________________________________________</w:t>
      </w:r>
    </w:p>
    <w:p w:rsidR="00A26C83" w:rsidRPr="000D7DC0" w:rsidRDefault="00A26C83" w:rsidP="00A26C83">
      <w:pPr>
        <w:spacing w:after="0" w:line="240" w:lineRule="auto"/>
        <w:jc w:val="right"/>
        <w:rPr>
          <w:rFonts w:ascii="Times New Roman" w:hAnsi="Times New Roman"/>
          <w:i/>
          <w:color w:val="000000"/>
        </w:rPr>
      </w:pPr>
      <w:r w:rsidRPr="000D7DC0">
        <w:rPr>
          <w:rFonts w:ascii="Times New Roman" w:hAnsi="Times New Roman"/>
          <w:i/>
          <w:color w:val="000000"/>
        </w:rPr>
        <w:t>(наименование должности руководителя (уполномоченного лица)  и его Ф.И.О.)</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сообщает о согласии участвовать в запросе предложений на условиях, установленных в указанных выше документах, и направляет настоящую заявку.</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2.</w:t>
      </w:r>
      <w:r w:rsidRPr="000D7DC0">
        <w:rPr>
          <w:rFonts w:ascii="Times New Roman" w:hAnsi="Times New Roman"/>
          <w:color w:val="000000"/>
          <w:sz w:val="24"/>
          <w:szCs w:val="24"/>
        </w:rPr>
        <w:tab/>
        <w:t>Мы согласны выполнить, предусмотренные Запросом предложений работы/оказать услугу/поставить продукцию, в полном соответствии с проектом договора, за предложенную настоящим Предложением сумму договора в размере: 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Со следующим порядком оплаты:_________________________________________________</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Мы ознакомлены с материалами</w:t>
      </w:r>
      <w:r w:rsidRPr="000D7DC0">
        <w:rPr>
          <w:rFonts w:ascii="Times New Roman" w:hAnsi="Times New Roman"/>
          <w:i/>
          <w:color w:val="000000"/>
          <w:sz w:val="24"/>
          <w:szCs w:val="24"/>
        </w:rPr>
        <w:t xml:space="preserve">, </w:t>
      </w:r>
      <w:r w:rsidRPr="000D7DC0">
        <w:rPr>
          <w:rFonts w:ascii="Times New Roman" w:hAnsi="Times New Roman"/>
          <w:color w:val="000000"/>
          <w:sz w:val="24"/>
          <w:szCs w:val="24"/>
        </w:rPr>
        <w:t>содержащимися в технической части документации Запроса предложений, влияющими на стоимость предмета договора.</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4.</w:t>
      </w:r>
      <w:r w:rsidRPr="000D7DC0">
        <w:rPr>
          <w:rFonts w:ascii="Times New Roman" w:hAnsi="Times New Roman"/>
          <w:color w:val="000000"/>
          <w:sz w:val="24"/>
          <w:szCs w:val="24"/>
        </w:rPr>
        <w:tab/>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5.</w:t>
      </w:r>
      <w:r w:rsidRPr="000D7DC0">
        <w:rPr>
          <w:rFonts w:ascii="Times New Roman" w:hAnsi="Times New Roman"/>
          <w:color w:val="000000"/>
          <w:sz w:val="24"/>
          <w:szCs w:val="24"/>
        </w:rPr>
        <w:tab/>
        <w:t>Настоящей заявкой гарантируем достоверность представленной нами в заявке на участие в Запросе предложений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6.</w:t>
      </w:r>
      <w:r w:rsidRPr="000D7DC0">
        <w:rPr>
          <w:rFonts w:ascii="Times New Roman" w:hAnsi="Times New Roman"/>
          <w:color w:val="000000"/>
          <w:sz w:val="24"/>
          <w:szCs w:val="24"/>
        </w:rPr>
        <w:tab/>
        <w:t>Настоящей заявкой подтверждаем, что против</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_____________________________________________________________________________</w:t>
      </w:r>
    </w:p>
    <w:p w:rsidR="00A26C83" w:rsidRPr="000D7DC0" w:rsidRDefault="00A26C83" w:rsidP="00A26C83">
      <w:pPr>
        <w:pStyle w:val="af2"/>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не проводится процедура ликвидации, не принято арбитражным судом решения о признании </w:t>
      </w:r>
      <w:r w:rsidRPr="000D7DC0">
        <w:rPr>
          <w:rFonts w:ascii="Times New Roman" w:hAnsi="Times New Roman"/>
          <w:i/>
          <w:color w:val="000000"/>
          <w:sz w:val="24"/>
          <w:szCs w:val="24"/>
        </w:rPr>
        <w:t>________________________________________________________________________________</w:t>
      </w:r>
    </w:p>
    <w:p w:rsidR="00A26C83" w:rsidRPr="000D7DC0" w:rsidRDefault="00A26C83" w:rsidP="00A26C83">
      <w:pPr>
        <w:spacing w:after="0" w:line="240" w:lineRule="auto"/>
        <w:jc w:val="center"/>
        <w:rPr>
          <w:rFonts w:ascii="Times New Roman" w:hAnsi="Times New Roman"/>
          <w:color w:val="000000"/>
        </w:rPr>
      </w:pPr>
      <w:r w:rsidRPr="000D7DC0">
        <w:rPr>
          <w:rFonts w:ascii="Times New Roman" w:hAnsi="Times New Roman"/>
          <w:i/>
          <w:color w:val="000000"/>
        </w:rPr>
        <w:lastRenderedPageBreak/>
        <w:t>(наименование организации или Ф.И.О.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банкротом и об открытии конкурсного производства, деятельность не приостановлена,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 балансовой стоимости активов Участника процедуры закупки размещения заказа по данным бухгалтерской отчетности за последний завершенный отчетный период. Участника процедуры закупки не состоит в федеральном реестре недобросовестных поставщиков и/или в реестре недобросовестных поставщиков атомной отрасли.</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pStyle w:val="af2"/>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7.</w:t>
      </w:r>
      <w:r w:rsidRPr="000D7DC0">
        <w:rPr>
          <w:rFonts w:ascii="Times New Roman" w:hAnsi="Times New Roman"/>
          <w:color w:val="000000"/>
          <w:sz w:val="24"/>
          <w:szCs w:val="24"/>
        </w:rPr>
        <w:tab/>
        <w:t>Участвуя в Запросе предложений обладаем профессиональной компетенцией,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в должном объеме и с должным качеством.</w:t>
      </w:r>
    </w:p>
    <w:p w:rsidR="00A26C83" w:rsidRPr="000D7DC0" w:rsidRDefault="00A26C83" w:rsidP="00A26C83">
      <w:pPr>
        <w:pStyle w:val="af2"/>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8.</w:t>
      </w:r>
      <w:r w:rsidRPr="000D7DC0">
        <w:rPr>
          <w:rFonts w:ascii="Times New Roman" w:hAnsi="Times New Roman"/>
          <w:color w:val="000000"/>
          <w:sz w:val="24"/>
          <w:szCs w:val="24"/>
        </w:rPr>
        <w:tab/>
        <w:t xml:space="preserve">В случае если мы будем признаны Победителем Запроса предложений, то берем на себя обязательства подписать договор с Заказчиком в соответствии с требованиями документации Запроса предложений и условиями наших предложений в срок не менее, чем 10 (десять) дней со дня подписания протокола, определяющего победителя Запроса предложений. </w:t>
      </w:r>
    </w:p>
    <w:p w:rsidR="00A26C83" w:rsidRPr="000D7DC0" w:rsidRDefault="00A26C83" w:rsidP="00A26C83">
      <w:pPr>
        <w:spacing w:after="0" w:line="240" w:lineRule="auto"/>
        <w:jc w:val="both"/>
        <w:rPr>
          <w:rFonts w:ascii="Times New Roman" w:hAnsi="Times New Roman"/>
          <w:color w:val="000000"/>
          <w:sz w:val="24"/>
          <w:szCs w:val="24"/>
        </w:rPr>
      </w:pP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9.</w:t>
      </w:r>
      <w:r w:rsidRPr="000D7DC0">
        <w:rPr>
          <w:rFonts w:ascii="Times New Roman" w:hAnsi="Times New Roman"/>
          <w:color w:val="000000"/>
          <w:sz w:val="24"/>
          <w:szCs w:val="24"/>
        </w:rPr>
        <w:tab/>
        <w:t>В случае если наше предложение будет признано вторым, а Победитель Запроса предложений будет признан уклонившимся от заключения договора, мы обязуемся подписать данный договор в соответствии с требованиями документации Запроса предложений и условиями нашего предложения.</w:t>
      </w: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p>
    <w:p w:rsidR="00A26C83" w:rsidRPr="000D7DC0" w:rsidRDefault="00A26C83" w:rsidP="00A26C83">
      <w:pPr>
        <w:tabs>
          <w:tab w:val="left" w:pos="7110"/>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10. Мы извещены о включении сведений о</w:t>
      </w:r>
    </w:p>
    <w:p w:rsidR="00A26C83" w:rsidRPr="000D7DC0" w:rsidRDefault="00A26C83" w:rsidP="00A26C83">
      <w:pPr>
        <w:pStyle w:val="af2"/>
        <w:tabs>
          <w:tab w:val="left" w:pos="708"/>
        </w:tabs>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____________________________________________________________________________</w:t>
      </w:r>
    </w:p>
    <w:p w:rsidR="00A26C83" w:rsidRPr="000D7DC0" w:rsidRDefault="00A26C83" w:rsidP="00A26C83">
      <w:pPr>
        <w:pStyle w:val="af2"/>
        <w:tabs>
          <w:tab w:val="left" w:pos="708"/>
        </w:tabs>
        <w:spacing w:after="0" w:line="240" w:lineRule="auto"/>
        <w:ind w:firstLine="540"/>
        <w:jc w:val="center"/>
        <w:rPr>
          <w:rFonts w:ascii="Times New Roman" w:hAnsi="Times New Roman"/>
          <w:color w:val="000000"/>
        </w:rPr>
      </w:pPr>
      <w:r w:rsidRPr="000D7DC0">
        <w:rPr>
          <w:rFonts w:ascii="Times New Roman" w:hAnsi="Times New Roman"/>
          <w:i/>
          <w:color w:val="000000"/>
        </w:rPr>
        <w:t>(наименование организации или Ф.И.О. Участника размещения заказа)</w:t>
      </w:r>
    </w:p>
    <w:p w:rsidR="00A26C83" w:rsidRPr="000D7DC0" w:rsidRDefault="00A26C83" w:rsidP="00A26C83">
      <w:pPr>
        <w:pStyle w:val="af4"/>
        <w:tabs>
          <w:tab w:val="left" w:pos="708"/>
        </w:tabs>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в Реестр недобросовестных поставщиков в случае уклонения нами от заключения договора.</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11.</w:t>
      </w:r>
      <w:r w:rsidRPr="000D7DC0">
        <w:rPr>
          <w:rFonts w:ascii="Times New Roman" w:hAnsi="Times New Roman"/>
          <w:color w:val="000000"/>
          <w:sz w:val="24"/>
          <w:szCs w:val="24"/>
        </w:rPr>
        <w:tab/>
        <w:t xml:space="preserve">Сообщаем, что для оперативного уведомления нас по вопросам организационного характера и взаимодействия с Уполномоченным органом по проведению процедуры, нами уполномочен  __________________________________________________. </w:t>
      </w:r>
    </w:p>
    <w:p w:rsidR="00A26C83" w:rsidRPr="000D7DC0" w:rsidRDefault="00A26C83" w:rsidP="00A26C83">
      <w:pPr>
        <w:pStyle w:val="af4"/>
        <w:spacing w:after="0" w:line="240" w:lineRule="auto"/>
        <w:jc w:val="both"/>
        <w:rPr>
          <w:rFonts w:ascii="Times New Roman" w:hAnsi="Times New Roman"/>
          <w:color w:val="000000"/>
        </w:rPr>
      </w:pPr>
      <w:r w:rsidRPr="000D7DC0">
        <w:rPr>
          <w:rFonts w:ascii="Times New Roman" w:hAnsi="Times New Roman"/>
          <w:i/>
          <w:color w:val="000000"/>
        </w:rPr>
        <w:t xml:space="preserve">                  (Ф.И.О., телефон представителя Участника размещения заказа)</w:t>
      </w:r>
    </w:p>
    <w:p w:rsidR="00A26C83" w:rsidRPr="000D7DC0" w:rsidRDefault="00A26C83" w:rsidP="00A26C83">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Все сведения о проведении Запроса предложений просим сообщать уполномоченному лицу.</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12.</w:t>
      </w:r>
      <w:r w:rsidRPr="000D7DC0">
        <w:rPr>
          <w:rFonts w:ascii="Times New Roman" w:hAnsi="Times New Roman"/>
          <w:color w:val="000000"/>
          <w:sz w:val="24"/>
          <w:szCs w:val="24"/>
        </w:rPr>
        <w:tab/>
        <w:t>В случае присуждения нам права заключить договор, в период с даты получения протокола Запроса предложений и до подписания договора настоящая заявка будет носить характер предварительного заключенного нами и Уполномоченным органом договора о заключении договора на условиях наших предложений.</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13.</w:t>
      </w:r>
      <w:r w:rsidRPr="000D7DC0">
        <w:rPr>
          <w:rFonts w:ascii="Times New Roman" w:hAnsi="Times New Roman"/>
          <w:color w:val="000000"/>
          <w:sz w:val="24"/>
          <w:szCs w:val="24"/>
        </w:rPr>
        <w:tab/>
        <w:t xml:space="preserve">Наши юридический и фактический адреса _________________________________, телефон ___________, факс ________ , e-mail _______________, банковские реквизиты </w:t>
      </w: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__________________________________________________________________________.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14.</w:t>
      </w:r>
      <w:r w:rsidRPr="000D7DC0">
        <w:rPr>
          <w:rFonts w:ascii="Times New Roman" w:hAnsi="Times New Roman"/>
          <w:color w:val="000000"/>
          <w:sz w:val="24"/>
          <w:szCs w:val="24"/>
        </w:rPr>
        <w:tab/>
        <w:t>Корреспонденцию в наш адрес просим направлять по адресу: ______________________________________, факс ________ , e-mail _______________</w:t>
      </w:r>
    </w:p>
    <w:p w:rsidR="00A26C83" w:rsidRPr="000D7DC0" w:rsidRDefault="00A26C83" w:rsidP="00A26C83">
      <w:pPr>
        <w:pStyle w:val="af4"/>
        <w:spacing w:after="0" w:line="240" w:lineRule="auto"/>
        <w:ind w:left="0"/>
        <w:jc w:val="both"/>
        <w:rPr>
          <w:rFonts w:ascii="Times New Roman" w:hAnsi="Times New Roman"/>
          <w:color w:val="000000"/>
          <w:sz w:val="24"/>
          <w:szCs w:val="24"/>
        </w:rPr>
      </w:pPr>
    </w:p>
    <w:p w:rsidR="00A26C83" w:rsidRPr="000D7DC0" w:rsidRDefault="00A26C83" w:rsidP="00A26C83">
      <w:pPr>
        <w:pStyle w:val="af4"/>
        <w:spacing w:after="0" w:line="240" w:lineRule="auto"/>
        <w:ind w:left="0"/>
        <w:jc w:val="both"/>
        <w:rPr>
          <w:rFonts w:ascii="Times New Roman" w:hAnsi="Times New Roman"/>
          <w:color w:val="000000"/>
          <w:sz w:val="24"/>
          <w:szCs w:val="24"/>
        </w:rPr>
      </w:pPr>
      <w:r w:rsidRPr="000D7DC0">
        <w:rPr>
          <w:rFonts w:ascii="Times New Roman" w:hAnsi="Times New Roman"/>
          <w:color w:val="000000"/>
          <w:sz w:val="24"/>
          <w:szCs w:val="24"/>
        </w:rPr>
        <w:t>15. К настоящей заявке прилагаются документы согласно описи на _____лист.</w:t>
      </w:r>
    </w:p>
    <w:p w:rsidR="00A26C83" w:rsidRPr="000D7DC0" w:rsidRDefault="00A26C83" w:rsidP="00A26C83">
      <w:pPr>
        <w:pStyle w:val="af4"/>
        <w:jc w:val="both"/>
        <w:rPr>
          <w:rFonts w:ascii="Times New Roman" w:hAnsi="Times New Roman"/>
          <w:color w:val="000000"/>
          <w:sz w:val="24"/>
          <w:szCs w:val="24"/>
        </w:rPr>
      </w:pPr>
    </w:p>
    <w:p w:rsidR="00A26C83" w:rsidRPr="000D7DC0" w:rsidRDefault="00A26C83" w:rsidP="00A26C83">
      <w:pPr>
        <w:jc w:val="both"/>
        <w:rPr>
          <w:rFonts w:ascii="Times New Roman" w:hAnsi="Times New Roman"/>
          <w:color w:val="000000"/>
          <w:sz w:val="24"/>
          <w:szCs w:val="24"/>
        </w:rPr>
      </w:pPr>
      <w:bookmarkStart w:id="12" w:name="_Toc125781975"/>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Pr="000D7DC0" w:rsidRDefault="00A26C83" w:rsidP="00A26C83">
      <w:pPr>
        <w:rPr>
          <w:rFonts w:ascii="Times New Roman" w:hAnsi="Times New Roman"/>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p>
    <w:p w:rsidR="00A26C83" w:rsidRPr="000D7DC0" w:rsidRDefault="00A26C83" w:rsidP="00A26C83">
      <w:pPr>
        <w:ind w:firstLine="3700"/>
        <w:rPr>
          <w:rFonts w:ascii="Times New Roman" w:hAnsi="Times New Roman"/>
          <w:i/>
          <w:color w:val="000000"/>
          <w:sz w:val="24"/>
          <w:szCs w:val="24"/>
        </w:rPr>
      </w:pPr>
      <w:r w:rsidRPr="000D7DC0">
        <w:rPr>
          <w:rFonts w:ascii="Times New Roman" w:hAnsi="Times New Roman"/>
          <w:i/>
          <w:color w:val="000000"/>
          <w:sz w:val="24"/>
          <w:szCs w:val="24"/>
        </w:rPr>
        <w:t xml:space="preserve">           (подпись)                                           (ФИО)</w:t>
      </w:r>
    </w:p>
    <w:bookmarkEnd w:id="12"/>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871C6E" w:rsidRDefault="00871C6E" w:rsidP="00A26C83">
      <w:pPr>
        <w:jc w:val="right"/>
        <w:rPr>
          <w:rFonts w:ascii="Times New Roman" w:hAnsi="Times New Roman"/>
          <w:i/>
          <w:color w:val="000000"/>
        </w:rPr>
      </w:pPr>
    </w:p>
    <w:p w:rsidR="00A26C83" w:rsidRPr="000D7DC0" w:rsidRDefault="00A26C83" w:rsidP="00A26C83">
      <w:pPr>
        <w:jc w:val="right"/>
        <w:rPr>
          <w:rFonts w:ascii="Times New Roman" w:hAnsi="Times New Roman"/>
          <w:i/>
          <w:color w:val="000000"/>
        </w:rPr>
      </w:pPr>
      <w:r w:rsidRPr="000D7DC0">
        <w:rPr>
          <w:rFonts w:ascii="Times New Roman" w:hAnsi="Times New Roman"/>
          <w:i/>
          <w:color w:val="000000"/>
        </w:rPr>
        <w:t>Приложение №3 к Документации</w:t>
      </w:r>
    </w:p>
    <w:p w:rsidR="00A26C83" w:rsidRPr="000D7DC0" w:rsidRDefault="00A26C83" w:rsidP="00871C6E">
      <w:pPr>
        <w:pStyle w:val="10"/>
        <w:tabs>
          <w:tab w:val="left" w:pos="708"/>
        </w:tabs>
        <w:spacing w:before="0" w:after="0"/>
        <w:jc w:val="left"/>
        <w:rPr>
          <w:b w:val="0"/>
          <w:color w:val="000000"/>
          <w:sz w:val="24"/>
          <w:szCs w:val="24"/>
        </w:rPr>
      </w:pPr>
      <w:r w:rsidRPr="000D7DC0">
        <w:rPr>
          <w:caps/>
          <w:color w:val="000000"/>
          <w:kern w:val="0"/>
          <w:sz w:val="24"/>
          <w:szCs w:val="24"/>
        </w:rPr>
        <w:t>АНКЕТа УЧАСТНИКА рАЗМЕЩЕНИЯ ЗАКАЗА</w:t>
      </w:r>
    </w:p>
    <w:p w:rsidR="00A26C83" w:rsidRPr="000D7DC0" w:rsidRDefault="00A26C83" w:rsidP="00A26C83">
      <w:pPr>
        <w:tabs>
          <w:tab w:val="left" w:pos="708"/>
        </w:tabs>
        <w:jc w:val="right"/>
        <w:rPr>
          <w:rFonts w:ascii="Times New Roman" w:hAnsi="Times New Roman"/>
          <w:i/>
          <w:color w:val="000000"/>
          <w:sz w:val="24"/>
          <w:szCs w:val="24"/>
        </w:rPr>
      </w:pPr>
      <w:r w:rsidRPr="000D7DC0">
        <w:rPr>
          <w:rFonts w:ascii="Times New Roman" w:hAnsi="Times New Roman"/>
          <w:i/>
          <w:color w:val="000000"/>
          <w:sz w:val="24"/>
          <w:szCs w:val="24"/>
        </w:rPr>
        <w:t>Приложение __ к заявке на участие в запросе предложений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08"/>
        <w:gridCol w:w="3020"/>
      </w:tblGrid>
      <w:tr w:rsidR="00A26C83" w:rsidRPr="000D7DC0" w:rsidTr="00235EA0">
        <w:tc>
          <w:tcPr>
            <w:tcW w:w="6808" w:type="dxa"/>
          </w:tcPr>
          <w:p w:rsidR="00A26C83" w:rsidRPr="000D7DC0" w:rsidRDefault="00A26C83" w:rsidP="00235EA0">
            <w:pPr>
              <w:numPr>
                <w:ilvl w:val="0"/>
                <w:numId w:val="4"/>
              </w:numPr>
              <w:tabs>
                <w:tab w:val="num" w:pos="500"/>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Полное и сокращенное наименования организации и ее организационно-правовая форма:</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A26C83" w:rsidRPr="000D7DC0" w:rsidRDefault="00A26C83" w:rsidP="00235EA0">
            <w:pPr>
              <w:spacing w:after="0" w:line="240" w:lineRule="auto"/>
              <w:jc w:val="both"/>
              <w:rPr>
                <w:rFonts w:ascii="Times New Roman" w:hAnsi="Times New Roman"/>
                <w:b/>
                <w:i/>
                <w:color w:val="000000"/>
                <w:sz w:val="24"/>
                <w:szCs w:val="24"/>
              </w:rPr>
            </w:pPr>
            <w:r w:rsidRPr="000D7DC0">
              <w:rPr>
                <w:rFonts w:ascii="Times New Roman" w:hAnsi="Times New Roman"/>
                <w:b/>
                <w:color w:val="000000"/>
                <w:sz w:val="24"/>
                <w:szCs w:val="24"/>
              </w:rPr>
              <w:t>Ф.И.О. Участника размещения заказа – физического лица, в том числе зарегистрированного в качестве индивидуального предпринимателя</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Pr>
          <w:p w:rsidR="00A26C83" w:rsidRPr="000D7DC0" w:rsidRDefault="00A26C83" w:rsidP="00235EA0">
            <w:pPr>
              <w:numPr>
                <w:ilvl w:val="0"/>
                <w:numId w:val="4"/>
              </w:numPr>
              <w:tabs>
                <w:tab w:val="clear" w:pos="1300"/>
                <w:tab w:val="num" w:pos="0"/>
                <w:tab w:val="num" w:pos="432"/>
              </w:tabs>
              <w:spacing w:after="0" w:line="240" w:lineRule="auto"/>
              <w:ind w:left="0" w:firstLine="0"/>
              <w:jc w:val="both"/>
              <w:rPr>
                <w:rFonts w:ascii="Times New Roman" w:hAnsi="Times New Roman"/>
                <w:b/>
                <w:color w:val="000000"/>
                <w:sz w:val="24"/>
                <w:szCs w:val="24"/>
              </w:rPr>
            </w:pPr>
            <w:r w:rsidRPr="000D7DC0">
              <w:rPr>
                <w:rFonts w:ascii="Times New Roman" w:hAnsi="Times New Roman"/>
                <w:b/>
                <w:color w:val="000000"/>
                <w:sz w:val="24"/>
                <w:szCs w:val="24"/>
              </w:rPr>
              <w:t>Регистрационные данные:</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 xml:space="preserve">Дата, место и орган регистрации юридического лица, </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(на основании Свидетельства о государственной регистрации или иного документа, выдаваемого иностранным компаниям при регистрации)</w:t>
            </w:r>
          </w:p>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Паспортные данные для Участника размещения заказа – физического лица, в том числе зарегистрированного в качестве индивидуального предпринимателя.</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color w:val="000000"/>
                <w:sz w:val="24"/>
                <w:szCs w:val="24"/>
              </w:rPr>
              <w:t>Дата, место и орган регистрации индивидуального предпринимателя (</w:t>
            </w:r>
            <w:r w:rsidRPr="000D7DC0">
              <w:rPr>
                <w:rFonts w:ascii="Times New Roman" w:hAnsi="Times New Roman"/>
                <w:i/>
                <w:color w:val="000000"/>
                <w:sz w:val="24"/>
                <w:szCs w:val="24"/>
              </w:rPr>
              <w:t>на основании Свидетельства о государственной регистрации в качестве индивидуального предпринимателя)</w:t>
            </w:r>
          </w:p>
        </w:tc>
        <w:tc>
          <w:tcPr>
            <w:tcW w:w="3020" w:type="dxa"/>
          </w:tcPr>
          <w:p w:rsidR="00A26C83" w:rsidRPr="000D7DC0" w:rsidRDefault="00A26C83" w:rsidP="00235EA0">
            <w:pPr>
              <w:widowControl w:val="0"/>
              <w:numPr>
                <w:ilvl w:val="2"/>
                <w:numId w:val="0"/>
              </w:numPr>
              <w:tabs>
                <w:tab w:val="num" w:pos="1307"/>
              </w:tabs>
              <w:adjustRightInd w:val="0"/>
              <w:spacing w:after="0" w:line="240" w:lineRule="auto"/>
              <w:ind w:left="1080"/>
              <w:textAlignment w:val="baseline"/>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 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на основании выписки из реестра акционеров)</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(на основании Учредительных документов установленной формы (устав, положение, учредительный договор)</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3.1. Срок деятельности организации (с учетом правопреемственности)</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3.2. Размер уставного капитала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color w:val="000000"/>
                <w:sz w:val="24"/>
                <w:szCs w:val="24"/>
              </w:rPr>
              <w:t>3.3. Почтовый адрес налоговой инспекции по месту регистрации Участника, контактные лица (налоговые инспекторы) и их телефоны</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color w:val="000000"/>
                <w:sz w:val="24"/>
                <w:szCs w:val="24"/>
              </w:rPr>
              <w:t>3.4. Почтовый адрес Арбитражного суда по месту регистрации Участника, контактные лица и их телефоны</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c>
          <w:tcPr>
            <w:tcW w:w="6808" w:type="dxa"/>
            <w:tcBorders>
              <w:top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Fonts w:ascii="Times New Roman" w:hAnsi="Times New Roman"/>
                <w:i/>
                <w:color w:val="000000"/>
                <w:sz w:val="24"/>
                <w:szCs w:val="24"/>
              </w:rPr>
              <w:t>ИНН, КПП, ОГРН, ОКПО Участника</w:t>
            </w:r>
          </w:p>
        </w:tc>
        <w:tc>
          <w:tcPr>
            <w:tcW w:w="3020" w:type="dxa"/>
          </w:tcPr>
          <w:p w:rsidR="00A26C83" w:rsidRPr="000D7DC0" w:rsidRDefault="00A26C83" w:rsidP="00235EA0">
            <w:pPr>
              <w:spacing w:after="0" w:line="240" w:lineRule="auto"/>
              <w:rPr>
                <w:rFonts w:ascii="Times New Roman" w:hAnsi="Times New Roman"/>
                <w:b/>
                <w:color w:val="000000"/>
                <w:sz w:val="24"/>
                <w:szCs w:val="24"/>
              </w:rPr>
            </w:pPr>
          </w:p>
        </w:tc>
      </w:tr>
      <w:tr w:rsidR="00A26C83" w:rsidRPr="000D7DC0" w:rsidTr="00235EA0">
        <w:trPr>
          <w:trHeight w:val="1507"/>
        </w:trPr>
        <w:tc>
          <w:tcPr>
            <w:tcW w:w="9828" w:type="dxa"/>
            <w:gridSpan w:val="2"/>
            <w:tcBorders>
              <w:top w:val="nil"/>
              <w:left w:val="nil"/>
              <w:right w:val="nil"/>
            </w:tcBorders>
          </w:tcPr>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Примечание:</w:t>
            </w:r>
          </w:p>
          <w:p w:rsidR="00A26C83" w:rsidRPr="0086239C" w:rsidRDefault="00A26C83" w:rsidP="00235EA0">
            <w:pPr>
              <w:spacing w:after="0" w:line="240" w:lineRule="auto"/>
              <w:jc w:val="both"/>
              <w:rPr>
                <w:rFonts w:ascii="Times New Roman" w:hAnsi="Times New Roman"/>
                <w:i/>
                <w:color w:val="000000"/>
                <w:szCs w:val="24"/>
              </w:rPr>
            </w:pPr>
            <w:r w:rsidRPr="0086239C">
              <w:rPr>
                <w:rFonts w:ascii="Times New Roman" w:hAnsi="Times New Roman"/>
                <w:i/>
                <w:color w:val="000000"/>
                <w:szCs w:val="24"/>
              </w:rPr>
              <w:t xml:space="preserve">Вышеуказанные данные подтверждаются путем предоставления следующих документов: </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государственной регистрации;</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Информационное письмо об учете в ЕГРПО;</w:t>
            </w:r>
          </w:p>
          <w:p w:rsidR="00A26C83" w:rsidRPr="0086239C" w:rsidRDefault="00A26C83" w:rsidP="00235EA0">
            <w:pPr>
              <w:numPr>
                <w:ilvl w:val="0"/>
                <w:numId w:val="5"/>
              </w:numPr>
              <w:tabs>
                <w:tab w:val="num" w:pos="400"/>
              </w:tabs>
              <w:spacing w:after="0" w:line="240" w:lineRule="auto"/>
              <w:ind w:left="0" w:firstLine="0"/>
              <w:jc w:val="both"/>
              <w:rPr>
                <w:rFonts w:ascii="Times New Roman" w:hAnsi="Times New Roman"/>
                <w:i/>
                <w:color w:val="000000"/>
                <w:szCs w:val="24"/>
              </w:rPr>
            </w:pPr>
            <w:r w:rsidRPr="0086239C">
              <w:rPr>
                <w:rFonts w:ascii="Times New Roman" w:hAnsi="Times New Roman"/>
                <w:i/>
                <w:color w:val="000000"/>
                <w:szCs w:val="24"/>
              </w:rPr>
              <w:t>Свидетельство о постановке на учет в налоговом органе;</w:t>
            </w:r>
          </w:p>
          <w:p w:rsidR="00A26C83" w:rsidRPr="000D7DC0" w:rsidRDefault="00A26C83" w:rsidP="00235EA0">
            <w:pPr>
              <w:numPr>
                <w:ilvl w:val="0"/>
                <w:numId w:val="5"/>
              </w:numPr>
              <w:tabs>
                <w:tab w:val="num" w:pos="400"/>
              </w:tabs>
              <w:spacing w:after="0" w:line="240" w:lineRule="auto"/>
              <w:ind w:left="0" w:firstLine="0"/>
              <w:jc w:val="both"/>
              <w:rPr>
                <w:i/>
                <w:color w:val="000000"/>
                <w:szCs w:val="24"/>
              </w:rPr>
            </w:pPr>
            <w:r w:rsidRPr="0086239C">
              <w:rPr>
                <w:rFonts w:ascii="Times New Roman" w:hAnsi="Times New Roman"/>
                <w:i/>
                <w:color w:val="000000"/>
                <w:szCs w:val="24"/>
              </w:rPr>
              <w:t>Справка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tc>
      </w:tr>
      <w:tr w:rsidR="00A26C83" w:rsidRPr="000D7DC0" w:rsidTr="00235EA0">
        <w:trPr>
          <w:cantSplit/>
          <w:trHeight w:val="132"/>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4. Место нахождения (место жительства) Участника </w:t>
            </w:r>
            <w:r w:rsidRPr="000D7DC0">
              <w:rPr>
                <w:rFonts w:ascii="Times New Roman" w:hAnsi="Times New Roman"/>
                <w:b/>
                <w:color w:val="000000"/>
                <w:sz w:val="24"/>
                <w:szCs w:val="24"/>
              </w:rPr>
              <w:lastRenderedPageBreak/>
              <w:t>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lastRenderedPageBreak/>
              <w:t>Страна</w:t>
            </w:r>
          </w:p>
        </w:tc>
      </w:tr>
      <w:tr w:rsidR="00A26C83" w:rsidRPr="000D7DC0" w:rsidTr="00235EA0">
        <w:trPr>
          <w:cantSplit/>
          <w:trHeight w:val="501"/>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Адрес </w:t>
            </w:r>
          </w:p>
        </w:tc>
      </w:tr>
      <w:tr w:rsidR="00A26C83" w:rsidRPr="000D7DC0" w:rsidTr="00235EA0">
        <w:trPr>
          <w:cantSplit/>
          <w:trHeight w:val="69"/>
        </w:trPr>
        <w:tc>
          <w:tcPr>
            <w:tcW w:w="6808" w:type="dxa"/>
            <w:vMerge w:val="restart"/>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lastRenderedPageBreak/>
              <w:t>5. Почтовый адрес Участника размещения заказа</w:t>
            </w: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Страна</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Адрес</w:t>
            </w:r>
          </w:p>
        </w:tc>
      </w:tr>
      <w:tr w:rsidR="00A26C83" w:rsidRPr="000D7DC0" w:rsidTr="00235EA0">
        <w:trPr>
          <w:cantSplit/>
          <w:trHeight w:val="67"/>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Телефон</w:t>
            </w:r>
          </w:p>
        </w:tc>
      </w:tr>
      <w:tr w:rsidR="00A26C83" w:rsidRPr="000D7DC0" w:rsidTr="00235EA0">
        <w:trPr>
          <w:cantSplit/>
          <w:trHeight w:val="474"/>
        </w:trPr>
        <w:tc>
          <w:tcPr>
            <w:tcW w:w="6808" w:type="dxa"/>
            <w:vMerge/>
          </w:tcPr>
          <w:p w:rsidR="00A26C83" w:rsidRPr="000D7DC0" w:rsidRDefault="00A26C83" w:rsidP="00235EA0">
            <w:pPr>
              <w:spacing w:after="0" w:line="240" w:lineRule="auto"/>
              <w:jc w:val="both"/>
              <w:rPr>
                <w:rFonts w:ascii="Times New Roman" w:hAnsi="Times New Roman"/>
                <w:b/>
                <w:color w:val="000000"/>
                <w:sz w:val="24"/>
                <w:szCs w:val="24"/>
              </w:rPr>
            </w:pPr>
          </w:p>
        </w:tc>
        <w:tc>
          <w:tcPr>
            <w:tcW w:w="3020" w:type="dxa"/>
          </w:tcPr>
          <w:p w:rsidR="00A26C83" w:rsidRPr="000D7DC0" w:rsidRDefault="00A26C83" w:rsidP="00235EA0">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Факс </w:t>
            </w:r>
          </w:p>
        </w:tc>
      </w:tr>
      <w:tr w:rsidR="00A26C83" w:rsidRPr="000D7DC0" w:rsidTr="00235EA0">
        <w:trPr>
          <w:cantSplit/>
          <w:trHeight w:val="67"/>
        </w:trPr>
        <w:tc>
          <w:tcPr>
            <w:tcW w:w="6808" w:type="dxa"/>
            <w:tcBorders>
              <w:bottom w:val="nil"/>
            </w:tcBorders>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6. Банковские реквизиты </w:t>
            </w:r>
            <w:r w:rsidRPr="000D7DC0">
              <w:rPr>
                <w:rFonts w:ascii="Times New Roman" w:hAnsi="Times New Roman"/>
                <w:i/>
                <w:color w:val="000000"/>
                <w:sz w:val="24"/>
                <w:szCs w:val="24"/>
              </w:rPr>
              <w:t>(может быть несколько)</w:t>
            </w:r>
            <w:r w:rsidRPr="000D7DC0">
              <w:rPr>
                <w:rFonts w:ascii="Times New Roman" w:hAnsi="Times New Roman"/>
                <w:b/>
                <w:color w:val="000000"/>
                <w:sz w:val="24"/>
                <w:szCs w:val="24"/>
              </w:rPr>
              <w:t>:</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Fonts w:ascii="Times New Roman" w:hAnsi="Times New Roman"/>
                <w:color w:val="000000"/>
                <w:sz w:val="24"/>
                <w:szCs w:val="24"/>
              </w:rPr>
            </w:pPr>
            <w:r w:rsidRPr="000D7DC0">
              <w:rPr>
                <w:rStyle w:val="aff4"/>
                <w:color w:val="000000"/>
              </w:rPr>
              <w:t>6.1. Наименование обслуживающего банка</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6.2.</w:t>
            </w:r>
            <w:r w:rsidRPr="000D7DC0">
              <w:rPr>
                <w:rFonts w:ascii="Times New Roman" w:hAnsi="Times New Roman"/>
                <w:color w:val="000000"/>
                <w:sz w:val="24"/>
                <w:szCs w:val="24"/>
              </w:rPr>
              <w:t xml:space="preserve"> Расчетный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bottom w:val="nil"/>
            </w:tcBorders>
          </w:tcPr>
          <w:p w:rsidR="00A26C83" w:rsidRPr="000D7DC0" w:rsidRDefault="00A26C83" w:rsidP="00235EA0">
            <w:pPr>
              <w:spacing w:after="0" w:line="240" w:lineRule="auto"/>
              <w:jc w:val="both"/>
              <w:rPr>
                <w:rStyle w:val="aff4"/>
                <w:color w:val="000000"/>
              </w:rPr>
            </w:pPr>
            <w:r w:rsidRPr="000D7DC0">
              <w:rPr>
                <w:rStyle w:val="aff4"/>
                <w:color w:val="000000"/>
              </w:rPr>
              <w:t>6.3. Корреспондентский счет</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6808" w:type="dxa"/>
            <w:tcBorders>
              <w:top w:val="nil"/>
            </w:tcBorders>
          </w:tcPr>
          <w:p w:rsidR="00A26C83" w:rsidRPr="000D7DC0" w:rsidRDefault="00A26C83" w:rsidP="00235EA0">
            <w:pPr>
              <w:spacing w:after="0" w:line="240" w:lineRule="auto"/>
              <w:jc w:val="both"/>
              <w:rPr>
                <w:rStyle w:val="aff4"/>
                <w:color w:val="000000"/>
              </w:rPr>
            </w:pPr>
            <w:r w:rsidRPr="000D7DC0">
              <w:rPr>
                <w:rStyle w:val="aff4"/>
                <w:color w:val="000000"/>
              </w:rPr>
              <w:t>6.4. Код БИК</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7"/>
        </w:trPr>
        <w:tc>
          <w:tcPr>
            <w:tcW w:w="9828" w:type="dxa"/>
            <w:gridSpan w:val="2"/>
            <w:tcBorders>
              <w:left w:val="nil"/>
              <w:right w:val="nil"/>
            </w:tcBorders>
          </w:tcPr>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Примечание:</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Представляется информация обо всех открытых счетах.</w:t>
            </w:r>
          </w:p>
          <w:p w:rsidR="00A26C83" w:rsidRPr="000D7DC0" w:rsidRDefault="00A26C83" w:rsidP="00235EA0">
            <w:pPr>
              <w:spacing w:after="0" w:line="240" w:lineRule="auto"/>
              <w:jc w:val="both"/>
              <w:rPr>
                <w:rFonts w:ascii="Times New Roman" w:hAnsi="Times New Roman"/>
                <w:i/>
                <w:color w:val="000000"/>
                <w:sz w:val="24"/>
                <w:szCs w:val="24"/>
              </w:rPr>
            </w:pPr>
            <w:r w:rsidRPr="000D7DC0">
              <w:rPr>
                <w:rFonts w:ascii="Times New Roman" w:hAnsi="Times New Roman"/>
                <w:i/>
                <w:color w:val="000000"/>
                <w:sz w:val="24"/>
                <w:szCs w:val="24"/>
              </w:rPr>
              <w:t>Вышеуказанные данные могут быть подтверждены путем предоставления письма из финансирующего банка об открытии расчетного счета.</w:t>
            </w:r>
          </w:p>
        </w:tc>
      </w:tr>
      <w:tr w:rsidR="00A26C83" w:rsidRPr="000D7DC0" w:rsidTr="00235EA0">
        <w:trPr>
          <w:trHeight w:val="67"/>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7. Сведения о выданных Участнику размещения заказа лицензиях, необходимых для выполнения обязательств по договору </w:t>
            </w:r>
            <w:r w:rsidRPr="000D7DC0">
              <w:rPr>
                <w:rFonts w:ascii="Times New Roman" w:hAnsi="Times New Roman"/>
                <w:i/>
                <w:color w:val="000000"/>
                <w:sz w:val="24"/>
                <w:szCs w:val="24"/>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925"/>
        </w:trPr>
        <w:tc>
          <w:tcPr>
            <w:tcW w:w="6808" w:type="dxa"/>
          </w:tcPr>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 xml:space="preserve">8. Сведения о дочерних и зависимых предприятиях </w:t>
            </w:r>
          </w:p>
          <w:p w:rsidR="00A26C83" w:rsidRPr="000D7DC0" w:rsidRDefault="00A26C83" w:rsidP="00235EA0">
            <w:pPr>
              <w:spacing w:after="0" w:line="240" w:lineRule="auto"/>
              <w:jc w:val="both"/>
              <w:rPr>
                <w:rFonts w:ascii="Times New Roman" w:hAnsi="Times New Roman"/>
                <w:b/>
                <w:color w:val="000000"/>
                <w:sz w:val="24"/>
                <w:szCs w:val="24"/>
              </w:rPr>
            </w:pPr>
            <w:r w:rsidRPr="000D7DC0">
              <w:rPr>
                <w:rFonts w:ascii="Times New Roman" w:hAnsi="Times New Roman"/>
                <w:i/>
                <w:color w:val="000000"/>
                <w:sz w:val="24"/>
                <w:szCs w:val="24"/>
              </w:rPr>
              <w:t>(о лицах, входящих с Участником размещения заказа в одну группу лиц (в соответствии со ст. 105, 106 ГК Российской Федерации), в том числе об аффилированных лицах (в соответствии с определением понятия «аффилированного лица» в статье 4 Федерального закона «О конкуренции и ограничении монополистической деятельности» № 948-1 от 22.03.1991 г.))</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1064"/>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9. Орган управления Участника размещения заказа – юридического лица, уполномоченный на одобрение сделки, право на заключение которой является предметом настоящего аукциона и порядок одобрения соответствующей сделки.</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r w:rsidR="00A26C83" w:rsidRPr="000D7DC0" w:rsidTr="00235EA0">
        <w:trPr>
          <w:trHeight w:val="603"/>
        </w:trPr>
        <w:tc>
          <w:tcPr>
            <w:tcW w:w="6808" w:type="dxa"/>
          </w:tcPr>
          <w:p w:rsidR="00A26C83" w:rsidRPr="000D7DC0" w:rsidRDefault="00A26C83" w:rsidP="00235EA0">
            <w:pPr>
              <w:tabs>
                <w:tab w:val="num" w:pos="1080"/>
              </w:tabs>
              <w:spacing w:after="0" w:line="240" w:lineRule="auto"/>
              <w:jc w:val="both"/>
              <w:rPr>
                <w:rFonts w:ascii="Times New Roman" w:hAnsi="Times New Roman"/>
                <w:b/>
                <w:color w:val="000000"/>
                <w:sz w:val="24"/>
                <w:szCs w:val="24"/>
              </w:rPr>
            </w:pPr>
            <w:r w:rsidRPr="000D7DC0">
              <w:rPr>
                <w:rFonts w:ascii="Times New Roman" w:hAnsi="Times New Roman"/>
                <w:b/>
                <w:color w:val="000000"/>
                <w:sz w:val="24"/>
                <w:szCs w:val="24"/>
              </w:rPr>
              <w:t>10. Балансовая стоимость активов</w:t>
            </w:r>
          </w:p>
        </w:tc>
        <w:tc>
          <w:tcPr>
            <w:tcW w:w="3020" w:type="dxa"/>
          </w:tcPr>
          <w:p w:rsidR="00A26C83" w:rsidRPr="000D7DC0" w:rsidRDefault="00A26C83" w:rsidP="00235EA0">
            <w:pPr>
              <w:spacing w:after="0" w:line="240" w:lineRule="auto"/>
              <w:rPr>
                <w:rFonts w:ascii="Times New Roman" w:hAnsi="Times New Roman"/>
                <w:color w:val="000000"/>
                <w:sz w:val="24"/>
                <w:szCs w:val="24"/>
              </w:rPr>
            </w:pPr>
          </w:p>
        </w:tc>
      </w:tr>
    </w:tbl>
    <w:p w:rsidR="00A26C83" w:rsidRPr="000D7DC0" w:rsidRDefault="00A26C83" w:rsidP="00A26C83">
      <w:pPr>
        <w:spacing w:after="0" w:line="240" w:lineRule="auto"/>
        <w:ind w:firstLine="400"/>
        <w:jc w:val="both"/>
        <w:rPr>
          <w:rFonts w:ascii="Times New Roman" w:hAnsi="Times New Roman"/>
          <w:i/>
          <w:color w:val="000000"/>
          <w:sz w:val="24"/>
          <w:szCs w:val="24"/>
        </w:rPr>
      </w:pPr>
      <w:r w:rsidRPr="000D7DC0">
        <w:rPr>
          <w:rFonts w:ascii="Times New Roman" w:hAnsi="Times New Roman"/>
          <w:i/>
          <w:color w:val="000000"/>
          <w:sz w:val="24"/>
          <w:szCs w:val="24"/>
        </w:rPr>
        <w:t xml:space="preserve">В подтверждение финансовой устойчивости, а также отсутствия задолженности по начисленным налогам, сборам и иным обязательным платежам в бюджеты любого уровня или государственные внебюджетные фонды Участника </w:t>
      </w:r>
      <w:r>
        <w:rPr>
          <w:rFonts w:ascii="Times New Roman" w:hAnsi="Times New Roman"/>
          <w:i/>
          <w:color w:val="000000"/>
          <w:sz w:val="24"/>
          <w:szCs w:val="24"/>
        </w:rPr>
        <w:t>п</w:t>
      </w:r>
      <w:r w:rsidRPr="000D7DC0">
        <w:rPr>
          <w:rFonts w:ascii="Times New Roman" w:hAnsi="Times New Roman"/>
          <w:i/>
          <w:color w:val="000000"/>
          <w:sz w:val="24"/>
          <w:szCs w:val="24"/>
        </w:rPr>
        <w:t>редставл</w:t>
      </w:r>
      <w:r>
        <w:rPr>
          <w:rFonts w:ascii="Times New Roman" w:hAnsi="Times New Roman"/>
          <w:i/>
          <w:color w:val="000000"/>
          <w:sz w:val="24"/>
          <w:szCs w:val="24"/>
        </w:rPr>
        <w:t>яет</w:t>
      </w:r>
      <w:r w:rsidRPr="000D7DC0">
        <w:rPr>
          <w:rFonts w:ascii="Times New Roman" w:hAnsi="Times New Roman"/>
          <w:i/>
          <w:color w:val="000000"/>
          <w:sz w:val="24"/>
          <w:szCs w:val="24"/>
        </w:rPr>
        <w:t>:</w:t>
      </w:r>
    </w:p>
    <w:p w:rsidR="00A26C83" w:rsidRPr="000D7DC0" w:rsidRDefault="00A26C83" w:rsidP="00A26C83">
      <w:pPr>
        <w:numPr>
          <w:ilvl w:val="0"/>
          <w:numId w:val="6"/>
        </w:numPr>
        <w:tabs>
          <w:tab w:val="num" w:pos="400"/>
        </w:tabs>
        <w:spacing w:after="0" w:line="240" w:lineRule="auto"/>
        <w:ind w:left="0" w:firstLine="0"/>
        <w:jc w:val="both"/>
        <w:rPr>
          <w:rFonts w:ascii="Times New Roman" w:hAnsi="Times New Roman"/>
          <w:i/>
          <w:color w:val="000000"/>
          <w:sz w:val="24"/>
          <w:szCs w:val="24"/>
        </w:rPr>
      </w:pPr>
      <w:r w:rsidRPr="000D7DC0">
        <w:rPr>
          <w:rFonts w:ascii="Times New Roman" w:hAnsi="Times New Roman"/>
          <w:i/>
          <w:color w:val="000000"/>
          <w:sz w:val="24"/>
          <w:szCs w:val="24"/>
        </w:rPr>
        <w:t>формы №1 «Бухгалтерский баланс» и №2 «Отчет о прибылях и убытках» за предыдущ</w:t>
      </w:r>
      <w:r>
        <w:rPr>
          <w:rFonts w:ascii="Times New Roman" w:hAnsi="Times New Roman"/>
          <w:i/>
          <w:color w:val="000000"/>
          <w:sz w:val="24"/>
          <w:szCs w:val="24"/>
        </w:rPr>
        <w:t>ий</w:t>
      </w:r>
      <w:r w:rsidRPr="000D7DC0">
        <w:rPr>
          <w:rFonts w:ascii="Times New Roman" w:hAnsi="Times New Roman"/>
          <w:i/>
          <w:color w:val="000000"/>
          <w:sz w:val="24"/>
          <w:szCs w:val="24"/>
        </w:rPr>
        <w:t xml:space="preserve"> год и последний отчетный период отчетного года, с отметкой налоговой инспекции и заверенные печатью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В подтверждение вышеприведенных данных к анкете прикладываются следующие документы:</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numPr>
          <w:ilvl w:val="0"/>
          <w:numId w:val="3"/>
        </w:numPr>
        <w:tabs>
          <w:tab w:val="clear" w:pos="720"/>
          <w:tab w:val="num" w:pos="284"/>
        </w:tabs>
        <w:spacing w:after="0" w:line="240" w:lineRule="auto"/>
        <w:ind w:left="0" w:firstLine="0"/>
        <w:rPr>
          <w:rFonts w:ascii="Times New Roman" w:hAnsi="Times New Roman"/>
          <w:color w:val="000000"/>
          <w:sz w:val="24"/>
          <w:szCs w:val="24"/>
        </w:rPr>
      </w:pPr>
      <w:r w:rsidRPr="000D7DC0">
        <w:rPr>
          <w:rFonts w:ascii="Times New Roman" w:hAnsi="Times New Roman"/>
          <w:color w:val="000000"/>
          <w:sz w:val="24"/>
          <w:szCs w:val="24"/>
        </w:rPr>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r w:rsidRPr="000D7DC0">
        <w:rPr>
          <w:rFonts w:ascii="Times New Roman" w:hAnsi="Times New Roman"/>
          <w:color w:val="000000"/>
          <w:sz w:val="24"/>
          <w:szCs w:val="24"/>
        </w:rPr>
        <w:t>;</w:t>
      </w:r>
    </w:p>
    <w:p w:rsidR="00A26C83" w:rsidRPr="000D7DC0" w:rsidRDefault="00A26C83" w:rsidP="00A26C83">
      <w:pPr>
        <w:tabs>
          <w:tab w:val="left" w:pos="284"/>
        </w:tabs>
        <w:spacing w:after="0" w:line="240" w:lineRule="auto"/>
        <w:rPr>
          <w:rFonts w:ascii="Times New Roman" w:hAnsi="Times New Roman"/>
          <w:color w:val="000000"/>
          <w:sz w:val="24"/>
          <w:szCs w:val="24"/>
        </w:rPr>
      </w:pPr>
      <w:r w:rsidRPr="000D7DC0">
        <w:rPr>
          <w:rFonts w:ascii="Times New Roman" w:hAnsi="Times New Roman"/>
          <w:color w:val="000000"/>
          <w:sz w:val="24"/>
          <w:szCs w:val="24"/>
        </w:rPr>
        <w:t>3.</w:t>
      </w:r>
      <w:r w:rsidRPr="000D7DC0">
        <w:rPr>
          <w:rFonts w:ascii="Times New Roman" w:hAnsi="Times New Roman"/>
          <w:color w:val="000000"/>
          <w:sz w:val="24"/>
          <w:szCs w:val="24"/>
        </w:rPr>
        <w:tab/>
        <w:t xml:space="preserve">___________ </w:t>
      </w:r>
      <w:r w:rsidRPr="000D7DC0">
        <w:rPr>
          <w:rFonts w:ascii="Times New Roman" w:hAnsi="Times New Roman"/>
          <w:i/>
          <w:color w:val="000000"/>
          <w:sz w:val="24"/>
          <w:szCs w:val="24"/>
        </w:rPr>
        <w:t>(название документа)</w:t>
      </w:r>
      <w:r w:rsidRPr="000D7DC0">
        <w:rPr>
          <w:rFonts w:ascii="Times New Roman" w:hAnsi="Times New Roman"/>
          <w:color w:val="000000"/>
          <w:sz w:val="24"/>
          <w:szCs w:val="24"/>
        </w:rPr>
        <w:t xml:space="preserve"> ____ </w:t>
      </w:r>
      <w:r w:rsidRPr="000D7DC0">
        <w:rPr>
          <w:rFonts w:ascii="Times New Roman" w:hAnsi="Times New Roman"/>
          <w:i/>
          <w:color w:val="000000"/>
          <w:sz w:val="24"/>
          <w:szCs w:val="24"/>
        </w:rPr>
        <w:t>(количество листов в документе)</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Мы, нижеподписавшиеся, заверяем правильность всех данных, указанных в анкете.</w:t>
      </w:r>
    </w:p>
    <w:p w:rsidR="00A26C83" w:rsidRPr="000D7DC0" w:rsidRDefault="00A26C83" w:rsidP="00A26C83">
      <w:pPr>
        <w:rPr>
          <w:rFonts w:ascii="Times New Roman" w:hAnsi="Times New Roman"/>
          <w:color w:val="000000"/>
          <w:sz w:val="24"/>
          <w:szCs w:val="24"/>
        </w:rPr>
      </w:pPr>
    </w:p>
    <w:p w:rsidR="00A26C83" w:rsidRPr="000D7DC0" w:rsidRDefault="00A26C83" w:rsidP="00A26C83">
      <w:pPr>
        <w:rPr>
          <w:rFonts w:ascii="Times New Roman" w:hAnsi="Times New Roman"/>
          <w:color w:val="000000"/>
          <w:sz w:val="24"/>
          <w:szCs w:val="24"/>
        </w:rPr>
      </w:pPr>
      <w:r w:rsidRPr="000D7DC0">
        <w:rPr>
          <w:rFonts w:ascii="Times New Roman" w:hAnsi="Times New Roman"/>
          <w:color w:val="000000"/>
          <w:sz w:val="24"/>
          <w:szCs w:val="24"/>
        </w:rPr>
        <w:lastRenderedPageBreak/>
        <w:t>_______________________               _______________________             /___________________/</w:t>
      </w:r>
    </w:p>
    <w:p w:rsidR="00A26C83" w:rsidRPr="000D7DC0" w:rsidRDefault="00A26C83" w:rsidP="00A26C83">
      <w:pPr>
        <w:rPr>
          <w:rFonts w:ascii="Times New Roman" w:hAnsi="Times New Roman"/>
          <w:i/>
          <w:color w:val="000000"/>
          <w:sz w:val="24"/>
          <w:szCs w:val="24"/>
        </w:rPr>
      </w:pPr>
      <w:r w:rsidRPr="000D7DC0">
        <w:rPr>
          <w:rFonts w:ascii="Times New Roman" w:hAnsi="Times New Roman"/>
          <w:i/>
          <w:color w:val="000000"/>
          <w:sz w:val="24"/>
          <w:szCs w:val="24"/>
        </w:rPr>
        <w:t xml:space="preserve">       (должность)                                             (подпись)                                           (ФИО)</w:t>
      </w:r>
    </w:p>
    <w:p w:rsidR="00A26C83" w:rsidRPr="000D7DC0" w:rsidRDefault="00A26C83" w:rsidP="00A26C83">
      <w:pPr>
        <w:ind w:firstLine="5600"/>
        <w:rPr>
          <w:rFonts w:ascii="Times New Roman" w:hAnsi="Times New Roman"/>
          <w:i/>
          <w:color w:val="000000"/>
          <w:sz w:val="24"/>
          <w:szCs w:val="24"/>
        </w:rPr>
      </w:pPr>
      <w:r w:rsidRPr="000D7DC0">
        <w:rPr>
          <w:rFonts w:ascii="Times New Roman" w:hAnsi="Times New Roman"/>
          <w:i/>
          <w:color w:val="000000"/>
          <w:sz w:val="24"/>
          <w:szCs w:val="24"/>
        </w:rPr>
        <w:t>М.П.</w:t>
      </w:r>
    </w:p>
    <w:p w:rsidR="00A26C83" w:rsidRDefault="00A26C83" w:rsidP="00A26C83">
      <w:pPr>
        <w:tabs>
          <w:tab w:val="left" w:pos="708"/>
        </w:tabs>
        <w:rPr>
          <w:rFonts w:ascii="Times New Roman" w:hAnsi="Times New Roman"/>
          <w:i/>
          <w:color w:val="000000"/>
          <w:sz w:val="24"/>
          <w:szCs w:val="24"/>
        </w:rPr>
      </w:pPr>
      <w:r w:rsidRPr="000D7DC0">
        <w:rPr>
          <w:rFonts w:ascii="Times New Roman" w:hAnsi="Times New Roman"/>
          <w:b/>
          <w:color w:val="000000"/>
          <w:sz w:val="24"/>
          <w:szCs w:val="24"/>
        </w:rPr>
        <w:t>Главный бухгалтер</w:t>
      </w:r>
      <w:r w:rsidRPr="000D7DC0">
        <w:rPr>
          <w:rFonts w:ascii="Times New Roman" w:hAnsi="Times New Roman"/>
          <w:color w:val="000000"/>
          <w:sz w:val="24"/>
          <w:szCs w:val="24"/>
        </w:rPr>
        <w:t xml:space="preserve">                          _______________________             /___________________/</w:t>
      </w:r>
      <w:r w:rsidRPr="000D7DC0">
        <w:rPr>
          <w:rFonts w:ascii="Times New Roman" w:hAnsi="Times New Roman"/>
          <w:i/>
          <w:color w:val="000000"/>
          <w:sz w:val="24"/>
          <w:szCs w:val="24"/>
        </w:rPr>
        <w:t xml:space="preserve">           (подпись)                                           (ФИО)</w:t>
      </w:r>
    </w:p>
    <w:p w:rsidR="00A26C83" w:rsidRPr="0086239C" w:rsidRDefault="00A26C83" w:rsidP="00A26C83">
      <w:pPr>
        <w:pageBreakBefore/>
        <w:tabs>
          <w:tab w:val="left" w:pos="708"/>
        </w:tabs>
        <w:jc w:val="right"/>
        <w:rPr>
          <w:rFonts w:ascii="Times New Roman" w:hAnsi="Times New Roman"/>
          <w:i/>
          <w:color w:val="000000"/>
          <w:sz w:val="24"/>
          <w:szCs w:val="24"/>
        </w:rPr>
      </w:pPr>
      <w:r w:rsidRPr="000D7DC0">
        <w:rPr>
          <w:rFonts w:ascii="Times New Roman" w:hAnsi="Times New Roman"/>
          <w:i/>
          <w:color w:val="000000"/>
        </w:rPr>
        <w:lastRenderedPageBreak/>
        <w:t>Приложение №4 к Документации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pStyle w:val="aff5"/>
        <w:spacing w:after="0"/>
        <w:jc w:val="center"/>
        <w:rPr>
          <w:color w:val="000000"/>
        </w:rPr>
      </w:pPr>
    </w:p>
    <w:p w:rsidR="00A26C83" w:rsidRPr="000D7DC0" w:rsidRDefault="00A26C83" w:rsidP="00A26C83">
      <w:pPr>
        <w:pStyle w:val="aff5"/>
        <w:spacing w:after="0"/>
        <w:jc w:val="center"/>
        <w:rPr>
          <w:color w:val="000000"/>
        </w:rPr>
      </w:pPr>
      <w:r w:rsidRPr="000D7DC0">
        <w:rPr>
          <w:color w:val="000000"/>
        </w:rPr>
        <w:t>ДОВЕРЕННОСТЬ № ____</w:t>
      </w:r>
    </w:p>
    <w:p w:rsidR="00A26C83" w:rsidRPr="000D7DC0" w:rsidRDefault="00A26C83" w:rsidP="00A26C83">
      <w:pPr>
        <w:pStyle w:val="aff5"/>
        <w:spacing w:after="0"/>
        <w:jc w:val="center"/>
        <w:rPr>
          <w:color w:val="000000"/>
        </w:rPr>
      </w:pPr>
      <w:r w:rsidRPr="000D7DC0">
        <w:rPr>
          <w:color w:val="000000"/>
        </w:rPr>
        <w:t>_________________</w:t>
      </w:r>
    </w:p>
    <w:p w:rsidR="00A26C83" w:rsidRPr="000D7DC0" w:rsidRDefault="00A26C83" w:rsidP="00A26C83">
      <w:pPr>
        <w:spacing w:after="0" w:line="240" w:lineRule="auto"/>
        <w:jc w:val="center"/>
        <w:rPr>
          <w:rFonts w:ascii="Times New Roman" w:hAnsi="Times New Roman"/>
          <w:i/>
          <w:iCs/>
          <w:color w:val="000000"/>
          <w:sz w:val="24"/>
          <w:szCs w:val="24"/>
        </w:rPr>
      </w:pPr>
      <w:r w:rsidRPr="000D7DC0">
        <w:rPr>
          <w:rFonts w:ascii="Times New Roman" w:hAnsi="Times New Roman"/>
          <w:color w:val="000000"/>
          <w:sz w:val="24"/>
          <w:szCs w:val="24"/>
        </w:rPr>
        <w:t>(</w:t>
      </w:r>
      <w:r w:rsidRPr="000D7DC0">
        <w:rPr>
          <w:rFonts w:ascii="Times New Roman" w:hAnsi="Times New Roman"/>
          <w:i/>
          <w:iCs/>
          <w:color w:val="000000"/>
          <w:sz w:val="24"/>
          <w:szCs w:val="24"/>
        </w:rPr>
        <w:t>населенный пункт)</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__________________________________________________</w:t>
      </w: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__________________________</w:t>
      </w:r>
    </w:p>
    <w:p w:rsidR="00A26C83" w:rsidRPr="000D7DC0" w:rsidRDefault="00A26C83" w:rsidP="00A26C83">
      <w:pPr>
        <w:spacing w:after="0" w:line="240" w:lineRule="auto"/>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 выдачи доверенности)</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Участник размещения заказа:____________________________________________________, </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в лице 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color w:val="000000"/>
          <w:sz w:val="24"/>
          <w:szCs w:val="24"/>
          <w:vertAlign w:val="superscript"/>
        </w:rPr>
        <w:t xml:space="preserve"> (ФИО руководителя организации</w:t>
      </w:r>
      <w:r w:rsidRPr="000D7DC0">
        <w:rPr>
          <w:rFonts w:ascii="Times New Roman" w:hAnsi="Times New Roman"/>
          <w:i/>
          <w:iCs/>
          <w:color w:val="000000"/>
          <w:sz w:val="24"/>
          <w:szCs w:val="24"/>
          <w:vertAlign w:val="superscript"/>
        </w:rPr>
        <w:t>)</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паспорт серии ______ №_________ выдан _________________________________________, действующего на основании ____________________, настоящей доверенностью доверяет ____________________________________________________________________________</w:t>
      </w:r>
    </w:p>
    <w:p w:rsidR="00A26C83" w:rsidRPr="000D7DC0" w:rsidRDefault="00A26C83" w:rsidP="00A26C83">
      <w:pPr>
        <w:spacing w:after="0" w:line="288" w:lineRule="auto"/>
        <w:ind w:left="2832" w:firstLine="708"/>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(должность, Ф.И.О.)</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паспорт серии ______ №_________ выдан ________________________________________ </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rPr>
        <w:t>(кем, когда)</w:t>
      </w:r>
    </w:p>
    <w:p w:rsidR="00A26C83" w:rsidRPr="000D7DC0" w:rsidRDefault="00A26C83" w:rsidP="00A26C83">
      <w:pPr>
        <w:spacing w:after="0" w:line="288" w:lineRule="auto"/>
        <w:rPr>
          <w:rFonts w:ascii="Times New Roman" w:hAnsi="Times New Roman"/>
          <w:color w:val="000000"/>
          <w:sz w:val="24"/>
          <w:szCs w:val="24"/>
        </w:rPr>
      </w:pPr>
      <w:r w:rsidRPr="000D7DC0">
        <w:rPr>
          <w:rFonts w:ascii="Times New Roman" w:hAnsi="Times New Roman"/>
          <w:color w:val="000000"/>
          <w:sz w:val="24"/>
          <w:szCs w:val="24"/>
        </w:rPr>
        <w:t>представлять интересы ________________________________________________________</w:t>
      </w:r>
    </w:p>
    <w:p w:rsidR="00A26C83" w:rsidRPr="000D7DC0" w:rsidRDefault="00A26C83" w:rsidP="00A26C83">
      <w:pPr>
        <w:spacing w:after="0" w:line="288" w:lineRule="auto"/>
        <w:ind w:left="3540" w:firstLine="708"/>
        <w:rPr>
          <w:rFonts w:ascii="Times New Roman" w:hAnsi="Times New Roman"/>
          <w:color w:val="000000"/>
          <w:sz w:val="24"/>
          <w:szCs w:val="24"/>
          <w:vertAlign w:val="superscript"/>
        </w:rPr>
      </w:pPr>
      <w:r w:rsidRPr="000D7DC0">
        <w:rPr>
          <w:rFonts w:ascii="Times New Roman" w:hAnsi="Times New Roman"/>
          <w:color w:val="000000"/>
          <w:sz w:val="24"/>
          <w:szCs w:val="24"/>
          <w:vertAlign w:val="superscript"/>
        </w:rPr>
        <w:t>(</w:t>
      </w:r>
      <w:r w:rsidRPr="000D7DC0">
        <w:rPr>
          <w:rFonts w:ascii="Times New Roman" w:hAnsi="Times New Roman"/>
          <w:i/>
          <w:iCs/>
          <w:color w:val="000000"/>
          <w:sz w:val="24"/>
          <w:szCs w:val="24"/>
          <w:vertAlign w:val="superscript"/>
        </w:rPr>
        <w:t>полное наименование организации)</w:t>
      </w: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на Запрос предложений, проводимый ОАО «Атомредметзолото».</w:t>
      </w:r>
    </w:p>
    <w:p w:rsidR="00A26C83" w:rsidRPr="000D7DC0" w:rsidRDefault="00A26C83" w:rsidP="00A26C83">
      <w:pPr>
        <w:pStyle w:val="af2"/>
        <w:spacing w:after="0" w:line="288" w:lineRule="auto"/>
        <w:rPr>
          <w:rFonts w:ascii="Times New Roman" w:hAnsi="Times New Roman"/>
          <w:b/>
          <w:color w:val="000000"/>
          <w:sz w:val="24"/>
          <w:szCs w:val="24"/>
        </w:rPr>
      </w:pPr>
    </w:p>
    <w:p w:rsidR="00A26C83" w:rsidRPr="000D7DC0" w:rsidRDefault="00A26C83" w:rsidP="00A26C83">
      <w:pPr>
        <w:pStyle w:val="af2"/>
        <w:spacing w:after="0" w:line="288" w:lineRule="auto"/>
        <w:jc w:val="both"/>
        <w:rPr>
          <w:rFonts w:ascii="Times New Roman" w:hAnsi="Times New Roman"/>
          <w:color w:val="000000"/>
          <w:sz w:val="24"/>
          <w:szCs w:val="24"/>
        </w:rPr>
      </w:pPr>
      <w:r w:rsidRPr="000D7DC0">
        <w:rPr>
          <w:rFonts w:ascii="Times New Roman" w:hAnsi="Times New Roman"/>
          <w:color w:val="000000"/>
          <w:sz w:val="24"/>
          <w:szCs w:val="24"/>
        </w:rPr>
        <w:tab/>
        <w:t>В целях выполнения данного поручения он уполномочен представлять необходимые документы, подписывать и получать от имени организации- доверителя все документы, связанные с выполнением данного поручения.</w:t>
      </w:r>
    </w:p>
    <w:p w:rsidR="00A26C83" w:rsidRPr="000D7DC0" w:rsidRDefault="00A26C83" w:rsidP="00A26C83">
      <w:pPr>
        <w:pStyle w:val="af2"/>
        <w:spacing w:after="0" w:line="288" w:lineRule="auto"/>
        <w:jc w:val="both"/>
        <w:rPr>
          <w:rFonts w:ascii="Times New Roman" w:hAnsi="Times New Roman"/>
          <w:color w:val="000000"/>
          <w:sz w:val="24"/>
          <w:szCs w:val="24"/>
        </w:rPr>
      </w:pPr>
    </w:p>
    <w:p w:rsidR="00A26C83" w:rsidRPr="000D7DC0" w:rsidRDefault="00A26C83" w:rsidP="00A26C83">
      <w:pPr>
        <w:spacing w:after="0" w:line="288" w:lineRule="auto"/>
        <w:ind w:firstLine="709"/>
        <w:rPr>
          <w:rFonts w:ascii="Times New Roman" w:hAnsi="Times New Roman"/>
          <w:color w:val="000000"/>
          <w:sz w:val="24"/>
          <w:szCs w:val="24"/>
        </w:rPr>
      </w:pPr>
      <w:r w:rsidRPr="000D7DC0">
        <w:rPr>
          <w:rFonts w:ascii="Times New Roman" w:hAnsi="Times New Roman"/>
          <w:color w:val="000000"/>
          <w:sz w:val="24"/>
          <w:szCs w:val="24"/>
        </w:rPr>
        <w:t>Настоящая доверенность выдана без права передоверия и действительна по ______________________________________________.</w:t>
      </w:r>
    </w:p>
    <w:p w:rsidR="00A26C83" w:rsidRPr="000D7DC0" w:rsidRDefault="00A26C83" w:rsidP="00A26C83">
      <w:pPr>
        <w:spacing w:after="0" w:line="288" w:lineRule="auto"/>
        <w:ind w:firstLine="709"/>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 xml:space="preserve">                            (прописью число, месяц и год)</w:t>
      </w: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p>
    <w:p w:rsidR="00A26C83" w:rsidRPr="000D7DC0" w:rsidRDefault="00A26C83" w:rsidP="00A26C83">
      <w:pPr>
        <w:pStyle w:val="af2"/>
        <w:spacing w:after="0" w:line="288" w:lineRule="auto"/>
        <w:rPr>
          <w:rFonts w:ascii="Times New Roman" w:hAnsi="Times New Roman"/>
          <w:color w:val="000000"/>
          <w:sz w:val="24"/>
          <w:szCs w:val="24"/>
        </w:rPr>
      </w:pPr>
      <w:r w:rsidRPr="000D7DC0">
        <w:rPr>
          <w:rFonts w:ascii="Times New Roman" w:hAnsi="Times New Roman"/>
          <w:color w:val="000000"/>
          <w:sz w:val="24"/>
          <w:szCs w:val="24"/>
        </w:rPr>
        <w:t xml:space="preserve">Подпись ______________________________       ______________________ удостоверяем. </w:t>
      </w:r>
    </w:p>
    <w:p w:rsidR="00A26C83" w:rsidRPr="000D7DC0" w:rsidRDefault="00A26C83" w:rsidP="00A26C83">
      <w:pPr>
        <w:pStyle w:val="af2"/>
        <w:spacing w:after="0" w:line="240" w:lineRule="auto"/>
        <w:rPr>
          <w:rFonts w:ascii="Times New Roman" w:hAnsi="Times New Roman"/>
          <w:color w:val="000000"/>
          <w:sz w:val="24"/>
          <w:szCs w:val="24"/>
        </w:rPr>
      </w:pPr>
      <w:r w:rsidRPr="000D7DC0">
        <w:rPr>
          <w:rFonts w:ascii="Times New Roman" w:hAnsi="Times New Roman"/>
          <w:color w:val="000000"/>
          <w:sz w:val="24"/>
          <w:szCs w:val="24"/>
          <w:vertAlign w:val="superscript"/>
        </w:rPr>
        <w:t xml:space="preserve">                                       (Ф.И.О. удостоверяемого)                                                     (Подпись удостоверяемого)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 xml:space="preserve">Руководитель организации  ______________________  /ФИО/ </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spacing w:after="0" w:line="240" w:lineRule="auto"/>
        <w:rPr>
          <w:rFonts w:ascii="Times New Roman" w:hAnsi="Times New Roman"/>
          <w:bCs/>
          <w:iCs/>
          <w:color w:val="000000"/>
          <w:sz w:val="24"/>
          <w:szCs w:val="24"/>
        </w:rPr>
      </w:pPr>
      <w:r w:rsidRPr="000D7DC0">
        <w:rPr>
          <w:rFonts w:ascii="Times New Roman" w:hAnsi="Times New Roman"/>
          <w:bCs/>
          <w:iCs/>
          <w:color w:val="000000"/>
          <w:sz w:val="24"/>
          <w:szCs w:val="24"/>
        </w:rPr>
        <w:t>Главный бухгалтер организации  -_______________________ /ФИО/</w:t>
      </w:r>
    </w:p>
    <w:p w:rsidR="00A26C83" w:rsidRPr="000D7DC0" w:rsidRDefault="00A26C83" w:rsidP="00A26C83">
      <w:pPr>
        <w:spacing w:after="0" w:line="240" w:lineRule="auto"/>
        <w:rPr>
          <w:rFonts w:ascii="Times New Roman" w:hAnsi="Times New Roman"/>
          <w:bCs/>
          <w:iCs/>
          <w:color w:val="000000"/>
          <w:sz w:val="24"/>
          <w:szCs w:val="24"/>
        </w:rPr>
      </w:pPr>
    </w:p>
    <w:p w:rsidR="00A26C83" w:rsidRPr="000D7DC0" w:rsidRDefault="00A26C83" w:rsidP="00A26C83">
      <w:pPr>
        <w:pageBreakBefore/>
        <w:spacing w:after="0" w:line="240" w:lineRule="auto"/>
        <w:jc w:val="right"/>
        <w:rPr>
          <w:rFonts w:ascii="Times New Roman" w:hAnsi="Times New Roman"/>
          <w:i/>
          <w:color w:val="000000"/>
        </w:rPr>
      </w:pPr>
      <w:r w:rsidRPr="000D7DC0">
        <w:rPr>
          <w:rFonts w:ascii="Times New Roman" w:hAnsi="Times New Roman"/>
          <w:i/>
          <w:color w:val="000000"/>
        </w:rPr>
        <w:lastRenderedPageBreak/>
        <w:t>Приложение №5 к Документации</w:t>
      </w:r>
    </w:p>
    <w:p w:rsidR="00A26C83" w:rsidRPr="000D7DC0" w:rsidRDefault="00A26C83" w:rsidP="00A26C83">
      <w:pPr>
        <w:spacing w:after="0" w:line="240" w:lineRule="auto"/>
        <w:jc w:val="right"/>
        <w:rPr>
          <w:rFonts w:ascii="Times New Roman" w:hAnsi="Times New Roman"/>
          <w:b/>
          <w:bCs/>
          <w:color w:val="000000"/>
          <w:sz w:val="24"/>
          <w:szCs w:val="24"/>
        </w:rPr>
      </w:pPr>
    </w:p>
    <w:p w:rsidR="00A26C83" w:rsidRPr="000D7DC0" w:rsidRDefault="00A26C83" w:rsidP="00A26C83">
      <w:pPr>
        <w:jc w:val="center"/>
        <w:rPr>
          <w:rFonts w:ascii="Times New Roman" w:hAnsi="Times New Roman"/>
          <w:b/>
          <w:bCs/>
          <w:color w:val="000000"/>
          <w:sz w:val="24"/>
          <w:szCs w:val="24"/>
        </w:rPr>
      </w:pPr>
      <w:r w:rsidRPr="000D7DC0">
        <w:rPr>
          <w:rFonts w:ascii="Times New Roman" w:hAnsi="Times New Roman"/>
          <w:b/>
          <w:bCs/>
          <w:color w:val="000000"/>
          <w:sz w:val="24"/>
          <w:szCs w:val="24"/>
        </w:rPr>
        <w:t>ЗАПРОС НА РАЗЪЯСНЕНИЕ ДОКУМЕНТАЦИИ ЗАПРОСА ПРЕДЛОЖЕНИЙ</w:t>
      </w: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Запрос на разъяснение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документации Запроса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spacing w:after="0" w:line="240" w:lineRule="auto"/>
        <w:jc w:val="center"/>
        <w:rPr>
          <w:rFonts w:ascii="Times New Roman" w:hAnsi="Times New Roman"/>
          <w:b/>
          <w:color w:val="000000"/>
          <w:sz w:val="24"/>
          <w:szCs w:val="24"/>
        </w:rPr>
      </w:pPr>
    </w:p>
    <w:p w:rsidR="00A26C83" w:rsidRPr="000D7DC0" w:rsidRDefault="00A26C83" w:rsidP="00A26C83">
      <w:pPr>
        <w:spacing w:after="0" w:line="240" w:lineRule="auto"/>
        <w:jc w:val="center"/>
        <w:rPr>
          <w:rFonts w:ascii="Times New Roman" w:hAnsi="Times New Roman"/>
          <w:b/>
          <w:i/>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Прошу Вас разъяснить следующие положения документации:</w:t>
      </w:r>
    </w:p>
    <w:p w:rsidR="00A26C83" w:rsidRPr="000D7DC0" w:rsidRDefault="00A26C83" w:rsidP="00A26C83">
      <w:pPr>
        <w:spacing w:after="0" w:line="240" w:lineRule="auto"/>
        <w:jc w:val="center"/>
        <w:rPr>
          <w:rFonts w:ascii="Times New Roman" w:hAnsi="Times New Roman"/>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75"/>
        <w:gridCol w:w="2703"/>
        <w:gridCol w:w="2853"/>
        <w:gridCol w:w="2840"/>
      </w:tblGrid>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 п/п</w:t>
            </w: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Раздел документации Запроса предложений</w:t>
            </w: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Ссылка на пункт, документации Запроса предложений, положения которого следует разъяснить</w:t>
            </w: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Содержание запроса на разъяснение положений документации Запроса предложений</w:t>
            </w: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r w:rsidR="00A26C83" w:rsidRPr="000D7DC0" w:rsidTr="00235EA0">
        <w:tc>
          <w:tcPr>
            <w:tcW w:w="1175"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70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53" w:type="dxa"/>
          </w:tcPr>
          <w:p w:rsidR="00A26C83" w:rsidRPr="000D7DC0" w:rsidRDefault="00A26C83" w:rsidP="00235EA0">
            <w:pPr>
              <w:spacing w:after="0" w:line="240" w:lineRule="auto"/>
              <w:jc w:val="center"/>
              <w:rPr>
                <w:rFonts w:ascii="Times New Roman" w:hAnsi="Times New Roman"/>
                <w:color w:val="000000"/>
                <w:sz w:val="24"/>
                <w:szCs w:val="24"/>
              </w:rPr>
            </w:pPr>
          </w:p>
        </w:tc>
        <w:tc>
          <w:tcPr>
            <w:tcW w:w="2840" w:type="dxa"/>
          </w:tcPr>
          <w:p w:rsidR="00A26C83" w:rsidRPr="000D7DC0" w:rsidRDefault="00A26C83" w:rsidP="00235EA0">
            <w:pPr>
              <w:spacing w:after="0" w:line="240" w:lineRule="auto"/>
              <w:jc w:val="center"/>
              <w:rPr>
                <w:rFonts w:ascii="Times New Roman" w:hAnsi="Times New Roman"/>
                <w:color w:val="000000"/>
                <w:sz w:val="24"/>
                <w:szCs w:val="24"/>
              </w:rPr>
            </w:pPr>
          </w:p>
        </w:tc>
      </w:tr>
    </w:tbl>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Ответ на запрос прошу направить по адресу:</w:t>
      </w:r>
    </w:p>
    <w:p w:rsidR="00A26C83" w:rsidRPr="000D7DC0" w:rsidRDefault="00A26C83" w:rsidP="00A26C83">
      <w:pPr>
        <w:jc w:val="center"/>
        <w:rPr>
          <w:rFonts w:ascii="Times New Roman" w:hAnsi="Times New Roman"/>
          <w:i/>
          <w:iCs/>
          <w:color w:val="000000"/>
          <w:sz w:val="24"/>
          <w:szCs w:val="24"/>
          <w:vertAlign w:val="superscript"/>
        </w:rPr>
      </w:pPr>
      <w:r w:rsidRPr="000D7DC0">
        <w:rPr>
          <w:rFonts w:ascii="Times New Roman" w:hAnsi="Times New Roman"/>
          <w:color w:val="000000"/>
          <w:sz w:val="24"/>
          <w:szCs w:val="24"/>
        </w:rPr>
        <w:t>________________________________________________________________________________</w:t>
      </w:r>
      <w:r w:rsidRPr="000D7DC0">
        <w:rPr>
          <w:rFonts w:ascii="Times New Roman" w:hAnsi="Times New Roman"/>
          <w:i/>
          <w:iCs/>
          <w:color w:val="000000"/>
          <w:sz w:val="24"/>
          <w:szCs w:val="24"/>
          <w:vertAlign w:val="superscript"/>
        </w:rPr>
        <w:t>(почтовый адрес, телефон/факс и e-mail организации, направившей запрос)</w:t>
      </w:r>
    </w:p>
    <w:p w:rsidR="00A26C83" w:rsidRPr="000D7DC0" w:rsidRDefault="00A26C83" w:rsidP="00A26C83">
      <w:pPr>
        <w:ind w:firstLine="720"/>
        <w:jc w:val="center"/>
        <w:rPr>
          <w:rFonts w:ascii="Times New Roman" w:hAnsi="Times New Roman"/>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 xml:space="preserve">руководитель </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_______________________________________</w:t>
      </w:r>
    </w:p>
    <w:p w:rsidR="00A26C83" w:rsidRPr="000D7DC0" w:rsidRDefault="00A26C83" w:rsidP="00A26C83">
      <w:pPr>
        <w:ind w:firstLine="4253"/>
        <w:jc w:val="center"/>
        <w:rPr>
          <w:rFonts w:ascii="Times New Roman" w:hAnsi="Times New Roman"/>
          <w:i/>
          <w:iCs/>
          <w:color w:val="000000"/>
          <w:sz w:val="24"/>
          <w:szCs w:val="24"/>
          <w:vertAlign w:val="superscript"/>
        </w:rPr>
      </w:pPr>
      <w:r w:rsidRPr="000D7DC0">
        <w:rPr>
          <w:rFonts w:ascii="Times New Roman" w:hAnsi="Times New Roman"/>
          <w:i/>
          <w:iCs/>
          <w:color w:val="000000"/>
          <w:sz w:val="24"/>
          <w:szCs w:val="24"/>
          <w:vertAlign w:val="superscript"/>
        </w:rPr>
        <w:t>(подпись, расшифровка подписи)</w:t>
      </w:r>
    </w:p>
    <w:p w:rsidR="00A26C83" w:rsidRPr="000D7DC0" w:rsidRDefault="00A26C83" w:rsidP="00A26C83">
      <w:pPr>
        <w:rPr>
          <w:color w:val="000000"/>
          <w:sz w:val="18"/>
          <w:szCs w:val="18"/>
        </w:rPr>
      </w:pPr>
    </w:p>
    <w:p w:rsidR="00A26C83" w:rsidRPr="000D7DC0" w:rsidRDefault="00A26C83" w:rsidP="00A26C83">
      <w:pPr>
        <w:pageBreakBefore/>
        <w:jc w:val="right"/>
        <w:rPr>
          <w:rFonts w:ascii="Times New Roman" w:hAnsi="Times New Roman"/>
          <w:b/>
          <w:i/>
          <w:color w:val="000000"/>
        </w:rPr>
      </w:pPr>
      <w:r w:rsidRPr="000D7DC0">
        <w:rPr>
          <w:rFonts w:ascii="Times New Roman" w:hAnsi="Times New Roman"/>
          <w:i/>
          <w:color w:val="000000"/>
        </w:rPr>
        <w:lastRenderedPageBreak/>
        <w:t>Приложение № 6 к Документации</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УВЕДОМЛЕНИЕ ОБ ОТЗЫВЕ ЗАЯВКИ НА УЧАСТИЕ</w:t>
      </w:r>
    </w:p>
    <w:p w:rsidR="00A26C83" w:rsidRPr="000D7DC0" w:rsidRDefault="00A26C83" w:rsidP="00A26C83">
      <w:pPr>
        <w:spacing w:after="0" w:line="240" w:lineRule="auto"/>
        <w:jc w:val="center"/>
        <w:rPr>
          <w:rFonts w:ascii="Times New Roman" w:hAnsi="Times New Roman"/>
          <w:b/>
          <w:color w:val="000000"/>
          <w:sz w:val="24"/>
          <w:szCs w:val="24"/>
        </w:rPr>
      </w:pPr>
      <w:r w:rsidRPr="000D7DC0">
        <w:rPr>
          <w:rFonts w:ascii="Times New Roman" w:hAnsi="Times New Roman"/>
          <w:b/>
          <w:color w:val="000000"/>
          <w:sz w:val="24"/>
          <w:szCs w:val="24"/>
        </w:rPr>
        <w:t>В ЗАПРОСЕ ПРЕДЛОЖЕНИЙ</w:t>
      </w:r>
    </w:p>
    <w:p w:rsidR="00A26C83" w:rsidRPr="000D7DC0" w:rsidRDefault="00A26C83" w:rsidP="00A26C83">
      <w:pPr>
        <w:pStyle w:val="aff0"/>
        <w:tabs>
          <w:tab w:val="clear" w:pos="1985"/>
        </w:tabs>
        <w:spacing w:before="0" w:after="0"/>
        <w:rPr>
          <w:bCs/>
          <w:iCs/>
          <w:color w:val="000000"/>
          <w:szCs w:val="24"/>
        </w:rPr>
      </w:pPr>
      <w:r w:rsidRPr="000D7DC0">
        <w:rPr>
          <w:bCs/>
          <w:iCs/>
          <w:color w:val="000000"/>
          <w:szCs w:val="24"/>
        </w:rPr>
        <w:t>_____________________________________________________________________________</w:t>
      </w:r>
    </w:p>
    <w:p w:rsidR="00A26C83" w:rsidRPr="000D7DC0" w:rsidRDefault="00A26C83" w:rsidP="00A26C83">
      <w:pPr>
        <w:spacing w:after="0" w:line="240" w:lineRule="auto"/>
        <w:jc w:val="center"/>
        <w:rPr>
          <w:rFonts w:ascii="Times New Roman" w:hAnsi="Times New Roman"/>
          <w:i/>
          <w:iCs/>
          <w:color w:val="000000"/>
          <w:sz w:val="20"/>
          <w:szCs w:val="20"/>
        </w:rPr>
      </w:pPr>
      <w:r w:rsidRPr="000D7DC0">
        <w:rPr>
          <w:rFonts w:ascii="Times New Roman" w:hAnsi="Times New Roman"/>
          <w:i/>
          <w:iCs/>
          <w:color w:val="000000"/>
          <w:sz w:val="20"/>
          <w:szCs w:val="20"/>
        </w:rPr>
        <w:t>(предмет запроса предложений и номер закупки на официальном сайтеГоскорпорации «Росатом»)</w:t>
      </w:r>
    </w:p>
    <w:p w:rsidR="00A26C83" w:rsidRPr="000D7DC0" w:rsidRDefault="00A26C83" w:rsidP="00A26C83">
      <w:pPr>
        <w:rPr>
          <w:rFonts w:ascii="Times New Roman" w:hAnsi="Times New Roman"/>
          <w:b/>
          <w:color w:val="000000"/>
          <w:sz w:val="24"/>
          <w:szCs w:val="24"/>
        </w:rPr>
      </w:pP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На бланке организации</w:t>
      </w:r>
    </w:p>
    <w:p w:rsidR="00A26C83" w:rsidRPr="000D7DC0" w:rsidRDefault="00A26C83" w:rsidP="00A26C83">
      <w:pPr>
        <w:spacing w:after="0" w:line="240" w:lineRule="auto"/>
        <w:rPr>
          <w:rFonts w:ascii="Times New Roman" w:hAnsi="Times New Roman"/>
          <w:color w:val="000000"/>
          <w:sz w:val="24"/>
          <w:szCs w:val="24"/>
        </w:rPr>
      </w:pPr>
      <w:r w:rsidRPr="000D7DC0">
        <w:rPr>
          <w:rFonts w:ascii="Times New Roman" w:hAnsi="Times New Roman"/>
          <w:color w:val="000000"/>
          <w:sz w:val="24"/>
          <w:szCs w:val="24"/>
        </w:rPr>
        <w:t>Дата, исх. номер</w:t>
      </w: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jc w:val="right"/>
        <w:rPr>
          <w:rFonts w:ascii="Times New Roman" w:hAnsi="Times New Roman"/>
          <w:color w:val="000000"/>
          <w:sz w:val="24"/>
          <w:szCs w:val="24"/>
        </w:rPr>
      </w:pPr>
    </w:p>
    <w:p w:rsidR="00A26C83" w:rsidRPr="000D7DC0" w:rsidRDefault="00A26C83" w:rsidP="00A26C83">
      <w:pPr>
        <w:spacing w:after="0" w:line="240" w:lineRule="auto"/>
        <w:ind w:left="2160" w:firstLine="720"/>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r w:rsidRPr="000D7DC0">
        <w:rPr>
          <w:rFonts w:ascii="Times New Roman" w:hAnsi="Times New Roman"/>
          <w:color w:val="000000"/>
          <w:sz w:val="24"/>
          <w:szCs w:val="24"/>
        </w:rPr>
        <w:t>Уважаемые господа!</w:t>
      </w: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jc w:val="center"/>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r w:rsidRPr="000D7DC0">
        <w:rPr>
          <w:rFonts w:ascii="Times New Roman" w:hAnsi="Times New Roman"/>
          <w:color w:val="000000"/>
          <w:sz w:val="24"/>
          <w:szCs w:val="24"/>
        </w:rPr>
        <w:t>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Заявки на участие в Запросе предложений №_____________.</w:t>
      </w: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jc w:val="both"/>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p>
    <w:p w:rsidR="00A26C83" w:rsidRPr="000D7DC0" w:rsidRDefault="00A26C83" w:rsidP="00A26C83">
      <w:pPr>
        <w:spacing w:after="0" w:line="240" w:lineRule="auto"/>
        <w:ind w:firstLine="709"/>
        <w:rPr>
          <w:rFonts w:ascii="Times New Roman" w:hAnsi="Times New Roman"/>
          <w:color w:val="000000"/>
          <w:sz w:val="24"/>
          <w:szCs w:val="24"/>
        </w:rPr>
      </w:pPr>
      <w:r w:rsidRPr="000D7DC0">
        <w:rPr>
          <w:rFonts w:ascii="Times New Roman" w:hAnsi="Times New Roman"/>
          <w:color w:val="000000"/>
          <w:sz w:val="24"/>
          <w:szCs w:val="24"/>
        </w:rPr>
        <w:t>С уважением,</w:t>
      </w:r>
    </w:p>
    <w:p w:rsidR="00A26C83" w:rsidRPr="000D7DC0" w:rsidRDefault="00A26C83" w:rsidP="00A26C83">
      <w:pPr>
        <w:spacing w:after="0" w:line="240" w:lineRule="auto"/>
        <w:ind w:firstLine="708"/>
        <w:rPr>
          <w:rFonts w:ascii="Times New Roman" w:hAnsi="Times New Roman"/>
          <w:color w:val="000000"/>
          <w:sz w:val="24"/>
          <w:szCs w:val="24"/>
        </w:rPr>
      </w:pPr>
      <w:r w:rsidRPr="000D7DC0">
        <w:rPr>
          <w:rFonts w:ascii="Times New Roman" w:hAnsi="Times New Roman"/>
          <w:color w:val="000000"/>
          <w:sz w:val="24"/>
          <w:szCs w:val="24"/>
        </w:rPr>
        <w:t>руководитель</w:t>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___________________________</w:t>
      </w:r>
    </w:p>
    <w:p w:rsidR="00A26C83" w:rsidRPr="000D7DC0" w:rsidRDefault="00A26C83" w:rsidP="00A26C83">
      <w:pPr>
        <w:spacing w:after="0" w:line="240" w:lineRule="auto"/>
        <w:ind w:firstLine="709"/>
        <w:rPr>
          <w:rFonts w:ascii="Times New Roman" w:hAnsi="Times New Roman"/>
          <w:i/>
          <w:iCs/>
          <w:color w:val="000000"/>
          <w:sz w:val="24"/>
          <w:szCs w:val="24"/>
          <w:vertAlign w:val="superscript"/>
        </w:rPr>
      </w:pP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i/>
          <w:iCs/>
          <w:color w:val="000000"/>
          <w:sz w:val="24"/>
          <w:szCs w:val="24"/>
          <w:vertAlign w:val="superscript"/>
        </w:rPr>
        <w:t>(подпись, расшифровка подписи)</w:t>
      </w:r>
    </w:p>
    <w:p w:rsidR="008B603B" w:rsidRDefault="00A26C83" w:rsidP="00A26C83">
      <w:r w:rsidRPr="000D7DC0">
        <w:rPr>
          <w:rFonts w:ascii="Times New Roman" w:hAnsi="Times New Roman"/>
          <w:color w:val="000000"/>
          <w:sz w:val="24"/>
          <w:szCs w:val="24"/>
        </w:rPr>
        <w:tab/>
      </w:r>
      <w:r w:rsidRPr="000D7DC0">
        <w:rPr>
          <w:rFonts w:ascii="Times New Roman" w:hAnsi="Times New Roman"/>
          <w:color w:val="000000"/>
          <w:sz w:val="24"/>
          <w:szCs w:val="24"/>
        </w:rPr>
        <w:tab/>
      </w:r>
      <w:r w:rsidRPr="000D7DC0">
        <w:rPr>
          <w:rFonts w:ascii="Times New Roman" w:hAnsi="Times New Roman"/>
          <w:color w:val="000000"/>
          <w:sz w:val="24"/>
          <w:szCs w:val="24"/>
        </w:rPr>
        <w:tab/>
        <w:t xml:space="preserve">              М.П.</w:t>
      </w:r>
    </w:p>
    <w:sectPr w:rsidR="008B603B" w:rsidSect="008B603B">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17B60" w:rsidRDefault="00D17B60" w:rsidP="00715641">
      <w:pPr>
        <w:spacing w:after="0" w:line="240" w:lineRule="auto"/>
      </w:pPr>
      <w:r>
        <w:separator/>
      </w:r>
    </w:p>
  </w:endnote>
  <w:endnote w:type="continuationSeparator" w:id="1">
    <w:p w:rsidR="00D17B60" w:rsidRDefault="00D17B60" w:rsidP="007156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TimesDL">
    <w:altName w:val="Times New Roman"/>
    <w:charset w:val="00"/>
    <w:family w:val="auto"/>
    <w:pitch w:val="default"/>
    <w:sig w:usb0="00000000" w:usb1="00000000" w:usb2="00000000" w:usb3="00000000" w:csb0="00000000"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5D1EEC" w:rsidP="00235EA0">
    <w:pPr>
      <w:pStyle w:val="ae"/>
      <w:framePr w:wrap="around" w:vAnchor="text" w:hAnchor="margin" w:xAlign="right" w:y="1"/>
      <w:rPr>
        <w:rStyle w:val="af8"/>
      </w:rPr>
    </w:pPr>
    <w:r>
      <w:rPr>
        <w:rStyle w:val="af8"/>
      </w:rPr>
      <w:fldChar w:fldCharType="begin"/>
    </w:r>
    <w:r w:rsidR="00522A43">
      <w:rPr>
        <w:rStyle w:val="af8"/>
      </w:rPr>
      <w:instrText xml:space="preserve">PAGE  </w:instrText>
    </w:r>
    <w:r>
      <w:rPr>
        <w:rStyle w:val="af8"/>
      </w:rPr>
      <w:fldChar w:fldCharType="end"/>
    </w:r>
  </w:p>
  <w:p w:rsidR="00522A43" w:rsidRDefault="00522A43" w:rsidP="00235EA0">
    <w:pPr>
      <w:pStyle w:val="a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17B60" w:rsidRDefault="00D17B60" w:rsidP="00715641">
      <w:pPr>
        <w:spacing w:after="0" w:line="240" w:lineRule="auto"/>
      </w:pPr>
      <w:r>
        <w:separator/>
      </w:r>
    </w:p>
  </w:footnote>
  <w:footnote w:type="continuationSeparator" w:id="1">
    <w:p w:rsidR="00D17B60" w:rsidRDefault="00D17B60" w:rsidP="0071564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5D1EEC" w:rsidP="00235EA0">
    <w:pPr>
      <w:pStyle w:val="ac"/>
      <w:framePr w:wrap="around" w:vAnchor="text" w:hAnchor="margin" w:xAlign="right" w:y="1"/>
      <w:rPr>
        <w:rStyle w:val="af8"/>
      </w:rPr>
    </w:pPr>
    <w:r>
      <w:rPr>
        <w:rStyle w:val="af8"/>
      </w:rPr>
      <w:fldChar w:fldCharType="begin"/>
    </w:r>
    <w:r w:rsidR="00522A43">
      <w:rPr>
        <w:rStyle w:val="af8"/>
      </w:rPr>
      <w:instrText xml:space="preserve">PAGE  </w:instrText>
    </w:r>
    <w:r>
      <w:rPr>
        <w:rStyle w:val="af8"/>
      </w:rPr>
      <w:fldChar w:fldCharType="end"/>
    </w:r>
  </w:p>
  <w:p w:rsidR="00522A43" w:rsidRDefault="00522A43" w:rsidP="00235EA0">
    <w:pPr>
      <w:pStyle w:val="ac"/>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Default="005D1EEC" w:rsidP="00235EA0">
    <w:pPr>
      <w:pStyle w:val="ac"/>
      <w:framePr w:wrap="around" w:vAnchor="text" w:hAnchor="margin" w:xAlign="right" w:y="1"/>
      <w:rPr>
        <w:rStyle w:val="af8"/>
      </w:rPr>
    </w:pPr>
    <w:r>
      <w:rPr>
        <w:rStyle w:val="af8"/>
      </w:rPr>
      <w:fldChar w:fldCharType="begin"/>
    </w:r>
    <w:r w:rsidR="00522A43">
      <w:rPr>
        <w:rStyle w:val="af8"/>
      </w:rPr>
      <w:instrText xml:space="preserve">PAGE  </w:instrText>
    </w:r>
    <w:r>
      <w:rPr>
        <w:rStyle w:val="af8"/>
      </w:rPr>
      <w:fldChar w:fldCharType="separate"/>
    </w:r>
    <w:r w:rsidR="00820D4B">
      <w:rPr>
        <w:rStyle w:val="af8"/>
        <w:noProof/>
      </w:rPr>
      <w:t>9</w:t>
    </w:r>
    <w:r>
      <w:rPr>
        <w:rStyle w:val="af8"/>
      </w:rPr>
      <w:fldChar w:fldCharType="end"/>
    </w:r>
  </w:p>
  <w:p w:rsidR="00522A43" w:rsidRDefault="00522A43" w:rsidP="00235EA0">
    <w:pPr>
      <w:pStyle w:val="ac"/>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2A43" w:rsidRPr="0013277C" w:rsidRDefault="00522A43">
    <w:pPr>
      <w:pStyle w:val="ac"/>
      <w:rPr>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outline w:val="0"/>
        <w:shadow w:val="0"/>
        <w:emboss w:val="0"/>
        <w:imprint w:val="0"/>
        <w:noProof w:val="0"/>
        <w:vanish w:val="0"/>
        <w:spacing w:val="0"/>
        <w:kern w:val="0"/>
        <w:position w:val="0"/>
        <w:u w:val="none"/>
        <w:vertAlign w:val="baseline"/>
        <w:em w:val="no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4">
    <w:nsid w:val="11BD30B9"/>
    <w:multiLevelType w:val="multilevel"/>
    <w:tmpl w:val="CDC213C8"/>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
    <w:nsid w:val="170300CD"/>
    <w:multiLevelType w:val="hybridMultilevel"/>
    <w:tmpl w:val="F898A3E0"/>
    <w:lvl w:ilvl="0" w:tplc="7A64C4CC">
      <w:start w:val="1"/>
      <w:numFmt w:val="decimal"/>
      <w:lvlText w:val="%1."/>
      <w:lvlJc w:val="left"/>
      <w:pPr>
        <w:tabs>
          <w:tab w:val="num" w:pos="377"/>
        </w:tabs>
        <w:ind w:left="491" w:hanging="491"/>
      </w:pPr>
      <w:rPr>
        <w:rFonts w:ascii="Times New Roman" w:hAnsi="Times New Roman" w:cs="Times New Roman" w:hint="default"/>
        <w:b/>
        <w:color w:val="auto"/>
        <w:sz w:val="28"/>
        <w:szCs w:val="28"/>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6">
    <w:nsid w:val="1F011F2A"/>
    <w:multiLevelType w:val="hybridMultilevel"/>
    <w:tmpl w:val="8E7A4614"/>
    <w:lvl w:ilvl="0" w:tplc="04190001">
      <w:start w:val="1"/>
      <w:numFmt w:val="bullet"/>
      <w:lvlText w:val=""/>
      <w:lvlJc w:val="left"/>
      <w:pPr>
        <w:ind w:left="720" w:hanging="360"/>
      </w:pPr>
      <w:rPr>
        <w:rFonts w:ascii="Symbol" w:hAnsi="Symbo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41E428B"/>
    <w:multiLevelType w:val="hybridMultilevel"/>
    <w:tmpl w:val="2DC2F7F4"/>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nsid w:val="2EB62B96"/>
    <w:multiLevelType w:val="multilevel"/>
    <w:tmpl w:val="2F02DB6E"/>
    <w:lvl w:ilvl="0">
      <w:start w:val="1"/>
      <w:numFmt w:val="decimal"/>
      <w:lvlText w:val="%1."/>
      <w:lvlJc w:val="left"/>
      <w:pPr>
        <w:tabs>
          <w:tab w:val="num" w:pos="360"/>
        </w:tabs>
        <w:ind w:left="360" w:hanging="360"/>
      </w:pPr>
      <w:rPr>
        <w:rFonts w:ascii="Arial" w:eastAsia="Times New Roman" w:hAnsi="Arial" w:cs="Arial"/>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pStyle w:val="a"/>
      <w:lvlText w:val="%4."/>
      <w:lvlJc w:val="left"/>
      <w:pPr>
        <w:tabs>
          <w:tab w:val="num" w:pos="2880"/>
        </w:tabs>
        <w:ind w:left="2880" w:hanging="360"/>
      </w:pPr>
      <w:rPr>
        <w:rFonts w:cs="Times New Roman"/>
      </w:rPr>
    </w:lvl>
    <w:lvl w:ilvl="4">
      <w:start w:val="1"/>
      <w:numFmt w:val="lowerLetter"/>
      <w:pStyle w:val="a0"/>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9">
    <w:nsid w:val="53436753"/>
    <w:multiLevelType w:val="hybridMultilevel"/>
    <w:tmpl w:val="45F657B8"/>
    <w:lvl w:ilvl="0" w:tplc="DBDAEA98">
      <w:start w:val="1"/>
      <w:numFmt w:val="decimal"/>
      <w:lvlText w:val="%1."/>
      <w:lvlJc w:val="left"/>
      <w:pPr>
        <w:ind w:left="679" w:hanging="360"/>
      </w:pPr>
      <w:rPr>
        <w:rFonts w:hint="default"/>
      </w:rPr>
    </w:lvl>
    <w:lvl w:ilvl="1" w:tplc="04190019" w:tentative="1">
      <w:start w:val="1"/>
      <w:numFmt w:val="lowerLetter"/>
      <w:lvlText w:val="%2."/>
      <w:lvlJc w:val="left"/>
      <w:pPr>
        <w:ind w:left="1399" w:hanging="360"/>
      </w:pPr>
    </w:lvl>
    <w:lvl w:ilvl="2" w:tplc="0419001B" w:tentative="1">
      <w:start w:val="1"/>
      <w:numFmt w:val="lowerRoman"/>
      <w:lvlText w:val="%3."/>
      <w:lvlJc w:val="right"/>
      <w:pPr>
        <w:ind w:left="2119" w:hanging="180"/>
      </w:pPr>
    </w:lvl>
    <w:lvl w:ilvl="3" w:tplc="0419000F" w:tentative="1">
      <w:start w:val="1"/>
      <w:numFmt w:val="decimal"/>
      <w:lvlText w:val="%4."/>
      <w:lvlJc w:val="left"/>
      <w:pPr>
        <w:ind w:left="2839" w:hanging="360"/>
      </w:pPr>
    </w:lvl>
    <w:lvl w:ilvl="4" w:tplc="04190019" w:tentative="1">
      <w:start w:val="1"/>
      <w:numFmt w:val="lowerLetter"/>
      <w:lvlText w:val="%5."/>
      <w:lvlJc w:val="left"/>
      <w:pPr>
        <w:ind w:left="3559" w:hanging="360"/>
      </w:pPr>
    </w:lvl>
    <w:lvl w:ilvl="5" w:tplc="0419001B" w:tentative="1">
      <w:start w:val="1"/>
      <w:numFmt w:val="lowerRoman"/>
      <w:lvlText w:val="%6."/>
      <w:lvlJc w:val="right"/>
      <w:pPr>
        <w:ind w:left="4279" w:hanging="180"/>
      </w:pPr>
    </w:lvl>
    <w:lvl w:ilvl="6" w:tplc="0419000F" w:tentative="1">
      <w:start w:val="1"/>
      <w:numFmt w:val="decimal"/>
      <w:lvlText w:val="%7."/>
      <w:lvlJc w:val="left"/>
      <w:pPr>
        <w:ind w:left="4999" w:hanging="360"/>
      </w:pPr>
    </w:lvl>
    <w:lvl w:ilvl="7" w:tplc="04190019" w:tentative="1">
      <w:start w:val="1"/>
      <w:numFmt w:val="lowerLetter"/>
      <w:lvlText w:val="%8."/>
      <w:lvlJc w:val="left"/>
      <w:pPr>
        <w:ind w:left="5719" w:hanging="360"/>
      </w:pPr>
    </w:lvl>
    <w:lvl w:ilvl="8" w:tplc="0419001B" w:tentative="1">
      <w:start w:val="1"/>
      <w:numFmt w:val="lowerRoman"/>
      <w:lvlText w:val="%9."/>
      <w:lvlJc w:val="right"/>
      <w:pPr>
        <w:ind w:left="6439" w:hanging="180"/>
      </w:pPr>
    </w:lvl>
  </w:abstractNum>
  <w:abstractNum w:abstractNumId="10">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nsid w:val="6DB15EAF"/>
    <w:multiLevelType w:val="hybridMultilevel"/>
    <w:tmpl w:val="4CFA9C46"/>
    <w:lvl w:ilvl="0" w:tplc="FFFFFFFF">
      <w:start w:val="1"/>
      <w:numFmt w:val="bullet"/>
      <w:pStyle w:val="1"/>
      <w:lvlText w:val="­"/>
      <w:lvlJc w:val="left"/>
      <w:pPr>
        <w:tabs>
          <w:tab w:val="num" w:pos="1440"/>
        </w:tabs>
        <w:ind w:left="1440" w:hanging="360"/>
      </w:pPr>
      <w:rPr>
        <w:rFonts w:ascii="Times New Roman" w:hAnsi="Times New Roman" w:cs="Times New Roman" w:hint="default"/>
        <w:b/>
        <w:i w:val="0"/>
        <w:sz w:val="22"/>
        <w:szCs w:val="22"/>
      </w:rPr>
    </w:lvl>
    <w:lvl w:ilvl="1" w:tplc="FFFFFFFF">
      <w:start w:val="1"/>
      <w:numFmt w:val="decimal"/>
      <w:pStyle w:val="a1"/>
      <w:lvlText w:val="2.%2"/>
      <w:lvlJc w:val="left"/>
      <w:pPr>
        <w:tabs>
          <w:tab w:val="num" w:pos="1440"/>
        </w:tabs>
        <w:ind w:left="1440" w:hanging="360"/>
      </w:pPr>
      <w:rPr>
        <w:rFonts w:ascii="Times New Roman" w:hAnsi="Times New Roman" w:hint="default"/>
        <w:b/>
        <w:i w:val="0"/>
        <w:sz w:val="26"/>
        <w:szCs w:val="22"/>
      </w:rPr>
    </w:lvl>
    <w:lvl w:ilvl="2" w:tplc="FFFFFFFF">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nsid w:val="74F402C2"/>
    <w:multiLevelType w:val="hybridMultilevel"/>
    <w:tmpl w:val="52E204B2"/>
    <w:lvl w:ilvl="0" w:tplc="9A4834A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75923D8E"/>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num w:numId="1">
    <w:abstractNumId w:val="8"/>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3"/>
  </w:num>
  <w:num w:numId="5">
    <w:abstractNumId w:val="13"/>
  </w:num>
  <w:num w:numId="6">
    <w:abstractNumId w:val="1"/>
  </w:num>
  <w:num w:numId="7">
    <w:abstractNumId w:val="14"/>
  </w:num>
  <w:num w:numId="8">
    <w:abstractNumId w:val="11"/>
  </w:num>
  <w:num w:numId="9">
    <w:abstractNumId w:val="10"/>
  </w:num>
  <w:num w:numId="10">
    <w:abstractNumId w:val="2"/>
  </w:num>
  <w:num w:numId="11">
    <w:abstractNumId w:val="6"/>
  </w:num>
  <w:num w:numId="12">
    <w:abstractNumId w:val="4"/>
  </w:num>
  <w:num w:numId="13">
    <w:abstractNumId w:val="12"/>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A26C83"/>
    <w:rsid w:val="00035C41"/>
    <w:rsid w:val="000377EC"/>
    <w:rsid w:val="00037DB9"/>
    <w:rsid w:val="000A79A3"/>
    <w:rsid w:val="000D5187"/>
    <w:rsid w:val="000E20C6"/>
    <w:rsid w:val="0010400D"/>
    <w:rsid w:val="001261FD"/>
    <w:rsid w:val="00132DDC"/>
    <w:rsid w:val="001B196D"/>
    <w:rsid w:val="00234644"/>
    <w:rsid w:val="00235EA0"/>
    <w:rsid w:val="0023776E"/>
    <w:rsid w:val="002460E4"/>
    <w:rsid w:val="00247701"/>
    <w:rsid w:val="002A24B7"/>
    <w:rsid w:val="002F12D2"/>
    <w:rsid w:val="0032563A"/>
    <w:rsid w:val="00522A43"/>
    <w:rsid w:val="005628A1"/>
    <w:rsid w:val="005D1EEC"/>
    <w:rsid w:val="00715641"/>
    <w:rsid w:val="00753E4D"/>
    <w:rsid w:val="007C5983"/>
    <w:rsid w:val="007E5BF1"/>
    <w:rsid w:val="008117E4"/>
    <w:rsid w:val="00820D4B"/>
    <w:rsid w:val="0085239F"/>
    <w:rsid w:val="00871C6E"/>
    <w:rsid w:val="008B603B"/>
    <w:rsid w:val="008D3493"/>
    <w:rsid w:val="008F2256"/>
    <w:rsid w:val="00936046"/>
    <w:rsid w:val="009453E9"/>
    <w:rsid w:val="00954274"/>
    <w:rsid w:val="00967B22"/>
    <w:rsid w:val="00976238"/>
    <w:rsid w:val="009812AE"/>
    <w:rsid w:val="00A013A0"/>
    <w:rsid w:val="00A26C83"/>
    <w:rsid w:val="00A71434"/>
    <w:rsid w:val="00AE3683"/>
    <w:rsid w:val="00B35BF6"/>
    <w:rsid w:val="00B44A2F"/>
    <w:rsid w:val="00C34201"/>
    <w:rsid w:val="00D17B60"/>
    <w:rsid w:val="00DF2C3C"/>
    <w:rsid w:val="00E513BF"/>
    <w:rsid w:val="00EB6EE3"/>
    <w:rsid w:val="00F216C5"/>
    <w:rsid w:val="00F605F5"/>
    <w:rsid w:val="00FA5E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39"/>
    <w:lsdException w:name="toc 3" w:uiPriority="0"/>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Date" w:uiPriority="0"/>
    <w:lsdException w:name="Note Heading" w:uiPriority="0"/>
    <w:lsdException w:name="Body Text 2"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HTML Preformatted" w:uiPriority="0"/>
    <w:lsdException w:name="Outline List 2"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A26C83"/>
    <w:rPr>
      <w:rFonts w:ascii="Calibri" w:eastAsia="Calibri" w:hAnsi="Calibri" w:cs="Times New Roman"/>
    </w:rPr>
  </w:style>
  <w:style w:type="paragraph" w:styleId="10">
    <w:name w:val="heading 1"/>
    <w:aliases w:val="Заголовок 1 Знак Знак Знак Знак Знак Знак Знак Знак Знак,H1,H1 Знак"/>
    <w:basedOn w:val="a2"/>
    <w:next w:val="a2"/>
    <w:link w:val="11"/>
    <w:qFormat/>
    <w:rsid w:val="00A26C83"/>
    <w:pPr>
      <w:keepNext/>
      <w:spacing w:before="240" w:after="60" w:line="240" w:lineRule="auto"/>
      <w:jc w:val="center"/>
      <w:outlineLvl w:val="0"/>
    </w:pPr>
    <w:rPr>
      <w:rFonts w:ascii="Cambria" w:eastAsia="Times New Roman" w:hAnsi="Cambria"/>
      <w:b/>
      <w:bCs/>
      <w:kern w:val="32"/>
      <w:sz w:val="32"/>
      <w:szCs w:val="32"/>
    </w:rPr>
  </w:style>
  <w:style w:type="paragraph" w:styleId="2">
    <w:name w:val="heading 2"/>
    <w:basedOn w:val="a2"/>
    <w:next w:val="a2"/>
    <w:link w:val="20"/>
    <w:uiPriority w:val="9"/>
    <w:qFormat/>
    <w:rsid w:val="00A26C83"/>
    <w:pPr>
      <w:keepNext/>
      <w:spacing w:before="240" w:after="60"/>
      <w:outlineLvl w:val="1"/>
    </w:pPr>
    <w:rPr>
      <w:rFonts w:ascii="Cambria" w:eastAsia="Times New Roman" w:hAnsi="Cambria"/>
      <w:b/>
      <w:bCs/>
      <w:i/>
      <w:iCs/>
      <w:sz w:val="28"/>
      <w:szCs w:val="28"/>
    </w:rPr>
  </w:style>
  <w:style w:type="paragraph" w:styleId="3">
    <w:name w:val="heading 3"/>
    <w:basedOn w:val="a2"/>
    <w:next w:val="a2"/>
    <w:link w:val="30"/>
    <w:qFormat/>
    <w:rsid w:val="00A26C83"/>
    <w:pPr>
      <w:keepNext/>
      <w:spacing w:before="240" w:after="60" w:line="240" w:lineRule="auto"/>
      <w:outlineLvl w:val="2"/>
    </w:pPr>
    <w:rPr>
      <w:rFonts w:ascii="Arial" w:eastAsia="Times New Roman" w:hAnsi="Arial"/>
      <w:b/>
      <w:bCs/>
      <w:sz w:val="26"/>
      <w:szCs w:val="26"/>
    </w:rPr>
  </w:style>
  <w:style w:type="paragraph" w:styleId="4">
    <w:name w:val="heading 4"/>
    <w:basedOn w:val="a2"/>
    <w:next w:val="a2"/>
    <w:link w:val="40"/>
    <w:qFormat/>
    <w:rsid w:val="00A26C83"/>
    <w:pPr>
      <w:keepNext/>
      <w:spacing w:before="240" w:after="60" w:line="240" w:lineRule="auto"/>
      <w:outlineLvl w:val="3"/>
    </w:pPr>
    <w:rPr>
      <w:rFonts w:ascii="Times New Roman" w:eastAsia="Times New Roman" w:hAnsi="Times New Roman"/>
      <w:b/>
      <w:bCs/>
      <w:sz w:val="28"/>
      <w:szCs w:val="28"/>
    </w:rPr>
  </w:style>
  <w:style w:type="paragraph" w:styleId="5">
    <w:name w:val="heading 5"/>
    <w:basedOn w:val="a2"/>
    <w:next w:val="a2"/>
    <w:link w:val="50"/>
    <w:qFormat/>
    <w:rsid w:val="00A26C83"/>
    <w:pPr>
      <w:spacing w:before="240" w:after="60" w:line="240" w:lineRule="auto"/>
      <w:outlineLvl w:val="4"/>
    </w:pPr>
    <w:rPr>
      <w:rFonts w:ascii="Times New Roman" w:eastAsia="Times New Roman" w:hAnsi="Times New Roman"/>
      <w:b/>
      <w:bCs/>
      <w:i/>
      <w:iCs/>
      <w:sz w:val="26"/>
      <w:szCs w:val="26"/>
    </w:rPr>
  </w:style>
  <w:style w:type="paragraph" w:styleId="6">
    <w:name w:val="heading 6"/>
    <w:basedOn w:val="a2"/>
    <w:next w:val="a2"/>
    <w:link w:val="60"/>
    <w:qFormat/>
    <w:rsid w:val="00A26C83"/>
    <w:pPr>
      <w:spacing w:before="240" w:after="60" w:line="240" w:lineRule="auto"/>
      <w:outlineLvl w:val="5"/>
    </w:pPr>
    <w:rPr>
      <w:rFonts w:ascii="Times New Roman" w:eastAsia="Times New Roman" w:hAnsi="Times New Roman"/>
      <w:b/>
      <w:bCs/>
    </w:rPr>
  </w:style>
  <w:style w:type="paragraph" w:styleId="7">
    <w:name w:val="heading 7"/>
    <w:basedOn w:val="a2"/>
    <w:next w:val="a2"/>
    <w:link w:val="70"/>
    <w:qFormat/>
    <w:rsid w:val="00A26C83"/>
    <w:pPr>
      <w:spacing w:before="240" w:after="60" w:line="240" w:lineRule="auto"/>
      <w:outlineLvl w:val="6"/>
    </w:pPr>
    <w:rPr>
      <w:rFonts w:ascii="Times New Roman" w:eastAsia="Times New Roman" w:hAnsi="Times New Roman"/>
      <w:sz w:val="24"/>
      <w:szCs w:val="24"/>
    </w:rPr>
  </w:style>
  <w:style w:type="paragraph" w:styleId="8">
    <w:name w:val="heading 8"/>
    <w:basedOn w:val="a2"/>
    <w:next w:val="a2"/>
    <w:link w:val="80"/>
    <w:semiHidden/>
    <w:unhideWhenUsed/>
    <w:qFormat/>
    <w:rsid w:val="00A26C83"/>
    <w:pPr>
      <w:spacing w:before="240" w:after="60"/>
      <w:outlineLvl w:val="7"/>
    </w:pPr>
    <w:rPr>
      <w:rFonts w:eastAsia="Times New Roman"/>
      <w:i/>
      <w:iCs/>
      <w:sz w:val="24"/>
      <w:szCs w:val="24"/>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basedOn w:val="a3"/>
    <w:rsid w:val="00A26C83"/>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3"/>
    <w:link w:val="2"/>
    <w:uiPriority w:val="9"/>
    <w:rsid w:val="00A26C83"/>
    <w:rPr>
      <w:rFonts w:ascii="Cambria" w:eastAsia="Times New Roman" w:hAnsi="Cambria" w:cs="Times New Roman"/>
      <w:b/>
      <w:bCs/>
      <w:i/>
      <w:iCs/>
      <w:sz w:val="28"/>
      <w:szCs w:val="28"/>
    </w:rPr>
  </w:style>
  <w:style w:type="character" w:customStyle="1" w:styleId="30">
    <w:name w:val="Заголовок 3 Знак"/>
    <w:basedOn w:val="a3"/>
    <w:link w:val="3"/>
    <w:rsid w:val="00A26C83"/>
    <w:rPr>
      <w:rFonts w:ascii="Arial" w:eastAsia="Times New Roman" w:hAnsi="Arial" w:cs="Times New Roman"/>
      <w:b/>
      <w:bCs/>
      <w:sz w:val="26"/>
      <w:szCs w:val="26"/>
    </w:rPr>
  </w:style>
  <w:style w:type="character" w:customStyle="1" w:styleId="40">
    <w:name w:val="Заголовок 4 Знак"/>
    <w:basedOn w:val="a3"/>
    <w:link w:val="4"/>
    <w:rsid w:val="00A26C83"/>
    <w:rPr>
      <w:rFonts w:ascii="Times New Roman" w:eastAsia="Times New Roman" w:hAnsi="Times New Roman" w:cs="Times New Roman"/>
      <w:b/>
      <w:bCs/>
      <w:sz w:val="28"/>
      <w:szCs w:val="28"/>
    </w:rPr>
  </w:style>
  <w:style w:type="character" w:customStyle="1" w:styleId="50">
    <w:name w:val="Заголовок 5 Знак"/>
    <w:basedOn w:val="a3"/>
    <w:link w:val="5"/>
    <w:rsid w:val="00A26C83"/>
    <w:rPr>
      <w:rFonts w:ascii="Times New Roman" w:eastAsia="Times New Roman" w:hAnsi="Times New Roman" w:cs="Times New Roman"/>
      <w:b/>
      <w:bCs/>
      <w:i/>
      <w:iCs/>
      <w:sz w:val="26"/>
      <w:szCs w:val="26"/>
    </w:rPr>
  </w:style>
  <w:style w:type="character" w:customStyle="1" w:styleId="60">
    <w:name w:val="Заголовок 6 Знак"/>
    <w:basedOn w:val="a3"/>
    <w:link w:val="6"/>
    <w:rsid w:val="00A26C83"/>
    <w:rPr>
      <w:rFonts w:ascii="Times New Roman" w:eastAsia="Times New Roman" w:hAnsi="Times New Roman" w:cs="Times New Roman"/>
      <w:b/>
      <w:bCs/>
    </w:rPr>
  </w:style>
  <w:style w:type="character" w:customStyle="1" w:styleId="70">
    <w:name w:val="Заголовок 7 Знак"/>
    <w:basedOn w:val="a3"/>
    <w:link w:val="7"/>
    <w:rsid w:val="00A26C83"/>
    <w:rPr>
      <w:rFonts w:ascii="Times New Roman" w:eastAsia="Times New Roman" w:hAnsi="Times New Roman" w:cs="Times New Roman"/>
      <w:sz w:val="24"/>
      <w:szCs w:val="24"/>
    </w:rPr>
  </w:style>
  <w:style w:type="character" w:customStyle="1" w:styleId="80">
    <w:name w:val="Заголовок 8 Знак"/>
    <w:basedOn w:val="a3"/>
    <w:link w:val="8"/>
    <w:semiHidden/>
    <w:rsid w:val="00A26C83"/>
    <w:rPr>
      <w:rFonts w:ascii="Calibri" w:eastAsia="Times New Roman" w:hAnsi="Calibri" w:cs="Times New Roman"/>
      <w:i/>
      <w:iCs/>
      <w:sz w:val="24"/>
      <w:szCs w:val="24"/>
    </w:rPr>
  </w:style>
  <w:style w:type="paragraph" w:customStyle="1" w:styleId="Default">
    <w:name w:val="Default"/>
    <w:rsid w:val="00A26C83"/>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a6">
    <w:name w:val="Пункт"/>
    <w:basedOn w:val="a2"/>
    <w:next w:val="a2"/>
    <w:rsid w:val="00A26C83"/>
    <w:pPr>
      <w:autoSpaceDE w:val="0"/>
      <w:autoSpaceDN w:val="0"/>
      <w:adjustRightInd w:val="0"/>
      <w:spacing w:after="0" w:line="240" w:lineRule="auto"/>
    </w:pPr>
    <w:rPr>
      <w:rFonts w:ascii="Times New Roman" w:hAnsi="Times New Roman"/>
      <w:sz w:val="24"/>
      <w:szCs w:val="24"/>
    </w:rPr>
  </w:style>
  <w:style w:type="paragraph" w:customStyle="1" w:styleId="21">
    <w:name w:val="Пункт2"/>
    <w:basedOn w:val="Default"/>
    <w:next w:val="Default"/>
    <w:rsid w:val="00A26C83"/>
    <w:rPr>
      <w:color w:val="auto"/>
    </w:rPr>
  </w:style>
  <w:style w:type="table" w:styleId="a7">
    <w:name w:val="Table Grid"/>
    <w:basedOn w:val="a4"/>
    <w:uiPriority w:val="59"/>
    <w:rsid w:val="00A26C83"/>
    <w:pPr>
      <w:spacing w:after="0" w:line="240" w:lineRule="auto"/>
    </w:pPr>
    <w:rPr>
      <w:rFonts w:ascii="Calibri" w:eastAsia="Calibri"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ConsNonformat">
    <w:name w:val="ConsNonformat"/>
    <w:basedOn w:val="Default"/>
    <w:next w:val="Default"/>
    <w:uiPriority w:val="99"/>
    <w:rsid w:val="00A26C83"/>
    <w:rPr>
      <w:color w:val="auto"/>
      <w:lang w:eastAsia="ru-RU"/>
    </w:rPr>
  </w:style>
  <w:style w:type="paragraph" w:customStyle="1" w:styleId="a8">
    <w:name w:val="Верхн.колонтитул базовый"/>
    <w:basedOn w:val="a2"/>
    <w:rsid w:val="00A26C83"/>
    <w:pPr>
      <w:keepLines/>
      <w:tabs>
        <w:tab w:val="center" w:pos="4320"/>
        <w:tab w:val="right" w:pos="8640"/>
      </w:tabs>
      <w:spacing w:after="0" w:line="240" w:lineRule="auto"/>
    </w:pPr>
    <w:rPr>
      <w:rFonts w:ascii="Courier New" w:eastAsia="Times New Roman" w:hAnsi="Courier New"/>
      <w:sz w:val="24"/>
      <w:szCs w:val="20"/>
      <w:lang w:eastAsia="ru-RU"/>
    </w:rPr>
  </w:style>
  <w:style w:type="character" w:styleId="a9">
    <w:name w:val="Hyperlink"/>
    <w:rsid w:val="00A26C83"/>
    <w:rPr>
      <w:color w:val="0000FF"/>
      <w:u w:val="single"/>
    </w:rPr>
  </w:style>
  <w:style w:type="paragraph" w:styleId="aa">
    <w:name w:val="Normal (Web)"/>
    <w:basedOn w:val="a2"/>
    <w:link w:val="ab"/>
    <w:rsid w:val="00A26C83"/>
    <w:pPr>
      <w:spacing w:before="100" w:after="100" w:line="240" w:lineRule="auto"/>
    </w:pPr>
    <w:rPr>
      <w:rFonts w:ascii="Times New Roman" w:eastAsia="Times New Roman" w:hAnsi="Times New Roman"/>
      <w:sz w:val="24"/>
      <w:szCs w:val="20"/>
    </w:rPr>
  </w:style>
  <w:style w:type="paragraph" w:styleId="ac">
    <w:name w:val="header"/>
    <w:basedOn w:val="a2"/>
    <w:link w:val="ad"/>
    <w:uiPriority w:val="99"/>
    <w:unhideWhenUsed/>
    <w:rsid w:val="00A26C83"/>
    <w:pPr>
      <w:tabs>
        <w:tab w:val="center" w:pos="4677"/>
        <w:tab w:val="right" w:pos="9355"/>
      </w:tabs>
    </w:pPr>
  </w:style>
  <w:style w:type="character" w:customStyle="1" w:styleId="ad">
    <w:name w:val="Верхний колонтитул Знак"/>
    <w:basedOn w:val="a3"/>
    <w:link w:val="ac"/>
    <w:uiPriority w:val="99"/>
    <w:rsid w:val="00A26C83"/>
    <w:rPr>
      <w:rFonts w:ascii="Calibri" w:eastAsia="Calibri" w:hAnsi="Calibri" w:cs="Times New Roman"/>
    </w:rPr>
  </w:style>
  <w:style w:type="paragraph" w:styleId="ae">
    <w:name w:val="footer"/>
    <w:basedOn w:val="a2"/>
    <w:link w:val="af"/>
    <w:uiPriority w:val="99"/>
    <w:unhideWhenUsed/>
    <w:rsid w:val="00A26C83"/>
    <w:pPr>
      <w:tabs>
        <w:tab w:val="center" w:pos="4677"/>
        <w:tab w:val="right" w:pos="9355"/>
      </w:tabs>
    </w:pPr>
  </w:style>
  <w:style w:type="character" w:customStyle="1" w:styleId="af">
    <w:name w:val="Нижний колонтитул Знак"/>
    <w:basedOn w:val="a3"/>
    <w:link w:val="ae"/>
    <w:uiPriority w:val="99"/>
    <w:rsid w:val="00A26C83"/>
    <w:rPr>
      <w:rFonts w:ascii="Calibri" w:eastAsia="Calibri" w:hAnsi="Calibri" w:cs="Times New Roman"/>
    </w:rPr>
  </w:style>
  <w:style w:type="paragraph" w:styleId="31">
    <w:name w:val="Body Text Indent 3"/>
    <w:basedOn w:val="a2"/>
    <w:link w:val="32"/>
    <w:rsid w:val="00A26C83"/>
    <w:pPr>
      <w:spacing w:after="120" w:line="360" w:lineRule="auto"/>
      <w:ind w:left="283" w:firstLine="567"/>
      <w:jc w:val="both"/>
    </w:pPr>
    <w:rPr>
      <w:rFonts w:ascii="Times New Roman" w:eastAsia="Times New Roman" w:hAnsi="Times New Roman"/>
      <w:sz w:val="16"/>
      <w:szCs w:val="16"/>
    </w:rPr>
  </w:style>
  <w:style w:type="character" w:customStyle="1" w:styleId="32">
    <w:name w:val="Основной текст с отступом 3 Знак"/>
    <w:basedOn w:val="a3"/>
    <w:link w:val="31"/>
    <w:rsid w:val="00A26C83"/>
    <w:rPr>
      <w:rFonts w:ascii="Times New Roman" w:eastAsia="Times New Roman" w:hAnsi="Times New Roman" w:cs="Times New Roman"/>
      <w:sz w:val="16"/>
      <w:szCs w:val="16"/>
    </w:rPr>
  </w:style>
  <w:style w:type="paragraph" w:customStyle="1" w:styleId="af0">
    <w:name w:val="Таблица текст"/>
    <w:basedOn w:val="a2"/>
    <w:rsid w:val="00A26C83"/>
    <w:pPr>
      <w:spacing w:before="40" w:after="40" w:line="240" w:lineRule="auto"/>
      <w:ind w:left="57" w:right="57"/>
    </w:pPr>
    <w:rPr>
      <w:rFonts w:ascii="Times New Roman" w:eastAsia="Times New Roman" w:hAnsi="Times New Roman"/>
      <w:sz w:val="24"/>
      <w:szCs w:val="20"/>
      <w:lang w:eastAsia="ru-RU"/>
    </w:rPr>
  </w:style>
  <w:style w:type="paragraph" w:styleId="13">
    <w:name w:val="toc 1"/>
    <w:basedOn w:val="a2"/>
    <w:next w:val="a2"/>
    <w:autoRedefine/>
    <w:semiHidden/>
    <w:rsid w:val="00A26C83"/>
    <w:pPr>
      <w:tabs>
        <w:tab w:val="left" w:pos="540"/>
        <w:tab w:val="right" w:leader="dot" w:pos="9540"/>
      </w:tabs>
      <w:spacing w:before="240" w:after="120" w:line="240" w:lineRule="auto"/>
      <w:ind w:left="540" w:right="537" w:hanging="540"/>
      <w:jc w:val="both"/>
    </w:pPr>
    <w:rPr>
      <w:rFonts w:ascii="Times New Roman" w:eastAsia="Times New Roman" w:hAnsi="Times New Roman"/>
      <w:b/>
      <w:bCs/>
      <w:caps/>
      <w:noProof/>
      <w:sz w:val="28"/>
      <w:szCs w:val="28"/>
      <w:lang w:eastAsia="ru-RU"/>
    </w:rPr>
  </w:style>
  <w:style w:type="paragraph" w:styleId="33">
    <w:name w:val="toc 3"/>
    <w:basedOn w:val="a2"/>
    <w:next w:val="a2"/>
    <w:autoRedefine/>
    <w:semiHidden/>
    <w:rsid w:val="00A26C83"/>
    <w:pPr>
      <w:tabs>
        <w:tab w:val="left" w:pos="720"/>
        <w:tab w:val="right" w:leader="dot" w:pos="9540"/>
      </w:tabs>
      <w:spacing w:after="120" w:line="240" w:lineRule="auto"/>
      <w:ind w:left="720" w:right="177" w:hanging="720"/>
    </w:pPr>
    <w:rPr>
      <w:rFonts w:ascii="Times New Roman" w:eastAsia="Times New Roman" w:hAnsi="Times New Roman"/>
      <w:iCs/>
      <w:noProof/>
      <w:sz w:val="24"/>
      <w:szCs w:val="24"/>
      <w:lang w:eastAsia="ru-RU"/>
    </w:rPr>
  </w:style>
  <w:style w:type="character" w:styleId="af1">
    <w:name w:val="FollowedHyperlink"/>
    <w:rsid w:val="00A26C83"/>
    <w:rPr>
      <w:color w:val="800080"/>
      <w:u w:val="single"/>
    </w:rPr>
  </w:style>
  <w:style w:type="paragraph" w:customStyle="1" w:styleId="a">
    <w:name w:val="Подпункт"/>
    <w:basedOn w:val="a6"/>
    <w:rsid w:val="00A26C83"/>
    <w:pPr>
      <w:numPr>
        <w:ilvl w:val="3"/>
        <w:numId w:val="1"/>
      </w:numPr>
      <w:autoSpaceDE/>
      <w:autoSpaceDN/>
      <w:adjustRightInd/>
      <w:spacing w:line="360" w:lineRule="auto"/>
      <w:jc w:val="both"/>
    </w:pPr>
    <w:rPr>
      <w:rFonts w:eastAsia="Times New Roman"/>
      <w:sz w:val="28"/>
      <w:szCs w:val="20"/>
      <w:lang w:eastAsia="ru-RU"/>
    </w:rPr>
  </w:style>
  <w:style w:type="paragraph" w:customStyle="1" w:styleId="a0">
    <w:name w:val="Подподпункт"/>
    <w:basedOn w:val="a"/>
    <w:rsid w:val="00A26C83"/>
    <w:pPr>
      <w:numPr>
        <w:ilvl w:val="4"/>
      </w:numPr>
    </w:pPr>
  </w:style>
  <w:style w:type="paragraph" w:styleId="af2">
    <w:name w:val="Body Text"/>
    <w:basedOn w:val="a2"/>
    <w:link w:val="af3"/>
    <w:rsid w:val="00A26C83"/>
    <w:pPr>
      <w:spacing w:after="120"/>
    </w:pPr>
  </w:style>
  <w:style w:type="character" w:customStyle="1" w:styleId="af3">
    <w:name w:val="Основной текст Знак"/>
    <w:basedOn w:val="a3"/>
    <w:link w:val="af2"/>
    <w:rsid w:val="00A26C83"/>
    <w:rPr>
      <w:rFonts w:ascii="Calibri" w:eastAsia="Calibri" w:hAnsi="Calibri" w:cs="Times New Roman"/>
    </w:rPr>
  </w:style>
  <w:style w:type="paragraph" w:styleId="af4">
    <w:name w:val="Body Text Indent"/>
    <w:basedOn w:val="a2"/>
    <w:link w:val="af5"/>
    <w:rsid w:val="00A26C83"/>
    <w:pPr>
      <w:spacing w:after="120"/>
      <w:ind w:left="283"/>
    </w:pPr>
  </w:style>
  <w:style w:type="character" w:customStyle="1" w:styleId="af5">
    <w:name w:val="Основной текст с отступом Знак"/>
    <w:basedOn w:val="a3"/>
    <w:link w:val="af4"/>
    <w:rsid w:val="00A26C83"/>
    <w:rPr>
      <w:rFonts w:ascii="Calibri" w:eastAsia="Calibri" w:hAnsi="Calibri" w:cs="Times New Roman"/>
    </w:rPr>
  </w:style>
  <w:style w:type="paragraph" w:styleId="af6">
    <w:name w:val="No Spacing"/>
    <w:link w:val="af7"/>
    <w:uiPriority w:val="1"/>
    <w:qFormat/>
    <w:rsid w:val="00A26C83"/>
    <w:pPr>
      <w:spacing w:after="0" w:line="240" w:lineRule="auto"/>
    </w:pPr>
    <w:rPr>
      <w:rFonts w:ascii="Calibri" w:eastAsia="Calibri" w:hAnsi="Calibri" w:cs="Times New Roman"/>
    </w:rPr>
  </w:style>
  <w:style w:type="paragraph" w:styleId="34">
    <w:name w:val="Body Text 3"/>
    <w:basedOn w:val="a2"/>
    <w:link w:val="35"/>
    <w:uiPriority w:val="99"/>
    <w:semiHidden/>
    <w:unhideWhenUsed/>
    <w:rsid w:val="00A26C83"/>
    <w:pPr>
      <w:spacing w:after="120"/>
    </w:pPr>
    <w:rPr>
      <w:sz w:val="16"/>
      <w:szCs w:val="16"/>
    </w:rPr>
  </w:style>
  <w:style w:type="character" w:customStyle="1" w:styleId="35">
    <w:name w:val="Основной текст 3 Знак"/>
    <w:basedOn w:val="a3"/>
    <w:link w:val="34"/>
    <w:uiPriority w:val="99"/>
    <w:semiHidden/>
    <w:rsid w:val="00A26C83"/>
    <w:rPr>
      <w:rFonts w:ascii="Calibri" w:eastAsia="Calibri" w:hAnsi="Calibri" w:cs="Times New Roman"/>
      <w:sz w:val="16"/>
      <w:szCs w:val="16"/>
    </w:rPr>
  </w:style>
  <w:style w:type="character" w:customStyle="1" w:styleId="11">
    <w:name w:val="Заголовок 1 Знак1"/>
    <w:aliases w:val="Заголовок 1 Знак Знак Знак Знак Знак Знак Знак Знак Знак Знак,H1 Знак1,H1 Знак Знак"/>
    <w:link w:val="10"/>
    <w:locked/>
    <w:rsid w:val="00A26C83"/>
    <w:rPr>
      <w:rFonts w:ascii="Cambria" w:eastAsia="Times New Roman" w:hAnsi="Cambria" w:cs="Times New Roman"/>
      <w:b/>
      <w:bCs/>
      <w:kern w:val="32"/>
      <w:sz w:val="32"/>
      <w:szCs w:val="32"/>
    </w:rPr>
  </w:style>
  <w:style w:type="character" w:customStyle="1" w:styleId="14">
    <w:name w:val="Нижний колонтитул Знак1"/>
    <w:uiPriority w:val="99"/>
    <w:rsid w:val="00A26C83"/>
    <w:rPr>
      <w:rFonts w:ascii="Times New Roman" w:eastAsia="Times New Roman" w:hAnsi="Times New Roman" w:cs="Times New Roman"/>
      <w:noProof/>
      <w:sz w:val="24"/>
      <w:szCs w:val="20"/>
      <w:lang w:eastAsia="ru-RU"/>
    </w:rPr>
  </w:style>
  <w:style w:type="character" w:styleId="af8">
    <w:name w:val="page number"/>
    <w:rsid w:val="00A26C83"/>
    <w:rPr>
      <w:rFonts w:ascii="Times New Roman" w:hAnsi="Times New Roman" w:cs="Times New Roman" w:hint="default"/>
    </w:rPr>
  </w:style>
  <w:style w:type="paragraph" w:customStyle="1" w:styleId="ConsNormal">
    <w:name w:val="ConsNormal"/>
    <w:rsid w:val="00A26C83"/>
    <w:pPr>
      <w:widowControl w:val="0"/>
      <w:autoSpaceDE w:val="0"/>
      <w:autoSpaceDN w:val="0"/>
      <w:adjustRightInd w:val="0"/>
      <w:spacing w:after="0" w:line="240" w:lineRule="auto"/>
      <w:ind w:right="19772" w:firstLine="720"/>
    </w:pPr>
    <w:rPr>
      <w:rFonts w:ascii="Arial" w:eastAsia="Times New Roman" w:hAnsi="Arial" w:cs="Arial"/>
      <w:lang w:eastAsia="ru-RU"/>
    </w:rPr>
  </w:style>
  <w:style w:type="paragraph" w:customStyle="1" w:styleId="Style12">
    <w:name w:val="Style12"/>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5">
    <w:name w:val="Font Style65"/>
    <w:rsid w:val="00A26C83"/>
    <w:rPr>
      <w:rFonts w:ascii="Times New Roman" w:hAnsi="Times New Roman" w:cs="Times New Roman"/>
      <w:sz w:val="26"/>
      <w:szCs w:val="26"/>
    </w:rPr>
  </w:style>
  <w:style w:type="character" w:customStyle="1" w:styleId="FontStyle31">
    <w:name w:val="Font Style31"/>
    <w:uiPriority w:val="99"/>
    <w:rsid w:val="00A26C83"/>
    <w:rPr>
      <w:rFonts w:ascii="Times New Roman" w:hAnsi="Times New Roman" w:cs="Times New Roman"/>
      <w:sz w:val="16"/>
      <w:szCs w:val="16"/>
    </w:rPr>
  </w:style>
  <w:style w:type="character" w:customStyle="1" w:styleId="FontStyle28">
    <w:name w:val="Font Style28"/>
    <w:uiPriority w:val="99"/>
    <w:rsid w:val="00A26C83"/>
    <w:rPr>
      <w:rFonts w:ascii="Times New Roman" w:hAnsi="Times New Roman" w:cs="Times New Roman"/>
      <w:sz w:val="18"/>
      <w:szCs w:val="18"/>
    </w:rPr>
  </w:style>
  <w:style w:type="character" w:customStyle="1" w:styleId="FontStyle42">
    <w:name w:val="Font Style42"/>
    <w:uiPriority w:val="99"/>
    <w:rsid w:val="00A26C83"/>
    <w:rPr>
      <w:rFonts w:ascii="Times New Roman" w:hAnsi="Times New Roman" w:cs="Times New Roman"/>
      <w:sz w:val="26"/>
      <w:szCs w:val="26"/>
    </w:rPr>
  </w:style>
  <w:style w:type="paragraph" w:styleId="22">
    <w:name w:val="Body Text Indent 2"/>
    <w:basedOn w:val="a2"/>
    <w:link w:val="23"/>
    <w:rsid w:val="00A26C83"/>
    <w:pPr>
      <w:spacing w:after="120" w:line="480" w:lineRule="auto"/>
      <w:ind w:left="283"/>
    </w:pPr>
  </w:style>
  <w:style w:type="character" w:customStyle="1" w:styleId="23">
    <w:name w:val="Основной текст с отступом 2 Знак"/>
    <w:basedOn w:val="a3"/>
    <w:link w:val="22"/>
    <w:rsid w:val="00A26C83"/>
    <w:rPr>
      <w:rFonts w:ascii="Calibri" w:eastAsia="Calibri" w:hAnsi="Calibri" w:cs="Times New Roman"/>
    </w:rPr>
  </w:style>
  <w:style w:type="paragraph" w:customStyle="1" w:styleId="Style7">
    <w:name w:val="Style7"/>
    <w:basedOn w:val="a2"/>
    <w:uiPriority w:val="99"/>
    <w:rsid w:val="00A26C83"/>
    <w:pPr>
      <w:widowControl w:val="0"/>
      <w:autoSpaceDE w:val="0"/>
      <w:autoSpaceDN w:val="0"/>
      <w:adjustRightInd w:val="0"/>
      <w:spacing w:after="0" w:line="240" w:lineRule="auto"/>
    </w:pPr>
    <w:rPr>
      <w:rFonts w:ascii="Times New Roman" w:eastAsia="MS Mincho" w:hAnsi="Times New Roman"/>
      <w:sz w:val="24"/>
      <w:szCs w:val="24"/>
      <w:lang w:eastAsia="ja-JP"/>
    </w:rPr>
  </w:style>
  <w:style w:type="character" w:customStyle="1" w:styleId="FontStyle47">
    <w:name w:val="Font Style47"/>
    <w:rsid w:val="00A26C83"/>
    <w:rPr>
      <w:rFonts w:ascii="Times New Roman" w:hAnsi="Times New Roman" w:cs="Times New Roman"/>
      <w:sz w:val="22"/>
      <w:szCs w:val="22"/>
    </w:rPr>
  </w:style>
  <w:style w:type="character" w:customStyle="1" w:styleId="FontStyle48">
    <w:name w:val="Font Style48"/>
    <w:rsid w:val="00A26C83"/>
    <w:rPr>
      <w:rFonts w:ascii="Times New Roman" w:hAnsi="Times New Roman" w:cs="Times New Roman"/>
      <w:b/>
      <w:bCs/>
      <w:sz w:val="22"/>
      <w:szCs w:val="22"/>
    </w:rPr>
  </w:style>
  <w:style w:type="paragraph" w:styleId="af9">
    <w:name w:val="annotation text"/>
    <w:basedOn w:val="a2"/>
    <w:link w:val="afa"/>
    <w:semiHidden/>
    <w:rsid w:val="00A26C83"/>
    <w:pPr>
      <w:spacing w:after="0" w:line="240" w:lineRule="auto"/>
    </w:pPr>
    <w:rPr>
      <w:rFonts w:ascii="Times New Roman" w:eastAsia="Times New Roman" w:hAnsi="Times New Roman"/>
      <w:sz w:val="20"/>
      <w:szCs w:val="20"/>
    </w:rPr>
  </w:style>
  <w:style w:type="character" w:customStyle="1" w:styleId="afa">
    <w:name w:val="Текст примечания Знак"/>
    <w:basedOn w:val="a3"/>
    <w:link w:val="af9"/>
    <w:semiHidden/>
    <w:rsid w:val="00A26C83"/>
    <w:rPr>
      <w:rFonts w:ascii="Times New Roman" w:eastAsia="Times New Roman" w:hAnsi="Times New Roman" w:cs="Times New Roman"/>
      <w:sz w:val="20"/>
      <w:szCs w:val="20"/>
    </w:rPr>
  </w:style>
  <w:style w:type="paragraph" w:styleId="afb">
    <w:name w:val="List Paragraph"/>
    <w:basedOn w:val="a2"/>
    <w:uiPriority w:val="34"/>
    <w:qFormat/>
    <w:rsid w:val="00A26C83"/>
    <w:pPr>
      <w:spacing w:after="0" w:line="240" w:lineRule="auto"/>
      <w:ind w:left="720"/>
      <w:contextualSpacing/>
    </w:pPr>
    <w:rPr>
      <w:rFonts w:ascii="Times New Roman" w:eastAsia="Times New Roman" w:hAnsi="Times New Roman"/>
      <w:sz w:val="24"/>
      <w:szCs w:val="24"/>
      <w:lang w:eastAsia="ru-RU"/>
    </w:rPr>
  </w:style>
  <w:style w:type="paragraph" w:styleId="afc">
    <w:name w:val="List Bullet"/>
    <w:basedOn w:val="a2"/>
    <w:unhideWhenUsed/>
    <w:rsid w:val="00A26C83"/>
    <w:pPr>
      <w:widowControl w:val="0"/>
      <w:tabs>
        <w:tab w:val="num" w:pos="360"/>
      </w:tabs>
      <w:spacing w:after="0" w:line="240" w:lineRule="auto"/>
      <w:ind w:left="360" w:hanging="360"/>
      <w:contextualSpacing/>
      <w:jc w:val="both"/>
    </w:pPr>
    <w:rPr>
      <w:rFonts w:ascii="Times New Roman" w:eastAsia="Times New Roman" w:hAnsi="Times New Roman"/>
      <w:sz w:val="24"/>
      <w:szCs w:val="20"/>
      <w:lang w:eastAsia="ru-RU"/>
    </w:rPr>
  </w:style>
  <w:style w:type="paragraph" w:customStyle="1" w:styleId="IiiaeuiueIauiue">
    <w:name w:val="Ii?iaeuiue.Iau?iue"/>
    <w:rsid w:val="00A26C83"/>
    <w:pPr>
      <w:widowControl w:val="0"/>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ru-RU"/>
    </w:rPr>
  </w:style>
  <w:style w:type="paragraph" w:customStyle="1" w:styleId="ConsPlusNormal">
    <w:name w:val="ConsPlusNormal"/>
    <w:rsid w:val="00A26C83"/>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d">
    <w:name w:val="Основной текст док."/>
    <w:basedOn w:val="a2"/>
    <w:rsid w:val="00A26C83"/>
    <w:pPr>
      <w:spacing w:before="60" w:after="60" w:line="360" w:lineRule="auto"/>
      <w:ind w:firstLine="567"/>
      <w:jc w:val="both"/>
    </w:pPr>
    <w:rPr>
      <w:rFonts w:ascii="Arial" w:eastAsia="Times New Roman" w:hAnsi="Arial"/>
      <w:sz w:val="24"/>
      <w:szCs w:val="20"/>
      <w:lang w:eastAsia="ru-RU"/>
    </w:rPr>
  </w:style>
  <w:style w:type="character" w:customStyle="1" w:styleId="FontStyle71">
    <w:name w:val="Font Style71"/>
    <w:rsid w:val="00A26C83"/>
    <w:rPr>
      <w:rFonts w:ascii="Times New Roman" w:hAnsi="Times New Roman" w:cs="Times New Roman"/>
      <w:sz w:val="26"/>
      <w:szCs w:val="26"/>
    </w:rPr>
  </w:style>
  <w:style w:type="paragraph" w:customStyle="1" w:styleId="Style10">
    <w:name w:val="Style10"/>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61">
    <w:name w:val="Font Style61"/>
    <w:uiPriority w:val="99"/>
    <w:rsid w:val="00A26C83"/>
    <w:rPr>
      <w:rFonts w:ascii="Times New Roman" w:hAnsi="Times New Roman" w:cs="Times New Roman"/>
      <w:sz w:val="24"/>
      <w:szCs w:val="24"/>
    </w:rPr>
  </w:style>
  <w:style w:type="character" w:customStyle="1" w:styleId="FontStyle70">
    <w:name w:val="Font Style70"/>
    <w:rsid w:val="00A26C83"/>
    <w:rPr>
      <w:rFonts w:ascii="Times New Roman" w:hAnsi="Times New Roman" w:cs="Times New Roman"/>
      <w:sz w:val="26"/>
      <w:szCs w:val="26"/>
    </w:rPr>
  </w:style>
  <w:style w:type="paragraph" w:customStyle="1" w:styleId="Style11">
    <w:name w:val="Style11"/>
    <w:basedOn w:val="a2"/>
    <w:rsid w:val="00A26C83"/>
    <w:pPr>
      <w:widowControl w:val="0"/>
      <w:autoSpaceDE w:val="0"/>
      <w:autoSpaceDN w:val="0"/>
      <w:adjustRightInd w:val="0"/>
      <w:spacing w:after="0" w:line="324" w:lineRule="exact"/>
      <w:jc w:val="center"/>
    </w:pPr>
    <w:rPr>
      <w:rFonts w:ascii="Times New Roman" w:eastAsia="Times New Roman" w:hAnsi="Times New Roman"/>
      <w:sz w:val="24"/>
      <w:szCs w:val="24"/>
      <w:lang w:eastAsia="ru-RU"/>
    </w:rPr>
  </w:style>
  <w:style w:type="character" w:customStyle="1" w:styleId="FontStyle59">
    <w:name w:val="Font Style59"/>
    <w:uiPriority w:val="99"/>
    <w:rsid w:val="00A26C83"/>
    <w:rPr>
      <w:rFonts w:ascii="Times New Roman" w:hAnsi="Times New Roman" w:cs="Times New Roman"/>
      <w:sz w:val="26"/>
      <w:szCs w:val="26"/>
    </w:rPr>
  </w:style>
  <w:style w:type="paragraph" w:customStyle="1" w:styleId="Style36">
    <w:name w:val="Style36"/>
    <w:basedOn w:val="a2"/>
    <w:rsid w:val="00A26C83"/>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FontStyle50">
    <w:name w:val="Font Style50"/>
    <w:rsid w:val="00A26C83"/>
    <w:rPr>
      <w:rFonts w:ascii="Times New Roman" w:hAnsi="Times New Roman" w:cs="Times New Roman"/>
      <w:sz w:val="28"/>
      <w:szCs w:val="28"/>
    </w:rPr>
  </w:style>
  <w:style w:type="paragraph" w:styleId="afe">
    <w:name w:val="Plain Text"/>
    <w:basedOn w:val="a2"/>
    <w:link w:val="aff"/>
    <w:rsid w:val="00A26C83"/>
    <w:pPr>
      <w:spacing w:after="0" w:line="240" w:lineRule="auto"/>
    </w:pPr>
    <w:rPr>
      <w:rFonts w:ascii="Courier New" w:eastAsia="Times New Roman" w:hAnsi="Courier New"/>
      <w:sz w:val="20"/>
      <w:szCs w:val="20"/>
    </w:rPr>
  </w:style>
  <w:style w:type="character" w:customStyle="1" w:styleId="aff">
    <w:name w:val="Текст Знак"/>
    <w:basedOn w:val="a3"/>
    <w:link w:val="afe"/>
    <w:rsid w:val="00A26C83"/>
    <w:rPr>
      <w:rFonts w:ascii="Courier New" w:eastAsia="Times New Roman" w:hAnsi="Courier New" w:cs="Times New Roman"/>
      <w:sz w:val="20"/>
      <w:szCs w:val="20"/>
    </w:rPr>
  </w:style>
  <w:style w:type="paragraph" w:customStyle="1" w:styleId="15">
    <w:name w:val="Обычный1"/>
    <w:rsid w:val="00A26C83"/>
    <w:pPr>
      <w:widowControl w:val="0"/>
      <w:spacing w:before="100" w:after="100" w:line="240" w:lineRule="auto"/>
    </w:pPr>
    <w:rPr>
      <w:rFonts w:ascii="Times New Roman" w:eastAsia="Times New Roman" w:hAnsi="Times New Roman" w:cs="Times New Roman"/>
      <w:snapToGrid w:val="0"/>
      <w:sz w:val="24"/>
      <w:szCs w:val="20"/>
      <w:lang w:eastAsia="ru-RU"/>
    </w:rPr>
  </w:style>
  <w:style w:type="paragraph" w:customStyle="1" w:styleId="Style2">
    <w:name w:val="Style2"/>
    <w:basedOn w:val="a2"/>
    <w:uiPriority w:val="99"/>
    <w:rsid w:val="00A26C83"/>
    <w:pPr>
      <w:widowControl w:val="0"/>
      <w:autoSpaceDE w:val="0"/>
      <w:autoSpaceDN w:val="0"/>
      <w:adjustRightInd w:val="0"/>
      <w:spacing w:after="0" w:line="470" w:lineRule="exact"/>
      <w:ind w:hanging="134"/>
      <w:jc w:val="both"/>
    </w:pPr>
    <w:rPr>
      <w:rFonts w:ascii="Times New Roman" w:eastAsia="Times New Roman" w:hAnsi="Times New Roman"/>
      <w:sz w:val="24"/>
      <w:szCs w:val="24"/>
      <w:lang w:eastAsia="ru-RU"/>
    </w:rPr>
  </w:style>
  <w:style w:type="paragraph" w:customStyle="1" w:styleId="Style4">
    <w:name w:val="Style4"/>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5">
    <w:name w:val="Style5"/>
    <w:basedOn w:val="a2"/>
    <w:rsid w:val="00A26C83"/>
    <w:pPr>
      <w:widowControl w:val="0"/>
      <w:autoSpaceDE w:val="0"/>
      <w:autoSpaceDN w:val="0"/>
      <w:adjustRightInd w:val="0"/>
      <w:spacing w:after="0" w:line="370" w:lineRule="exact"/>
      <w:jc w:val="center"/>
    </w:pPr>
    <w:rPr>
      <w:rFonts w:ascii="Times New Roman" w:eastAsia="Times New Roman" w:hAnsi="Times New Roman"/>
      <w:sz w:val="24"/>
      <w:szCs w:val="24"/>
      <w:lang w:eastAsia="ru-RU"/>
    </w:rPr>
  </w:style>
  <w:style w:type="character" w:customStyle="1" w:styleId="FontStyle122">
    <w:name w:val="Font Style122"/>
    <w:rsid w:val="00A26C83"/>
    <w:rPr>
      <w:rFonts w:ascii="Times New Roman" w:hAnsi="Times New Roman" w:cs="Times New Roman"/>
      <w:b/>
      <w:bCs/>
      <w:sz w:val="30"/>
      <w:szCs w:val="30"/>
    </w:rPr>
  </w:style>
  <w:style w:type="character" w:customStyle="1" w:styleId="FontStyle123">
    <w:name w:val="Font Style123"/>
    <w:rsid w:val="00A26C83"/>
    <w:rPr>
      <w:rFonts w:ascii="Times New Roman" w:hAnsi="Times New Roman" w:cs="Times New Roman"/>
      <w:b/>
      <w:bCs/>
      <w:sz w:val="34"/>
      <w:szCs w:val="34"/>
    </w:rPr>
  </w:style>
  <w:style w:type="paragraph" w:styleId="24">
    <w:name w:val="Body Text 2"/>
    <w:basedOn w:val="a2"/>
    <w:link w:val="25"/>
    <w:rsid w:val="00A26C83"/>
    <w:pPr>
      <w:spacing w:after="120" w:line="480" w:lineRule="auto"/>
    </w:pPr>
    <w:rPr>
      <w:rFonts w:ascii="Times New Roman" w:eastAsia="Times New Roman" w:hAnsi="Times New Roman"/>
      <w:sz w:val="24"/>
      <w:szCs w:val="24"/>
    </w:rPr>
  </w:style>
  <w:style w:type="character" w:customStyle="1" w:styleId="25">
    <w:name w:val="Основной текст 2 Знак"/>
    <w:basedOn w:val="a3"/>
    <w:link w:val="24"/>
    <w:rsid w:val="00A26C83"/>
    <w:rPr>
      <w:rFonts w:ascii="Times New Roman" w:eastAsia="Times New Roman" w:hAnsi="Times New Roman" w:cs="Times New Roman"/>
      <w:sz w:val="24"/>
      <w:szCs w:val="24"/>
    </w:rPr>
  </w:style>
  <w:style w:type="paragraph" w:customStyle="1" w:styleId="aff0">
    <w:name w:val="Тендерные данные"/>
    <w:basedOn w:val="a2"/>
    <w:semiHidden/>
    <w:rsid w:val="00A26C83"/>
    <w:pPr>
      <w:tabs>
        <w:tab w:val="left" w:pos="1985"/>
      </w:tabs>
      <w:spacing w:before="120" w:after="60" w:line="240" w:lineRule="auto"/>
      <w:jc w:val="both"/>
    </w:pPr>
    <w:rPr>
      <w:rFonts w:ascii="Times New Roman" w:eastAsia="Times New Roman" w:hAnsi="Times New Roman"/>
      <w:b/>
      <w:sz w:val="24"/>
      <w:szCs w:val="20"/>
      <w:lang w:eastAsia="ru-RU"/>
    </w:rPr>
  </w:style>
  <w:style w:type="paragraph" w:styleId="aff1">
    <w:name w:val="Date"/>
    <w:basedOn w:val="a2"/>
    <w:next w:val="a2"/>
    <w:link w:val="aff2"/>
    <w:rsid w:val="00A26C83"/>
    <w:pPr>
      <w:spacing w:after="60" w:line="240" w:lineRule="auto"/>
      <w:jc w:val="both"/>
    </w:pPr>
    <w:rPr>
      <w:rFonts w:ascii="Times New Roman" w:eastAsia="Times New Roman" w:hAnsi="Times New Roman"/>
      <w:sz w:val="24"/>
      <w:szCs w:val="20"/>
    </w:rPr>
  </w:style>
  <w:style w:type="character" w:customStyle="1" w:styleId="aff2">
    <w:name w:val="Дата Знак"/>
    <w:basedOn w:val="a3"/>
    <w:link w:val="aff1"/>
    <w:rsid w:val="00A26C83"/>
    <w:rPr>
      <w:rFonts w:ascii="Times New Roman" w:eastAsia="Times New Roman" w:hAnsi="Times New Roman" w:cs="Times New Roman"/>
      <w:sz w:val="24"/>
      <w:szCs w:val="20"/>
    </w:rPr>
  </w:style>
  <w:style w:type="paragraph" w:styleId="HTML">
    <w:name w:val="HTML Preformatted"/>
    <w:basedOn w:val="a2"/>
    <w:link w:val="HTML0"/>
    <w:rsid w:val="00A26C83"/>
    <w:pPr>
      <w:spacing w:after="60" w:line="240" w:lineRule="auto"/>
      <w:jc w:val="both"/>
    </w:pPr>
    <w:rPr>
      <w:rFonts w:ascii="Courier New" w:eastAsia="Times New Roman" w:hAnsi="Courier New"/>
      <w:sz w:val="20"/>
      <w:szCs w:val="20"/>
    </w:rPr>
  </w:style>
  <w:style w:type="character" w:customStyle="1" w:styleId="HTML0">
    <w:name w:val="Стандартный HTML Знак"/>
    <w:basedOn w:val="a3"/>
    <w:link w:val="HTML"/>
    <w:rsid w:val="00A26C83"/>
    <w:rPr>
      <w:rFonts w:ascii="Courier New" w:eastAsia="Times New Roman" w:hAnsi="Courier New" w:cs="Times New Roman"/>
      <w:sz w:val="20"/>
      <w:szCs w:val="20"/>
    </w:rPr>
  </w:style>
  <w:style w:type="paragraph" w:customStyle="1" w:styleId="aff3">
    <w:name w:val="Подраздел"/>
    <w:basedOn w:val="a2"/>
    <w:semiHidden/>
    <w:rsid w:val="00A26C83"/>
    <w:pPr>
      <w:suppressAutoHyphens/>
      <w:spacing w:before="240" w:after="120" w:line="240" w:lineRule="auto"/>
      <w:jc w:val="center"/>
    </w:pPr>
    <w:rPr>
      <w:rFonts w:ascii="TimesDL" w:eastAsia="Times New Roman" w:hAnsi="TimesDL"/>
      <w:b/>
      <w:smallCaps/>
      <w:spacing w:val="-2"/>
      <w:sz w:val="24"/>
      <w:szCs w:val="20"/>
      <w:lang w:eastAsia="ru-RU"/>
    </w:rPr>
  </w:style>
  <w:style w:type="character" w:customStyle="1" w:styleId="aff4">
    <w:name w:val="Основной шрифт"/>
    <w:semiHidden/>
    <w:rsid w:val="00A26C83"/>
  </w:style>
  <w:style w:type="paragraph" w:styleId="aff5">
    <w:name w:val="Note Heading"/>
    <w:basedOn w:val="a2"/>
    <w:next w:val="a2"/>
    <w:link w:val="aff6"/>
    <w:rsid w:val="00A26C83"/>
    <w:pPr>
      <w:spacing w:after="60" w:line="240" w:lineRule="auto"/>
      <w:jc w:val="both"/>
    </w:pPr>
    <w:rPr>
      <w:rFonts w:ascii="Times New Roman" w:eastAsia="Times New Roman" w:hAnsi="Times New Roman"/>
      <w:sz w:val="24"/>
      <w:szCs w:val="24"/>
    </w:rPr>
  </w:style>
  <w:style w:type="character" w:customStyle="1" w:styleId="aff6">
    <w:name w:val="Заголовок записки Знак"/>
    <w:basedOn w:val="a3"/>
    <w:link w:val="aff5"/>
    <w:rsid w:val="00A26C83"/>
    <w:rPr>
      <w:rFonts w:ascii="Times New Roman" w:eastAsia="Times New Roman" w:hAnsi="Times New Roman" w:cs="Times New Roman"/>
      <w:sz w:val="24"/>
      <w:szCs w:val="24"/>
    </w:rPr>
  </w:style>
  <w:style w:type="paragraph" w:customStyle="1" w:styleId="aff7">
    <w:name w:val="Словарная статья"/>
    <w:basedOn w:val="a2"/>
    <w:next w:val="a2"/>
    <w:rsid w:val="00A26C83"/>
    <w:pPr>
      <w:autoSpaceDE w:val="0"/>
      <w:autoSpaceDN w:val="0"/>
      <w:adjustRightInd w:val="0"/>
      <w:spacing w:after="0" w:line="240" w:lineRule="auto"/>
      <w:ind w:right="118"/>
      <w:jc w:val="both"/>
    </w:pPr>
    <w:rPr>
      <w:rFonts w:ascii="Arial" w:eastAsia="Times New Roman" w:hAnsi="Arial"/>
      <w:sz w:val="20"/>
      <w:szCs w:val="20"/>
      <w:lang w:eastAsia="ru-RU"/>
    </w:rPr>
  </w:style>
  <w:style w:type="paragraph" w:customStyle="1" w:styleId="16">
    <w:name w:val="Стиль1"/>
    <w:rsid w:val="00A26C83"/>
    <w:pPr>
      <w:spacing w:after="0" w:line="240" w:lineRule="auto"/>
      <w:ind w:firstLine="851"/>
      <w:jc w:val="both"/>
    </w:pPr>
    <w:rPr>
      <w:rFonts w:ascii="Times New Roman" w:eastAsia="Times New Roman" w:hAnsi="Times New Roman" w:cs="Times New Roman"/>
      <w:sz w:val="24"/>
      <w:lang w:eastAsia="ru-RU"/>
    </w:rPr>
  </w:style>
  <w:style w:type="character" w:customStyle="1" w:styleId="af7">
    <w:name w:val="Без интервала Знак"/>
    <w:link w:val="af6"/>
    <w:uiPriority w:val="1"/>
    <w:rsid w:val="00A26C83"/>
    <w:rPr>
      <w:rFonts w:ascii="Calibri" w:eastAsia="Calibri" w:hAnsi="Calibri" w:cs="Times New Roman"/>
    </w:rPr>
  </w:style>
  <w:style w:type="numbering" w:styleId="111111">
    <w:name w:val="Outline List 2"/>
    <w:basedOn w:val="a5"/>
    <w:rsid w:val="00A26C83"/>
    <w:pPr>
      <w:numPr>
        <w:numId w:val="7"/>
      </w:numPr>
    </w:pPr>
  </w:style>
  <w:style w:type="character" w:customStyle="1" w:styleId="grame">
    <w:name w:val="grame"/>
    <w:basedOn w:val="a3"/>
    <w:rsid w:val="00A26C83"/>
  </w:style>
  <w:style w:type="character" w:customStyle="1" w:styleId="s101">
    <w:name w:val="s_101"/>
    <w:rsid w:val="00A26C83"/>
    <w:rPr>
      <w:b/>
      <w:bCs/>
      <w:strike w:val="0"/>
      <w:dstrike w:val="0"/>
      <w:color w:val="000080"/>
      <w:u w:val="none"/>
      <w:effect w:val="none"/>
    </w:rPr>
  </w:style>
  <w:style w:type="paragraph" w:customStyle="1" w:styleId="text-1">
    <w:name w:val="text-1"/>
    <w:basedOn w:val="a2"/>
    <w:rsid w:val="00A26C83"/>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1">
    <w:name w:val="Пункт Знак"/>
    <w:basedOn w:val="a2"/>
    <w:rsid w:val="00A26C83"/>
    <w:pPr>
      <w:numPr>
        <w:ilvl w:val="1"/>
        <w:numId w:val="8"/>
      </w:numPr>
      <w:tabs>
        <w:tab w:val="left" w:pos="851"/>
        <w:tab w:val="left" w:pos="1134"/>
      </w:tabs>
      <w:spacing w:after="0" w:line="360" w:lineRule="auto"/>
      <w:jc w:val="both"/>
    </w:pPr>
    <w:rPr>
      <w:rFonts w:ascii="Times New Roman" w:eastAsia="Times New Roman" w:hAnsi="Times New Roman"/>
      <w:snapToGrid w:val="0"/>
      <w:sz w:val="28"/>
      <w:szCs w:val="20"/>
      <w:lang w:eastAsia="ru-RU"/>
    </w:rPr>
  </w:style>
  <w:style w:type="paragraph" w:customStyle="1" w:styleId="aff8">
    <w:name w:val="Подподподпункт"/>
    <w:basedOn w:val="a2"/>
    <w:rsid w:val="00A26C83"/>
    <w:pPr>
      <w:tabs>
        <w:tab w:val="left" w:pos="1134"/>
        <w:tab w:val="num" w:pos="1576"/>
        <w:tab w:val="left" w:pos="1701"/>
      </w:tabs>
      <w:spacing w:after="0" w:line="360" w:lineRule="auto"/>
      <w:ind w:left="1576" w:hanging="1008"/>
      <w:jc w:val="both"/>
    </w:pPr>
    <w:rPr>
      <w:rFonts w:ascii="Times New Roman" w:eastAsia="Times New Roman" w:hAnsi="Times New Roman"/>
      <w:snapToGrid w:val="0"/>
      <w:sz w:val="28"/>
      <w:szCs w:val="20"/>
      <w:lang w:eastAsia="ru-RU"/>
    </w:rPr>
  </w:style>
  <w:style w:type="paragraph" w:customStyle="1" w:styleId="1">
    <w:name w:val="Пункт1"/>
    <w:basedOn w:val="a2"/>
    <w:rsid w:val="00A26C83"/>
    <w:pPr>
      <w:numPr>
        <w:numId w:val="8"/>
      </w:numPr>
      <w:spacing w:before="240" w:after="0" w:line="360" w:lineRule="auto"/>
      <w:jc w:val="center"/>
    </w:pPr>
    <w:rPr>
      <w:rFonts w:ascii="Arial" w:eastAsia="Times New Roman" w:hAnsi="Arial"/>
      <w:b/>
      <w:snapToGrid w:val="0"/>
      <w:sz w:val="28"/>
      <w:szCs w:val="28"/>
      <w:lang w:eastAsia="ru-RU"/>
    </w:rPr>
  </w:style>
  <w:style w:type="paragraph" w:customStyle="1" w:styleId="26">
    <w:name w:val="Стиль2"/>
    <w:basedOn w:val="27"/>
    <w:rsid w:val="00A26C83"/>
    <w:pPr>
      <w:keepNext/>
      <w:keepLines/>
      <w:widowControl w:val="0"/>
      <w:suppressLineNumbers/>
      <w:tabs>
        <w:tab w:val="clear" w:pos="1440"/>
        <w:tab w:val="num" w:pos="576"/>
      </w:tabs>
      <w:suppressAutoHyphens/>
      <w:spacing w:after="60" w:line="240" w:lineRule="auto"/>
      <w:ind w:left="576" w:hanging="576"/>
      <w:contextualSpacing w:val="0"/>
      <w:jc w:val="both"/>
    </w:pPr>
    <w:rPr>
      <w:rFonts w:ascii="Times New Roman" w:eastAsia="Times New Roman" w:hAnsi="Times New Roman"/>
      <w:b/>
      <w:sz w:val="24"/>
      <w:szCs w:val="20"/>
      <w:lang w:eastAsia="ru-RU"/>
    </w:rPr>
  </w:style>
  <w:style w:type="paragraph" w:customStyle="1" w:styleId="36">
    <w:name w:val="Стиль3"/>
    <w:basedOn w:val="22"/>
    <w:link w:val="37"/>
    <w:rsid w:val="00A26C83"/>
    <w:pPr>
      <w:widowControl w:val="0"/>
      <w:tabs>
        <w:tab w:val="num" w:pos="767"/>
      </w:tabs>
      <w:adjustRightInd w:val="0"/>
      <w:spacing w:after="0" w:line="240" w:lineRule="auto"/>
      <w:ind w:left="540"/>
      <w:jc w:val="both"/>
      <w:textAlignment w:val="baseline"/>
    </w:pPr>
    <w:rPr>
      <w:rFonts w:ascii="Times New Roman" w:eastAsia="Times New Roman" w:hAnsi="Times New Roman"/>
      <w:sz w:val="24"/>
      <w:szCs w:val="20"/>
    </w:rPr>
  </w:style>
  <w:style w:type="character" w:customStyle="1" w:styleId="37">
    <w:name w:val="Стиль3 Знак"/>
    <w:link w:val="36"/>
    <w:rsid w:val="00A26C83"/>
    <w:rPr>
      <w:rFonts w:ascii="Times New Roman" w:eastAsia="Times New Roman" w:hAnsi="Times New Roman" w:cs="Times New Roman"/>
      <w:sz w:val="24"/>
      <w:szCs w:val="20"/>
    </w:rPr>
  </w:style>
  <w:style w:type="paragraph" w:styleId="27">
    <w:name w:val="List Number 2"/>
    <w:basedOn w:val="a2"/>
    <w:uiPriority w:val="99"/>
    <w:semiHidden/>
    <w:unhideWhenUsed/>
    <w:rsid w:val="00A26C83"/>
    <w:pPr>
      <w:tabs>
        <w:tab w:val="num" w:pos="1440"/>
      </w:tabs>
      <w:ind w:left="1440" w:hanging="360"/>
      <w:contextualSpacing/>
    </w:pPr>
  </w:style>
  <w:style w:type="character" w:customStyle="1" w:styleId="rvts48220">
    <w:name w:val="rvts48220"/>
    <w:rsid w:val="00A26C83"/>
    <w:rPr>
      <w:rFonts w:ascii="Verdana" w:hAnsi="Verdana" w:hint="default"/>
      <w:b w:val="0"/>
      <w:bCs w:val="0"/>
      <w:i w:val="0"/>
      <w:iCs w:val="0"/>
      <w:strike w:val="0"/>
      <w:dstrike w:val="0"/>
      <w:color w:val="000000"/>
      <w:sz w:val="16"/>
      <w:szCs w:val="16"/>
      <w:u w:val="none"/>
      <w:effect w:val="none"/>
    </w:rPr>
  </w:style>
  <w:style w:type="paragraph" w:customStyle="1" w:styleId="Style9">
    <w:name w:val="Style9"/>
    <w:basedOn w:val="a2"/>
    <w:uiPriority w:val="99"/>
    <w:rsid w:val="00A26C83"/>
    <w:pPr>
      <w:widowControl w:val="0"/>
      <w:autoSpaceDE w:val="0"/>
      <w:autoSpaceDN w:val="0"/>
      <w:adjustRightInd w:val="0"/>
      <w:spacing w:after="0" w:line="422" w:lineRule="exact"/>
      <w:jc w:val="both"/>
    </w:pPr>
    <w:rPr>
      <w:rFonts w:ascii="Times New Roman" w:eastAsia="Times New Roman" w:hAnsi="Times New Roman"/>
      <w:sz w:val="24"/>
      <w:szCs w:val="24"/>
      <w:lang w:eastAsia="ru-RU"/>
    </w:rPr>
  </w:style>
  <w:style w:type="character" w:customStyle="1" w:styleId="FontStyle51">
    <w:name w:val="Font Style51"/>
    <w:uiPriority w:val="99"/>
    <w:rsid w:val="00A26C83"/>
    <w:rPr>
      <w:rFonts w:ascii="Times New Roman" w:hAnsi="Times New Roman" w:cs="Times New Roman"/>
      <w:i/>
      <w:iCs/>
      <w:sz w:val="22"/>
      <w:szCs w:val="22"/>
    </w:rPr>
  </w:style>
  <w:style w:type="paragraph" w:customStyle="1" w:styleId="Style38">
    <w:name w:val="Style38"/>
    <w:basedOn w:val="a2"/>
    <w:uiPriority w:val="99"/>
    <w:rsid w:val="00A26C83"/>
    <w:pPr>
      <w:widowControl w:val="0"/>
      <w:autoSpaceDE w:val="0"/>
      <w:autoSpaceDN w:val="0"/>
      <w:adjustRightInd w:val="0"/>
      <w:spacing w:after="0" w:line="406" w:lineRule="exact"/>
      <w:ind w:firstLine="710"/>
      <w:jc w:val="both"/>
    </w:pPr>
    <w:rPr>
      <w:rFonts w:ascii="Times New Roman" w:eastAsia="Times New Roman" w:hAnsi="Times New Roman"/>
      <w:sz w:val="24"/>
      <w:szCs w:val="24"/>
      <w:lang w:eastAsia="ru-RU"/>
    </w:rPr>
  </w:style>
  <w:style w:type="paragraph" w:customStyle="1" w:styleId="Style6">
    <w:name w:val="Style6"/>
    <w:basedOn w:val="a2"/>
    <w:uiPriority w:val="99"/>
    <w:rsid w:val="00A26C83"/>
    <w:pPr>
      <w:widowControl w:val="0"/>
      <w:autoSpaceDE w:val="0"/>
      <w:autoSpaceDN w:val="0"/>
      <w:adjustRightInd w:val="0"/>
      <w:spacing w:after="0" w:line="418" w:lineRule="exact"/>
      <w:ind w:firstLine="701"/>
      <w:jc w:val="both"/>
    </w:pPr>
    <w:rPr>
      <w:rFonts w:ascii="Times New Roman" w:eastAsia="Times New Roman" w:hAnsi="Times New Roman"/>
      <w:sz w:val="24"/>
      <w:szCs w:val="24"/>
      <w:lang w:eastAsia="ru-RU"/>
    </w:rPr>
  </w:style>
  <w:style w:type="paragraph" w:customStyle="1" w:styleId="Style43">
    <w:name w:val="Style43"/>
    <w:basedOn w:val="a2"/>
    <w:uiPriority w:val="99"/>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Style44">
    <w:name w:val="Style44"/>
    <w:basedOn w:val="a2"/>
    <w:uiPriority w:val="99"/>
    <w:rsid w:val="00A26C83"/>
    <w:pPr>
      <w:widowControl w:val="0"/>
      <w:autoSpaceDE w:val="0"/>
      <w:autoSpaceDN w:val="0"/>
      <w:adjustRightInd w:val="0"/>
      <w:spacing w:after="0" w:line="320" w:lineRule="exact"/>
      <w:ind w:firstLine="422"/>
      <w:jc w:val="both"/>
    </w:pPr>
    <w:rPr>
      <w:rFonts w:ascii="Times New Roman" w:eastAsia="Times New Roman" w:hAnsi="Times New Roman"/>
      <w:sz w:val="24"/>
      <w:szCs w:val="24"/>
      <w:lang w:eastAsia="ru-RU"/>
    </w:rPr>
  </w:style>
  <w:style w:type="paragraph" w:customStyle="1" w:styleId="Style45">
    <w:name w:val="Style45"/>
    <w:basedOn w:val="a2"/>
    <w:uiPriority w:val="99"/>
    <w:rsid w:val="00A26C83"/>
    <w:pPr>
      <w:widowControl w:val="0"/>
      <w:autoSpaceDE w:val="0"/>
      <w:autoSpaceDN w:val="0"/>
      <w:adjustRightInd w:val="0"/>
      <w:spacing w:after="0" w:line="317" w:lineRule="exact"/>
      <w:ind w:firstLine="542"/>
      <w:jc w:val="both"/>
    </w:pPr>
    <w:rPr>
      <w:rFonts w:ascii="Times New Roman" w:eastAsia="Times New Roman" w:hAnsi="Times New Roman"/>
      <w:sz w:val="24"/>
      <w:szCs w:val="24"/>
      <w:lang w:eastAsia="ru-RU"/>
    </w:rPr>
  </w:style>
  <w:style w:type="character" w:customStyle="1" w:styleId="FontStyle60">
    <w:name w:val="Font Style60"/>
    <w:uiPriority w:val="99"/>
    <w:rsid w:val="00A26C83"/>
    <w:rPr>
      <w:rFonts w:ascii="Times New Roman" w:hAnsi="Times New Roman" w:cs="Times New Roman"/>
      <w:b/>
      <w:bCs/>
      <w:sz w:val="22"/>
      <w:szCs w:val="22"/>
    </w:rPr>
  </w:style>
  <w:style w:type="paragraph" w:customStyle="1" w:styleId="StyleCover1Centered1">
    <w:name w:val="Style Cover 1 + Centered1"/>
    <w:basedOn w:val="a2"/>
    <w:rsid w:val="00A26C83"/>
    <w:pPr>
      <w:spacing w:after="0" w:line="240" w:lineRule="auto"/>
      <w:jc w:val="center"/>
    </w:pPr>
    <w:rPr>
      <w:rFonts w:ascii="Arial" w:eastAsia="Times New Roman" w:hAnsi="Arial"/>
      <w:b/>
      <w:bCs/>
      <w:sz w:val="48"/>
      <w:szCs w:val="20"/>
      <w:lang w:val="en-GB"/>
    </w:rPr>
  </w:style>
  <w:style w:type="character" w:customStyle="1" w:styleId="FontStyle14">
    <w:name w:val="Font Style14"/>
    <w:rsid w:val="00A26C83"/>
    <w:rPr>
      <w:rFonts w:ascii="Times New Roman" w:hAnsi="Times New Roman" w:cs="Times New Roman"/>
      <w:sz w:val="22"/>
      <w:szCs w:val="22"/>
    </w:rPr>
  </w:style>
  <w:style w:type="paragraph" w:customStyle="1" w:styleId="Style8">
    <w:name w:val="Style8"/>
    <w:basedOn w:val="a2"/>
    <w:rsid w:val="00A26C83"/>
    <w:pPr>
      <w:widowControl w:val="0"/>
      <w:autoSpaceDE w:val="0"/>
      <w:autoSpaceDN w:val="0"/>
      <w:adjustRightInd w:val="0"/>
      <w:spacing w:after="0" w:line="274" w:lineRule="exact"/>
      <w:ind w:firstLine="187"/>
      <w:jc w:val="both"/>
    </w:pPr>
    <w:rPr>
      <w:rFonts w:ascii="Times New Roman" w:eastAsia="Times New Roman" w:hAnsi="Times New Roman"/>
      <w:sz w:val="24"/>
      <w:szCs w:val="24"/>
      <w:lang w:eastAsia="ru-RU"/>
    </w:rPr>
  </w:style>
  <w:style w:type="paragraph" w:styleId="aff9">
    <w:name w:val="Title"/>
    <w:basedOn w:val="a2"/>
    <w:link w:val="affa"/>
    <w:qFormat/>
    <w:rsid w:val="00A26C83"/>
    <w:pPr>
      <w:spacing w:after="0" w:line="240" w:lineRule="auto"/>
      <w:jc w:val="center"/>
    </w:pPr>
    <w:rPr>
      <w:rFonts w:ascii="Times New Roman" w:eastAsia="Times New Roman" w:hAnsi="Times New Roman"/>
      <w:b/>
      <w:sz w:val="24"/>
      <w:szCs w:val="20"/>
    </w:rPr>
  </w:style>
  <w:style w:type="character" w:customStyle="1" w:styleId="affa">
    <w:name w:val="Название Знак"/>
    <w:basedOn w:val="a3"/>
    <w:link w:val="aff9"/>
    <w:rsid w:val="00A26C83"/>
    <w:rPr>
      <w:rFonts w:ascii="Times New Roman" w:eastAsia="Times New Roman" w:hAnsi="Times New Roman" w:cs="Times New Roman"/>
      <w:b/>
      <w:sz w:val="24"/>
      <w:szCs w:val="20"/>
    </w:rPr>
  </w:style>
  <w:style w:type="character" w:customStyle="1" w:styleId="FontStyle67">
    <w:name w:val="Font Style67"/>
    <w:rsid w:val="00A26C83"/>
    <w:rPr>
      <w:rFonts w:ascii="Times New Roman" w:hAnsi="Times New Roman" w:cs="Times New Roman"/>
      <w:b/>
      <w:bCs/>
      <w:sz w:val="20"/>
      <w:szCs w:val="20"/>
    </w:rPr>
  </w:style>
  <w:style w:type="character" w:customStyle="1" w:styleId="FontStyle69">
    <w:name w:val="Font Style69"/>
    <w:uiPriority w:val="99"/>
    <w:rsid w:val="00A26C83"/>
    <w:rPr>
      <w:rFonts w:ascii="Times New Roman" w:hAnsi="Times New Roman" w:cs="Times New Roman"/>
      <w:sz w:val="20"/>
      <w:szCs w:val="20"/>
    </w:rPr>
  </w:style>
  <w:style w:type="paragraph" w:customStyle="1" w:styleId="Style60">
    <w:name w:val="Style60"/>
    <w:basedOn w:val="a2"/>
    <w:rsid w:val="00A26C83"/>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character" w:customStyle="1" w:styleId="FontStyle68">
    <w:name w:val="Font Style68"/>
    <w:rsid w:val="00A26C83"/>
    <w:rPr>
      <w:rFonts w:ascii="Times New Roman" w:hAnsi="Times New Roman" w:cs="Times New Roman"/>
      <w:b/>
      <w:bCs/>
      <w:sz w:val="20"/>
      <w:szCs w:val="20"/>
    </w:rPr>
  </w:style>
  <w:style w:type="paragraph" w:customStyle="1" w:styleId="ConsPlusNonformat">
    <w:name w:val="ConsPlusNonformat"/>
    <w:rsid w:val="00A26C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38">
    <w:name w:val="Основной текст (3)"/>
    <w:rsid w:val="00A26C83"/>
    <w:rPr>
      <w:rFonts w:ascii="Times New Roman" w:hAnsi="Times New Roman" w:cs="Times New Roman" w:hint="default"/>
      <w:b w:val="0"/>
      <w:bCs w:val="0"/>
      <w:i w:val="0"/>
      <w:iCs w:val="0"/>
      <w:smallCaps w:val="0"/>
      <w:strike w:val="0"/>
      <w:dstrike w:val="0"/>
      <w:spacing w:val="0"/>
      <w:u w:val="none"/>
      <w:effect w:val="none"/>
    </w:rPr>
  </w:style>
  <w:style w:type="character" w:customStyle="1" w:styleId="ab">
    <w:name w:val="Обычный (веб) Знак"/>
    <w:link w:val="aa"/>
    <w:uiPriority w:val="99"/>
    <w:locked/>
    <w:rsid w:val="00A26C83"/>
    <w:rPr>
      <w:rFonts w:ascii="Times New Roman" w:eastAsia="Times New Roman" w:hAnsi="Times New Roman" w:cs="Times New Roman"/>
      <w:sz w:val="24"/>
      <w:szCs w:val="20"/>
    </w:rPr>
  </w:style>
  <w:style w:type="paragraph" w:customStyle="1" w:styleId="L2">
    <w:name w:val="L маркер 2"/>
    <w:basedOn w:val="a2"/>
    <w:qFormat/>
    <w:rsid w:val="00A26C83"/>
    <w:pPr>
      <w:numPr>
        <w:ilvl w:val="1"/>
        <w:numId w:val="10"/>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2"/>
    <w:qFormat/>
    <w:rsid w:val="00A26C83"/>
    <w:pPr>
      <w:numPr>
        <w:numId w:val="10"/>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2"/>
    <w:qFormat/>
    <w:rsid w:val="00A26C83"/>
    <w:pPr>
      <w:numPr>
        <w:ilvl w:val="2"/>
        <w:numId w:val="10"/>
      </w:numPr>
      <w:tabs>
        <w:tab w:val="left" w:pos="1985"/>
      </w:tabs>
      <w:spacing w:after="0" w:line="360" w:lineRule="auto"/>
      <w:ind w:left="1560" w:firstLine="0"/>
      <w:jc w:val="both"/>
    </w:pPr>
    <w:rPr>
      <w:rFonts w:ascii="Arial" w:eastAsia="Times New Roman" w:hAnsi="Arial"/>
      <w:sz w:val="24"/>
      <w:szCs w:val="24"/>
      <w:lang w:eastAsia="ru-RU"/>
    </w:rPr>
  </w:style>
  <w:style w:type="paragraph" w:styleId="affb">
    <w:name w:val="Balloon Text"/>
    <w:basedOn w:val="a2"/>
    <w:link w:val="affc"/>
    <w:uiPriority w:val="99"/>
    <w:semiHidden/>
    <w:unhideWhenUsed/>
    <w:rsid w:val="00A26C83"/>
    <w:pPr>
      <w:spacing w:after="0" w:line="240" w:lineRule="auto"/>
      <w:ind w:left="835"/>
    </w:pPr>
    <w:rPr>
      <w:rFonts w:ascii="Tahoma" w:eastAsia="Times New Roman" w:hAnsi="Tahoma"/>
      <w:sz w:val="16"/>
      <w:szCs w:val="16"/>
      <w:lang w:val="en-US"/>
    </w:rPr>
  </w:style>
  <w:style w:type="character" w:customStyle="1" w:styleId="affc">
    <w:name w:val="Текст выноски Знак"/>
    <w:basedOn w:val="a3"/>
    <w:link w:val="affb"/>
    <w:uiPriority w:val="99"/>
    <w:semiHidden/>
    <w:rsid w:val="00A26C83"/>
    <w:rPr>
      <w:rFonts w:ascii="Tahoma" w:eastAsia="Times New Roman" w:hAnsi="Tahoma" w:cs="Times New Roman"/>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numbering" w:customStyle="1" w:styleId="12">
    <w:name w:val="111111"/>
    <w:pPr>
      <w:numPr>
        <w:numId w:val="7"/>
      </w:numPr>
    </w:pPr>
  </w:style>
</w:styles>
</file>

<file path=word/webSettings.xml><?xml version="1.0" encoding="utf-8"?>
<w:webSettings xmlns:r="http://schemas.openxmlformats.org/officeDocument/2006/relationships" xmlns:w="http://schemas.openxmlformats.org/wordprocessingml/2006/main">
  <w:divs>
    <w:div w:id="289017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a-k-d.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ltai-gostender.ru/register/" TargetMode="External"/><Relationship Id="rId20" Type="http://schemas.openxmlformats.org/officeDocument/2006/relationships/hyperlink" Target="mailto:spiridonov@dalur.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yperlink" Target="mailto:info@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E7B9B-6ED6-42C3-BFB2-0E5230E34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27</Pages>
  <Words>8784</Words>
  <Characters>50074</Characters>
  <Application>Microsoft Office Word</Application>
  <DocSecurity>0</DocSecurity>
  <Lines>417</Lines>
  <Paragraphs>117</Paragraphs>
  <ScaleCrop>false</ScaleCrop>
  <HeadingPairs>
    <vt:vector size="2" baseType="variant">
      <vt:variant>
        <vt:lpstr>Название</vt:lpstr>
      </vt:variant>
      <vt:variant>
        <vt:i4>1</vt:i4>
      </vt:variant>
    </vt:vector>
  </HeadingPairs>
  <TitlesOfParts>
    <vt:vector size="1" baseType="lpstr">
      <vt:lpstr/>
    </vt:vector>
  </TitlesOfParts>
  <Company>ЕСК</Company>
  <LinksUpToDate>false</LinksUpToDate>
  <CharactersWithSpaces>58741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Yukachev.a.s</dc:creator>
  <cp:keywords/>
  <dc:description/>
  <cp:lastModifiedBy>Сидоров А.В.</cp:lastModifiedBy>
  <cp:revision>2</cp:revision>
  <dcterms:created xsi:type="dcterms:W3CDTF">2012-02-21T11:01:00Z</dcterms:created>
  <dcterms:modified xsi:type="dcterms:W3CDTF">2012-02-21T11:01:00Z</dcterms:modified>
</cp:coreProperties>
</file>