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6F0" w:rsidRDefault="002F06F0" w:rsidP="002F06F0">
      <w:pPr>
        <w:pStyle w:val="1"/>
        <w:jc w:val="center"/>
        <w:rPr>
          <w:rFonts w:eastAsia="Times New Roman"/>
          <w:sz w:val="32"/>
          <w:szCs w:val="32"/>
        </w:rPr>
      </w:pPr>
      <w:r w:rsidRPr="002F06F0">
        <w:rPr>
          <w:rFonts w:eastAsia="Times New Roman"/>
          <w:sz w:val="32"/>
          <w:szCs w:val="32"/>
        </w:rPr>
        <w:t>ПРОТОКОЛ №Z013686</w:t>
      </w:r>
      <w:r w:rsidRPr="002F06F0">
        <w:rPr>
          <w:rFonts w:eastAsia="Times New Roman"/>
          <w:sz w:val="32"/>
          <w:szCs w:val="32"/>
        </w:rPr>
        <w:br/>
        <w:t xml:space="preserve">рассмотрения и оценки заявок на участие в </w:t>
      </w:r>
      <w:r>
        <w:rPr>
          <w:rFonts w:eastAsia="Times New Roman"/>
          <w:sz w:val="32"/>
          <w:szCs w:val="32"/>
        </w:rPr>
        <w:t>запросе цен в электронной форме</w:t>
      </w:r>
      <w:r w:rsidRPr="002F06F0">
        <w:rPr>
          <w:rFonts w:eastAsia="Times New Roman"/>
          <w:sz w:val="32"/>
          <w:szCs w:val="32"/>
        </w:rPr>
        <w:t xml:space="preserve"> «Поставка материалов для ремонта СВТ (№ 12/202-707; ГПЗ 2459/17)»</w:t>
      </w:r>
    </w:p>
    <w:p w:rsidR="007C24D8" w:rsidRPr="002F06F0" w:rsidRDefault="007C24D8" w:rsidP="002F06F0">
      <w:pPr>
        <w:pStyle w:val="1"/>
        <w:jc w:val="center"/>
        <w:rPr>
          <w:rFonts w:eastAsia="Times New Roman"/>
          <w:sz w:val="32"/>
          <w:szCs w:val="32"/>
        </w:rPr>
      </w:pPr>
    </w:p>
    <w:tbl>
      <w:tblPr>
        <w:tblW w:w="5000" w:type="pct"/>
        <w:tblCellSpacing w:w="15" w:type="dxa"/>
        <w:tblCellMar>
          <w:top w:w="15" w:type="dxa"/>
          <w:left w:w="15" w:type="dxa"/>
          <w:bottom w:w="15" w:type="dxa"/>
          <w:right w:w="15" w:type="dxa"/>
        </w:tblCellMar>
        <w:tblLook w:val="04A0"/>
      </w:tblPr>
      <w:tblGrid>
        <w:gridCol w:w="1942"/>
        <w:gridCol w:w="7503"/>
      </w:tblGrid>
      <w:tr w:rsidR="002F06F0" w:rsidTr="00482161">
        <w:trPr>
          <w:tblCellSpacing w:w="15" w:type="dxa"/>
        </w:trPr>
        <w:tc>
          <w:tcPr>
            <w:tcW w:w="0" w:type="auto"/>
            <w:vAlign w:val="center"/>
            <w:hideMark/>
          </w:tcPr>
          <w:p w:rsidR="002F06F0" w:rsidRDefault="002F06F0" w:rsidP="00482161">
            <w:pPr>
              <w:rPr>
                <w:rFonts w:eastAsia="Times New Roman"/>
              </w:rPr>
            </w:pPr>
            <w:r>
              <w:rPr>
                <w:rFonts w:eastAsia="Times New Roman"/>
              </w:rPr>
              <w:t>г. Москва</w:t>
            </w:r>
          </w:p>
        </w:tc>
        <w:tc>
          <w:tcPr>
            <w:tcW w:w="0" w:type="auto"/>
            <w:vAlign w:val="center"/>
            <w:hideMark/>
          </w:tcPr>
          <w:p w:rsidR="002F06F0" w:rsidRDefault="002F06F0" w:rsidP="00482161">
            <w:pPr>
              <w:jc w:val="right"/>
              <w:rPr>
                <w:rFonts w:eastAsia="Times New Roman"/>
              </w:rPr>
            </w:pPr>
            <w:r>
              <w:rPr>
                <w:rFonts w:eastAsia="Times New Roman"/>
              </w:rPr>
              <w:t>Дата создания протокола: 25.05.2012 г.</w:t>
            </w:r>
          </w:p>
        </w:tc>
      </w:tr>
    </w:tbl>
    <w:p w:rsidR="002F06F0" w:rsidRDefault="002F06F0" w:rsidP="002F06F0">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цен: http://www.A-K-D.ru</w:t>
      </w:r>
      <w:r>
        <w:rPr>
          <w:rFonts w:eastAsia="Times New Roman"/>
        </w:rPr>
        <w:br/>
        <w:t>Уникальный номер запроса цен на указанном сайте: Z013686.</w:t>
      </w:r>
      <w:r>
        <w:rPr>
          <w:rFonts w:eastAsia="Times New Roman"/>
        </w:rPr>
        <w:br/>
        <w:t>Номер протокола: Z013686</w:t>
      </w:r>
      <w:r w:rsidR="007E3A39">
        <w:rPr>
          <w:rFonts w:eastAsia="Times New Roman"/>
        </w:rPr>
        <w:t>.</w:t>
      </w:r>
      <w:r w:rsidR="007E3A39">
        <w:rPr>
          <w:rFonts w:eastAsia="Times New Roman"/>
        </w:rPr>
        <w:br/>
        <w:t>Дата протокола: 25.05.2012 г.</w:t>
      </w:r>
      <w:r>
        <w:rPr>
          <w:rFonts w:eastAsia="Times New Roman"/>
        </w:rPr>
        <w:t xml:space="preserve"> </w:t>
      </w:r>
    </w:p>
    <w:p w:rsidR="002F06F0" w:rsidRDefault="002F06F0" w:rsidP="002F06F0">
      <w:pPr>
        <w:numPr>
          <w:ilvl w:val="0"/>
          <w:numId w:val="1"/>
        </w:numPr>
        <w:spacing w:before="100" w:beforeAutospacing="1" w:after="240"/>
        <w:rPr>
          <w:rFonts w:eastAsia="Times New Roman"/>
        </w:rPr>
      </w:pPr>
      <w:r>
        <w:rPr>
          <w:rFonts w:eastAsia="Times New Roman"/>
        </w:rPr>
        <w:t>Заказчик: ОАО</w:t>
      </w:r>
      <w:r w:rsidR="00794B98">
        <w:rPr>
          <w:rFonts w:eastAsia="Times New Roman"/>
        </w:rPr>
        <w:t xml:space="preserve"> «Головной институт «ВНИПИЭТ»</w:t>
      </w:r>
      <w:r w:rsidR="00794B98">
        <w:rPr>
          <w:rFonts w:eastAsia="Times New Roman"/>
        </w:rPr>
        <w:br/>
        <w:t>(</w:t>
      </w:r>
      <w:r>
        <w:rPr>
          <w:rFonts w:eastAsia="Times New Roman"/>
        </w:rPr>
        <w:t xml:space="preserve">197183, город Санкт-Петербург, улица Савушкина, дом 82). </w:t>
      </w:r>
    </w:p>
    <w:p w:rsidR="002F06F0" w:rsidRDefault="002F06F0" w:rsidP="002F06F0">
      <w:pPr>
        <w:numPr>
          <w:ilvl w:val="0"/>
          <w:numId w:val="1"/>
        </w:numPr>
        <w:spacing w:before="100" w:beforeAutospacing="1" w:after="240"/>
        <w:rPr>
          <w:rFonts w:eastAsia="Times New Roman"/>
        </w:rPr>
      </w:pPr>
      <w:r>
        <w:rPr>
          <w:rFonts w:eastAsia="Times New Roman"/>
        </w:rPr>
        <w:t xml:space="preserve">Наименование запроса цен: Поставка материалов для ремонта СВТ (№ 12/202-707; ГПЗ 2459/17). Извещение о проведении запроса цен было размещено на сайте http://www.a-k-d.ru в сети Интернет 04.05.2012 </w:t>
      </w:r>
    </w:p>
    <w:p w:rsidR="002F06F0" w:rsidRDefault="002F06F0" w:rsidP="0059472D">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цен осуществляет</w:t>
      </w:r>
      <w:proofErr w:type="gramStart"/>
      <w:r>
        <w:rPr>
          <w:rFonts w:eastAsia="Times New Roman"/>
        </w:rPr>
        <w:t>:«</w:t>
      </w:r>
      <w:proofErr w:type="gramEnd"/>
      <w:r>
        <w:rPr>
          <w:rFonts w:eastAsia="Times New Roman"/>
        </w:rPr>
        <w:t>Комиссия по операционной деятельности» (далее – Единая комиссия).</w:t>
      </w:r>
      <w:r>
        <w:rPr>
          <w:rFonts w:eastAsia="Times New Roman"/>
        </w:rPr>
        <w:br/>
        <w:t xml:space="preserve">Из 12 членов Единой комиссии на заседании присутствовали </w:t>
      </w:r>
      <w:r w:rsidR="008478B0">
        <w:rPr>
          <w:rFonts w:eastAsia="Times New Roman"/>
        </w:rPr>
        <w:t>8</w:t>
      </w:r>
      <w:r>
        <w:rPr>
          <w:rFonts w:eastAsia="Times New Roman"/>
        </w:rPr>
        <w:t>. Кворум состоялся.</w:t>
      </w:r>
    </w:p>
    <w:p w:rsidR="002F06F0" w:rsidRDefault="002F06F0" w:rsidP="0059472D">
      <w:pPr>
        <w:numPr>
          <w:ilvl w:val="0"/>
          <w:numId w:val="1"/>
        </w:numPr>
        <w:spacing w:before="120" w:after="100" w:afterAutospacing="1"/>
        <w:ind w:left="714" w:hanging="357"/>
        <w:rPr>
          <w:rFonts w:eastAsia="Times New Roman"/>
        </w:rPr>
      </w:pPr>
      <w:r>
        <w:rPr>
          <w:rFonts w:eastAsia="Times New Roman"/>
        </w:rPr>
        <w:t xml:space="preserve">Существенными условиями договора, который будет заключен с победителем в проведении запроса цен, являются следующие: </w:t>
      </w:r>
    </w:p>
    <w:p w:rsidR="002F06F0" w:rsidRDefault="002F06F0" w:rsidP="002F06F0">
      <w:pPr>
        <w:numPr>
          <w:ilvl w:val="1"/>
          <w:numId w:val="2"/>
        </w:numPr>
        <w:spacing w:before="100" w:beforeAutospacing="1" w:after="100" w:afterAutospacing="1"/>
        <w:ind w:left="1440" w:hanging="360"/>
        <w:rPr>
          <w:rFonts w:eastAsia="Times New Roman"/>
        </w:rPr>
      </w:pPr>
      <w:r>
        <w:rPr>
          <w:rFonts w:eastAsia="Times New Roman"/>
        </w:rPr>
        <w:t xml:space="preserve">Максимальная цена договора: 216 992.01 российский рубль (двести шестнадцать тысяч девятьсот девяносто два рубля 01 копейка) с учетом НДС </w:t>
      </w:r>
    </w:p>
    <w:p w:rsidR="002F06F0" w:rsidRDefault="002F06F0" w:rsidP="002F06F0">
      <w:pPr>
        <w:numPr>
          <w:ilvl w:val="1"/>
          <w:numId w:val="2"/>
        </w:numPr>
        <w:spacing w:before="100" w:beforeAutospacing="1" w:after="100" w:afterAutospacing="1"/>
        <w:ind w:left="1440" w:hanging="360"/>
        <w:rPr>
          <w:rFonts w:eastAsia="Times New Roman"/>
        </w:rPr>
      </w:pPr>
      <w:r>
        <w:rPr>
          <w:rFonts w:eastAsia="Times New Roman"/>
        </w:rPr>
        <w:t xml:space="preserve">Требования к поставщикам и другая информация: Содержится в документации по запросу цен </w:t>
      </w:r>
    </w:p>
    <w:p w:rsidR="002F06F0" w:rsidRDefault="002F06F0" w:rsidP="002F06F0">
      <w:pPr>
        <w:numPr>
          <w:ilvl w:val="1"/>
          <w:numId w:val="2"/>
        </w:numPr>
        <w:spacing w:before="100" w:beforeAutospacing="1" w:after="100" w:afterAutospacing="1"/>
        <w:ind w:left="1440" w:hanging="360"/>
        <w:rPr>
          <w:rFonts w:eastAsia="Times New Roman"/>
        </w:rPr>
      </w:pPr>
      <w:r>
        <w:rPr>
          <w:rFonts w:eastAsia="Times New Roman"/>
        </w:rPr>
        <w:t xml:space="preserve">Место исполнения договора: Санкт-Петербург, ул. </w:t>
      </w:r>
      <w:proofErr w:type="spellStart"/>
      <w:r>
        <w:rPr>
          <w:rFonts w:eastAsia="Times New Roman"/>
        </w:rPr>
        <w:t>Дибуновская</w:t>
      </w:r>
      <w:proofErr w:type="spellEnd"/>
      <w:r>
        <w:rPr>
          <w:rFonts w:eastAsia="Times New Roman"/>
        </w:rPr>
        <w:t xml:space="preserve">, д. 55 </w:t>
      </w:r>
    </w:p>
    <w:p w:rsidR="002F06F0" w:rsidRDefault="002F06F0" w:rsidP="002F06F0">
      <w:pPr>
        <w:numPr>
          <w:ilvl w:val="1"/>
          <w:numId w:val="2"/>
        </w:numPr>
        <w:spacing w:before="100" w:beforeAutospacing="1" w:after="100" w:afterAutospacing="1"/>
        <w:ind w:left="1440" w:hanging="360"/>
        <w:rPr>
          <w:rFonts w:eastAsia="Times New Roman"/>
        </w:rPr>
      </w:pPr>
      <w:r>
        <w:rPr>
          <w:rFonts w:eastAsia="Times New Roman"/>
        </w:rPr>
        <w:t xml:space="preserve">Сроки поставки товаров, выполнения работ, оказания услуг: Срок поставки: в течение 30 (тридцати) рабочих дней с момента подписания Договора </w:t>
      </w:r>
    </w:p>
    <w:p w:rsidR="002F06F0" w:rsidRDefault="002F06F0" w:rsidP="002F06F0">
      <w:pPr>
        <w:numPr>
          <w:ilvl w:val="1"/>
          <w:numId w:val="2"/>
        </w:numPr>
        <w:spacing w:before="100" w:beforeAutospacing="1" w:after="100" w:afterAutospacing="1"/>
        <w:ind w:left="1440" w:hanging="360"/>
        <w:rPr>
          <w:rFonts w:eastAsia="Times New Roman"/>
        </w:rPr>
      </w:pPr>
      <w:r>
        <w:rPr>
          <w:rFonts w:eastAsia="Times New Roman"/>
        </w:rPr>
        <w:t xml:space="preserve">Сроки и условия оплаты товаров, выполнения работ, оказания услуг: Оплата Продукции осуществляется путем безналичного перечисления Стоимости Продукции на расчетный счет Поставщика на основании счета, выставленного Поставщиком, в течение 10 (десяти) банковских дней после подписания Сторонами товарной накладной по форме № ТОРГ-12. </w:t>
      </w:r>
    </w:p>
    <w:p w:rsidR="002F06F0" w:rsidRDefault="002F06F0" w:rsidP="00E625C1">
      <w:pPr>
        <w:numPr>
          <w:ilvl w:val="0"/>
          <w:numId w:val="2"/>
        </w:numPr>
        <w:spacing w:before="120" w:after="100" w:afterAutospacing="1"/>
        <w:rPr>
          <w:rFonts w:eastAsia="Times New Roman"/>
        </w:rPr>
      </w:pPr>
      <w:r>
        <w:rPr>
          <w:rFonts w:eastAsia="Times New Roman"/>
        </w:rPr>
        <w:t>До окончания указанного в извещении срока подачи заявок на участие в запросе цен 15.05.2012 г., 08:45 поступила 1 (одна) заявка на участие в запросе цен через сайт в сети Интернет http://www.a-k-d.ru от участника запроса цен:</w:t>
      </w:r>
    </w:p>
    <w:tbl>
      <w:tblPr>
        <w:tblW w:w="0" w:type="auto"/>
        <w:tblCellSpacing w:w="15" w:type="dxa"/>
        <w:tblInd w:w="720" w:type="dxa"/>
        <w:tblCellMar>
          <w:top w:w="15" w:type="dxa"/>
          <w:left w:w="15" w:type="dxa"/>
          <w:bottom w:w="15" w:type="dxa"/>
          <w:right w:w="15" w:type="dxa"/>
        </w:tblCellMar>
        <w:tblLook w:val="04A0"/>
      </w:tblPr>
      <w:tblGrid>
        <w:gridCol w:w="461"/>
        <w:gridCol w:w="2250"/>
        <w:gridCol w:w="2030"/>
        <w:gridCol w:w="1662"/>
        <w:gridCol w:w="2352"/>
      </w:tblGrid>
      <w:tr w:rsidR="002F06F0" w:rsidTr="00482161">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F06F0" w:rsidRDefault="002F06F0" w:rsidP="00482161">
            <w:pPr>
              <w:jc w:val="center"/>
              <w:rPr>
                <w:rFonts w:eastAsia="Times New Roman"/>
                <w:b/>
                <w:bCs/>
              </w:rPr>
            </w:pPr>
            <w:r>
              <w:rPr>
                <w:rFonts w:eastAsia="Times New Roman"/>
                <w:b/>
                <w:bCs/>
              </w:rPr>
              <w:t xml:space="preserve">№ </w:t>
            </w:r>
            <w:proofErr w:type="spellStart"/>
            <w:proofErr w:type="gramStart"/>
            <w:r>
              <w:rPr>
                <w:rFonts w:eastAsia="Times New Roman"/>
                <w:b/>
                <w:bCs/>
              </w:rPr>
              <w:t>п</w:t>
            </w:r>
            <w:proofErr w:type="spellEnd"/>
            <w:proofErr w:type="gramEnd"/>
            <w:r>
              <w:rPr>
                <w:rFonts w:eastAsia="Times New Roman"/>
                <w:b/>
                <w:bCs/>
              </w:rPr>
              <w:t>/</w:t>
            </w:r>
            <w:proofErr w:type="spellStart"/>
            <w:r>
              <w:rPr>
                <w:rFonts w:eastAsia="Times New Roman"/>
                <w:b/>
                <w:bCs/>
              </w:rPr>
              <w:t>п</w:t>
            </w:r>
            <w:proofErr w:type="spellEnd"/>
          </w:p>
        </w:tc>
        <w:tc>
          <w:tcPr>
            <w:tcW w:w="0" w:type="auto"/>
            <w:tcBorders>
              <w:top w:val="single" w:sz="6" w:space="0" w:color="000000"/>
              <w:bottom w:val="single" w:sz="6" w:space="0" w:color="000000"/>
              <w:right w:val="single" w:sz="6" w:space="0" w:color="000000"/>
            </w:tcBorders>
            <w:vAlign w:val="center"/>
            <w:hideMark/>
          </w:tcPr>
          <w:p w:rsidR="002F06F0" w:rsidRDefault="002F06F0" w:rsidP="00482161">
            <w:pPr>
              <w:jc w:val="center"/>
              <w:rPr>
                <w:rFonts w:eastAsia="Times New Roman"/>
                <w:b/>
                <w:bCs/>
              </w:rPr>
            </w:pPr>
            <w:r>
              <w:rPr>
                <w:rFonts w:eastAsia="Times New Roman"/>
                <w:b/>
                <w:bCs/>
              </w:rPr>
              <w:t xml:space="preserve">Наименование (для юридического лица), ФИО (для физического лица) </w:t>
            </w:r>
            <w:r>
              <w:rPr>
                <w:rFonts w:eastAsia="Times New Roman"/>
                <w:b/>
                <w:bCs/>
              </w:rPr>
              <w:lastRenderedPageBreak/>
              <w:t>участника процедуры закупки, ИНН</w:t>
            </w:r>
          </w:p>
        </w:tc>
        <w:tc>
          <w:tcPr>
            <w:tcW w:w="0" w:type="auto"/>
            <w:tcBorders>
              <w:top w:val="single" w:sz="6" w:space="0" w:color="000000"/>
              <w:bottom w:val="single" w:sz="6" w:space="0" w:color="000000"/>
              <w:right w:val="single" w:sz="6" w:space="0" w:color="000000"/>
            </w:tcBorders>
            <w:vAlign w:val="center"/>
            <w:hideMark/>
          </w:tcPr>
          <w:p w:rsidR="002F06F0" w:rsidRDefault="002F06F0" w:rsidP="00482161">
            <w:pPr>
              <w:jc w:val="center"/>
              <w:rPr>
                <w:rFonts w:eastAsia="Times New Roman"/>
                <w:b/>
                <w:bCs/>
              </w:rPr>
            </w:pPr>
            <w:r>
              <w:rPr>
                <w:rFonts w:eastAsia="Times New Roman"/>
                <w:b/>
                <w:bCs/>
              </w:rPr>
              <w:lastRenderedPageBreak/>
              <w:t xml:space="preserve">Место нахождения (фактический адрес для </w:t>
            </w:r>
            <w:r>
              <w:rPr>
                <w:rFonts w:eastAsia="Times New Roman"/>
                <w:b/>
                <w:bCs/>
              </w:rPr>
              <w:lastRenderedPageBreak/>
              <w:t>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2F06F0" w:rsidRDefault="002F06F0" w:rsidP="00482161">
            <w:pPr>
              <w:jc w:val="center"/>
              <w:rPr>
                <w:rFonts w:eastAsia="Times New Roman"/>
                <w:b/>
                <w:bCs/>
              </w:rPr>
            </w:pPr>
            <w:r>
              <w:rPr>
                <w:rFonts w:eastAsia="Times New Roman"/>
                <w:b/>
                <w:bCs/>
              </w:rPr>
              <w:lastRenderedPageBreak/>
              <w:t xml:space="preserve">Дата и время поступления заявки на участие в </w:t>
            </w:r>
            <w:r>
              <w:rPr>
                <w:rFonts w:eastAsia="Times New Roman"/>
                <w:b/>
                <w:bCs/>
              </w:rPr>
              <w:lastRenderedPageBreak/>
              <w:t>запросе цен</w:t>
            </w:r>
          </w:p>
        </w:tc>
        <w:tc>
          <w:tcPr>
            <w:tcW w:w="0" w:type="auto"/>
            <w:tcBorders>
              <w:top w:val="single" w:sz="6" w:space="0" w:color="000000"/>
              <w:bottom w:val="single" w:sz="6" w:space="0" w:color="000000"/>
              <w:right w:val="single" w:sz="6" w:space="0" w:color="000000"/>
            </w:tcBorders>
            <w:vAlign w:val="center"/>
            <w:hideMark/>
          </w:tcPr>
          <w:p w:rsidR="002F06F0" w:rsidRDefault="002F06F0" w:rsidP="00482161">
            <w:pPr>
              <w:jc w:val="center"/>
              <w:rPr>
                <w:rFonts w:eastAsia="Times New Roman"/>
                <w:b/>
                <w:bCs/>
              </w:rPr>
            </w:pPr>
            <w:r>
              <w:rPr>
                <w:rFonts w:eastAsia="Times New Roman"/>
                <w:b/>
                <w:bCs/>
              </w:rPr>
              <w:lastRenderedPageBreak/>
              <w:t>Предлагаемая цена</w:t>
            </w:r>
          </w:p>
        </w:tc>
      </w:tr>
      <w:tr w:rsidR="002F06F0" w:rsidTr="00482161">
        <w:trPr>
          <w:tblCellSpacing w:w="15" w:type="dxa"/>
        </w:trPr>
        <w:tc>
          <w:tcPr>
            <w:tcW w:w="0" w:type="auto"/>
            <w:tcBorders>
              <w:left w:val="single" w:sz="6" w:space="0" w:color="000000"/>
              <w:bottom w:val="single" w:sz="6" w:space="0" w:color="000000"/>
              <w:right w:val="single" w:sz="6" w:space="0" w:color="000000"/>
            </w:tcBorders>
            <w:vAlign w:val="center"/>
            <w:hideMark/>
          </w:tcPr>
          <w:p w:rsidR="002F06F0" w:rsidRDefault="002F06F0" w:rsidP="00482161">
            <w:pPr>
              <w:rPr>
                <w:rFonts w:eastAsia="Times New Roman"/>
              </w:rPr>
            </w:pPr>
            <w:r>
              <w:rPr>
                <w:rFonts w:eastAsia="Times New Roman"/>
              </w:rPr>
              <w:lastRenderedPageBreak/>
              <w:t>1</w:t>
            </w:r>
          </w:p>
        </w:tc>
        <w:tc>
          <w:tcPr>
            <w:tcW w:w="0" w:type="auto"/>
            <w:tcBorders>
              <w:bottom w:val="single" w:sz="6" w:space="0" w:color="000000"/>
              <w:right w:val="single" w:sz="6" w:space="0" w:color="000000"/>
            </w:tcBorders>
            <w:vAlign w:val="center"/>
            <w:hideMark/>
          </w:tcPr>
          <w:p w:rsidR="002F06F0" w:rsidRDefault="002F06F0" w:rsidP="00482161">
            <w:pPr>
              <w:rPr>
                <w:rFonts w:eastAsia="Times New Roman"/>
              </w:rPr>
            </w:pPr>
            <w:r>
              <w:rPr>
                <w:rFonts w:eastAsia="Times New Roman"/>
              </w:rPr>
              <w:t>ЗАО «РАМЭК-ВС»</w:t>
            </w:r>
            <w:r>
              <w:rPr>
                <w:rFonts w:eastAsia="Times New Roman"/>
              </w:rPr>
              <w:br/>
              <w:t>ИНН 7804060845</w:t>
            </w:r>
          </w:p>
        </w:tc>
        <w:tc>
          <w:tcPr>
            <w:tcW w:w="0" w:type="auto"/>
            <w:tcBorders>
              <w:bottom w:val="single" w:sz="6" w:space="0" w:color="000000"/>
              <w:right w:val="single" w:sz="6" w:space="0" w:color="000000"/>
            </w:tcBorders>
            <w:vAlign w:val="center"/>
            <w:hideMark/>
          </w:tcPr>
          <w:p w:rsidR="002F06F0" w:rsidRDefault="002F06F0" w:rsidP="00482161">
            <w:pPr>
              <w:rPr>
                <w:rFonts w:eastAsia="Times New Roman"/>
              </w:rPr>
            </w:pPr>
            <w:r>
              <w:rPr>
                <w:rFonts w:eastAsia="Times New Roman"/>
              </w:rPr>
              <w:t>195220, Санкт-Петербург, Санкт-Петербург, Обручевых, 1</w:t>
            </w:r>
          </w:p>
        </w:tc>
        <w:tc>
          <w:tcPr>
            <w:tcW w:w="0" w:type="auto"/>
            <w:tcBorders>
              <w:bottom w:val="single" w:sz="6" w:space="0" w:color="000000"/>
              <w:right w:val="single" w:sz="6" w:space="0" w:color="000000"/>
            </w:tcBorders>
            <w:vAlign w:val="center"/>
            <w:hideMark/>
          </w:tcPr>
          <w:p w:rsidR="002F06F0" w:rsidRDefault="002F06F0" w:rsidP="00482161">
            <w:pPr>
              <w:rPr>
                <w:rFonts w:eastAsia="Times New Roman"/>
              </w:rPr>
            </w:pPr>
            <w:r>
              <w:rPr>
                <w:rFonts w:eastAsia="Times New Roman"/>
              </w:rPr>
              <w:t>18 мая 2012 г. 16:02:28</w:t>
            </w:r>
          </w:p>
        </w:tc>
        <w:tc>
          <w:tcPr>
            <w:tcW w:w="0" w:type="auto"/>
            <w:tcBorders>
              <w:bottom w:val="single" w:sz="6" w:space="0" w:color="000000"/>
              <w:right w:val="single" w:sz="6" w:space="0" w:color="000000"/>
            </w:tcBorders>
            <w:vAlign w:val="center"/>
            <w:hideMark/>
          </w:tcPr>
          <w:p w:rsidR="002F06F0" w:rsidRDefault="002F06F0" w:rsidP="00482161">
            <w:pPr>
              <w:rPr>
                <w:rFonts w:eastAsia="Times New Roman"/>
              </w:rPr>
            </w:pPr>
            <w:r>
              <w:rPr>
                <w:rFonts w:eastAsia="Times New Roman"/>
              </w:rPr>
              <w:t>214 120.44 российский рубль (двести четырнадцать тысяч сто двадцать рублей 44 копейки) с учетом НДС</w:t>
            </w:r>
          </w:p>
        </w:tc>
      </w:tr>
    </w:tbl>
    <w:p w:rsidR="00CE060A" w:rsidRDefault="00CE060A" w:rsidP="002F06F0">
      <w:pPr>
        <w:numPr>
          <w:ilvl w:val="0"/>
          <w:numId w:val="2"/>
        </w:numPr>
        <w:spacing w:before="100" w:beforeAutospacing="1" w:after="100" w:afterAutospacing="1"/>
        <w:rPr>
          <w:rFonts w:eastAsia="Times New Roman"/>
        </w:rPr>
      </w:pPr>
    </w:p>
    <w:p w:rsidR="00CE060A" w:rsidRPr="00A226EE" w:rsidRDefault="00CE060A" w:rsidP="00A226EE">
      <w:pPr>
        <w:spacing w:before="100" w:beforeAutospacing="1" w:after="100" w:afterAutospacing="1"/>
        <w:ind w:left="709" w:hanging="283"/>
      </w:pPr>
      <w:r>
        <w:t>6. Единая комиссия рассмотрела заявк</w:t>
      </w:r>
      <w:r w:rsidR="002533AA">
        <w:t>у</w:t>
      </w:r>
      <w:r>
        <w:t xml:space="preserve"> </w:t>
      </w:r>
      <w:r w:rsidR="002533AA">
        <w:t>У</w:t>
      </w:r>
      <w:r>
        <w:t>частник</w:t>
      </w:r>
      <w:r w:rsidR="002533AA">
        <w:t>а</w:t>
      </w:r>
      <w:r>
        <w:t xml:space="preserve"> процедуры закупки на соответствие </w:t>
      </w:r>
      <w:proofErr w:type="gramStart"/>
      <w:r>
        <w:t>требованиям, установленным в документации о запросе цен и приняла</w:t>
      </w:r>
      <w:proofErr w:type="gramEnd"/>
      <w:r>
        <w:t xml:space="preserve"> решение</w:t>
      </w:r>
      <w:r w:rsidRPr="00603F17">
        <w:t xml:space="preserve"> </w:t>
      </w:r>
      <w:r>
        <w:t>запросить следующие документы у Участник</w:t>
      </w:r>
      <w:r w:rsidR="00A226EE">
        <w:t>а</w:t>
      </w:r>
      <w:r>
        <w:t xml:space="preserve"> </w:t>
      </w:r>
      <w:r w:rsidRPr="00412285">
        <w:t>(п.п. 20.7 и 14.8 Единого отраслевого стандарта закупок ГК «</w:t>
      </w:r>
      <w:proofErr w:type="spellStart"/>
      <w:r w:rsidRPr="00412285">
        <w:t>Росатом</w:t>
      </w:r>
      <w:proofErr w:type="spellEnd"/>
      <w:r w:rsidRPr="00412285">
        <w:t>»):</w:t>
      </w:r>
    </w:p>
    <w:p w:rsidR="00242F48" w:rsidRDefault="00242F48" w:rsidP="00242F48">
      <w:pPr>
        <w:widowControl w:val="0"/>
        <w:tabs>
          <w:tab w:val="left" w:pos="636"/>
          <w:tab w:val="num" w:pos="709"/>
        </w:tabs>
        <w:adjustRightInd w:val="0"/>
        <w:ind w:left="360" w:right="153"/>
        <w:jc w:val="both"/>
        <w:textAlignment w:val="baseline"/>
      </w:pPr>
      <w:r>
        <w:rPr>
          <w:rFonts w:eastAsia="Times New Roman"/>
        </w:rPr>
        <w:t xml:space="preserve">    </w:t>
      </w:r>
      <w:r w:rsidR="002533AA">
        <w:rPr>
          <w:rFonts w:eastAsia="Times New Roman"/>
        </w:rPr>
        <w:t xml:space="preserve">- </w:t>
      </w:r>
      <w:bookmarkStart w:id="0" w:name="_Ref317251962"/>
      <w:r w:rsidRPr="00A206E3">
        <w:t>отсканированный оригинал решения об одобрении или о совершени</w:t>
      </w:r>
      <w:r>
        <w:t xml:space="preserve">и сделки с заинтересованностью </w:t>
      </w:r>
      <w:r w:rsidRPr="00A206E3">
        <w:t>либо письмо участника запроса цен о том, что данная сделка для такого участника запроса цен не является сделкой с заинтересованностью</w:t>
      </w:r>
      <w:bookmarkEnd w:id="0"/>
      <w:r>
        <w:t xml:space="preserve"> (п. 13.4 раздела 4 «Информационная карта»);</w:t>
      </w:r>
    </w:p>
    <w:p w:rsidR="00242F48" w:rsidRDefault="00242F48" w:rsidP="00242F48">
      <w:pPr>
        <w:widowControl w:val="0"/>
        <w:tabs>
          <w:tab w:val="left" w:pos="636"/>
          <w:tab w:val="num" w:pos="709"/>
        </w:tabs>
        <w:adjustRightInd w:val="0"/>
        <w:ind w:left="360" w:right="153"/>
        <w:jc w:val="both"/>
        <w:textAlignment w:val="baseline"/>
      </w:pPr>
      <w:r>
        <w:t xml:space="preserve">    - </w:t>
      </w:r>
      <w:r w:rsidRPr="00A206E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t xml:space="preserve"> (п. 13.2 раздела 4 «Информационная карта»)</w:t>
      </w:r>
      <w:r w:rsidR="00A61976">
        <w:t>;</w:t>
      </w:r>
    </w:p>
    <w:p w:rsidR="001362F7" w:rsidRPr="00A206E3" w:rsidRDefault="001362F7" w:rsidP="00242F48">
      <w:pPr>
        <w:widowControl w:val="0"/>
        <w:tabs>
          <w:tab w:val="left" w:pos="636"/>
          <w:tab w:val="num" w:pos="709"/>
        </w:tabs>
        <w:adjustRightInd w:val="0"/>
        <w:ind w:left="360" w:right="153"/>
        <w:jc w:val="both"/>
        <w:textAlignment w:val="baseline"/>
      </w:pPr>
      <w:r>
        <w:t xml:space="preserve">    </w:t>
      </w:r>
    </w:p>
    <w:p w:rsidR="007407C7" w:rsidRDefault="007407C7" w:rsidP="007407C7">
      <w:pPr>
        <w:spacing w:before="100" w:beforeAutospacing="1" w:after="100" w:afterAutospacing="1"/>
      </w:pPr>
      <w:r>
        <w:t xml:space="preserve">       7. Установить срок представления документов: </w:t>
      </w:r>
      <w:r w:rsidRPr="00372A6B">
        <w:t xml:space="preserve">10 часов 00 минут </w:t>
      </w:r>
      <w:r w:rsidR="00E77D5A" w:rsidRPr="00E77D5A">
        <w:t>30</w:t>
      </w:r>
      <w:r w:rsidRPr="00E77D5A">
        <w:t>.05.2012</w:t>
      </w:r>
      <w:r>
        <w:t xml:space="preserve"> </w:t>
      </w:r>
    </w:p>
    <w:p w:rsidR="007407C7" w:rsidRDefault="007407C7" w:rsidP="007407C7">
      <w:pPr>
        <w:spacing w:before="100" w:beforeAutospacing="1" w:after="100" w:afterAutospacing="1"/>
      </w:pPr>
      <w:r>
        <w:t xml:space="preserve">       8. Настоящий протокол размещен на сайте http://www.a-k-d.ru. </w:t>
      </w:r>
    </w:p>
    <w:p w:rsidR="002F06F0" w:rsidRPr="007407C7" w:rsidRDefault="002F06F0" w:rsidP="007407C7">
      <w:pPr>
        <w:pStyle w:val="a4"/>
        <w:numPr>
          <w:ilvl w:val="0"/>
          <w:numId w:val="5"/>
        </w:numPr>
        <w:spacing w:before="100" w:beforeAutospacing="1" w:after="100" w:afterAutospacing="1"/>
        <w:rPr>
          <w:rFonts w:eastAsia="Times New Roman"/>
        </w:rPr>
      </w:pPr>
      <w:r w:rsidRPr="007407C7">
        <w:rPr>
          <w:rFonts w:eastAsia="Times New Roman"/>
        </w:rPr>
        <w:t>Подписи:</w:t>
      </w:r>
    </w:p>
    <w:p w:rsidR="002F06F0" w:rsidRDefault="002F06F0" w:rsidP="002F06F0">
      <w:pPr>
        <w:rPr>
          <w:rFonts w:eastAsia="Times New Roman"/>
        </w:rPr>
      </w:pPr>
    </w:p>
    <w:p w:rsidR="0056777D" w:rsidRDefault="0056777D"/>
    <w:sectPr w:rsidR="0056777D" w:rsidSect="008F7CA7">
      <w:pgSz w:w="11906" w:h="16838"/>
      <w:pgMar w:top="1276" w:right="850" w:bottom="127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9698B"/>
    <w:multiLevelType w:val="hybridMultilevel"/>
    <w:tmpl w:val="3AE86A4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CD00B5"/>
    <w:multiLevelType w:val="multilevel"/>
    <w:tmpl w:val="583EC0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CC7F59"/>
    <w:multiLevelType w:val="hybridMultilevel"/>
    <w:tmpl w:val="C75A5DB8"/>
    <w:lvl w:ilvl="0" w:tplc="76F870EE">
      <w:start w:val="1"/>
      <w:numFmt w:val="decimal"/>
      <w:lvlText w:val="13.%1."/>
      <w:lvlJc w:val="left"/>
      <w:pPr>
        <w:ind w:left="720" w:hanging="360"/>
      </w:pPr>
      <w:rPr>
        <w:rFonts w:hint="default"/>
        <w:b w:val="0"/>
      </w:rPr>
    </w:lvl>
    <w:lvl w:ilvl="1" w:tplc="F3BE742C" w:tentative="1">
      <w:start w:val="1"/>
      <w:numFmt w:val="lowerLetter"/>
      <w:lvlText w:val="%2."/>
      <w:lvlJc w:val="left"/>
      <w:pPr>
        <w:ind w:left="1440" w:hanging="360"/>
      </w:pPr>
    </w:lvl>
    <w:lvl w:ilvl="2" w:tplc="5344CE8A" w:tentative="1">
      <w:start w:val="1"/>
      <w:numFmt w:val="lowerRoman"/>
      <w:lvlText w:val="%3."/>
      <w:lvlJc w:val="right"/>
      <w:pPr>
        <w:ind w:left="2160" w:hanging="180"/>
      </w:pPr>
    </w:lvl>
    <w:lvl w:ilvl="3" w:tplc="07047A44" w:tentative="1">
      <w:start w:val="1"/>
      <w:numFmt w:val="decimal"/>
      <w:lvlText w:val="%4."/>
      <w:lvlJc w:val="left"/>
      <w:pPr>
        <w:ind w:left="2880" w:hanging="360"/>
      </w:pPr>
    </w:lvl>
    <w:lvl w:ilvl="4" w:tplc="0AB2C47C" w:tentative="1">
      <w:start w:val="1"/>
      <w:numFmt w:val="lowerLetter"/>
      <w:lvlText w:val="%5."/>
      <w:lvlJc w:val="left"/>
      <w:pPr>
        <w:ind w:left="3600" w:hanging="360"/>
      </w:pPr>
    </w:lvl>
    <w:lvl w:ilvl="5" w:tplc="629C6CCE" w:tentative="1">
      <w:start w:val="1"/>
      <w:numFmt w:val="lowerRoman"/>
      <w:lvlText w:val="%6."/>
      <w:lvlJc w:val="right"/>
      <w:pPr>
        <w:ind w:left="4320" w:hanging="180"/>
      </w:pPr>
    </w:lvl>
    <w:lvl w:ilvl="6" w:tplc="B9BA9DB6" w:tentative="1">
      <w:start w:val="1"/>
      <w:numFmt w:val="decimal"/>
      <w:lvlText w:val="%7."/>
      <w:lvlJc w:val="left"/>
      <w:pPr>
        <w:ind w:left="5040" w:hanging="360"/>
      </w:pPr>
    </w:lvl>
    <w:lvl w:ilvl="7" w:tplc="F5F4424C" w:tentative="1">
      <w:start w:val="1"/>
      <w:numFmt w:val="lowerLetter"/>
      <w:lvlText w:val="%8."/>
      <w:lvlJc w:val="left"/>
      <w:pPr>
        <w:ind w:left="5760" w:hanging="360"/>
      </w:pPr>
    </w:lvl>
    <w:lvl w:ilvl="8" w:tplc="DFECEA0E" w:tentative="1">
      <w:start w:val="1"/>
      <w:numFmt w:val="lowerRoman"/>
      <w:lvlText w:val="%9."/>
      <w:lvlJc w:val="right"/>
      <w:pPr>
        <w:ind w:left="6480" w:hanging="180"/>
      </w:pPr>
    </w:lvl>
  </w:abstractNum>
  <w:abstractNum w:abstractNumId="3">
    <w:nsid w:val="43A01D90"/>
    <w:multiLevelType w:val="multilevel"/>
    <w:tmpl w:val="ABAEAD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lvlOverride w:ilvl="0">
      <w:lvl w:ilvl="0">
        <w:numFmt w:val="decimal"/>
        <w:lvlText w:val=""/>
        <w:lvlJc w:val="left"/>
      </w:lvl>
    </w:lvlOverride>
    <w:lvlOverride w:ilvl="1">
      <w:lvl w:ilvl="1">
        <w:numFmt w:val="lowerLetter"/>
        <w:lvlText w:val="%2."/>
        <w:lvlJc w:val="left"/>
      </w:lvl>
    </w:lvlOverride>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rsids>
    <w:rsidRoot w:val="002F06F0"/>
    <w:rsid w:val="001362F7"/>
    <w:rsid w:val="00242F48"/>
    <w:rsid w:val="002533AA"/>
    <w:rsid w:val="002E68BF"/>
    <w:rsid w:val="002F06F0"/>
    <w:rsid w:val="0043427B"/>
    <w:rsid w:val="00476AA2"/>
    <w:rsid w:val="004A22D3"/>
    <w:rsid w:val="004D37BD"/>
    <w:rsid w:val="00515D5F"/>
    <w:rsid w:val="00556143"/>
    <w:rsid w:val="0056777D"/>
    <w:rsid w:val="0059472D"/>
    <w:rsid w:val="00595E0D"/>
    <w:rsid w:val="006000FE"/>
    <w:rsid w:val="007407C7"/>
    <w:rsid w:val="00794B98"/>
    <w:rsid w:val="007B6167"/>
    <w:rsid w:val="007B6AAF"/>
    <w:rsid w:val="007C1AAF"/>
    <w:rsid w:val="007C24D8"/>
    <w:rsid w:val="007E3A39"/>
    <w:rsid w:val="007F583A"/>
    <w:rsid w:val="008478B0"/>
    <w:rsid w:val="008A259B"/>
    <w:rsid w:val="008F7CA7"/>
    <w:rsid w:val="00A0026D"/>
    <w:rsid w:val="00A226EE"/>
    <w:rsid w:val="00A61976"/>
    <w:rsid w:val="00B121B7"/>
    <w:rsid w:val="00BC6BEB"/>
    <w:rsid w:val="00C4518C"/>
    <w:rsid w:val="00C87C2D"/>
    <w:rsid w:val="00CE060A"/>
    <w:rsid w:val="00D35EDE"/>
    <w:rsid w:val="00D7508F"/>
    <w:rsid w:val="00E625C1"/>
    <w:rsid w:val="00E77D5A"/>
    <w:rsid w:val="00F372D8"/>
    <w:rsid w:val="00FD07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6F0"/>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2F06F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06F0"/>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2F06F0"/>
    <w:rPr>
      <w:b/>
      <w:bCs/>
    </w:rPr>
  </w:style>
  <w:style w:type="paragraph" w:styleId="a4">
    <w:name w:val="List Paragraph"/>
    <w:basedOn w:val="a"/>
    <w:uiPriority w:val="34"/>
    <w:qFormat/>
    <w:rsid w:val="007407C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537</Words>
  <Characters>3067</Characters>
  <Application>Microsoft Office Word</Application>
  <DocSecurity>0</DocSecurity>
  <Lines>25</Lines>
  <Paragraphs>7</Paragraphs>
  <ScaleCrop>false</ScaleCrop>
  <Company>VNIPIET</Company>
  <LinksUpToDate>false</LinksUpToDate>
  <CharactersWithSpaces>3597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4</cp:revision>
  <cp:lastPrinted>2012-05-25T06:54:00Z</cp:lastPrinted>
  <dcterms:created xsi:type="dcterms:W3CDTF">2012-05-25T06:56:00Z</dcterms:created>
  <dcterms:modified xsi:type="dcterms:W3CDTF">2012-05-25T06:57:00Z</dcterms:modified>
</cp:coreProperties>
</file>