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AE" w:rsidRPr="00BF4CA6" w:rsidRDefault="00BF4CA6" w:rsidP="00BF4CA6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Toc388001213"/>
      <w:bookmarkStart w:id="1" w:name="_Toc332284137"/>
      <w:bookmarkStart w:id="2" w:name="_Toc332096246"/>
      <w:bookmarkStart w:id="3" w:name="_Toc332033067"/>
      <w:bookmarkStart w:id="4" w:name="_Toc331668091"/>
      <w:bookmarkStart w:id="5" w:name="_Toc331665829"/>
      <w:r w:rsidRPr="00BF4CA6">
        <w:rPr>
          <w:b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  <w:bookmarkEnd w:id="4"/>
      <w:bookmarkEnd w:id="5"/>
    </w:p>
    <w:p w:rsidR="002A6BAE" w:rsidRPr="001F6931" w:rsidRDefault="002A6BAE" w:rsidP="0097165A">
      <w:pPr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Pr="001F6931" w:rsidRDefault="0097165A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Pr="001F6931" w:rsidRDefault="0097165A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BF68A9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363D6F" w:rsidRPr="000F3616">
        <w:t>поставк</w:t>
      </w:r>
      <w:r w:rsidR="00363D6F">
        <w:t>а</w:t>
      </w:r>
      <w:r w:rsidR="00363D6F" w:rsidRPr="000F3616">
        <w:t xml:space="preserve"> раздаточного материала и рекламных конструкций для нужд конференц-мероприятий</w:t>
      </w:r>
    </w:p>
    <w:p w:rsidR="00444DBF" w:rsidRDefault="00444DBF" w:rsidP="007557A9">
      <w:pPr>
        <w:jc w:val="center"/>
        <w:rPr>
          <w:color w:val="000000"/>
        </w:rPr>
      </w:pPr>
    </w:p>
    <w:p w:rsidR="00287D41" w:rsidRDefault="00287D41">
      <w:pPr>
        <w:rPr>
          <w:color w:val="000000"/>
        </w:rPr>
      </w:pPr>
      <w:r>
        <w:rPr>
          <w:color w:val="000000"/>
        </w:rPr>
        <w:br w:type="page"/>
      </w:r>
    </w:p>
    <w:p w:rsidR="00B45104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685327" w:rsidRPr="001F6931" w:rsidRDefault="00685327" w:rsidP="00B45104">
      <w:pPr>
        <w:jc w:val="center"/>
        <w:rPr>
          <w:color w:val="000000"/>
        </w:rPr>
      </w:pPr>
    </w:p>
    <w:tbl>
      <w:tblPr>
        <w:tblW w:w="9140" w:type="dxa"/>
        <w:tblInd w:w="93" w:type="dxa"/>
        <w:tblLook w:val="04A0" w:firstRow="1" w:lastRow="0" w:firstColumn="1" w:lastColumn="0" w:noHBand="0" w:noVBand="1"/>
      </w:tblPr>
      <w:tblGrid>
        <w:gridCol w:w="600"/>
        <w:gridCol w:w="6380"/>
        <w:gridCol w:w="1200"/>
        <w:gridCol w:w="960"/>
      </w:tblGrid>
      <w:tr w:rsidR="00685327" w:rsidRPr="00685327" w:rsidTr="00685327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F175B6" w:rsidRDefault="00685327" w:rsidP="00685327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F175B6">
              <w:rPr>
                <w:b/>
                <w:bCs/>
                <w:i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F175B6" w:rsidRDefault="00F175B6" w:rsidP="00685327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F175B6">
              <w:rPr>
                <w:b/>
                <w:bCs/>
                <w:iCs/>
                <w:color w:val="000000"/>
                <w:sz w:val="20"/>
                <w:szCs w:val="20"/>
              </w:rPr>
              <w:t xml:space="preserve">Единица </w:t>
            </w:r>
            <w:r w:rsidR="00685327" w:rsidRPr="00F175B6">
              <w:rPr>
                <w:b/>
                <w:bCs/>
                <w:iCs/>
                <w:color w:val="000000"/>
                <w:sz w:val="20"/>
                <w:szCs w:val="20"/>
              </w:rPr>
              <w:t>измерения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F175B6" w:rsidRDefault="00F175B6" w:rsidP="00685327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F175B6">
              <w:rPr>
                <w:b/>
                <w:bCs/>
                <w:iCs/>
                <w:color w:val="000000"/>
                <w:sz w:val="20"/>
                <w:szCs w:val="20"/>
              </w:rPr>
              <w:t>К</w:t>
            </w:r>
            <w:r w:rsidR="00685327" w:rsidRPr="00F175B6">
              <w:rPr>
                <w:b/>
                <w:bCs/>
                <w:iCs/>
                <w:color w:val="000000"/>
                <w:sz w:val="20"/>
                <w:szCs w:val="20"/>
              </w:rPr>
              <w:t>ол-во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4+4;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вставка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10 листов, 4+0,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4+4;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вставка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5 листов, 4+0,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(д х в х ш); 250 х 350 х 80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материал: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установка люверсов, веревочные ручки толщиной 5 мм синего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гравировка названия мероприятия (около 20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симоволов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подложка: без печати, белый переплетный картон толщиной 2 мм;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Папка для бумаг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размер - А4,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щирина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корешка - 15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мм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,н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молнии;</w:t>
            </w:r>
            <w:r w:rsidRPr="00685327">
              <w:rPr>
                <w:color w:val="000000"/>
                <w:sz w:val="20"/>
                <w:szCs w:val="20"/>
              </w:rPr>
              <w:br/>
              <w:t>цвет - синий, полупрозрачный;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полипропилен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4+0;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Флаг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5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- 900 х 1350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флажная сетка 115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крепление - карабины;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обрезной формат А4;</w:t>
            </w:r>
            <w:r w:rsidRPr="00685327">
              <w:rPr>
                <w:color w:val="000000"/>
                <w:sz w:val="20"/>
                <w:szCs w:val="20"/>
              </w:rPr>
              <w:br/>
              <w:t>дизайнерская металлизированная бумага плотностью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3+0;</w:t>
            </w:r>
            <w:r w:rsidRPr="00685327">
              <w:rPr>
                <w:color w:val="000000"/>
                <w:sz w:val="20"/>
                <w:szCs w:val="20"/>
              </w:rPr>
              <w:br/>
              <w:t>тиснение фольгой, размер 60 х 60 мм;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Рамка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цвет -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металлический багет шириной 22 мм, стекло, задник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оргалит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 поворотными креплениями;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3+3;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60 листов + вставка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12 листов, 4+0,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(д х в х ш); 250 х 350 х 80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материал: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3+3;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установка люверсов, веревочные ручки толщиной 5 мм синего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i/>
                <w:iCs/>
                <w:color w:val="000000"/>
                <w:sz w:val="20"/>
                <w:szCs w:val="20"/>
              </w:rPr>
              <w:t>Этап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35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бумага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NOW!Pro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(или эквивалент по степени белизны ISO 11475 </w:t>
            </w:r>
            <w:r w:rsidR="00BE27AF">
              <w:rPr>
                <w:color w:val="000000"/>
                <w:sz w:val="20"/>
                <w:szCs w:val="20"/>
              </w:rPr>
              <w:t>–</w:t>
            </w:r>
            <w:r w:rsidRPr="00685327">
              <w:rPr>
                <w:color w:val="000000"/>
                <w:sz w:val="20"/>
                <w:szCs w:val="20"/>
              </w:rPr>
              <w:t xml:space="preserve"> 168%, гладкости  ISO 8791-2 - 55 мл/мин, жесткости  ISO 2493 - 9,5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[CD] и 15,5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[MD],  пухлости ISO 534 - 1,04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куб.см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/г, толщине ISO 534 - 410 мкм),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бумага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NOW!Pro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(или эквивалент по степени белизны ISO 11475 - 168%, гладкости  ISO 8791-2 - 55 мл/мин, жесткости  ISO 2493 - 9,5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[CD] и 15,5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[MD],  пухлости ISO 534 - 1,04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куб.см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/г, толщине ISO 534 - 410 мкм),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синей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гравировка названия мероприятия (около 25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симоволов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(д х в х ш); 250 х 350 х 80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материал: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офсетная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установка люверсов, веревочные ручки толщиной 5 мм синего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Флешка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proofErr w:type="gramStart"/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объем - 8 Гб;</w:t>
            </w:r>
            <w:r w:rsidRPr="00685327">
              <w:rPr>
                <w:color w:val="000000"/>
                <w:sz w:val="20"/>
                <w:szCs w:val="20"/>
              </w:rPr>
              <w:br/>
              <w:t>цвет - синий,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 и пластик;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гравировка;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обрезной формат А4;</w:t>
            </w:r>
            <w:r w:rsidRPr="00685327">
              <w:rPr>
                <w:color w:val="000000"/>
                <w:sz w:val="20"/>
                <w:szCs w:val="20"/>
              </w:rPr>
              <w:br/>
              <w:t>дизайнерская металлизированная бумага плотностью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печать 4+0;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тиснение фольгой, совмещение с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конгревным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тиснением, размер 40 х 70 мм;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Рамка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цвет -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металлический багет шириной 22 мм, стекло, задник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оргалит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 поворотными креплениями;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i/>
                <w:iCs/>
                <w:color w:val="000000"/>
                <w:sz w:val="20"/>
                <w:szCs w:val="20"/>
              </w:rPr>
              <w:t>Этап 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25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А5, 50 листов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синей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3+2;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(д х в х ш); 250 х 350 х 80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материал: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2+2;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установка люверсов, веревочные ручки толщиной 5 мм синего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Флешка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proofErr w:type="gramStart"/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объем - 8 Гб;</w:t>
            </w:r>
            <w:r w:rsidRPr="00685327">
              <w:rPr>
                <w:color w:val="000000"/>
                <w:sz w:val="20"/>
                <w:szCs w:val="20"/>
              </w:rPr>
              <w:br/>
              <w:t>цвет - синий,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 и пластик;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гравировка;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обрезной формат А4;</w:t>
            </w:r>
            <w:r w:rsidRPr="00685327">
              <w:rPr>
                <w:color w:val="000000"/>
                <w:sz w:val="20"/>
                <w:szCs w:val="20"/>
              </w:rPr>
              <w:br/>
              <w:t>дизайнерская металлизированная бумага плотностью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печать 4+0;</w:t>
            </w:r>
            <w:r w:rsidRPr="00685327">
              <w:rPr>
                <w:color w:val="000000"/>
                <w:sz w:val="20"/>
                <w:szCs w:val="20"/>
              </w:rPr>
              <w:br/>
              <w:t>тиснение фольгой, размер 40 х 70 мм;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Рамка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цвет -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металлический багет шириной 22 мм, стекло, задник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оргалит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 поворотными креплениями;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i/>
                <w:iCs/>
                <w:color w:val="000000"/>
                <w:sz w:val="20"/>
                <w:szCs w:val="20"/>
              </w:rPr>
              <w:t>Этап 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35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бумага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NOW!Pro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(или эквивалент по степени белизны ISO 11475 - 168%, гладкости  ISO 8791-2 - 55 мл/мин, жесткости  ISO 2493 - 9,5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[CD] и 15,5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[MD],  пухлости ISO 534 - 1,04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куб.см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/г, толщине ISO 534 - 410 мкм),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бумага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NOW!Pro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(или эквивалент по степени белизны ISO 11475 - 168%, гладкости  ISO 8791-2 - 55 мл/мин, жесткости  ISO 2493 - 9,5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[CD] и 15,5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мНм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[MD],  пухлости ISO 534 - 1,04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куб.см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/г, толщине ISO 534 - 410 мкм),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синей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гравировка названия мероприятия (около 30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симоволов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(д х в х ш); 250 х 350 х 80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материал: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офсетная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установка люверсов, веревочные ручки толщиной 5 мм синего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Флешка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proofErr w:type="gramStart"/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объем - 8 Гб;</w:t>
            </w:r>
            <w:r w:rsidRPr="00685327">
              <w:rPr>
                <w:color w:val="000000"/>
                <w:sz w:val="20"/>
                <w:szCs w:val="20"/>
              </w:rPr>
              <w:br/>
              <w:t>цвет - синий,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 и пластик;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гравировка;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35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обрезной формат А4;</w:t>
            </w:r>
            <w:r w:rsidRPr="00685327">
              <w:rPr>
                <w:color w:val="000000"/>
                <w:sz w:val="20"/>
                <w:szCs w:val="20"/>
              </w:rPr>
              <w:br/>
              <w:t>дизайнерская металлизированная бумага плотностью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печать 4+0;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Рамка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35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цвет -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металлический багет шириной 22 мм, стекло, задник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оргалит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 поворотными креплениями;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Папка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40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габаритный размер - 245 х 330 мм, ширина корешка - 20 мм, замковый клапан;</w:t>
            </w:r>
            <w:r w:rsidRPr="00685327">
              <w:rPr>
                <w:color w:val="000000"/>
                <w:sz w:val="20"/>
                <w:szCs w:val="20"/>
              </w:rPr>
              <w:br/>
              <w:t>слева - двойной объемный клапан для бумаг скомбинированный с карманами для визитных карточек, справа - держатель для бумаг, возможность для вставки стационарного бумажного блока;</w:t>
            </w:r>
            <w:r w:rsidRPr="00685327">
              <w:rPr>
                <w:color w:val="000000"/>
                <w:sz w:val="20"/>
                <w:szCs w:val="20"/>
              </w:rPr>
              <w:br/>
              <w:t>держатель для ручки рядом с замковым клапаном;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антрацит 250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материал: снаружи -  искусственная кожа: глянцевая поверхность, тиснение «кожа», полиуретановое покрытие на нетканой (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коагулентной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) основе, при комбинированном воздействии температуры и давления изменяет свой цвет, внутри - отделка тканью с эффектом "муар";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блинтовое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тиснение, формат 100 х 100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гравировка названия мероприятия (около 30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симоволов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30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А5, 50 листов + обложка + подложка + вставка;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5 листов, 4+4,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равномерное распределение внутри блока;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синей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обрезной формат А4;</w:t>
            </w:r>
            <w:r w:rsidRPr="00685327">
              <w:rPr>
                <w:color w:val="000000"/>
                <w:sz w:val="20"/>
                <w:szCs w:val="20"/>
              </w:rPr>
              <w:br/>
              <w:t>дизайнерская металлизированная бумага плотностью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4+0;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Рамка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цвет - металлик;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металлический багет шириной 22 мм, стекло, задник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оргалит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 поворотными креплениями;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4+2;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30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А4, 50 листов + вставка + обложка + подложка;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5 листов, 4+4,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равномерное распределение внутри блока;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навивка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Карман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- 100 х 140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прозрачный;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ПВХ толщиной 500 мкм;</w:t>
            </w:r>
            <w:r w:rsidRPr="00685327">
              <w:rPr>
                <w:color w:val="000000"/>
                <w:sz w:val="20"/>
                <w:szCs w:val="20"/>
              </w:rPr>
              <w:br/>
              <w:t>отверстия для крепления двух карабинов;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Пакет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85327" w:rsidRPr="00685327" w:rsidTr="00685327">
        <w:trPr>
          <w:trHeight w:val="15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 400 х 500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материал: белый полиэтилен 80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размер 300 х 300 мм,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4+2;</w:t>
            </w:r>
            <w:r w:rsidRPr="00685327">
              <w:rPr>
                <w:color w:val="000000"/>
                <w:sz w:val="20"/>
                <w:szCs w:val="20"/>
              </w:rPr>
              <w:br/>
              <w:t>вырубная усиленная ручка;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Мероприятие 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Футболка мужская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размер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85327">
              <w:rPr>
                <w:color w:val="000000"/>
                <w:sz w:val="20"/>
                <w:szCs w:val="20"/>
              </w:rPr>
              <w:t>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- 100% хлопок, плотность - 180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, гребенная пряжа, переплетение волокон –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кулирная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гладь;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- 2 цвета, размер нанесения А5, сзади - 2 цвета, размер нанесения А3;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Футболка мужская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- 100% хлопок, плотность - 180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, гребенная пряжа, переплетение волокон –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кулирная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гладь;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- 4 цвета, размер нанесения А5, сзади - 4 цвета, размер нанесения А3;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Рубашка поло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размер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85327">
              <w:rPr>
                <w:color w:val="000000"/>
                <w:sz w:val="20"/>
                <w:szCs w:val="20"/>
              </w:rPr>
              <w:t>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- 100% хлопок, плотность - 200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шелкография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- 4 цвета, размер нанесения А5, сзади - 4 цвета, размер нанесения А3;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Бейсболка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685327">
              <w:rPr>
                <w:color w:val="000000"/>
                <w:sz w:val="20"/>
                <w:szCs w:val="20"/>
              </w:rPr>
              <w:t>размер</w:t>
            </w: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85327">
              <w:rPr>
                <w:color w:val="000000"/>
                <w:sz w:val="20"/>
                <w:szCs w:val="20"/>
              </w:rPr>
              <w:t>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- 100% хлопок, плотность - 200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Ручка шариковая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белый, синий;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металл;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тампопечать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4+4;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Блокнот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30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формат А5, 50 листов + обложка + подложка + вставка;</w:t>
            </w:r>
            <w:r w:rsidRPr="00685327">
              <w:rPr>
                <w:color w:val="000000"/>
                <w:sz w:val="20"/>
                <w:szCs w:val="20"/>
              </w:rPr>
              <w:br/>
              <w:t>блок: 4+0, бумага офсетная 120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обложка: 4+0,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подложка: без печати, картон двустороннего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  <w:t>вставка: 5 листов, 4+4, бумага мелованная матовая 300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равномерное распределение внутри блока</w:t>
            </w:r>
            <w:r w:rsidRPr="00685327">
              <w:rPr>
                <w:color w:val="000000"/>
                <w:sz w:val="20"/>
                <w:szCs w:val="20"/>
              </w:rPr>
              <w:br/>
              <w:t>;навивка синей металлической пружиной по длинной стороне;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 xml:space="preserve">Лента для </w:t>
            </w: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- 920 х 25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полиэстер с натуральными волокнами;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 4+4;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два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карабина-люкс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85327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- 94 х 134 мм;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пластик ПВХ 760 мкм;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- 4+0, матовая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1+1;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Флаг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40</w:t>
            </w:r>
          </w:p>
        </w:tc>
      </w:tr>
      <w:tr w:rsidR="00685327" w:rsidRPr="00685327" w:rsidTr="00685327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виндер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- 900 х 3300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флажная сетка 115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Флаг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для стационарного уличного флагштока;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- 1600 х 3600 мм;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флажная сетка 115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 - сублимационная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крепление - карабины;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Куртка сварщика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26</w:t>
            </w:r>
          </w:p>
        </w:tc>
      </w:tr>
      <w:tr w:rsidR="00685327" w:rsidRPr="00685327" w:rsidTr="00685327">
        <w:trPr>
          <w:trHeight w:val="38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костюм – куртка и брюки – с накладками из кожевенного спилка, защитные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спилковые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накладки расположены на полочках, передней части рукавов и передних половинках брюк;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застежка потайная на пуговицах, защитные элементы – внутренние манжеты, карман потайной в боковых швах; </w:t>
            </w:r>
            <w:r w:rsidRPr="00685327">
              <w:rPr>
                <w:color w:val="000000"/>
                <w:sz w:val="20"/>
                <w:szCs w:val="20"/>
              </w:rPr>
              <w:br/>
              <w:t>вентиляционные отверстия: в области пройм, в шве притачивания кокетки, на брюках;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цвет - натуральный песочный;</w:t>
            </w:r>
            <w:r w:rsidRPr="00685327">
              <w:rPr>
                <w:color w:val="000000"/>
                <w:sz w:val="20"/>
                <w:szCs w:val="20"/>
              </w:rPr>
              <w:br/>
              <w:t>материал - парусина, лен - 49%, хлопок - 51%, 550 г/м², огнестойкая пропитка, спилок - 100%;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сзади - 4 цвета, размер нанесения А3;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Рабочая куртка-спецовка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91</w:t>
            </w:r>
          </w:p>
        </w:tc>
      </w:tr>
      <w:tr w:rsidR="00685327" w:rsidRPr="00685327" w:rsidTr="00685327">
        <w:trPr>
          <w:trHeight w:val="3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застежка на молнию и липкую ленту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велькро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наа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спине складки для свободы движения; многофункциональные карманы, специальный карман для телефона; рукава с усилительными налокотниками, защищающими от истирания; ширина регулируется по низу; в соответствии с ГОСТ 27575-87;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ярко-синий;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хлопок — 97%,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— 3%, 260 г/м²;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- 2 цвета, размер нанесения А5, сзади - 2 цвета, размер нанесения А3;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Рабочий полукомбинезон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151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застежка на прочную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двухзамковую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молнию; наколенники с отверстиями для амортизационных прокладок; накладные и отлетные карманы; в соответствии с ГОСТ 27575-87;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ярко-синий;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хлопок — 97%,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— 3%, 260 г/м²;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- 2 цвета, размер нанесения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6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, сзади - 2 цвета, размер нанесения А4;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Рабочий жилет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71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центральная застежка на молнию, многофункциональные карманы, специальные отделения и петля для навешивания инструментов, внутренний карман для документов; в соответствии с ГОСТ 25295-2003;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ярко-синий;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хлопок — 97%,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— 3%, 260 г/м²;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- 4 цвета, размер нанесения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6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, сзади - 4 цвета, размер нанесения А4;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Рабочий жилет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51</w:t>
            </w:r>
          </w:p>
        </w:tc>
      </w:tr>
      <w:tr w:rsidR="00685327" w:rsidRPr="00685327" w:rsidTr="00685327">
        <w:trPr>
          <w:trHeight w:val="28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центральная застежка на молнию, многофункциональные карманы, специальные отделения и петля для навешивания инструментов, внутренний карман для документов; в соответствии с ГОСТ 25295-2003;</w:t>
            </w:r>
            <w:r w:rsidRPr="00685327">
              <w:rPr>
                <w:color w:val="000000"/>
                <w:sz w:val="20"/>
                <w:szCs w:val="20"/>
              </w:rPr>
              <w:br/>
              <w:t>размер - в ассортименте;</w:t>
            </w:r>
            <w:r w:rsidRPr="00685327">
              <w:rPr>
                <w:color w:val="000000"/>
                <w:sz w:val="20"/>
                <w:szCs w:val="20"/>
              </w:rPr>
              <w:br/>
              <w:t>цвет - ярко-синий;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хлопок — 97%,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— 3%, 260 г/м²;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термоперенос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, спереди - 2 цвета, размер нанесения А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6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, сзади - 2 цвета, размер нанесения А4;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Краги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</w:t>
            </w:r>
          </w:p>
        </w:tc>
      </w:tr>
      <w:tr w:rsidR="00685327" w:rsidRPr="00685327" w:rsidTr="00685327">
        <w:trPr>
          <w:trHeight w:val="12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спилковые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защитные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от повышенных температур; сварщикам; в соответствии с ГОСТ 12.4.010-75;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Подшлемник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25</w:t>
            </w:r>
          </w:p>
        </w:tc>
      </w:tr>
      <w:tr w:rsidR="00685327" w:rsidRPr="00685327" w:rsidTr="00685327">
        <w:trPr>
          <w:trHeight w:val="20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эластичная тесьма для хорошего прилегания по лицевому вырезу; пелерина для дополнительной защиты в области затылочной части и плеч, спереди застежка на липкую ленту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 xml:space="preserve">.; 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>в соответствии с ГОСТ 12.4.250-2013;</w:t>
            </w:r>
            <w:r w:rsidRPr="00685327">
              <w:rPr>
                <w:color w:val="000000"/>
                <w:sz w:val="20"/>
                <w:szCs w:val="20"/>
              </w:rPr>
              <w:br/>
              <w:t>хлопок - 100%, 490 г/м², МВО, К50, огнестойкая технология;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Перчатки трикотажные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160</w:t>
            </w:r>
          </w:p>
        </w:tc>
      </w:tr>
      <w:tr w:rsidR="00685327" w:rsidRPr="00685327" w:rsidTr="00685327">
        <w:trPr>
          <w:trHeight w:val="10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75% хлопок, 25% полиэфир; в соответствии с ГОСТ 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685327">
              <w:rPr>
                <w:color w:val="000000"/>
                <w:sz w:val="20"/>
                <w:szCs w:val="20"/>
              </w:rPr>
              <w:t xml:space="preserve"> 12.4.246-2008;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Каска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85327" w:rsidRPr="00685327" w:rsidTr="00685327">
        <w:trPr>
          <w:trHeight w:val="25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proofErr w:type="gramStart"/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ударопрочный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корпу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; козырек, водосточный желобок и два паза для крепления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противошумных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наушников, амортизатор из тканевых лент с креплением к корпусу в 6 точках, подбородочный ремень и обтюратор,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храповый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механизм;</w:t>
            </w:r>
            <w:r w:rsidRPr="00685327">
              <w:rPr>
                <w:color w:val="000000"/>
                <w:sz w:val="20"/>
                <w:szCs w:val="20"/>
              </w:rPr>
              <w:br/>
              <w:t>цвет - белый;</w:t>
            </w:r>
            <w:r w:rsidRPr="00685327">
              <w:rPr>
                <w:color w:val="000000"/>
                <w:sz w:val="20"/>
                <w:szCs w:val="20"/>
              </w:rPr>
              <w:br/>
              <w:t>нанесение: слева - размер 30 х 100 мм, 4 цвета; справа - размер 35 х 90 мм, 4 цвета;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упаковка в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гофрокороба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>;</w:t>
            </w:r>
            <w:r w:rsidRPr="00685327">
              <w:rPr>
                <w:color w:val="000000"/>
                <w:sz w:val="20"/>
                <w:szCs w:val="20"/>
              </w:rPr>
              <w:br/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Мобильный стенд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4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тип стенда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roll-up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br/>
              <w:t>размер плаката - 1000 х 2000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в комплектации - футляр;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- 5000 х 2500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- 6500 х 4500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327" w:rsidRPr="00685327" w:rsidTr="00685327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Плакат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8532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5327" w:rsidRPr="00685327" w:rsidTr="00685327">
        <w:trPr>
          <w:trHeight w:val="22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rPr>
                <w:color w:val="000000"/>
                <w:sz w:val="20"/>
                <w:szCs w:val="20"/>
              </w:rPr>
            </w:pPr>
            <w:r w:rsidRPr="00685327"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  <w:r w:rsidRPr="00685327">
              <w:rPr>
                <w:color w:val="000000"/>
                <w:sz w:val="20"/>
                <w:szCs w:val="20"/>
              </w:rPr>
              <w:br/>
              <w:t>размер плаката - 4800 х 2800 мм;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материал -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Decolit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Ferrari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 (или эквивалент по удельному весу – 325 г/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685327">
              <w:rPr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685327">
              <w:rPr>
                <w:color w:val="000000"/>
                <w:sz w:val="20"/>
                <w:szCs w:val="20"/>
              </w:rPr>
              <w:t>, степени гибкости и геометрической стабильности, категории пожаробезопасности – M1/B1);</w:t>
            </w:r>
            <w:r w:rsidRPr="00685327">
              <w:rPr>
                <w:color w:val="000000"/>
                <w:sz w:val="20"/>
                <w:szCs w:val="20"/>
              </w:rPr>
              <w:br/>
              <w:t xml:space="preserve">нанесение - полноцветная </w:t>
            </w:r>
            <w:proofErr w:type="spellStart"/>
            <w:r w:rsidRPr="00685327">
              <w:rPr>
                <w:color w:val="000000"/>
                <w:sz w:val="20"/>
                <w:szCs w:val="20"/>
              </w:rPr>
              <w:t>экосольвентная</w:t>
            </w:r>
            <w:proofErr w:type="spellEnd"/>
            <w:r w:rsidRPr="00685327">
              <w:rPr>
                <w:color w:val="000000"/>
                <w:sz w:val="20"/>
                <w:szCs w:val="20"/>
              </w:rPr>
              <w:t xml:space="preserve"> печать;</w:t>
            </w:r>
            <w:r w:rsidRPr="00685327">
              <w:rPr>
                <w:color w:val="000000"/>
                <w:sz w:val="20"/>
                <w:szCs w:val="20"/>
              </w:rPr>
              <w:br/>
              <w:t>люверсы по всему периметру плаката с интервалом 100 мм;</w:t>
            </w:r>
            <w:r w:rsidRPr="00685327">
              <w:rPr>
                <w:color w:val="000000"/>
                <w:sz w:val="20"/>
                <w:szCs w:val="20"/>
              </w:rPr>
              <w:br/>
              <w:t>намотка на картонную тубу;</w:t>
            </w:r>
            <w:r w:rsidRPr="0068532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327" w:rsidRPr="00685327" w:rsidRDefault="00685327" w:rsidP="00685327">
            <w:pPr>
              <w:jc w:val="center"/>
              <w:rPr>
                <w:color w:val="000000"/>
                <w:sz w:val="20"/>
                <w:szCs w:val="20"/>
              </w:rPr>
            </w:pPr>
            <w:r w:rsidRPr="00685327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B45104" w:rsidRDefault="00B45104" w:rsidP="00B45104">
      <w:pPr>
        <w:jc w:val="center"/>
        <w:rPr>
          <w:color w:val="000000"/>
        </w:rPr>
      </w:pPr>
    </w:p>
    <w:p w:rsidR="0069483A" w:rsidRDefault="0069483A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Pr="001F6931">
        <w:rPr>
          <w:color w:val="000000"/>
        </w:rPr>
        <w:t>. ТРЕБОВАНИЯ К МАРКИРОВКЕ</w:t>
      </w:r>
    </w:p>
    <w:p w:rsidR="00B45104" w:rsidRPr="001F6931" w:rsidRDefault="00B45104" w:rsidP="00B4510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35"/>
        </w:trPr>
        <w:tc>
          <w:tcPr>
            <w:tcW w:w="9356" w:type="dxa"/>
          </w:tcPr>
          <w:p w:rsidR="0029371F" w:rsidRPr="008C1F9D" w:rsidRDefault="00B45104" w:rsidP="0029371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C1F9D">
              <w:rPr>
                <w:sz w:val="24"/>
                <w:szCs w:val="20"/>
              </w:rPr>
              <w:t xml:space="preserve">Маркировка каждой единицы тары (упаковки) товара должна быть </w:t>
            </w:r>
            <w:r>
              <w:rPr>
                <w:sz w:val="24"/>
                <w:szCs w:val="20"/>
              </w:rPr>
              <w:t xml:space="preserve">выполнена </w:t>
            </w:r>
            <w:r w:rsidRPr="008C1F9D">
              <w:rPr>
                <w:sz w:val="24"/>
                <w:szCs w:val="20"/>
              </w:rPr>
              <w:t xml:space="preserve">на русском языке, четкой, легко читаемой, и содержать информацию согласно требованиям ГОСТ </w:t>
            </w:r>
            <w:proofErr w:type="gramStart"/>
            <w:r w:rsidRPr="008C1F9D">
              <w:rPr>
                <w:sz w:val="24"/>
                <w:szCs w:val="20"/>
              </w:rPr>
              <w:t>Р</w:t>
            </w:r>
            <w:proofErr w:type="gramEnd"/>
            <w:r w:rsidRPr="008C1F9D">
              <w:rPr>
                <w:sz w:val="24"/>
                <w:szCs w:val="20"/>
              </w:rPr>
              <w:t xml:space="preserve"> 51074 - 2003 «Продукты пищевые. Информация для потребителя. Общие требования».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ТРЕБОВАНИЯ К УПАКОВКЕ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35"/>
        </w:trPr>
        <w:tc>
          <w:tcPr>
            <w:tcW w:w="9356" w:type="dxa"/>
          </w:tcPr>
          <w:p w:rsidR="00B45104" w:rsidRPr="00CF0266" w:rsidRDefault="00B45104" w:rsidP="0029371F">
            <w:pPr>
              <w:widowControl w:val="0"/>
              <w:suppressLineNumbers/>
              <w:jc w:val="both"/>
              <w:rPr>
                <w:color w:val="000000"/>
                <w:sz w:val="24"/>
                <w:szCs w:val="24"/>
              </w:rPr>
            </w:pPr>
            <w:r w:rsidRPr="00CF0266">
              <w:rPr>
                <w:sz w:val="24"/>
                <w:szCs w:val="20"/>
              </w:rPr>
              <w:t xml:space="preserve">Упаковка и маркировка товара должны соответствовать требованиям  ГОСТ. Упаковка должна обеспечивать сохранность товара при транспортировке к конечному месту поставки и погрузо-разгрузочных работах. Отгрузка товаров осуществляется силами и средствами Поставщика. 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1F6931" w:rsidRDefault="00B45104" w:rsidP="00363D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CF0266" w:rsidRDefault="00B45104" w:rsidP="00AD77B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F0266">
              <w:rPr>
                <w:sz w:val="24"/>
                <w:szCs w:val="20"/>
              </w:rPr>
              <w:t xml:space="preserve">Отгрузка товаров осуществляется силами и средствами Поставщиком на склад Заказчика по адресу: г. Москва, </w:t>
            </w:r>
            <w:proofErr w:type="spellStart"/>
            <w:r w:rsidRPr="00CF0266">
              <w:rPr>
                <w:sz w:val="24"/>
                <w:szCs w:val="20"/>
              </w:rPr>
              <w:t>Кожевнический</w:t>
            </w:r>
            <w:proofErr w:type="spellEnd"/>
            <w:r w:rsidRPr="00CF0266">
              <w:rPr>
                <w:sz w:val="24"/>
                <w:szCs w:val="20"/>
              </w:rPr>
              <w:t xml:space="preserve"> проезд, д. 1, с 09-00 до 17-00 (</w:t>
            </w:r>
            <w:proofErr w:type="spellStart"/>
            <w:r w:rsidRPr="00CF0266">
              <w:rPr>
                <w:sz w:val="24"/>
                <w:szCs w:val="20"/>
              </w:rPr>
              <w:t>пн-чт</w:t>
            </w:r>
            <w:proofErr w:type="spellEnd"/>
            <w:r w:rsidRPr="00CF0266">
              <w:rPr>
                <w:sz w:val="24"/>
                <w:szCs w:val="20"/>
              </w:rPr>
              <w:t>), с 09-00 до 15-00 (</w:t>
            </w:r>
            <w:proofErr w:type="spellStart"/>
            <w:r w:rsidRPr="00CF0266">
              <w:rPr>
                <w:sz w:val="24"/>
                <w:szCs w:val="20"/>
              </w:rPr>
              <w:t>пт</w:t>
            </w:r>
            <w:proofErr w:type="spellEnd"/>
            <w:r w:rsidRPr="00CF0266">
              <w:rPr>
                <w:sz w:val="24"/>
                <w:szCs w:val="20"/>
              </w:rPr>
              <w:t>), суббота</w:t>
            </w:r>
            <w:r w:rsidR="00AD77B9">
              <w:rPr>
                <w:sz w:val="24"/>
                <w:szCs w:val="20"/>
              </w:rPr>
              <w:t xml:space="preserve"> и воскресенье - выходной день.</w:t>
            </w:r>
          </w:p>
        </w:tc>
      </w:tr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1F6931" w:rsidRDefault="00B45104" w:rsidP="00363D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8415B3" w:rsidRDefault="00B45104" w:rsidP="00363D6F">
            <w:pPr>
              <w:widowControl w:val="0"/>
              <w:suppressLineNumbers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9B6BB4" w:rsidRDefault="00BE2927" w:rsidP="00740C2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Изготовленный тираж продукции должен быть доставлен Заказчику в  упаковке, обеспечивающей сохранность и потребительские свойства продукции.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ТРЕБОВАНИЯ К ХРАНЕНИЮ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701332" w:rsidRDefault="00701332" w:rsidP="0070133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01332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45104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ОБСЛУЖИВАНИЮ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9750EC" w:rsidRDefault="00701332" w:rsidP="0070133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01332">
              <w:rPr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ЭКОЛОГИЧЕСКИЕ ТРЕБОВАНИЯ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445F47" w:rsidRDefault="00701332" w:rsidP="0070133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01332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ПО БЕЗОПАСНОСТИ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45104" w:rsidRPr="004A37E8" w:rsidRDefault="00B45104" w:rsidP="0070133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01332">
              <w:rPr>
                <w:color w:val="000000"/>
                <w:sz w:val="24"/>
                <w:szCs w:val="24"/>
              </w:rPr>
              <w:t>Товар, его упаковка и маркировка должны соответствовать требованиям, установленным</w:t>
            </w:r>
            <w:r w:rsidRPr="004A37E8">
              <w:rPr>
                <w:sz w:val="24"/>
                <w:szCs w:val="20"/>
              </w:rPr>
              <w:t xml:space="preserve"> законодательством Российской Федерации.</w:t>
            </w:r>
          </w:p>
        </w:tc>
      </w:tr>
    </w:tbl>
    <w:p w:rsidR="00B45104" w:rsidRPr="001F6931" w:rsidRDefault="00B45104" w:rsidP="00B45104">
      <w:pPr>
        <w:jc w:val="center"/>
        <w:rPr>
          <w:color w:val="000000"/>
        </w:rPr>
      </w:pPr>
    </w:p>
    <w:p w:rsidR="00B45104" w:rsidRPr="001F6931" w:rsidRDefault="00B45104" w:rsidP="00B45104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0</w:t>
      </w:r>
      <w:r w:rsidRPr="001F6931">
        <w:rPr>
          <w:color w:val="000000"/>
        </w:rPr>
        <w:t>. ТРЕБОВАНИЯ К КАЧЕСТВУ</w:t>
      </w:r>
    </w:p>
    <w:p w:rsidR="00B45104" w:rsidRPr="001F6931" w:rsidRDefault="00B45104" w:rsidP="00B4510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RPr="001F6931" w:rsidTr="00363D6F">
        <w:trPr>
          <w:trHeight w:val="399"/>
        </w:trPr>
        <w:tc>
          <w:tcPr>
            <w:tcW w:w="9356" w:type="dxa"/>
          </w:tcPr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15A13">
              <w:rPr>
                <w:color w:val="000000"/>
                <w:sz w:val="24"/>
                <w:szCs w:val="24"/>
              </w:rPr>
              <w:t xml:space="preserve">На тиражных </w:t>
            </w:r>
            <w:r w:rsidR="00731DBB">
              <w:rPr>
                <w:color w:val="000000"/>
                <w:sz w:val="24"/>
                <w:szCs w:val="24"/>
              </w:rPr>
              <w:t xml:space="preserve">готовой </w:t>
            </w:r>
            <w:proofErr w:type="spellStart"/>
            <w:r w:rsidR="00731DBB">
              <w:rPr>
                <w:color w:val="000000"/>
                <w:sz w:val="24"/>
                <w:szCs w:val="24"/>
              </w:rPr>
              <w:t>прподукции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 xml:space="preserve"> не должно быть </w:t>
            </w:r>
            <w:proofErr w:type="spellStart"/>
            <w:r w:rsidRPr="00215A13">
              <w:rPr>
                <w:color w:val="000000"/>
                <w:sz w:val="24"/>
                <w:szCs w:val="24"/>
              </w:rPr>
              <w:t>отмарывания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15A13">
              <w:rPr>
                <w:color w:val="000000"/>
                <w:sz w:val="24"/>
                <w:szCs w:val="24"/>
              </w:rPr>
              <w:t>непропечатки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 xml:space="preserve">, смазывания краски, трения, марашек, </w:t>
            </w:r>
            <w:proofErr w:type="spellStart"/>
            <w:r w:rsidRPr="00215A13">
              <w:rPr>
                <w:color w:val="000000"/>
                <w:sz w:val="24"/>
                <w:szCs w:val="24"/>
              </w:rPr>
              <w:t>выщипывания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 xml:space="preserve"> волокон бумаги, масляных пятен, следов рук и других загрязнений, разрывов бумаги, морщин, складок, загнутых углов и кромок, забоя торцов.</w:t>
            </w:r>
            <w:proofErr w:type="gramEnd"/>
          </w:p>
          <w:p w:rsidR="00BE2927" w:rsidRDefault="00BE2927" w:rsidP="00BE2927">
            <w:pPr>
              <w:tabs>
                <w:tab w:val="left" w:pos="6154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Общие требования</w:t>
            </w:r>
            <w:r w:rsidR="00740C29">
              <w:rPr>
                <w:color w:val="000000"/>
                <w:sz w:val="24"/>
                <w:szCs w:val="24"/>
              </w:rPr>
              <w:t xml:space="preserve"> к печати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направленная деформация не должна быть более 0,2 мм;</w:t>
            </w:r>
          </w:p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совмещение красок должно иметь точность не менее 0,1мм;</w:t>
            </w:r>
          </w:p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 xml:space="preserve">не допускается слипание страниц, </w:t>
            </w:r>
            <w:proofErr w:type="spellStart"/>
            <w:r w:rsidRPr="00215A13">
              <w:rPr>
                <w:color w:val="000000"/>
                <w:sz w:val="24"/>
                <w:szCs w:val="24"/>
              </w:rPr>
              <w:t>непропечатка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215A13">
              <w:rPr>
                <w:color w:val="000000"/>
                <w:sz w:val="24"/>
                <w:szCs w:val="24"/>
              </w:rPr>
              <w:t>перетискивание</w:t>
            </w:r>
            <w:proofErr w:type="spellEnd"/>
            <w:r w:rsidRPr="00215A13">
              <w:rPr>
                <w:color w:val="000000"/>
                <w:sz w:val="24"/>
                <w:szCs w:val="24"/>
              </w:rPr>
              <w:t>;</w:t>
            </w:r>
          </w:p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не должно быть никаких следов пыли, увлажнения, клея, муара, марашек, затеков;</w:t>
            </w:r>
          </w:p>
          <w:p w:rsidR="00BE2927" w:rsidRPr="00215A13" w:rsidRDefault="00BE2927" w:rsidP="00BE29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для брошюр количество страниц должно быть полным, их последовательность должна соблюдаться по строго утвержденному макету.</w:t>
            </w:r>
          </w:p>
          <w:p w:rsidR="00B45104" w:rsidRPr="006726D5" w:rsidRDefault="00BE2927" w:rsidP="00CD6E4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15A13">
              <w:rPr>
                <w:color w:val="000000"/>
                <w:sz w:val="24"/>
                <w:szCs w:val="24"/>
              </w:rPr>
              <w:t>резка, вырубка, фальцовка должны иметь точность не менее 1мм, скос издания - не более 1 мм.</w:t>
            </w:r>
          </w:p>
        </w:tc>
      </w:tr>
    </w:tbl>
    <w:p w:rsidR="00B45104" w:rsidRDefault="00B45104" w:rsidP="00B45104">
      <w:pPr>
        <w:jc w:val="center"/>
        <w:rPr>
          <w:color w:val="000000"/>
          <w:sz w:val="24"/>
          <w:szCs w:val="24"/>
        </w:rPr>
      </w:pPr>
    </w:p>
    <w:p w:rsidR="00BE2927" w:rsidRPr="00BE2927" w:rsidRDefault="00BE2927" w:rsidP="00B45104">
      <w:pPr>
        <w:jc w:val="center"/>
        <w:rPr>
          <w:color w:val="000000"/>
        </w:rPr>
      </w:pPr>
      <w:r w:rsidRPr="00BE2927">
        <w:rPr>
          <w:color w:val="000000"/>
        </w:rPr>
        <w:t>РАЗДЕЛ 11. ДОПОЛНИТЕЛЬНЫЕ (ИНЫЕ) ТРЕБОВАНИЯ</w:t>
      </w:r>
    </w:p>
    <w:p w:rsidR="00BE2927" w:rsidRDefault="00BE2927" w:rsidP="00B4510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5104" w:rsidTr="00363D6F">
        <w:trPr>
          <w:trHeight w:val="399"/>
        </w:trPr>
        <w:tc>
          <w:tcPr>
            <w:tcW w:w="9356" w:type="dxa"/>
          </w:tcPr>
          <w:p w:rsidR="00B45104" w:rsidRPr="00723C30" w:rsidRDefault="00D333CC" w:rsidP="00D333CC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701332">
              <w:rPr>
                <w:color w:val="000000"/>
                <w:sz w:val="24"/>
                <w:szCs w:val="24"/>
              </w:rPr>
              <w:t>Не установлено</w:t>
            </w:r>
            <w:bookmarkStart w:id="6" w:name="_GoBack"/>
            <w:bookmarkEnd w:id="6"/>
          </w:p>
        </w:tc>
      </w:tr>
    </w:tbl>
    <w:p w:rsidR="00B45104" w:rsidRDefault="00B45104" w:rsidP="00B45104">
      <w:pPr>
        <w:jc w:val="center"/>
        <w:rPr>
          <w:color w:val="000000"/>
          <w:sz w:val="24"/>
          <w:szCs w:val="24"/>
        </w:rPr>
      </w:pPr>
    </w:p>
    <w:p w:rsidR="00CB227A" w:rsidRPr="001F6931" w:rsidRDefault="00CB227A" w:rsidP="007557A9">
      <w:pPr>
        <w:jc w:val="center"/>
        <w:rPr>
          <w:color w:val="000000"/>
          <w:sz w:val="24"/>
          <w:szCs w:val="24"/>
        </w:rPr>
      </w:pPr>
    </w:p>
    <w:sectPr w:rsidR="00CB227A" w:rsidRPr="001F6931" w:rsidSect="00B60A84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FBC" w:rsidRDefault="00D03FBC">
      <w:r>
        <w:separator/>
      </w:r>
    </w:p>
  </w:endnote>
  <w:endnote w:type="continuationSeparator" w:id="0">
    <w:p w:rsidR="00D03FBC" w:rsidRDefault="00D0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27" w:rsidRDefault="0068532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27" w:rsidRDefault="0068532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FBC" w:rsidRDefault="00D03FBC">
      <w:r>
        <w:separator/>
      </w:r>
    </w:p>
  </w:footnote>
  <w:footnote w:type="continuationSeparator" w:id="0">
    <w:p w:rsidR="00D03FBC" w:rsidRDefault="00D03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D922096"/>
    <w:multiLevelType w:val="hybridMultilevel"/>
    <w:tmpl w:val="B3960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3D4D"/>
    <w:rsid w:val="000123A2"/>
    <w:rsid w:val="00024CA6"/>
    <w:rsid w:val="00026393"/>
    <w:rsid w:val="00026AC5"/>
    <w:rsid w:val="0003076E"/>
    <w:rsid w:val="000329F1"/>
    <w:rsid w:val="00046D2D"/>
    <w:rsid w:val="00066B3F"/>
    <w:rsid w:val="00067BDF"/>
    <w:rsid w:val="00072648"/>
    <w:rsid w:val="00090AE1"/>
    <w:rsid w:val="000A7B2D"/>
    <w:rsid w:val="000C0080"/>
    <w:rsid w:val="000C16F6"/>
    <w:rsid w:val="000D18F5"/>
    <w:rsid w:val="000D6423"/>
    <w:rsid w:val="000E2D1E"/>
    <w:rsid w:val="000F4120"/>
    <w:rsid w:val="000F7AA1"/>
    <w:rsid w:val="00112367"/>
    <w:rsid w:val="001133EA"/>
    <w:rsid w:val="0011348C"/>
    <w:rsid w:val="00114D17"/>
    <w:rsid w:val="00116B20"/>
    <w:rsid w:val="00131665"/>
    <w:rsid w:val="00134C86"/>
    <w:rsid w:val="00145364"/>
    <w:rsid w:val="001463AA"/>
    <w:rsid w:val="001537D7"/>
    <w:rsid w:val="00156502"/>
    <w:rsid w:val="00160DF9"/>
    <w:rsid w:val="00172573"/>
    <w:rsid w:val="00172B89"/>
    <w:rsid w:val="00172E77"/>
    <w:rsid w:val="00190197"/>
    <w:rsid w:val="001A2B60"/>
    <w:rsid w:val="001C1B6F"/>
    <w:rsid w:val="001C37CE"/>
    <w:rsid w:val="001C4E80"/>
    <w:rsid w:val="001D717D"/>
    <w:rsid w:val="001F0FB1"/>
    <w:rsid w:val="001F6931"/>
    <w:rsid w:val="001F6AA9"/>
    <w:rsid w:val="002005CB"/>
    <w:rsid w:val="00204AAB"/>
    <w:rsid w:val="002115C0"/>
    <w:rsid w:val="00212A00"/>
    <w:rsid w:val="00225E8F"/>
    <w:rsid w:val="002274FD"/>
    <w:rsid w:val="00244B66"/>
    <w:rsid w:val="00251E9A"/>
    <w:rsid w:val="00265752"/>
    <w:rsid w:val="00286AC4"/>
    <w:rsid w:val="00287D41"/>
    <w:rsid w:val="002905CF"/>
    <w:rsid w:val="00292653"/>
    <w:rsid w:val="0029371F"/>
    <w:rsid w:val="002A1C7A"/>
    <w:rsid w:val="002A208F"/>
    <w:rsid w:val="002A3C06"/>
    <w:rsid w:val="002A6BAE"/>
    <w:rsid w:val="002E319C"/>
    <w:rsid w:val="002F06E2"/>
    <w:rsid w:val="003013AB"/>
    <w:rsid w:val="003064E4"/>
    <w:rsid w:val="00306D54"/>
    <w:rsid w:val="0031238F"/>
    <w:rsid w:val="00326387"/>
    <w:rsid w:val="003268A8"/>
    <w:rsid w:val="00327E5F"/>
    <w:rsid w:val="00331D85"/>
    <w:rsid w:val="00353836"/>
    <w:rsid w:val="00363D6F"/>
    <w:rsid w:val="003654C5"/>
    <w:rsid w:val="00396F13"/>
    <w:rsid w:val="003A030B"/>
    <w:rsid w:val="003A0E92"/>
    <w:rsid w:val="003B08B2"/>
    <w:rsid w:val="003C02E0"/>
    <w:rsid w:val="003C7012"/>
    <w:rsid w:val="003D241F"/>
    <w:rsid w:val="003D44F3"/>
    <w:rsid w:val="00401EDA"/>
    <w:rsid w:val="004132AA"/>
    <w:rsid w:val="00415371"/>
    <w:rsid w:val="00421BA4"/>
    <w:rsid w:val="00421E1E"/>
    <w:rsid w:val="00425C9E"/>
    <w:rsid w:val="00430E34"/>
    <w:rsid w:val="00444DBF"/>
    <w:rsid w:val="00444E34"/>
    <w:rsid w:val="00445F47"/>
    <w:rsid w:val="004502AE"/>
    <w:rsid w:val="004603C0"/>
    <w:rsid w:val="0047145D"/>
    <w:rsid w:val="00474800"/>
    <w:rsid w:val="00492B20"/>
    <w:rsid w:val="004965BD"/>
    <w:rsid w:val="004A00B4"/>
    <w:rsid w:val="004A37E8"/>
    <w:rsid w:val="004B1238"/>
    <w:rsid w:val="004C2642"/>
    <w:rsid w:val="004C7FDC"/>
    <w:rsid w:val="004D07E8"/>
    <w:rsid w:val="004E661C"/>
    <w:rsid w:val="00502FEB"/>
    <w:rsid w:val="00511A18"/>
    <w:rsid w:val="00522DBF"/>
    <w:rsid w:val="005241D3"/>
    <w:rsid w:val="005304BF"/>
    <w:rsid w:val="0053325C"/>
    <w:rsid w:val="0053465D"/>
    <w:rsid w:val="0053709A"/>
    <w:rsid w:val="0055041B"/>
    <w:rsid w:val="005571C0"/>
    <w:rsid w:val="0056032E"/>
    <w:rsid w:val="00565AC2"/>
    <w:rsid w:val="005670B4"/>
    <w:rsid w:val="005757C4"/>
    <w:rsid w:val="00586DF2"/>
    <w:rsid w:val="005B53CB"/>
    <w:rsid w:val="005C1E42"/>
    <w:rsid w:val="005D0D3E"/>
    <w:rsid w:val="005D3393"/>
    <w:rsid w:val="005D3CBC"/>
    <w:rsid w:val="005E3EEC"/>
    <w:rsid w:val="00621FB4"/>
    <w:rsid w:val="0063068B"/>
    <w:rsid w:val="00630A28"/>
    <w:rsid w:val="00632FCA"/>
    <w:rsid w:val="0063360A"/>
    <w:rsid w:val="00647AE0"/>
    <w:rsid w:val="00650DFF"/>
    <w:rsid w:val="0066212F"/>
    <w:rsid w:val="00666A7E"/>
    <w:rsid w:val="006726D5"/>
    <w:rsid w:val="006772D4"/>
    <w:rsid w:val="00684840"/>
    <w:rsid w:val="00685327"/>
    <w:rsid w:val="0069378C"/>
    <w:rsid w:val="0069483A"/>
    <w:rsid w:val="00695F24"/>
    <w:rsid w:val="006A27DA"/>
    <w:rsid w:val="006B327E"/>
    <w:rsid w:val="006C2DBC"/>
    <w:rsid w:val="006C60AA"/>
    <w:rsid w:val="006C6248"/>
    <w:rsid w:val="006C780C"/>
    <w:rsid w:val="006F2AE4"/>
    <w:rsid w:val="006F349A"/>
    <w:rsid w:val="006F3CDC"/>
    <w:rsid w:val="007006F7"/>
    <w:rsid w:val="00701332"/>
    <w:rsid w:val="007018BC"/>
    <w:rsid w:val="0071030F"/>
    <w:rsid w:val="00725B4E"/>
    <w:rsid w:val="00731DBB"/>
    <w:rsid w:val="007336EB"/>
    <w:rsid w:val="00735AF0"/>
    <w:rsid w:val="00740C29"/>
    <w:rsid w:val="007475B1"/>
    <w:rsid w:val="0075248B"/>
    <w:rsid w:val="00753E58"/>
    <w:rsid w:val="007557A9"/>
    <w:rsid w:val="00757C9A"/>
    <w:rsid w:val="00760862"/>
    <w:rsid w:val="00770CF4"/>
    <w:rsid w:val="00781D28"/>
    <w:rsid w:val="00784DE8"/>
    <w:rsid w:val="007900D2"/>
    <w:rsid w:val="0079242F"/>
    <w:rsid w:val="007A2220"/>
    <w:rsid w:val="007A7484"/>
    <w:rsid w:val="007B2C41"/>
    <w:rsid w:val="007B5C56"/>
    <w:rsid w:val="007C1F92"/>
    <w:rsid w:val="007D6AAE"/>
    <w:rsid w:val="007D77FA"/>
    <w:rsid w:val="007E2B6F"/>
    <w:rsid w:val="007F16D4"/>
    <w:rsid w:val="007F62C0"/>
    <w:rsid w:val="008014EC"/>
    <w:rsid w:val="00820C89"/>
    <w:rsid w:val="00820EBA"/>
    <w:rsid w:val="0082305E"/>
    <w:rsid w:val="008277E0"/>
    <w:rsid w:val="00834014"/>
    <w:rsid w:val="008415B3"/>
    <w:rsid w:val="0085656E"/>
    <w:rsid w:val="008612AA"/>
    <w:rsid w:val="008639AB"/>
    <w:rsid w:val="00864412"/>
    <w:rsid w:val="008719E7"/>
    <w:rsid w:val="00872277"/>
    <w:rsid w:val="00880FE1"/>
    <w:rsid w:val="00890C10"/>
    <w:rsid w:val="00891142"/>
    <w:rsid w:val="00896DD3"/>
    <w:rsid w:val="008A10BF"/>
    <w:rsid w:val="008A75F5"/>
    <w:rsid w:val="008B037D"/>
    <w:rsid w:val="008B1AAA"/>
    <w:rsid w:val="008B2619"/>
    <w:rsid w:val="008B2CA5"/>
    <w:rsid w:val="008B630D"/>
    <w:rsid w:val="008C1F9D"/>
    <w:rsid w:val="008D47F6"/>
    <w:rsid w:val="008E503B"/>
    <w:rsid w:val="008E6FC9"/>
    <w:rsid w:val="008E7980"/>
    <w:rsid w:val="009019C7"/>
    <w:rsid w:val="00902938"/>
    <w:rsid w:val="009156F3"/>
    <w:rsid w:val="00926022"/>
    <w:rsid w:val="00930F02"/>
    <w:rsid w:val="00933361"/>
    <w:rsid w:val="00941FC0"/>
    <w:rsid w:val="0094754F"/>
    <w:rsid w:val="00956D67"/>
    <w:rsid w:val="009614EC"/>
    <w:rsid w:val="0097165A"/>
    <w:rsid w:val="009750EC"/>
    <w:rsid w:val="00980C78"/>
    <w:rsid w:val="00985B3A"/>
    <w:rsid w:val="00994AA8"/>
    <w:rsid w:val="009A1B82"/>
    <w:rsid w:val="009A1F28"/>
    <w:rsid w:val="009B19AF"/>
    <w:rsid w:val="009B241F"/>
    <w:rsid w:val="009B57E1"/>
    <w:rsid w:val="009B6BB4"/>
    <w:rsid w:val="009C1B77"/>
    <w:rsid w:val="009C7544"/>
    <w:rsid w:val="009D4355"/>
    <w:rsid w:val="009E2A20"/>
    <w:rsid w:val="009F54F7"/>
    <w:rsid w:val="009F5913"/>
    <w:rsid w:val="00A033CE"/>
    <w:rsid w:val="00A10193"/>
    <w:rsid w:val="00A1219B"/>
    <w:rsid w:val="00A12413"/>
    <w:rsid w:val="00A12A0C"/>
    <w:rsid w:val="00A21858"/>
    <w:rsid w:val="00A24A67"/>
    <w:rsid w:val="00A31FAD"/>
    <w:rsid w:val="00A36A7D"/>
    <w:rsid w:val="00A37E76"/>
    <w:rsid w:val="00A406E2"/>
    <w:rsid w:val="00A40BF5"/>
    <w:rsid w:val="00A43737"/>
    <w:rsid w:val="00A456FD"/>
    <w:rsid w:val="00A45D24"/>
    <w:rsid w:val="00A632F2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10AB"/>
    <w:rsid w:val="00AD2A40"/>
    <w:rsid w:val="00AD77B9"/>
    <w:rsid w:val="00B00057"/>
    <w:rsid w:val="00B15DBB"/>
    <w:rsid w:val="00B20E3E"/>
    <w:rsid w:val="00B23FA2"/>
    <w:rsid w:val="00B3034C"/>
    <w:rsid w:val="00B32092"/>
    <w:rsid w:val="00B35631"/>
    <w:rsid w:val="00B43824"/>
    <w:rsid w:val="00B43CF7"/>
    <w:rsid w:val="00B45104"/>
    <w:rsid w:val="00B50BA8"/>
    <w:rsid w:val="00B51001"/>
    <w:rsid w:val="00B60A84"/>
    <w:rsid w:val="00B63F5F"/>
    <w:rsid w:val="00B7368F"/>
    <w:rsid w:val="00B75D2C"/>
    <w:rsid w:val="00B76CEC"/>
    <w:rsid w:val="00B77B00"/>
    <w:rsid w:val="00B80786"/>
    <w:rsid w:val="00BA6416"/>
    <w:rsid w:val="00BA66A2"/>
    <w:rsid w:val="00BB43C6"/>
    <w:rsid w:val="00BC53C6"/>
    <w:rsid w:val="00BE27AF"/>
    <w:rsid w:val="00BE2927"/>
    <w:rsid w:val="00BE3D50"/>
    <w:rsid w:val="00BE5551"/>
    <w:rsid w:val="00BF4CA6"/>
    <w:rsid w:val="00BF68A9"/>
    <w:rsid w:val="00C02E75"/>
    <w:rsid w:val="00C04331"/>
    <w:rsid w:val="00C1074E"/>
    <w:rsid w:val="00C2367E"/>
    <w:rsid w:val="00C451E0"/>
    <w:rsid w:val="00C50E86"/>
    <w:rsid w:val="00C75897"/>
    <w:rsid w:val="00C81A17"/>
    <w:rsid w:val="00C82E86"/>
    <w:rsid w:val="00C85AD8"/>
    <w:rsid w:val="00C93D7B"/>
    <w:rsid w:val="00C95066"/>
    <w:rsid w:val="00C9639C"/>
    <w:rsid w:val="00C9756B"/>
    <w:rsid w:val="00CA1C3D"/>
    <w:rsid w:val="00CB227A"/>
    <w:rsid w:val="00CB7E4C"/>
    <w:rsid w:val="00CC067A"/>
    <w:rsid w:val="00CC6856"/>
    <w:rsid w:val="00CC7520"/>
    <w:rsid w:val="00CD0476"/>
    <w:rsid w:val="00CD399C"/>
    <w:rsid w:val="00CD5D88"/>
    <w:rsid w:val="00CD6E4C"/>
    <w:rsid w:val="00CE362B"/>
    <w:rsid w:val="00CF0266"/>
    <w:rsid w:val="00CF4A4E"/>
    <w:rsid w:val="00D03FBC"/>
    <w:rsid w:val="00D0449C"/>
    <w:rsid w:val="00D04AF2"/>
    <w:rsid w:val="00D10742"/>
    <w:rsid w:val="00D13EDE"/>
    <w:rsid w:val="00D14A7A"/>
    <w:rsid w:val="00D172A0"/>
    <w:rsid w:val="00D31C77"/>
    <w:rsid w:val="00D3303E"/>
    <w:rsid w:val="00D333CC"/>
    <w:rsid w:val="00D34F08"/>
    <w:rsid w:val="00D42FF5"/>
    <w:rsid w:val="00D4326A"/>
    <w:rsid w:val="00D5053A"/>
    <w:rsid w:val="00D86E62"/>
    <w:rsid w:val="00D92AF8"/>
    <w:rsid w:val="00D965F1"/>
    <w:rsid w:val="00DC2501"/>
    <w:rsid w:val="00DD1959"/>
    <w:rsid w:val="00DD239E"/>
    <w:rsid w:val="00DD4EF0"/>
    <w:rsid w:val="00DD5B69"/>
    <w:rsid w:val="00DD7D6D"/>
    <w:rsid w:val="00DE3084"/>
    <w:rsid w:val="00DE365D"/>
    <w:rsid w:val="00DF00FF"/>
    <w:rsid w:val="00DF353D"/>
    <w:rsid w:val="00DF3B14"/>
    <w:rsid w:val="00DF6063"/>
    <w:rsid w:val="00E05A6F"/>
    <w:rsid w:val="00E1102F"/>
    <w:rsid w:val="00E13931"/>
    <w:rsid w:val="00E22368"/>
    <w:rsid w:val="00E25E53"/>
    <w:rsid w:val="00E43C08"/>
    <w:rsid w:val="00EA551B"/>
    <w:rsid w:val="00EB0F5E"/>
    <w:rsid w:val="00ED0453"/>
    <w:rsid w:val="00ED55E0"/>
    <w:rsid w:val="00ED7B5C"/>
    <w:rsid w:val="00EE497B"/>
    <w:rsid w:val="00EE4B2F"/>
    <w:rsid w:val="00EE613A"/>
    <w:rsid w:val="00EF58D5"/>
    <w:rsid w:val="00F02486"/>
    <w:rsid w:val="00F056A9"/>
    <w:rsid w:val="00F16E63"/>
    <w:rsid w:val="00F175B6"/>
    <w:rsid w:val="00F4145C"/>
    <w:rsid w:val="00F55139"/>
    <w:rsid w:val="00F552BE"/>
    <w:rsid w:val="00F611E4"/>
    <w:rsid w:val="00F63202"/>
    <w:rsid w:val="00F67824"/>
    <w:rsid w:val="00F678C3"/>
    <w:rsid w:val="00F77AD7"/>
    <w:rsid w:val="00F858B3"/>
    <w:rsid w:val="00F87753"/>
    <w:rsid w:val="00F920B3"/>
    <w:rsid w:val="00F96320"/>
    <w:rsid w:val="00FC1C1A"/>
    <w:rsid w:val="00FC41D4"/>
    <w:rsid w:val="00FC6EF3"/>
    <w:rsid w:val="00FE0C40"/>
    <w:rsid w:val="00FF3A47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locked/>
    <w:rsid w:val="00BF4CA6"/>
    <w:pPr>
      <w:keepNext/>
      <w:jc w:val="right"/>
      <w:outlineLvl w:val="0"/>
    </w:pPr>
    <w:rPr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F4CA6"/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34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locked/>
    <w:rsid w:val="00BF4CA6"/>
    <w:pPr>
      <w:keepNext/>
      <w:jc w:val="right"/>
      <w:outlineLvl w:val="0"/>
    </w:pPr>
    <w:rPr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F4CA6"/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34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4603</Words>
  <Characters>26239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Володин Александр Алексеевич</cp:lastModifiedBy>
  <cp:revision>23</cp:revision>
  <cp:lastPrinted>2015-01-21T08:29:00Z</cp:lastPrinted>
  <dcterms:created xsi:type="dcterms:W3CDTF">2013-07-19T04:47:00Z</dcterms:created>
  <dcterms:modified xsi:type="dcterms:W3CDTF">2015-03-16T12:17:00Z</dcterms:modified>
</cp:coreProperties>
</file>