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40F" w:rsidRPr="00795EF7" w:rsidRDefault="005E340F" w:rsidP="00795EF7">
      <w:pPr>
        <w:pStyle w:val="1"/>
        <w:spacing w:before="0" w:beforeAutospacing="0" w:after="0" w:afterAutospacing="0" w:line="20" w:lineRule="atLeast"/>
        <w:jc w:val="center"/>
        <w:rPr>
          <w:sz w:val="24"/>
          <w:szCs w:val="24"/>
        </w:rPr>
      </w:pPr>
      <w:r w:rsidRPr="00795EF7">
        <w:rPr>
          <w:sz w:val="24"/>
          <w:szCs w:val="24"/>
        </w:rPr>
        <w:t xml:space="preserve">ПРОТОКОЛ № </w:t>
      </w:r>
      <w:r w:rsidR="003F7F54" w:rsidRPr="00795EF7">
        <w:rPr>
          <w:sz w:val="24"/>
          <w:szCs w:val="24"/>
        </w:rPr>
        <w:t>1498 Блр</w:t>
      </w:r>
      <w:proofErr w:type="gramStart"/>
      <w:r w:rsidR="003F7F54" w:rsidRPr="00795EF7">
        <w:rPr>
          <w:sz w:val="24"/>
          <w:szCs w:val="24"/>
        </w:rPr>
        <w:t>1</w:t>
      </w:r>
      <w:proofErr w:type="gramEnd"/>
      <w:r w:rsidR="003F7F54" w:rsidRPr="00795EF7">
        <w:rPr>
          <w:sz w:val="24"/>
          <w:szCs w:val="24"/>
        </w:rPr>
        <w:t>,2-13</w:t>
      </w:r>
      <w:r w:rsidRPr="00795EF7">
        <w:rPr>
          <w:sz w:val="24"/>
          <w:szCs w:val="24"/>
        </w:rPr>
        <w:t>-</w:t>
      </w:r>
      <w:r w:rsidR="004D436E" w:rsidRPr="00795EF7">
        <w:rPr>
          <w:sz w:val="24"/>
          <w:szCs w:val="24"/>
        </w:rPr>
        <w:t>3</w:t>
      </w:r>
      <w:r w:rsidRPr="00795EF7">
        <w:rPr>
          <w:sz w:val="24"/>
          <w:szCs w:val="24"/>
        </w:rPr>
        <w:br/>
        <w:t xml:space="preserve">очного заседания </w:t>
      </w:r>
      <w:r w:rsidR="004D436E" w:rsidRPr="00795EF7">
        <w:rPr>
          <w:sz w:val="24"/>
          <w:szCs w:val="24"/>
        </w:rPr>
        <w:t>К</w:t>
      </w:r>
      <w:r w:rsidRPr="00795EF7">
        <w:rPr>
          <w:sz w:val="24"/>
          <w:szCs w:val="24"/>
        </w:rPr>
        <w:t xml:space="preserve">онкурсной комиссии по рассмотрению заявок на отборочной стадии </w:t>
      </w:r>
      <w:r w:rsidR="00A9188F" w:rsidRPr="00795EF7">
        <w:rPr>
          <w:sz w:val="24"/>
          <w:szCs w:val="24"/>
        </w:rPr>
        <w:t>на основании запроса  о разъяснении положений заявок на участие в</w:t>
      </w:r>
      <w:r w:rsidRPr="00795EF7">
        <w:rPr>
          <w:sz w:val="24"/>
          <w:szCs w:val="24"/>
        </w:rPr>
        <w:t xml:space="preserve"> открытом конкурс</w:t>
      </w:r>
      <w:r w:rsidR="00A9188F" w:rsidRPr="00795EF7">
        <w:rPr>
          <w:sz w:val="24"/>
          <w:szCs w:val="24"/>
        </w:rPr>
        <w:t>е</w:t>
      </w:r>
      <w:r w:rsidRPr="00795EF7">
        <w:rPr>
          <w:sz w:val="24"/>
          <w:szCs w:val="24"/>
        </w:rPr>
        <w:t xml:space="preserve"> на право заключения договора </w:t>
      </w:r>
      <w:r w:rsidR="003F7F54" w:rsidRPr="00795EF7">
        <w:rPr>
          <w:sz w:val="24"/>
          <w:szCs w:val="24"/>
        </w:rPr>
        <w:t>по лоту</w:t>
      </w:r>
      <w:r w:rsidRPr="00795EF7">
        <w:rPr>
          <w:sz w:val="24"/>
          <w:szCs w:val="24"/>
        </w:rPr>
        <w:t xml:space="preserve"> № 1498 Блр1,2-13 </w:t>
      </w:r>
      <w:r w:rsidR="003F7F54" w:rsidRPr="00795EF7">
        <w:rPr>
          <w:sz w:val="24"/>
          <w:szCs w:val="24"/>
        </w:rPr>
        <w:t>«</w:t>
      </w:r>
      <w:r w:rsidRPr="00795EF7">
        <w:rPr>
          <w:sz w:val="24"/>
          <w:szCs w:val="24"/>
        </w:rPr>
        <w:t>Поставка пластинчатых теплообменников вспомогательного корпуса для сооружения энергоблоков №1 и №2 Белорусской АЭС</w:t>
      </w:r>
      <w:r w:rsidR="003F7F54" w:rsidRPr="00795EF7">
        <w:rPr>
          <w:sz w:val="24"/>
          <w:szCs w:val="24"/>
        </w:rPr>
        <w:t>»</w:t>
      </w:r>
    </w:p>
    <w:p w:rsidR="00A9188F" w:rsidRPr="00795EF7" w:rsidRDefault="00A9188F" w:rsidP="00795EF7">
      <w:pPr>
        <w:pStyle w:val="1"/>
        <w:spacing w:before="0" w:beforeAutospacing="0" w:after="0" w:afterAutospacing="0" w:line="20" w:lineRule="atLeast"/>
        <w:jc w:val="center"/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55"/>
        <w:gridCol w:w="5740"/>
      </w:tblGrid>
      <w:tr w:rsidR="005E340F" w:rsidRPr="00795EF7" w:rsidTr="00124D2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795EF7" w:rsidRDefault="005E340F" w:rsidP="00795EF7">
            <w:pPr>
              <w:spacing w:line="20" w:lineRule="atLeast"/>
            </w:pPr>
            <w:r w:rsidRPr="00795EF7">
              <w:t xml:space="preserve">г. </w:t>
            </w:r>
            <w:r w:rsidR="003F7F54" w:rsidRPr="00795EF7"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795EF7" w:rsidRDefault="005E340F" w:rsidP="00795EF7">
            <w:pPr>
              <w:spacing w:line="20" w:lineRule="atLeast"/>
              <w:jc w:val="right"/>
            </w:pPr>
            <w:r w:rsidRPr="00795EF7">
              <w:t>«</w:t>
            </w:r>
            <w:r w:rsidR="00A9188F" w:rsidRPr="00795EF7">
              <w:t>01</w:t>
            </w:r>
            <w:r w:rsidRPr="00795EF7">
              <w:t>» ию</w:t>
            </w:r>
            <w:r w:rsidR="00A9188F" w:rsidRPr="00795EF7">
              <w:t>л</w:t>
            </w:r>
            <w:r w:rsidRPr="00795EF7">
              <w:t>я 2014 г.</w:t>
            </w:r>
          </w:p>
        </w:tc>
      </w:tr>
    </w:tbl>
    <w:p w:rsidR="003F7F54" w:rsidRPr="00795EF7" w:rsidRDefault="003F7F54" w:rsidP="00795EF7">
      <w:pPr>
        <w:pStyle w:val="a3"/>
        <w:spacing w:before="0" w:beforeAutospacing="0" w:after="0" w:afterAutospacing="0" w:line="20" w:lineRule="atLeast"/>
        <w:ind w:firstLine="540"/>
        <w:jc w:val="both"/>
      </w:pPr>
    </w:p>
    <w:p w:rsidR="005E340F" w:rsidRPr="00795EF7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</w:pPr>
      <w:proofErr w:type="gramStart"/>
      <w:r w:rsidRPr="00795EF7"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22508C" w:rsidRPr="00795EF7">
        <w:fldChar w:fldCharType="begin"/>
      </w:r>
      <w:r w:rsidRPr="00795EF7">
        <w:instrText xml:space="preserve"> HYPERLINK "http://www.a-k-d.ru/" </w:instrText>
      </w:r>
      <w:r w:rsidR="0022508C" w:rsidRPr="00795EF7">
        <w:fldChar w:fldCharType="separate"/>
      </w:r>
      <w:r w:rsidRPr="00795EF7">
        <w:rPr>
          <w:rStyle w:val="a5"/>
        </w:rPr>
        <w:t>a-k-d.ru</w:t>
      </w:r>
      <w:proofErr w:type="spellEnd"/>
      <w:r w:rsidR="0022508C" w:rsidRPr="00795EF7">
        <w:fldChar w:fldCharType="end"/>
      </w:r>
      <w:r w:rsidRPr="00795EF7">
        <w:t xml:space="preserve">» согласно регламенту ее работы. </w:t>
      </w:r>
      <w:proofErr w:type="gramEnd"/>
    </w:p>
    <w:p w:rsidR="005E340F" w:rsidRPr="00795EF7" w:rsidRDefault="005E340F" w:rsidP="00795EF7">
      <w:pPr>
        <w:pStyle w:val="3"/>
        <w:spacing w:before="0" w:beforeAutospacing="0" w:after="0" w:afterAutospacing="0" w:line="20" w:lineRule="atLeast"/>
        <w:ind w:firstLine="540"/>
        <w:jc w:val="both"/>
        <w:rPr>
          <w:sz w:val="24"/>
          <w:szCs w:val="24"/>
        </w:rPr>
      </w:pPr>
    </w:p>
    <w:p w:rsidR="005E340F" w:rsidRPr="00795EF7" w:rsidRDefault="005E340F" w:rsidP="00795EF7">
      <w:pPr>
        <w:pStyle w:val="3"/>
        <w:spacing w:before="0" w:beforeAutospacing="0" w:after="0" w:afterAutospacing="0" w:line="20" w:lineRule="atLeast"/>
        <w:ind w:firstLine="540"/>
        <w:jc w:val="both"/>
        <w:rPr>
          <w:sz w:val="24"/>
          <w:szCs w:val="24"/>
        </w:rPr>
      </w:pPr>
      <w:r w:rsidRPr="00795EF7">
        <w:rPr>
          <w:sz w:val="24"/>
          <w:szCs w:val="24"/>
        </w:rPr>
        <w:t>Информация о закупке:</w:t>
      </w:r>
    </w:p>
    <w:p w:rsidR="005E340F" w:rsidRPr="00795EF7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</w:pPr>
      <w:r w:rsidRPr="00795EF7">
        <w:t xml:space="preserve">Заказчик: ЗАО «Атомстройэкспорт». </w:t>
      </w:r>
    </w:p>
    <w:p w:rsidR="004D436E" w:rsidRPr="00795EF7" w:rsidRDefault="004D436E" w:rsidP="00795EF7">
      <w:pPr>
        <w:pStyle w:val="a3"/>
        <w:spacing w:before="0" w:beforeAutospacing="0" w:after="0" w:afterAutospacing="0" w:line="20" w:lineRule="atLeast"/>
        <w:ind w:firstLine="540"/>
        <w:jc w:val="both"/>
      </w:pPr>
    </w:p>
    <w:p w:rsidR="005E340F" w:rsidRPr="00795EF7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</w:pPr>
      <w:r w:rsidRPr="00795EF7">
        <w:t>Организатор запроса предложений: ОАО «НИАЭП».</w:t>
      </w:r>
    </w:p>
    <w:p w:rsidR="004D436E" w:rsidRPr="00795EF7" w:rsidRDefault="004D436E" w:rsidP="00795EF7">
      <w:pPr>
        <w:pStyle w:val="a3"/>
        <w:spacing w:before="0" w:beforeAutospacing="0" w:after="0" w:afterAutospacing="0" w:line="20" w:lineRule="atLeast"/>
        <w:ind w:firstLine="540"/>
        <w:jc w:val="both"/>
      </w:pPr>
    </w:p>
    <w:p w:rsidR="005E340F" w:rsidRPr="00795EF7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</w:pPr>
      <w:r w:rsidRPr="00795EF7">
        <w:t xml:space="preserve">Предмет </w:t>
      </w:r>
      <w:r w:rsidR="00795EF7" w:rsidRPr="00795EF7">
        <w:t>конкурса</w:t>
      </w:r>
      <w:r w:rsidRPr="00795EF7">
        <w:t>: право заключения договора по лоту № 1498 Блр</w:t>
      </w:r>
      <w:proofErr w:type="gramStart"/>
      <w:r w:rsidRPr="00795EF7">
        <w:t>1</w:t>
      </w:r>
      <w:proofErr w:type="gramEnd"/>
      <w:r w:rsidRPr="00795EF7">
        <w:t xml:space="preserve">,2-13 «Поставка пластинчатых теплообменников вспомогательного корпуса для сооружения энергоблоков №1 и №2 Белорусской АЭС». </w:t>
      </w:r>
    </w:p>
    <w:p w:rsidR="00795EF7" w:rsidRPr="00250223" w:rsidRDefault="00795EF7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14"/>
          <w:szCs w:val="14"/>
        </w:rPr>
      </w:pPr>
    </w:p>
    <w:p w:rsidR="00795EF7" w:rsidRPr="00795EF7" w:rsidRDefault="00795EF7" w:rsidP="00795EF7">
      <w:pPr>
        <w:pStyle w:val="a3"/>
        <w:spacing w:before="0" w:beforeAutospacing="0" w:after="0" w:afterAutospacing="0" w:line="20" w:lineRule="atLeast"/>
        <w:ind w:firstLine="540"/>
        <w:jc w:val="both"/>
      </w:pPr>
      <w:r w:rsidRPr="00795EF7">
        <w:t>Предмет договора: Поставка пластинчатых теплообменников вспомогательного корпуса для сооружения энергоблоков №1 и №2 Белорусской АЭС</w:t>
      </w:r>
    </w:p>
    <w:p w:rsidR="004D436E" w:rsidRPr="00250223" w:rsidRDefault="004D436E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14"/>
          <w:szCs w:val="14"/>
        </w:rPr>
      </w:pPr>
    </w:p>
    <w:p w:rsidR="005E340F" w:rsidRPr="00795EF7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</w:pPr>
      <w:r w:rsidRPr="00795EF7">
        <w:t xml:space="preserve">Начальная (максимальная) цена договора: 24 122 642,83 (Двадцать четыре миллиона сто двадцать две тысячи шестьсот сорок два) рубля 83 копейки, включая НДС. </w:t>
      </w:r>
    </w:p>
    <w:p w:rsidR="004D436E" w:rsidRPr="00250223" w:rsidRDefault="004D436E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14"/>
          <w:szCs w:val="14"/>
        </w:rPr>
      </w:pPr>
    </w:p>
    <w:p w:rsidR="005E340F" w:rsidRPr="00795EF7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</w:pPr>
      <w:proofErr w:type="gramStart"/>
      <w:r w:rsidRPr="00795EF7">
        <w:t xml:space="preserve">Срок,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документации)). </w:t>
      </w:r>
      <w:proofErr w:type="gramEnd"/>
    </w:p>
    <w:p w:rsidR="005E340F" w:rsidRPr="00250223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14"/>
          <w:szCs w:val="14"/>
        </w:rPr>
      </w:pPr>
    </w:p>
    <w:p w:rsidR="005E340F" w:rsidRPr="00795EF7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</w:pPr>
      <w:proofErr w:type="gramStart"/>
      <w:r w:rsidRPr="00795EF7">
        <w:t xml:space="preserve">Извещение о проведении конкурса и конкурсной документации опубликованы «25» апреля 2014 года в информационно-телекоммуникационной сети «Интернет» </w:t>
      </w:r>
      <w:r w:rsidRPr="00795EF7">
        <w:rPr>
          <w:color w:val="000000"/>
          <w:lang w:eastAsia="ar-SA"/>
        </w:rPr>
        <w:t xml:space="preserve">на официальном сайте Российской Федерации для размещения информации о размещении заказов </w:t>
      </w:r>
      <w:hyperlink r:id="rId7" w:history="1">
        <w:r w:rsidRPr="00795EF7">
          <w:rPr>
            <w:rStyle w:val="a5"/>
            <w:lang w:val="en-US"/>
          </w:rPr>
          <w:t>http</w:t>
        </w:r>
        <w:r w:rsidRPr="00795EF7">
          <w:rPr>
            <w:rStyle w:val="a5"/>
          </w:rPr>
          <w:t>://</w:t>
        </w:r>
        <w:r w:rsidRPr="00795EF7">
          <w:rPr>
            <w:rStyle w:val="a5"/>
            <w:lang w:val="en-US"/>
          </w:rPr>
          <w:t>www</w:t>
        </w:r>
        <w:r w:rsidRPr="00795EF7">
          <w:rPr>
            <w:rStyle w:val="a5"/>
          </w:rPr>
          <w:t>.</w:t>
        </w:r>
        <w:r w:rsidRPr="00795EF7">
          <w:rPr>
            <w:rStyle w:val="a5"/>
            <w:lang w:val="en-US"/>
          </w:rPr>
          <w:t>zakupki</w:t>
        </w:r>
        <w:r w:rsidRPr="00795EF7">
          <w:rPr>
            <w:rStyle w:val="a5"/>
          </w:rPr>
          <w:t>.</w:t>
        </w:r>
        <w:r w:rsidRPr="00795EF7">
          <w:rPr>
            <w:rStyle w:val="a5"/>
            <w:lang w:val="en-US"/>
          </w:rPr>
          <w:t>gov</w:t>
        </w:r>
        <w:r w:rsidRPr="00795EF7">
          <w:rPr>
            <w:rStyle w:val="a5"/>
          </w:rPr>
          <w:t>.</w:t>
        </w:r>
        <w:r w:rsidRPr="00795EF7">
          <w:rPr>
            <w:rStyle w:val="a5"/>
            <w:lang w:val="en-US"/>
          </w:rPr>
          <w:t>ru</w:t>
        </w:r>
      </w:hyperlink>
      <w:r w:rsidRPr="00795EF7">
        <w:t>/</w:t>
      </w:r>
      <w:r w:rsidRPr="00795EF7">
        <w:rPr>
          <w:color w:val="000000"/>
          <w:lang w:eastAsia="ar-SA"/>
        </w:rPr>
        <w:t xml:space="preserve"> закупка № 31401110656, </w:t>
      </w:r>
      <w:r w:rsidRPr="00795EF7"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795EF7">
          <w:rPr>
            <w:rStyle w:val="a5"/>
          </w:rPr>
          <w:t>http://zakupki.rosatom.ru/</w:t>
        </w:r>
      </w:hyperlink>
      <w:r w:rsidRPr="00795EF7">
        <w:t>, закупка №140425/0536/355, на ЭТП</w:t>
      </w:r>
      <w:proofErr w:type="gramEnd"/>
      <w:r w:rsidRPr="00795EF7">
        <w:t xml:space="preserve"> «</w:t>
      </w:r>
      <w:proofErr w:type="spellStart"/>
      <w:r w:rsidR="0022508C" w:rsidRPr="00795EF7">
        <w:fldChar w:fldCharType="begin"/>
      </w:r>
      <w:r w:rsidRPr="00795EF7">
        <w:instrText xml:space="preserve"> HYPERLINK "http://www.a-k-d.ru/" </w:instrText>
      </w:r>
      <w:r w:rsidR="0022508C" w:rsidRPr="00795EF7">
        <w:fldChar w:fldCharType="separate"/>
      </w:r>
      <w:r w:rsidRPr="00795EF7">
        <w:rPr>
          <w:rStyle w:val="a5"/>
        </w:rPr>
        <w:t>a-k-d.ru</w:t>
      </w:r>
      <w:proofErr w:type="spellEnd"/>
      <w:r w:rsidR="0022508C" w:rsidRPr="00795EF7">
        <w:fldChar w:fldCharType="end"/>
      </w:r>
      <w:r w:rsidRPr="00795EF7">
        <w:t xml:space="preserve">», закупка №C020578. </w:t>
      </w:r>
    </w:p>
    <w:p w:rsidR="005E340F" w:rsidRPr="00250223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14"/>
          <w:szCs w:val="14"/>
        </w:rPr>
      </w:pPr>
    </w:p>
    <w:p w:rsidR="005E340F" w:rsidRPr="00795EF7" w:rsidRDefault="005E340F" w:rsidP="00795EF7">
      <w:pPr>
        <w:pStyle w:val="a3"/>
        <w:spacing w:before="0" w:beforeAutospacing="0" w:after="0" w:afterAutospacing="0" w:line="20" w:lineRule="atLeast"/>
        <w:ind w:firstLine="540"/>
        <w:jc w:val="both"/>
      </w:pPr>
      <w:r w:rsidRPr="00795EF7">
        <w:t>Заседание Конкурсной комиссии проводится в очной форме в 11:30:00 (время московское) «</w:t>
      </w:r>
      <w:r w:rsidR="00A9188F" w:rsidRPr="00795EF7">
        <w:t>01</w:t>
      </w:r>
      <w:r w:rsidRPr="00795EF7">
        <w:t>» ию</w:t>
      </w:r>
      <w:r w:rsidR="00A9188F" w:rsidRPr="00795EF7">
        <w:t>л</w:t>
      </w:r>
      <w:r w:rsidRPr="00795EF7">
        <w:t>я 2014 года, по адресу: 603006, г.Н.Новгород, пл.</w:t>
      </w:r>
      <w:r w:rsidRPr="00795EF7">
        <w:rPr>
          <w:lang w:val="en-US"/>
        </w:rPr>
        <w:t> </w:t>
      </w:r>
      <w:r w:rsidRPr="00795EF7">
        <w:t xml:space="preserve">Свободы, д. 3, малый актовый зал. Заседание проводится с использованием средств видеосвязи. </w:t>
      </w:r>
    </w:p>
    <w:p w:rsidR="00795EF7" w:rsidRPr="00250223" w:rsidRDefault="00795EF7" w:rsidP="00795EF7">
      <w:pPr>
        <w:pStyle w:val="a3"/>
        <w:spacing w:before="0" w:beforeAutospacing="0" w:after="0" w:afterAutospacing="0" w:line="20" w:lineRule="atLeast"/>
        <w:ind w:firstLine="540"/>
        <w:jc w:val="both"/>
        <w:rPr>
          <w:sz w:val="14"/>
          <w:szCs w:val="14"/>
        </w:rPr>
      </w:pPr>
    </w:p>
    <w:p w:rsidR="005E340F" w:rsidRPr="00795EF7" w:rsidRDefault="005E340F" w:rsidP="00795EF7">
      <w:pPr>
        <w:pStyle w:val="3"/>
        <w:spacing w:before="0" w:beforeAutospacing="0" w:after="0" w:afterAutospacing="0" w:line="20" w:lineRule="atLeast"/>
        <w:rPr>
          <w:sz w:val="24"/>
          <w:szCs w:val="24"/>
        </w:rPr>
      </w:pPr>
      <w:r w:rsidRPr="00795EF7">
        <w:rPr>
          <w:sz w:val="24"/>
          <w:szCs w:val="24"/>
        </w:rPr>
        <w:t>В заседании принимают участие:</w:t>
      </w:r>
    </w:p>
    <w:tbl>
      <w:tblPr>
        <w:tblW w:w="493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26"/>
        <w:gridCol w:w="7325"/>
      </w:tblGrid>
      <w:tr w:rsidR="00A9188F" w:rsidRPr="00795EF7" w:rsidTr="00A918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  <w:jc w:val="center"/>
              <w:rPr>
                <w:b/>
                <w:bCs/>
              </w:rPr>
            </w:pPr>
            <w:r w:rsidRPr="00795EF7">
              <w:rPr>
                <w:b/>
                <w:bCs/>
              </w:rPr>
              <w:t>ФИО</w:t>
            </w:r>
          </w:p>
        </w:tc>
        <w:tc>
          <w:tcPr>
            <w:tcW w:w="3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  <w:jc w:val="center"/>
              <w:rPr>
                <w:b/>
                <w:bCs/>
              </w:rPr>
            </w:pPr>
            <w:r w:rsidRPr="00795EF7">
              <w:rPr>
                <w:b/>
                <w:bCs/>
              </w:rPr>
              <w:t>Должность</w:t>
            </w:r>
          </w:p>
        </w:tc>
      </w:tr>
      <w:tr w:rsidR="00A9188F" w:rsidRPr="00795EF7" w:rsidTr="00A9188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14469D">
            <w:pPr>
              <w:spacing w:line="20" w:lineRule="atLeast"/>
              <w:rPr>
                <w:b/>
                <w:bCs/>
              </w:rPr>
            </w:pPr>
            <w:r w:rsidRPr="00795EF7">
              <w:rPr>
                <w:b/>
                <w:bCs/>
              </w:rPr>
              <w:t xml:space="preserve">Председатель </w:t>
            </w:r>
            <w:r w:rsidR="0014469D">
              <w:rPr>
                <w:b/>
                <w:bCs/>
              </w:rPr>
              <w:t>К</w:t>
            </w:r>
            <w:r w:rsidRPr="00795EF7">
              <w:rPr>
                <w:b/>
                <w:bCs/>
              </w:rPr>
              <w:t>онкурсной комиссии:</w:t>
            </w:r>
          </w:p>
        </w:tc>
      </w:tr>
      <w:tr w:rsidR="00A9188F" w:rsidRPr="00795EF7" w:rsidTr="00A918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proofErr w:type="spellStart"/>
            <w:r w:rsidRPr="00795EF7">
              <w:t>Пустовой</w:t>
            </w:r>
            <w:proofErr w:type="spellEnd"/>
            <w:r w:rsidRPr="00795EF7">
              <w:t xml:space="preserve"> Юрий Алексеевич</w:t>
            </w:r>
          </w:p>
        </w:tc>
        <w:tc>
          <w:tcPr>
            <w:tcW w:w="3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</w:tr>
      <w:tr w:rsidR="00A9188F" w:rsidRPr="00795EF7" w:rsidTr="00A9188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14469D">
            <w:pPr>
              <w:spacing w:line="20" w:lineRule="atLeast"/>
              <w:rPr>
                <w:b/>
                <w:bCs/>
              </w:rPr>
            </w:pPr>
            <w:r w:rsidRPr="00795EF7">
              <w:rPr>
                <w:b/>
                <w:bCs/>
              </w:rPr>
              <w:t xml:space="preserve">Члены </w:t>
            </w:r>
            <w:r w:rsidR="0014469D">
              <w:rPr>
                <w:b/>
                <w:bCs/>
              </w:rPr>
              <w:t>К</w:t>
            </w:r>
            <w:r w:rsidRPr="00795EF7">
              <w:rPr>
                <w:b/>
                <w:bCs/>
              </w:rPr>
              <w:t>онкурсной комиссии (с правом «вето»):</w:t>
            </w:r>
          </w:p>
        </w:tc>
      </w:tr>
      <w:tr w:rsidR="00A9188F" w:rsidRPr="00795EF7" w:rsidTr="00A9188F">
        <w:tc>
          <w:tcPr>
            <w:tcW w:w="1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>Главный специалист отдела физической защиты и безопасности финансово-экономической деятельности (с правом "вето") ОАО «НИАЭП»</w:t>
            </w:r>
          </w:p>
        </w:tc>
      </w:tr>
      <w:tr w:rsidR="00A9188F" w:rsidRPr="00795EF7" w:rsidTr="00A9188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14469D">
            <w:pPr>
              <w:spacing w:line="20" w:lineRule="atLeast"/>
              <w:rPr>
                <w:b/>
                <w:bCs/>
              </w:rPr>
            </w:pPr>
            <w:r w:rsidRPr="00795EF7">
              <w:rPr>
                <w:b/>
                <w:bCs/>
              </w:rPr>
              <w:t xml:space="preserve">Члены </w:t>
            </w:r>
            <w:r w:rsidR="0014469D">
              <w:rPr>
                <w:b/>
                <w:bCs/>
              </w:rPr>
              <w:t>К</w:t>
            </w:r>
            <w:r w:rsidRPr="00795EF7">
              <w:rPr>
                <w:b/>
                <w:bCs/>
              </w:rPr>
              <w:t>онкурсной комиссии:</w:t>
            </w:r>
          </w:p>
        </w:tc>
      </w:tr>
      <w:tr w:rsidR="00A9188F" w:rsidRPr="00795EF7" w:rsidTr="00A918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proofErr w:type="spellStart"/>
            <w:r w:rsidRPr="00795EF7">
              <w:lastRenderedPageBreak/>
              <w:t>Галанчук</w:t>
            </w:r>
            <w:proofErr w:type="spellEnd"/>
            <w:r w:rsidRPr="00795EF7">
              <w:t xml:space="preserve"> Сергей Федорович</w:t>
            </w:r>
          </w:p>
        </w:tc>
        <w:tc>
          <w:tcPr>
            <w:tcW w:w="3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>Заместитель главного инженера – начальник производственно-эксплуатационного управления Государственного предприятия «Белорусская АЭС»</w:t>
            </w:r>
          </w:p>
        </w:tc>
      </w:tr>
      <w:tr w:rsidR="00A9188F" w:rsidRPr="00795EF7" w:rsidTr="00A918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proofErr w:type="spellStart"/>
            <w:r w:rsidRPr="00795EF7">
              <w:t>Коптель</w:t>
            </w:r>
            <w:proofErr w:type="spellEnd"/>
            <w:r w:rsidRPr="00795EF7">
              <w:t xml:space="preserve"> Евгений Геннадьевич</w:t>
            </w:r>
          </w:p>
        </w:tc>
        <w:tc>
          <w:tcPr>
            <w:tcW w:w="3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 xml:space="preserve">Начальник производственного отдела управления капитального строительства Государственного предприятия «Белорусская АЭС» </w:t>
            </w:r>
          </w:p>
        </w:tc>
      </w:tr>
      <w:tr w:rsidR="00A9188F" w:rsidRPr="00795EF7" w:rsidTr="00A918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>Климович Георгий Константинович</w:t>
            </w:r>
          </w:p>
        </w:tc>
        <w:tc>
          <w:tcPr>
            <w:tcW w:w="3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A9188F" w:rsidRPr="00795EF7" w:rsidTr="00A918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>Червяков Евгений Иванович</w:t>
            </w:r>
          </w:p>
        </w:tc>
        <w:tc>
          <w:tcPr>
            <w:tcW w:w="3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 xml:space="preserve">Начальник </w:t>
            </w:r>
            <w:proofErr w:type="spellStart"/>
            <w:r w:rsidRPr="00795EF7">
              <w:t>коммерческо</w:t>
            </w:r>
            <w:proofErr w:type="spellEnd"/>
            <w:r w:rsidRPr="00795EF7">
              <w:t xml:space="preserve"> – юридического отдела Государственного предприятия «Белорусская АЭС»</w:t>
            </w:r>
          </w:p>
        </w:tc>
      </w:tr>
      <w:tr w:rsidR="00A9188F" w:rsidRPr="00795EF7" w:rsidTr="00A918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proofErr w:type="spellStart"/>
            <w:r w:rsidRPr="00795EF7">
              <w:t>Гаганов</w:t>
            </w:r>
            <w:proofErr w:type="spellEnd"/>
            <w:r w:rsidRPr="00795EF7">
              <w:t xml:space="preserve"> Александр Алексеевич</w:t>
            </w:r>
          </w:p>
        </w:tc>
        <w:tc>
          <w:tcPr>
            <w:tcW w:w="3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>Заместитель главного инженера ОАО «НИАЭП»</w:t>
            </w:r>
          </w:p>
        </w:tc>
      </w:tr>
      <w:tr w:rsidR="00A9188F" w:rsidRPr="00795EF7" w:rsidTr="00A918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>Соловьев Михаил Владимирович</w:t>
            </w:r>
          </w:p>
        </w:tc>
        <w:tc>
          <w:tcPr>
            <w:tcW w:w="3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 xml:space="preserve">Заместитель начальника управления планирования закупок ОАО «НИАЭП» </w:t>
            </w:r>
          </w:p>
        </w:tc>
      </w:tr>
      <w:tr w:rsidR="00A9188F" w:rsidRPr="00795EF7" w:rsidTr="00A918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>Мазурова Ирина Ардальеновна</w:t>
            </w:r>
          </w:p>
        </w:tc>
        <w:tc>
          <w:tcPr>
            <w:tcW w:w="3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>Начальник отдела методологии и организации закупочных процедур ОАО «НИАЭП»</w:t>
            </w:r>
          </w:p>
        </w:tc>
      </w:tr>
      <w:tr w:rsidR="00A9188F" w:rsidRPr="00795EF7" w:rsidTr="00A918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proofErr w:type="spellStart"/>
            <w:r w:rsidRPr="00795EF7">
              <w:t>Кевля</w:t>
            </w:r>
            <w:proofErr w:type="spellEnd"/>
            <w:r w:rsidRPr="00795EF7">
              <w:t xml:space="preserve"> Сергей Александрович</w:t>
            </w:r>
          </w:p>
        </w:tc>
        <w:tc>
          <w:tcPr>
            <w:tcW w:w="3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A9188F" w:rsidRPr="00795EF7" w:rsidTr="00A918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>Дыба Дмитрий Леонидович</w:t>
            </w:r>
          </w:p>
        </w:tc>
        <w:tc>
          <w:tcPr>
            <w:tcW w:w="3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>Главный юрисконсульт Представительства ОАО «НИАЭП» в Республике Беларусь</w:t>
            </w:r>
          </w:p>
        </w:tc>
      </w:tr>
      <w:tr w:rsidR="00A9188F" w:rsidRPr="00795EF7" w:rsidTr="00A918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>Суслова Анастасия Алексеевна</w:t>
            </w:r>
          </w:p>
        </w:tc>
        <w:tc>
          <w:tcPr>
            <w:tcW w:w="3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 xml:space="preserve">Начальник отдела страхования финансового управления ЗАО АСЭ </w:t>
            </w:r>
          </w:p>
        </w:tc>
      </w:tr>
      <w:tr w:rsidR="00A9188F" w:rsidRPr="00795EF7" w:rsidTr="00A9188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14469D">
            <w:pPr>
              <w:spacing w:line="20" w:lineRule="atLeast"/>
              <w:rPr>
                <w:b/>
                <w:bCs/>
              </w:rPr>
            </w:pPr>
            <w:r w:rsidRPr="00795EF7">
              <w:rPr>
                <w:b/>
                <w:bCs/>
              </w:rPr>
              <w:t xml:space="preserve">Секретарь </w:t>
            </w:r>
            <w:r w:rsidR="0014469D">
              <w:rPr>
                <w:b/>
                <w:bCs/>
              </w:rPr>
              <w:t>К</w:t>
            </w:r>
            <w:r w:rsidRPr="00795EF7">
              <w:rPr>
                <w:b/>
                <w:bCs/>
              </w:rPr>
              <w:t>онкурсной комиссии (без права голоса):</w:t>
            </w:r>
          </w:p>
        </w:tc>
      </w:tr>
      <w:tr w:rsidR="00A9188F" w:rsidRPr="00795EF7" w:rsidTr="00A918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>Белоусова Ольга Александровна</w:t>
            </w:r>
          </w:p>
        </w:tc>
        <w:tc>
          <w:tcPr>
            <w:tcW w:w="3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88F" w:rsidRPr="00795EF7" w:rsidRDefault="00A9188F" w:rsidP="00795EF7">
            <w:pPr>
              <w:spacing w:line="20" w:lineRule="atLeast"/>
            </w:pPr>
            <w:r w:rsidRPr="00795EF7">
              <w:t xml:space="preserve">Специалист 1 категории отдела методологии и организации закупочных процедур ОАО «НИАЭП» </w:t>
            </w:r>
          </w:p>
        </w:tc>
      </w:tr>
    </w:tbl>
    <w:p w:rsidR="00A9188F" w:rsidRPr="00250223" w:rsidRDefault="00A9188F" w:rsidP="00795EF7">
      <w:pPr>
        <w:pStyle w:val="3"/>
        <w:spacing w:before="0" w:beforeAutospacing="0" w:after="0" w:afterAutospacing="0" w:line="20" w:lineRule="atLeast"/>
        <w:rPr>
          <w:sz w:val="14"/>
          <w:szCs w:val="14"/>
        </w:rPr>
      </w:pPr>
    </w:p>
    <w:p w:rsidR="005E340F" w:rsidRPr="00795EF7" w:rsidRDefault="005E340F" w:rsidP="00795EF7">
      <w:pPr>
        <w:pStyle w:val="a3"/>
        <w:spacing w:before="0" w:beforeAutospacing="0" w:after="0" w:afterAutospacing="0" w:line="20" w:lineRule="atLeast"/>
        <w:ind w:firstLine="720"/>
        <w:jc w:val="both"/>
      </w:pPr>
      <w:r w:rsidRPr="00795EF7">
        <w:t>Заседание проводится в присутствии 1</w:t>
      </w:r>
      <w:r w:rsidR="007C7E0D" w:rsidRPr="00795EF7">
        <w:t>2</w:t>
      </w:r>
      <w:r w:rsidRPr="00795EF7">
        <w:t xml:space="preserve"> из 1</w:t>
      </w:r>
      <w:r w:rsidR="007C7E0D" w:rsidRPr="00795EF7">
        <w:t>5</w:t>
      </w:r>
      <w:r w:rsidRPr="00795EF7">
        <w:t xml:space="preserve"> членов </w:t>
      </w:r>
      <w:r w:rsidR="0014469D">
        <w:t>К</w:t>
      </w:r>
      <w:r w:rsidRPr="00795EF7">
        <w:t xml:space="preserve">онкурсной комиссии, что составляет </w:t>
      </w:r>
      <w:r w:rsidR="007C7E0D" w:rsidRPr="00795EF7">
        <w:t>80</w:t>
      </w:r>
      <w:r w:rsidRPr="00795EF7">
        <w:t xml:space="preserve"> % от общего количества членов </w:t>
      </w:r>
      <w:r w:rsidR="0014469D">
        <w:t>К</w:t>
      </w:r>
      <w:r w:rsidRPr="00795EF7">
        <w:t xml:space="preserve">онкурсной комиссии. Кворум имеется. Заседание правомочно. </w:t>
      </w:r>
    </w:p>
    <w:p w:rsidR="00795EF7" w:rsidRPr="00250223" w:rsidRDefault="00795EF7" w:rsidP="00795EF7">
      <w:pPr>
        <w:pStyle w:val="a3"/>
        <w:spacing w:before="0" w:beforeAutospacing="0" w:after="0" w:afterAutospacing="0" w:line="20" w:lineRule="atLeast"/>
        <w:ind w:firstLine="720"/>
        <w:jc w:val="both"/>
        <w:rPr>
          <w:sz w:val="14"/>
          <w:szCs w:val="14"/>
        </w:rPr>
      </w:pPr>
    </w:p>
    <w:p w:rsidR="005E340F" w:rsidRPr="00795EF7" w:rsidRDefault="005E340F" w:rsidP="00795EF7">
      <w:pPr>
        <w:numPr>
          <w:ilvl w:val="0"/>
          <w:numId w:val="1"/>
        </w:numPr>
        <w:tabs>
          <w:tab w:val="clear" w:pos="720"/>
          <w:tab w:val="num" w:pos="0"/>
        </w:tabs>
        <w:spacing w:line="20" w:lineRule="atLeast"/>
        <w:ind w:left="0" w:firstLine="720"/>
        <w:jc w:val="both"/>
      </w:pPr>
      <w:r w:rsidRPr="00795EF7">
        <w:t>Согласно протоколу процедуры открытия доступа к заявкам на участие в конкурсе № 1498 Блр</w:t>
      </w:r>
      <w:proofErr w:type="gramStart"/>
      <w:r w:rsidRPr="00795EF7">
        <w:t>1</w:t>
      </w:r>
      <w:proofErr w:type="gramEnd"/>
      <w:r w:rsidRPr="00795EF7">
        <w:t xml:space="preserve">,2-14-1 от «27» мая 2014г. были поданы заявки на участие в конкурсе следующими участниками конкурса: </w:t>
      </w:r>
    </w:p>
    <w:p w:rsidR="00795EF7" w:rsidRPr="00250223" w:rsidRDefault="00795EF7" w:rsidP="00795EF7">
      <w:pPr>
        <w:spacing w:line="20" w:lineRule="atLeast"/>
        <w:ind w:left="720"/>
        <w:jc w:val="both"/>
        <w:rPr>
          <w:sz w:val="14"/>
          <w:szCs w:val="1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156"/>
        <w:gridCol w:w="5568"/>
      </w:tblGrid>
      <w:tr w:rsidR="005E340F" w:rsidRPr="00795EF7" w:rsidTr="00124D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795EF7" w:rsidRDefault="005E340F" w:rsidP="00795EF7">
            <w:pPr>
              <w:spacing w:line="20" w:lineRule="atLeast"/>
              <w:jc w:val="center"/>
              <w:rPr>
                <w:b/>
                <w:bCs/>
              </w:rPr>
            </w:pPr>
            <w:r w:rsidRPr="00795EF7">
              <w:rPr>
                <w:b/>
                <w:bCs/>
              </w:rPr>
              <w:t>№</w:t>
            </w:r>
            <w:r w:rsidRPr="00795EF7"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795EF7" w:rsidRDefault="005E340F" w:rsidP="00795EF7">
            <w:pPr>
              <w:spacing w:line="20" w:lineRule="atLeast"/>
              <w:jc w:val="center"/>
              <w:rPr>
                <w:b/>
                <w:bCs/>
              </w:rPr>
            </w:pPr>
            <w:r w:rsidRPr="00795EF7">
              <w:rPr>
                <w:b/>
                <w:bCs/>
              </w:rPr>
              <w:t xml:space="preserve">Наименование (для юридического лица), </w:t>
            </w:r>
            <w:r w:rsidRPr="00795EF7">
              <w:rPr>
                <w:b/>
                <w:bCs/>
              </w:rPr>
              <w:br/>
              <w:t>ФИО (для физического лица) участника конкурса</w:t>
            </w:r>
            <w:r w:rsidRPr="00795EF7"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795EF7" w:rsidRDefault="005E340F" w:rsidP="00795EF7">
            <w:pPr>
              <w:spacing w:line="20" w:lineRule="atLeast"/>
              <w:jc w:val="center"/>
              <w:rPr>
                <w:b/>
                <w:bCs/>
              </w:rPr>
            </w:pPr>
            <w:r w:rsidRPr="00795EF7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E340F" w:rsidRPr="00795EF7" w:rsidTr="00124D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795EF7" w:rsidRDefault="005E340F" w:rsidP="00795EF7">
            <w:pPr>
              <w:spacing w:line="20" w:lineRule="atLeast"/>
              <w:jc w:val="center"/>
            </w:pPr>
            <w:r w:rsidRPr="00795EF7">
              <w:t xml:space="preserve">8112_C020578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795EF7" w:rsidRDefault="005E340F" w:rsidP="00795EF7">
            <w:pPr>
              <w:spacing w:line="20" w:lineRule="atLeast"/>
            </w:pPr>
            <w:r w:rsidRPr="00795EF7">
              <w:t>ООО ТД «ИМПУЛЬС»</w:t>
            </w:r>
            <w:r w:rsidRPr="00795EF7">
              <w:br/>
              <w:t>ИНН: 7703725282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795EF7" w:rsidRDefault="005E340F" w:rsidP="00795EF7">
            <w:pPr>
              <w:spacing w:line="20" w:lineRule="atLeast"/>
            </w:pPr>
            <w:r w:rsidRPr="00795EF7">
              <w:t xml:space="preserve">Цена заявки: 21 971 600,00 (двадцать один миллион девятьсот семьдесят одна тысяча шестьсот рублей 00 копеек) с НДС </w:t>
            </w:r>
          </w:p>
        </w:tc>
      </w:tr>
      <w:tr w:rsidR="005E340F" w:rsidRPr="00795EF7" w:rsidTr="00124D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795EF7" w:rsidRDefault="005E340F" w:rsidP="00795EF7">
            <w:pPr>
              <w:spacing w:line="20" w:lineRule="atLeast"/>
              <w:jc w:val="center"/>
            </w:pPr>
            <w:r w:rsidRPr="00795EF7">
              <w:t xml:space="preserve">7879_C020578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795EF7" w:rsidRDefault="005E340F" w:rsidP="00795EF7">
            <w:pPr>
              <w:spacing w:line="20" w:lineRule="atLeast"/>
            </w:pPr>
            <w:r w:rsidRPr="00795EF7">
              <w:t>ООО ТД «</w:t>
            </w:r>
            <w:proofErr w:type="spellStart"/>
            <w:r w:rsidRPr="00795EF7">
              <w:t>Прессмаш</w:t>
            </w:r>
            <w:proofErr w:type="spellEnd"/>
            <w:r w:rsidRPr="00795EF7">
              <w:t xml:space="preserve">» </w:t>
            </w:r>
            <w:r w:rsidRPr="00795EF7">
              <w:br/>
              <w:t>ИНН: 7451214375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795EF7" w:rsidRDefault="005E340F" w:rsidP="00795EF7">
            <w:pPr>
              <w:spacing w:line="20" w:lineRule="atLeast"/>
            </w:pPr>
            <w:r w:rsidRPr="00795EF7">
              <w:t xml:space="preserve">Цена заявки: 21 240 000,00 (двадцать один миллион двести сорок тысяч рублей 00 копеек) с НДС </w:t>
            </w:r>
          </w:p>
        </w:tc>
      </w:tr>
      <w:tr w:rsidR="005E340F" w:rsidRPr="00795EF7" w:rsidTr="00124D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795EF7" w:rsidRDefault="005E340F" w:rsidP="00795EF7">
            <w:pPr>
              <w:spacing w:line="20" w:lineRule="atLeast"/>
              <w:jc w:val="center"/>
            </w:pPr>
            <w:r w:rsidRPr="00795EF7">
              <w:t xml:space="preserve">2234_C020578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795EF7" w:rsidRDefault="005E340F" w:rsidP="00795EF7">
            <w:pPr>
              <w:spacing w:line="20" w:lineRule="atLeast"/>
            </w:pPr>
            <w:r w:rsidRPr="00795EF7">
              <w:t>ЗАО «ЕТЭ»</w:t>
            </w:r>
            <w:r w:rsidRPr="00795EF7">
              <w:br/>
              <w:t>ИНН: 7710578494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795EF7" w:rsidRDefault="005E340F" w:rsidP="00795EF7">
            <w:pPr>
              <w:spacing w:line="20" w:lineRule="atLeast"/>
            </w:pPr>
            <w:r w:rsidRPr="00795EF7">
              <w:t xml:space="preserve">Цена заявки: 24 020 000,00 (двадцать четыре миллиона двадцать тысяч рублей 00 копеек) с НДС </w:t>
            </w:r>
          </w:p>
        </w:tc>
      </w:tr>
      <w:tr w:rsidR="005E340F" w:rsidRPr="00795EF7" w:rsidTr="00124D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795EF7" w:rsidRDefault="005E340F" w:rsidP="00795EF7">
            <w:pPr>
              <w:spacing w:line="20" w:lineRule="atLeast"/>
              <w:jc w:val="center"/>
            </w:pPr>
            <w:r w:rsidRPr="00795EF7">
              <w:t xml:space="preserve">1654_C020578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795EF7" w:rsidRDefault="005E340F" w:rsidP="00795EF7">
            <w:pPr>
              <w:spacing w:line="20" w:lineRule="atLeast"/>
            </w:pPr>
            <w:r w:rsidRPr="00795EF7">
              <w:t>ООО «АТЭК»</w:t>
            </w:r>
            <w:r w:rsidRPr="00795EF7">
              <w:br/>
              <w:t>ИНН: 7720655980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340F" w:rsidRPr="00795EF7" w:rsidRDefault="005E340F" w:rsidP="00795EF7">
            <w:pPr>
              <w:spacing w:line="20" w:lineRule="atLeast"/>
            </w:pPr>
            <w:r w:rsidRPr="00795EF7">
              <w:t xml:space="preserve">Цена заявки: 22 774 000,00 (двадцать два миллиона семьсот семьдесят четыре тысячи рублей 00 копеек) с НДС </w:t>
            </w:r>
          </w:p>
        </w:tc>
      </w:tr>
    </w:tbl>
    <w:p w:rsidR="007C7E0D" w:rsidRPr="00795EF7" w:rsidRDefault="007C7E0D" w:rsidP="00795EF7">
      <w:pPr>
        <w:spacing w:line="20" w:lineRule="atLeast"/>
        <w:ind w:left="720"/>
        <w:jc w:val="both"/>
      </w:pPr>
    </w:p>
    <w:p w:rsidR="005E340F" w:rsidRPr="00795EF7" w:rsidRDefault="0042121B" w:rsidP="00795EF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line="20" w:lineRule="atLeast"/>
        <w:ind w:left="0" w:firstLine="720"/>
        <w:jc w:val="both"/>
      </w:pPr>
      <w:r w:rsidRPr="00795EF7">
        <w:lastRenderedPageBreak/>
        <w:t>Согласно протоколу заседания Конкурсной комиссии по рассмотрению заявок на отборочной стадии от «17» июня 2014г. № 1498 Блр</w:t>
      </w:r>
      <w:proofErr w:type="gramStart"/>
      <w:r w:rsidRPr="00795EF7">
        <w:t>1</w:t>
      </w:r>
      <w:proofErr w:type="gramEnd"/>
      <w:r w:rsidRPr="00795EF7">
        <w:t xml:space="preserve">,2-13-2 </w:t>
      </w:r>
      <w:r w:rsidR="00876EFB" w:rsidRPr="00795EF7">
        <w:t>Конкурсной</w:t>
      </w:r>
      <w:r w:rsidRPr="00795EF7">
        <w:t xml:space="preserve"> комиссией были приняты следующие решения:  </w:t>
      </w:r>
    </w:p>
    <w:p w:rsidR="0042121B" w:rsidRPr="00795EF7" w:rsidRDefault="0042121B" w:rsidP="00795EF7">
      <w:pPr>
        <w:tabs>
          <w:tab w:val="left" w:pos="1134"/>
        </w:tabs>
        <w:spacing w:line="20" w:lineRule="atLeast"/>
        <w:ind w:left="720"/>
        <w:jc w:val="both"/>
      </w:pPr>
    </w:p>
    <w:p w:rsidR="005E340F" w:rsidRPr="00795EF7" w:rsidRDefault="005E340F" w:rsidP="00795EF7">
      <w:pPr>
        <w:tabs>
          <w:tab w:val="num" w:pos="0"/>
        </w:tabs>
        <w:spacing w:line="20" w:lineRule="atLeast"/>
        <w:ind w:firstLine="720"/>
        <w:jc w:val="both"/>
      </w:pPr>
      <w:r w:rsidRPr="00795EF7"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42121B" w:rsidRPr="00795EF7" w:rsidRDefault="0042121B" w:rsidP="00795EF7">
      <w:pPr>
        <w:tabs>
          <w:tab w:val="num" w:pos="0"/>
        </w:tabs>
        <w:spacing w:line="20" w:lineRule="atLeast"/>
        <w:ind w:firstLine="720"/>
        <w:jc w:val="both"/>
      </w:pPr>
    </w:p>
    <w:p w:rsidR="005E340F" w:rsidRPr="00795EF7" w:rsidRDefault="005E340F" w:rsidP="00795EF7">
      <w:pPr>
        <w:tabs>
          <w:tab w:val="num" w:pos="0"/>
        </w:tabs>
        <w:spacing w:line="20" w:lineRule="atLeast"/>
        <w:ind w:firstLine="720"/>
        <w:jc w:val="both"/>
      </w:pPr>
      <w:r w:rsidRPr="00795EF7">
        <w:t>2.1.1. ЗАО «ЕТЭ»</w:t>
      </w:r>
      <w:r w:rsidR="003F7F54" w:rsidRPr="00795EF7">
        <w:t>.</w:t>
      </w:r>
      <w:r w:rsidRPr="00795EF7">
        <w:t xml:space="preserve"> </w:t>
      </w:r>
    </w:p>
    <w:p w:rsidR="0042121B" w:rsidRPr="00795EF7" w:rsidRDefault="0042121B" w:rsidP="00795EF7">
      <w:pPr>
        <w:tabs>
          <w:tab w:val="num" w:pos="0"/>
        </w:tabs>
        <w:spacing w:line="20" w:lineRule="atLeast"/>
        <w:ind w:firstLine="720"/>
        <w:jc w:val="both"/>
      </w:pPr>
    </w:p>
    <w:p w:rsidR="005E340F" w:rsidRPr="00795EF7" w:rsidRDefault="005E340F" w:rsidP="00795EF7">
      <w:pPr>
        <w:tabs>
          <w:tab w:val="num" w:pos="0"/>
        </w:tabs>
        <w:spacing w:line="20" w:lineRule="atLeast"/>
        <w:ind w:firstLine="720"/>
        <w:jc w:val="both"/>
      </w:pPr>
      <w:r w:rsidRPr="00795EF7">
        <w:t xml:space="preserve">2.2. В соответствии с пунктом 14.8.4 ЕОСЗ направить запросы по уточнению заявок на участие в конкурсе, а именно: </w:t>
      </w:r>
    </w:p>
    <w:p w:rsidR="0042121B" w:rsidRPr="00795EF7" w:rsidRDefault="0042121B" w:rsidP="00795EF7">
      <w:pPr>
        <w:tabs>
          <w:tab w:val="num" w:pos="0"/>
        </w:tabs>
        <w:spacing w:line="20" w:lineRule="atLeast"/>
        <w:ind w:firstLine="720"/>
        <w:jc w:val="both"/>
      </w:pPr>
    </w:p>
    <w:p w:rsidR="005E340F" w:rsidRPr="00795EF7" w:rsidRDefault="005E340F" w:rsidP="00795EF7">
      <w:pPr>
        <w:tabs>
          <w:tab w:val="num" w:pos="0"/>
        </w:tabs>
        <w:spacing w:line="20" w:lineRule="atLeast"/>
        <w:ind w:firstLine="720"/>
        <w:jc w:val="both"/>
      </w:pPr>
      <w:r w:rsidRPr="00795EF7">
        <w:t xml:space="preserve">2.2.1. </w:t>
      </w:r>
      <w:r w:rsidR="00876EFB" w:rsidRPr="00795EF7">
        <w:t>Н</w:t>
      </w:r>
      <w:r w:rsidRPr="00795EF7">
        <w:t xml:space="preserve">аправить участнику конкурса ООО ТД «ИМПУЛЬС» запрос о разъяснении положений заявки на участие в конкурсе; </w:t>
      </w:r>
    </w:p>
    <w:p w:rsidR="0042121B" w:rsidRPr="00795EF7" w:rsidRDefault="0042121B" w:rsidP="00795EF7">
      <w:pPr>
        <w:tabs>
          <w:tab w:val="num" w:pos="0"/>
        </w:tabs>
        <w:spacing w:line="20" w:lineRule="atLeast"/>
        <w:ind w:firstLine="720"/>
        <w:jc w:val="both"/>
      </w:pPr>
    </w:p>
    <w:p w:rsidR="005E340F" w:rsidRPr="00795EF7" w:rsidRDefault="005E340F" w:rsidP="00795EF7">
      <w:pPr>
        <w:tabs>
          <w:tab w:val="num" w:pos="0"/>
        </w:tabs>
        <w:spacing w:line="20" w:lineRule="atLeast"/>
        <w:ind w:firstLine="720"/>
        <w:jc w:val="both"/>
      </w:pPr>
      <w:r w:rsidRPr="00795EF7">
        <w:t xml:space="preserve">2.2.2. </w:t>
      </w:r>
      <w:r w:rsidR="00876EFB" w:rsidRPr="00795EF7">
        <w:t>Н</w:t>
      </w:r>
      <w:r w:rsidRPr="00795EF7">
        <w:t>аправить участнику конкурса ООО ТД «</w:t>
      </w:r>
      <w:proofErr w:type="spellStart"/>
      <w:r w:rsidRPr="00795EF7">
        <w:t>Прессмаш</w:t>
      </w:r>
      <w:proofErr w:type="spellEnd"/>
      <w:r w:rsidRPr="00795EF7">
        <w:t>» запрос о разъяснении положений заявки на участие в конкурсе;</w:t>
      </w:r>
    </w:p>
    <w:p w:rsidR="0042121B" w:rsidRPr="00795EF7" w:rsidRDefault="0042121B" w:rsidP="00795EF7">
      <w:pPr>
        <w:tabs>
          <w:tab w:val="num" w:pos="0"/>
        </w:tabs>
        <w:spacing w:line="20" w:lineRule="atLeast"/>
        <w:ind w:firstLine="720"/>
        <w:jc w:val="both"/>
      </w:pPr>
    </w:p>
    <w:p w:rsidR="005E340F" w:rsidRPr="00795EF7" w:rsidRDefault="005E340F" w:rsidP="00795EF7">
      <w:pPr>
        <w:tabs>
          <w:tab w:val="num" w:pos="0"/>
        </w:tabs>
        <w:spacing w:line="20" w:lineRule="atLeast"/>
        <w:ind w:firstLine="720"/>
        <w:jc w:val="both"/>
      </w:pPr>
      <w:r w:rsidRPr="00795EF7">
        <w:t xml:space="preserve">2.2.3. </w:t>
      </w:r>
      <w:r w:rsidR="00876EFB" w:rsidRPr="00795EF7">
        <w:t>Н</w:t>
      </w:r>
      <w:r w:rsidRPr="00795EF7">
        <w:t>аправить участнику конкурса ООО «АТЭК» запрос о разъяснении положений заявки на участие в конкурсе.</w:t>
      </w:r>
    </w:p>
    <w:p w:rsidR="0042121B" w:rsidRPr="00795EF7" w:rsidRDefault="0042121B" w:rsidP="00795EF7">
      <w:pPr>
        <w:tabs>
          <w:tab w:val="num" w:pos="0"/>
        </w:tabs>
        <w:spacing w:line="20" w:lineRule="atLeast"/>
        <w:ind w:firstLine="720"/>
        <w:jc w:val="both"/>
      </w:pPr>
    </w:p>
    <w:p w:rsidR="005E340F" w:rsidRPr="00795EF7" w:rsidRDefault="00745D20" w:rsidP="00795EF7">
      <w:pPr>
        <w:spacing w:line="20" w:lineRule="atLeast"/>
        <w:ind w:firstLine="720"/>
        <w:jc w:val="both"/>
        <w:rPr>
          <w:noProof/>
        </w:rPr>
      </w:pPr>
      <w:r w:rsidRPr="00795EF7">
        <w:t xml:space="preserve">2.3. </w:t>
      </w:r>
      <w:r w:rsidR="005E340F" w:rsidRPr="00795EF7">
        <w:t xml:space="preserve"> </w:t>
      </w:r>
      <w:r w:rsidR="005E340F" w:rsidRPr="00795EF7">
        <w:rPr>
          <w:noProof/>
        </w:rPr>
        <w:t xml:space="preserve">Продлить срок проведения отборочной и оценочной стадии рассмотрения заявок, подведения итогов (выбора победителя): </w:t>
      </w:r>
    </w:p>
    <w:p w:rsidR="0042121B" w:rsidRPr="00795EF7" w:rsidRDefault="0042121B" w:rsidP="00795EF7">
      <w:pPr>
        <w:spacing w:line="20" w:lineRule="atLeast"/>
        <w:ind w:firstLine="720"/>
        <w:jc w:val="both"/>
        <w:rPr>
          <w:noProof/>
        </w:rPr>
      </w:pPr>
    </w:p>
    <w:p w:rsidR="005E340F" w:rsidRPr="00795EF7" w:rsidRDefault="00745D20" w:rsidP="00795EF7">
      <w:pPr>
        <w:tabs>
          <w:tab w:val="num" w:pos="0"/>
        </w:tabs>
        <w:spacing w:line="20" w:lineRule="atLeast"/>
        <w:ind w:firstLine="720"/>
        <w:jc w:val="both"/>
        <w:rPr>
          <w:noProof/>
        </w:rPr>
      </w:pPr>
      <w:r w:rsidRPr="00795EF7">
        <w:rPr>
          <w:noProof/>
        </w:rPr>
        <w:t>2.</w:t>
      </w:r>
      <w:r w:rsidR="005E340F" w:rsidRPr="00795EF7">
        <w:rPr>
          <w:noProof/>
        </w:rPr>
        <w:t xml:space="preserve">3.1. </w:t>
      </w:r>
      <w:r w:rsidR="00876EFB" w:rsidRPr="00795EF7">
        <w:rPr>
          <w:noProof/>
        </w:rPr>
        <w:t>О</w:t>
      </w:r>
      <w:r w:rsidR="005E340F" w:rsidRPr="00795EF7">
        <w:rPr>
          <w:noProof/>
        </w:rPr>
        <w:t xml:space="preserve">тборочная стадия рассмотрения заявок на участие в конкурсе: не позднее </w:t>
      </w:r>
      <w:r w:rsidR="003F7F54" w:rsidRPr="00795EF7">
        <w:rPr>
          <w:noProof/>
        </w:rPr>
        <w:t>«18</w:t>
      </w:r>
      <w:r w:rsidR="005E340F" w:rsidRPr="00795EF7">
        <w:rPr>
          <w:noProof/>
        </w:rPr>
        <w:t>» </w:t>
      </w:r>
      <w:r w:rsidR="003F7F54" w:rsidRPr="00795EF7">
        <w:rPr>
          <w:noProof/>
        </w:rPr>
        <w:t>июля</w:t>
      </w:r>
      <w:r w:rsidR="005E340F" w:rsidRPr="00795EF7">
        <w:rPr>
          <w:noProof/>
        </w:rPr>
        <w:t xml:space="preserve"> 2014 г.</w:t>
      </w:r>
    </w:p>
    <w:p w:rsidR="0042121B" w:rsidRPr="00795EF7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noProof/>
        </w:rPr>
      </w:pPr>
    </w:p>
    <w:p w:rsidR="005E340F" w:rsidRPr="00795EF7" w:rsidRDefault="00745D20" w:rsidP="00795EF7">
      <w:pPr>
        <w:tabs>
          <w:tab w:val="num" w:pos="0"/>
        </w:tabs>
        <w:spacing w:line="20" w:lineRule="atLeast"/>
        <w:ind w:firstLine="720"/>
        <w:jc w:val="both"/>
        <w:rPr>
          <w:noProof/>
        </w:rPr>
      </w:pPr>
      <w:r w:rsidRPr="00795EF7">
        <w:rPr>
          <w:noProof/>
        </w:rPr>
        <w:t>2.</w:t>
      </w:r>
      <w:r w:rsidR="005E340F" w:rsidRPr="00795EF7">
        <w:rPr>
          <w:noProof/>
        </w:rPr>
        <w:t xml:space="preserve">3.2. </w:t>
      </w:r>
      <w:r w:rsidR="00876EFB" w:rsidRPr="00795EF7">
        <w:rPr>
          <w:noProof/>
        </w:rPr>
        <w:t>О</w:t>
      </w:r>
      <w:r w:rsidR="005E340F" w:rsidRPr="00795EF7">
        <w:rPr>
          <w:noProof/>
        </w:rPr>
        <w:t>ценочная стадия рассмотрения заявок на участие в открытом конкурсе и подведение итогов от</w:t>
      </w:r>
      <w:r w:rsidR="003F7F54" w:rsidRPr="00795EF7">
        <w:rPr>
          <w:noProof/>
        </w:rPr>
        <w:t>крытого конкурса: не позднее «25</w:t>
      </w:r>
      <w:r w:rsidR="005E340F" w:rsidRPr="00795EF7">
        <w:rPr>
          <w:noProof/>
        </w:rPr>
        <w:t xml:space="preserve">» </w:t>
      </w:r>
      <w:r w:rsidR="003F7F54" w:rsidRPr="00795EF7">
        <w:rPr>
          <w:noProof/>
        </w:rPr>
        <w:t>июля</w:t>
      </w:r>
      <w:r w:rsidR="005E340F" w:rsidRPr="00795EF7">
        <w:rPr>
          <w:noProof/>
        </w:rPr>
        <w:t xml:space="preserve"> 2014 года.</w:t>
      </w:r>
    </w:p>
    <w:p w:rsidR="0042121B" w:rsidRPr="00795EF7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noProof/>
        </w:rPr>
      </w:pPr>
    </w:p>
    <w:p w:rsidR="0042121B" w:rsidRPr="00795EF7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noProof/>
        </w:rPr>
      </w:pPr>
      <w:r w:rsidRPr="00795EF7">
        <w:rPr>
          <w:noProof/>
        </w:rPr>
        <w:t>3. По результатам повторного рассмотрения заявок на участие в конкурсе на отборочной стадии с учетом документов, представленных на основании запроса о разъяснении заявок, Конкурсной комиссией были приняты следующие решения:</w:t>
      </w:r>
    </w:p>
    <w:p w:rsidR="0042121B" w:rsidRPr="00795EF7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noProof/>
        </w:rPr>
      </w:pPr>
    </w:p>
    <w:p w:rsidR="0042121B" w:rsidRPr="00795EF7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noProof/>
        </w:rPr>
      </w:pPr>
      <w:r w:rsidRPr="00795EF7">
        <w:rPr>
          <w:noProof/>
        </w:rPr>
        <w:t>3.1 Отказать в допуске к дальнейшему участию в конкурсе следующим участникам конкурса, подавшим заявки:</w:t>
      </w:r>
    </w:p>
    <w:p w:rsidR="0042121B" w:rsidRPr="00795EF7" w:rsidRDefault="0042121B" w:rsidP="00795EF7">
      <w:pPr>
        <w:tabs>
          <w:tab w:val="num" w:pos="0"/>
        </w:tabs>
        <w:spacing w:line="20" w:lineRule="atLeast"/>
        <w:ind w:firstLine="720"/>
        <w:jc w:val="both"/>
        <w:rPr>
          <w:noProof/>
        </w:rPr>
      </w:pPr>
    </w:p>
    <w:p w:rsidR="0042121B" w:rsidRPr="00795EF7" w:rsidRDefault="0042121B" w:rsidP="00795EF7">
      <w:pPr>
        <w:tabs>
          <w:tab w:val="num" w:pos="0"/>
        </w:tabs>
        <w:spacing w:line="20" w:lineRule="atLeast"/>
        <w:ind w:firstLine="720"/>
        <w:jc w:val="both"/>
      </w:pPr>
      <w:r w:rsidRPr="00795EF7">
        <w:rPr>
          <w:noProof/>
        </w:rPr>
        <w:t>3.1.1</w:t>
      </w:r>
      <w:r w:rsidRPr="00795EF7">
        <w:t xml:space="preserve"> ООО ТД «ИМПУЛЬС»</w:t>
      </w:r>
    </w:p>
    <w:p w:rsidR="0042121B" w:rsidRPr="00795EF7" w:rsidRDefault="0042121B" w:rsidP="00795EF7">
      <w:pPr>
        <w:tabs>
          <w:tab w:val="num" w:pos="0"/>
        </w:tabs>
        <w:spacing w:line="20" w:lineRule="atLeast"/>
        <w:ind w:firstLine="720"/>
        <w:jc w:val="both"/>
      </w:pPr>
    </w:p>
    <w:p w:rsidR="0042121B" w:rsidRPr="00795EF7" w:rsidRDefault="0042121B" w:rsidP="00795EF7">
      <w:pPr>
        <w:pStyle w:val="a3"/>
        <w:spacing w:before="0" w:beforeAutospacing="0" w:after="0" w:afterAutospacing="0" w:line="20" w:lineRule="atLeast"/>
        <w:jc w:val="both"/>
        <w:rPr>
          <w:noProof/>
        </w:rPr>
      </w:pPr>
      <w:r w:rsidRPr="00795EF7">
        <w:rPr>
          <w:noProof/>
        </w:rPr>
        <w:t xml:space="preserve">            На основании подпункта  </w:t>
      </w:r>
      <w:r w:rsidR="003E215F" w:rsidRPr="00795EF7">
        <w:rPr>
          <w:noProof/>
        </w:rPr>
        <w:t>д</w:t>
      </w:r>
      <w:r w:rsidRPr="00795EF7">
        <w:rPr>
          <w:noProof/>
        </w:rPr>
        <w:t xml:space="preserve">) пункта 14.9.4 ЕОСЗ и подпункта </w:t>
      </w:r>
      <w:r w:rsidR="003E215F" w:rsidRPr="00795EF7">
        <w:rPr>
          <w:noProof/>
        </w:rPr>
        <w:t>д</w:t>
      </w:r>
      <w:r w:rsidRPr="00795EF7">
        <w:rPr>
          <w:noProof/>
        </w:rPr>
        <w:t>) пункта 4.14.2.4 документации по конкурсу, а именно:</w:t>
      </w:r>
    </w:p>
    <w:p w:rsidR="00795EF7" w:rsidRPr="00795EF7" w:rsidRDefault="003E215F" w:rsidP="00795EF7">
      <w:pPr>
        <w:ind w:firstLine="720"/>
        <w:jc w:val="both"/>
        <w:rPr>
          <w:noProof/>
        </w:rPr>
      </w:pPr>
      <w:r w:rsidRPr="00795EF7">
        <w:rPr>
          <w:noProof/>
        </w:rPr>
        <w:t>-</w:t>
      </w:r>
      <w:r w:rsidR="00795EF7" w:rsidRPr="00795EF7">
        <w:rPr>
          <w:noProof/>
        </w:rPr>
        <w:t xml:space="preserve"> по теплообменному оборудованию (KBF10AC001, KBF50AC001, KPF40AC001, KBF20AC001) не указаны температура охлаждаемой/ охлаждающей сторонам; гидравлическое сопротивление, нагрузки на фундамент и патрубки, спектры ускорений при сейсмических воздействиях;</w:t>
      </w:r>
    </w:p>
    <w:p w:rsidR="00795EF7" w:rsidRPr="00795EF7" w:rsidRDefault="00795EF7" w:rsidP="00795EF7">
      <w:pPr>
        <w:ind w:firstLine="720"/>
        <w:jc w:val="both"/>
        <w:rPr>
          <w:noProof/>
        </w:rPr>
      </w:pPr>
      <w:r w:rsidRPr="00795EF7">
        <w:rPr>
          <w:noProof/>
        </w:rPr>
        <w:t>- в ТЗ не указан завод-изготовитель теплообменников;</w:t>
      </w:r>
    </w:p>
    <w:p w:rsidR="00795EF7" w:rsidRPr="00795EF7" w:rsidRDefault="00795EF7" w:rsidP="00795EF7">
      <w:pPr>
        <w:ind w:firstLine="720"/>
        <w:jc w:val="both"/>
        <w:rPr>
          <w:noProof/>
        </w:rPr>
      </w:pPr>
      <w:r w:rsidRPr="00795EF7">
        <w:rPr>
          <w:noProof/>
        </w:rPr>
        <w:t>- в ТЗ отсутствует требование о необходимости разработки Решения о применении импортного оборудования;</w:t>
      </w:r>
    </w:p>
    <w:p w:rsidR="00795EF7" w:rsidRPr="00795EF7" w:rsidRDefault="00795EF7" w:rsidP="00795EF7">
      <w:pPr>
        <w:ind w:firstLine="720"/>
        <w:jc w:val="both"/>
        <w:rPr>
          <w:noProof/>
        </w:rPr>
      </w:pPr>
      <w:r w:rsidRPr="00795EF7">
        <w:rPr>
          <w:noProof/>
        </w:rPr>
        <w:t>- в ТЗ (приложении В) не указанны нагрузки от оборудования и на патрубки;</w:t>
      </w:r>
    </w:p>
    <w:p w:rsidR="0042121B" w:rsidRPr="00795EF7" w:rsidRDefault="00795EF7" w:rsidP="00795EF7">
      <w:pPr>
        <w:tabs>
          <w:tab w:val="num" w:pos="0"/>
        </w:tabs>
        <w:spacing w:line="20" w:lineRule="atLeast"/>
        <w:ind w:firstLine="720"/>
        <w:jc w:val="both"/>
        <w:rPr>
          <w:noProof/>
        </w:rPr>
      </w:pPr>
      <w:r w:rsidRPr="00795EF7">
        <w:rPr>
          <w:noProof/>
        </w:rPr>
        <w:t>-   в ТЗ не указан материал исполнения штуцеров и не указан размер вылета штуцеров.</w:t>
      </w:r>
    </w:p>
    <w:p w:rsidR="003E215F" w:rsidRPr="00BA04BD" w:rsidRDefault="003E215F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14"/>
          <w:szCs w:val="14"/>
        </w:rPr>
      </w:pPr>
    </w:p>
    <w:p w:rsidR="003E215F" w:rsidRDefault="003E215F" w:rsidP="00BA04BD">
      <w:pPr>
        <w:tabs>
          <w:tab w:val="num" w:pos="0"/>
        </w:tabs>
        <w:spacing w:line="20" w:lineRule="atLeast"/>
        <w:ind w:firstLine="720"/>
        <w:jc w:val="both"/>
      </w:pPr>
      <w:r w:rsidRPr="00795EF7">
        <w:rPr>
          <w:noProof/>
        </w:rPr>
        <w:t xml:space="preserve">3.1.2 </w:t>
      </w:r>
      <w:r w:rsidRPr="00795EF7">
        <w:t>ООО ТД «</w:t>
      </w:r>
      <w:proofErr w:type="spellStart"/>
      <w:r w:rsidRPr="00795EF7">
        <w:t>Прессмаш</w:t>
      </w:r>
      <w:proofErr w:type="spellEnd"/>
      <w:r w:rsidRPr="00795EF7">
        <w:t>»</w:t>
      </w:r>
    </w:p>
    <w:p w:rsidR="00BA04BD" w:rsidRPr="00795EF7" w:rsidRDefault="00BA04BD" w:rsidP="00BA04BD">
      <w:pPr>
        <w:tabs>
          <w:tab w:val="num" w:pos="0"/>
        </w:tabs>
        <w:spacing w:line="20" w:lineRule="atLeast"/>
        <w:ind w:firstLine="720"/>
        <w:jc w:val="both"/>
      </w:pPr>
    </w:p>
    <w:p w:rsidR="003E215F" w:rsidRPr="00795EF7" w:rsidRDefault="003E215F" w:rsidP="00795EF7">
      <w:pPr>
        <w:tabs>
          <w:tab w:val="num" w:pos="0"/>
        </w:tabs>
        <w:spacing w:line="20" w:lineRule="atLeast"/>
        <w:ind w:firstLine="720"/>
        <w:jc w:val="both"/>
        <w:rPr>
          <w:noProof/>
        </w:rPr>
      </w:pPr>
      <w:r w:rsidRPr="00795EF7">
        <w:rPr>
          <w:noProof/>
        </w:rPr>
        <w:t>На основании подпункта  д) пункта 14.9.4 ЕОСЗ и подпункта д) пункта 4.14.2.4 документации по конкурсу, а именно:</w:t>
      </w:r>
    </w:p>
    <w:p w:rsidR="003E215F" w:rsidRPr="00795EF7" w:rsidRDefault="003E215F" w:rsidP="00795EF7">
      <w:pPr>
        <w:tabs>
          <w:tab w:val="num" w:pos="0"/>
        </w:tabs>
        <w:spacing w:line="20" w:lineRule="atLeast"/>
        <w:ind w:firstLine="720"/>
        <w:jc w:val="both"/>
        <w:rPr>
          <w:noProof/>
        </w:rPr>
      </w:pPr>
      <w:r w:rsidRPr="00795EF7">
        <w:rPr>
          <w:noProof/>
        </w:rPr>
        <w:lastRenderedPageBreak/>
        <w:t>-</w:t>
      </w:r>
      <w:r w:rsidR="00795EF7" w:rsidRPr="00795EF7">
        <w:rPr>
          <w:noProof/>
        </w:rPr>
        <w:t xml:space="preserve"> в предлагаемых теплообменниках (ТП 14-792, ТП 14-793, ТП 13-794, ТП 14-795) габаритные размеры, а также расположение патрубков (вход/выход рабочей среды, вход/выход охлаждающей среды, привязки патрубков, ориентировки патрубков) не соответствуют требованиям ИТТ.</w:t>
      </w:r>
    </w:p>
    <w:p w:rsidR="003E215F" w:rsidRPr="00BA04BD" w:rsidRDefault="003E215F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14"/>
          <w:szCs w:val="14"/>
        </w:rPr>
      </w:pPr>
    </w:p>
    <w:p w:rsidR="003E215F" w:rsidRPr="00795EF7" w:rsidRDefault="003E215F" w:rsidP="00795EF7">
      <w:pPr>
        <w:tabs>
          <w:tab w:val="num" w:pos="0"/>
        </w:tabs>
        <w:spacing w:line="20" w:lineRule="atLeast"/>
        <w:ind w:firstLine="720"/>
        <w:jc w:val="both"/>
      </w:pPr>
      <w:r w:rsidRPr="00795EF7">
        <w:rPr>
          <w:noProof/>
        </w:rPr>
        <w:t xml:space="preserve">3.1.3 </w:t>
      </w:r>
      <w:r w:rsidRPr="00795EF7">
        <w:t>ООО «АТЭК»</w:t>
      </w:r>
    </w:p>
    <w:p w:rsidR="003E215F" w:rsidRPr="00BA04BD" w:rsidRDefault="003E215F" w:rsidP="00795EF7">
      <w:pPr>
        <w:tabs>
          <w:tab w:val="num" w:pos="0"/>
        </w:tabs>
        <w:spacing w:line="20" w:lineRule="atLeast"/>
        <w:ind w:firstLine="720"/>
        <w:jc w:val="both"/>
        <w:rPr>
          <w:noProof/>
          <w:sz w:val="14"/>
          <w:szCs w:val="14"/>
        </w:rPr>
      </w:pPr>
    </w:p>
    <w:p w:rsidR="003E215F" w:rsidRPr="00795EF7" w:rsidRDefault="003E215F" w:rsidP="00795EF7">
      <w:pPr>
        <w:tabs>
          <w:tab w:val="num" w:pos="0"/>
        </w:tabs>
        <w:spacing w:line="20" w:lineRule="atLeast"/>
        <w:ind w:firstLine="720"/>
        <w:jc w:val="both"/>
        <w:rPr>
          <w:noProof/>
        </w:rPr>
      </w:pPr>
      <w:r w:rsidRPr="00795EF7">
        <w:rPr>
          <w:noProof/>
        </w:rPr>
        <w:t>На основании подпункта  д) пункта 14.9.4 ЕОСЗ и подпункта д) пункта 4.14.2.4 документации по конкурсу, а именно:</w:t>
      </w:r>
    </w:p>
    <w:p w:rsidR="00795EF7" w:rsidRPr="00795EF7" w:rsidRDefault="00795EF7" w:rsidP="00795EF7">
      <w:pPr>
        <w:ind w:firstLine="720"/>
        <w:jc w:val="both"/>
        <w:rPr>
          <w:noProof/>
        </w:rPr>
      </w:pPr>
      <w:r w:rsidRPr="00795EF7">
        <w:rPr>
          <w:noProof/>
        </w:rPr>
        <w:t>-габаритные размеры KPF20AC001, KBF20AC001:</w:t>
      </w:r>
    </w:p>
    <w:p w:rsidR="00795EF7" w:rsidRPr="00795EF7" w:rsidRDefault="00795EF7" w:rsidP="00795EF7">
      <w:pPr>
        <w:jc w:val="both"/>
        <w:rPr>
          <w:noProof/>
        </w:rPr>
      </w:pPr>
      <w:r w:rsidRPr="00795EF7">
        <w:rPr>
          <w:noProof/>
        </w:rPr>
        <w:t>Ширина теплообменника-540 мм, требуется-470 мм;</w:t>
      </w:r>
    </w:p>
    <w:p w:rsidR="00795EF7" w:rsidRPr="00795EF7" w:rsidRDefault="00795EF7" w:rsidP="00795EF7">
      <w:pPr>
        <w:jc w:val="both"/>
        <w:rPr>
          <w:noProof/>
        </w:rPr>
      </w:pPr>
      <w:r w:rsidRPr="00795EF7">
        <w:rPr>
          <w:noProof/>
        </w:rPr>
        <w:t>Высота теплообменника-1110 мм, требуется-1084 мм;</w:t>
      </w:r>
    </w:p>
    <w:p w:rsidR="00795EF7" w:rsidRPr="00795EF7" w:rsidRDefault="00795EF7" w:rsidP="00795EF7">
      <w:pPr>
        <w:jc w:val="both"/>
        <w:rPr>
          <w:noProof/>
        </w:rPr>
      </w:pPr>
      <w:r w:rsidRPr="00795EF7">
        <w:rPr>
          <w:noProof/>
        </w:rPr>
        <w:t>Горизонтальное расстояние между патрубками-262 мм, требуется-231 мм;</w:t>
      </w:r>
    </w:p>
    <w:p w:rsidR="00795EF7" w:rsidRPr="00795EF7" w:rsidRDefault="00795EF7" w:rsidP="00795EF7">
      <w:pPr>
        <w:pStyle w:val="a8"/>
        <w:numPr>
          <w:ilvl w:val="0"/>
          <w:numId w:val="2"/>
        </w:numPr>
        <w:jc w:val="both"/>
        <w:rPr>
          <w:noProof/>
        </w:rPr>
      </w:pPr>
      <w:r w:rsidRPr="00795EF7">
        <w:rPr>
          <w:noProof/>
        </w:rPr>
        <w:t>габаритные размеры KBF10AC001:</w:t>
      </w:r>
    </w:p>
    <w:p w:rsidR="00795EF7" w:rsidRPr="00795EF7" w:rsidRDefault="00795EF7" w:rsidP="00795EF7">
      <w:pPr>
        <w:jc w:val="both"/>
        <w:rPr>
          <w:noProof/>
        </w:rPr>
      </w:pPr>
      <w:r w:rsidRPr="00795EF7">
        <w:rPr>
          <w:noProof/>
        </w:rPr>
        <w:t>Ширина теплообменника-1112 мм, требуется-1084 мм;</w:t>
      </w:r>
    </w:p>
    <w:p w:rsidR="003E215F" w:rsidRPr="00795EF7" w:rsidRDefault="00795EF7" w:rsidP="00795EF7">
      <w:pPr>
        <w:tabs>
          <w:tab w:val="num" w:pos="0"/>
        </w:tabs>
        <w:spacing w:line="20" w:lineRule="atLeast"/>
        <w:jc w:val="both"/>
        <w:rPr>
          <w:noProof/>
        </w:rPr>
      </w:pPr>
      <w:r w:rsidRPr="00795EF7">
        <w:rPr>
          <w:noProof/>
        </w:rPr>
        <w:t>Расположение патрубков не соответствуют требованиям ИТТ</w:t>
      </w:r>
    </w:p>
    <w:p w:rsidR="003E215F" w:rsidRPr="00BA04BD" w:rsidRDefault="003E215F" w:rsidP="00795EF7">
      <w:pPr>
        <w:tabs>
          <w:tab w:val="num" w:pos="0"/>
        </w:tabs>
        <w:spacing w:line="20" w:lineRule="atLeast"/>
        <w:jc w:val="both"/>
        <w:rPr>
          <w:noProof/>
          <w:sz w:val="14"/>
          <w:szCs w:val="14"/>
        </w:rPr>
      </w:pPr>
    </w:p>
    <w:p w:rsidR="00BA04BD" w:rsidRDefault="00BA04BD" w:rsidP="00795EF7">
      <w:pPr>
        <w:tabs>
          <w:tab w:val="num" w:pos="0"/>
        </w:tabs>
        <w:spacing w:line="20" w:lineRule="atLeast"/>
        <w:jc w:val="both"/>
        <w:rPr>
          <w:szCs w:val="26"/>
        </w:rPr>
      </w:pPr>
      <w:r>
        <w:rPr>
          <w:szCs w:val="26"/>
        </w:rPr>
        <w:t xml:space="preserve">            </w:t>
      </w:r>
      <w:r w:rsidRPr="00740EFF">
        <w:rPr>
          <w:szCs w:val="26"/>
        </w:rPr>
        <w:t xml:space="preserve">В связи с тем, что по результатам рассмотрения </w:t>
      </w:r>
      <w:r>
        <w:rPr>
          <w:szCs w:val="26"/>
        </w:rPr>
        <w:t>заявок</w:t>
      </w:r>
      <w:r w:rsidRPr="00740EFF">
        <w:rPr>
          <w:szCs w:val="26"/>
        </w:rPr>
        <w:t xml:space="preserve"> только один участник </w:t>
      </w:r>
      <w:r>
        <w:rPr>
          <w:szCs w:val="26"/>
        </w:rPr>
        <w:t>конкурса</w:t>
      </w:r>
      <w:r w:rsidRPr="00740EFF">
        <w:rPr>
          <w:szCs w:val="26"/>
        </w:rPr>
        <w:t xml:space="preserve"> и поданное им предложение были признаны соответствующими условиям </w:t>
      </w:r>
      <w:r>
        <w:rPr>
          <w:szCs w:val="26"/>
        </w:rPr>
        <w:t>конкурса</w:t>
      </w:r>
      <w:r w:rsidRPr="00740EFF">
        <w:rPr>
          <w:szCs w:val="26"/>
        </w:rPr>
        <w:t xml:space="preserve">, в соответствии с подпунктом б) пункта 13.5.2 ЕОСЗ открытый </w:t>
      </w:r>
      <w:r>
        <w:rPr>
          <w:szCs w:val="26"/>
        </w:rPr>
        <w:t>конкурс</w:t>
      </w:r>
      <w:r w:rsidRPr="00740EFF">
        <w:rPr>
          <w:szCs w:val="26"/>
        </w:rPr>
        <w:t xml:space="preserve"> признан несостоявшимся.</w:t>
      </w:r>
    </w:p>
    <w:p w:rsidR="00BA04BD" w:rsidRPr="00BA04BD" w:rsidRDefault="00BA04BD" w:rsidP="00795EF7">
      <w:pPr>
        <w:tabs>
          <w:tab w:val="num" w:pos="0"/>
        </w:tabs>
        <w:spacing w:line="20" w:lineRule="atLeast"/>
        <w:jc w:val="both"/>
        <w:rPr>
          <w:noProof/>
          <w:sz w:val="14"/>
          <w:szCs w:val="14"/>
        </w:rPr>
      </w:pPr>
    </w:p>
    <w:p w:rsidR="003E215F" w:rsidRPr="00795EF7" w:rsidRDefault="003E215F" w:rsidP="00795EF7">
      <w:pPr>
        <w:tabs>
          <w:tab w:val="num" w:pos="0"/>
        </w:tabs>
        <w:spacing w:line="20" w:lineRule="atLeast"/>
        <w:ind w:firstLine="720"/>
        <w:jc w:val="both"/>
        <w:rPr>
          <w:noProof/>
        </w:rPr>
      </w:pPr>
      <w:r w:rsidRPr="00795EF7">
        <w:rPr>
          <w:noProof/>
        </w:rPr>
        <w:t xml:space="preserve">4. </w:t>
      </w:r>
      <w:proofErr w:type="gramStart"/>
      <w:r w:rsidR="004D436E" w:rsidRPr="00795EF7">
        <w:rPr>
          <w:noProof/>
        </w:rPr>
        <w:t xml:space="preserve">В соответствии с Единым отраслевым стандартом закупок Госкорпорации «Росатом», руководствуясь пп. а) п.28.4.2 Единого отраслевого стандарта закупок Госкорпорации «Росатом» (Положения о закупке), учитывая, что цена договора не превышает начальную (максимальную) цену договора, рекомендовать Заказчику провести с </w:t>
      </w:r>
      <w:r w:rsidR="004D436E" w:rsidRPr="00795EF7">
        <w:t>ЗАО «ЕТЭ»</w:t>
      </w:r>
      <w:r w:rsidR="004D436E" w:rsidRPr="00795EF7">
        <w:rPr>
          <w:noProof/>
        </w:rPr>
        <w:t xml:space="preserve"> переговоры по снижению цены, представленной в заявке на участие в конкурсе, без изменения иных условий договора и заявки, и заключить договор</w:t>
      </w:r>
      <w:proofErr w:type="gramEnd"/>
      <w:r w:rsidR="004D436E" w:rsidRPr="00795EF7">
        <w:rPr>
          <w:noProof/>
        </w:rPr>
        <w:t xml:space="preserve"> по цене, согласованной в процессе проведения преддоговорных переговоров.</w:t>
      </w:r>
    </w:p>
    <w:p w:rsidR="0042121B" w:rsidRPr="00BA04BD" w:rsidRDefault="0042121B" w:rsidP="00795EF7">
      <w:pPr>
        <w:spacing w:line="20" w:lineRule="atLeast"/>
        <w:rPr>
          <w:sz w:val="14"/>
          <w:szCs w:val="14"/>
        </w:rPr>
      </w:pPr>
    </w:p>
    <w:p w:rsidR="005E340F" w:rsidRPr="00795EF7" w:rsidRDefault="005E340F" w:rsidP="00795EF7">
      <w:pPr>
        <w:spacing w:line="20" w:lineRule="atLeast"/>
        <w:ind w:firstLine="540"/>
        <w:contextualSpacing/>
        <w:jc w:val="both"/>
      </w:pPr>
      <w:r w:rsidRPr="00795EF7">
        <w:rPr>
          <w:b/>
        </w:rPr>
        <w:t>Подписи членов конкурсной комиссии:</w:t>
      </w:r>
      <w:r w:rsidRPr="00795EF7">
        <w:t xml:space="preserve"> </w:t>
      </w:r>
    </w:p>
    <w:tbl>
      <w:tblPr>
        <w:tblW w:w="496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9"/>
        <w:gridCol w:w="3410"/>
        <w:gridCol w:w="3408"/>
      </w:tblGrid>
      <w:tr w:rsidR="00250223" w:rsidRPr="00250223" w:rsidTr="00283BA0">
        <w:trPr>
          <w:trHeight w:val="332"/>
        </w:trPr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  <w:jc w:val="center"/>
              <w:rPr>
                <w:b/>
                <w:bCs/>
              </w:rPr>
            </w:pPr>
            <w:r w:rsidRPr="00250223">
              <w:rPr>
                <w:b/>
                <w:bCs/>
              </w:rPr>
              <w:t>ФИО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  <w:jc w:val="center"/>
              <w:rPr>
                <w:b/>
                <w:bCs/>
              </w:rPr>
            </w:pPr>
            <w:r w:rsidRPr="00250223">
              <w:rPr>
                <w:b/>
                <w:bCs/>
              </w:rPr>
              <w:t xml:space="preserve">Резолюция </w:t>
            </w:r>
            <w:proofErr w:type="gramStart"/>
            <w:r w:rsidRPr="00250223">
              <w:rPr>
                <w:b/>
                <w:bCs/>
              </w:rPr>
              <w:t>за</w:t>
            </w:r>
            <w:proofErr w:type="gramEnd"/>
            <w:r w:rsidRPr="00250223">
              <w:rPr>
                <w:b/>
                <w:bCs/>
              </w:rPr>
              <w:t>/против/воздержался</w:t>
            </w: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  <w:jc w:val="center"/>
              <w:rPr>
                <w:b/>
                <w:bCs/>
              </w:rPr>
            </w:pPr>
            <w:r w:rsidRPr="00250223">
              <w:rPr>
                <w:b/>
                <w:bCs/>
              </w:rPr>
              <w:t>Подпись</w:t>
            </w:r>
          </w:p>
        </w:tc>
      </w:tr>
      <w:tr w:rsidR="00250223" w:rsidRPr="00250223" w:rsidTr="00283BA0">
        <w:trPr>
          <w:trHeight w:val="12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14469D" w:rsidP="00283BA0">
            <w:pPr>
              <w:spacing w:line="2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К</w:t>
            </w:r>
            <w:r w:rsidR="00250223" w:rsidRPr="00250223">
              <w:rPr>
                <w:b/>
                <w:bCs/>
              </w:rPr>
              <w:t>онкурсной комиссии:</w:t>
            </w:r>
          </w:p>
        </w:tc>
      </w:tr>
      <w:tr w:rsidR="00250223" w:rsidRPr="00250223" w:rsidTr="00283BA0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  <w:r w:rsidRPr="00250223">
              <w:t xml:space="preserve">Ю.А. </w:t>
            </w:r>
            <w:proofErr w:type="spellStart"/>
            <w:r w:rsidRPr="00250223">
              <w:t>Пустовой</w:t>
            </w:r>
            <w:proofErr w:type="spellEnd"/>
            <w:r w:rsidRPr="00250223"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</w:tr>
      <w:tr w:rsidR="00250223" w:rsidRPr="00250223" w:rsidTr="00283BA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14469D">
            <w:pPr>
              <w:spacing w:line="20" w:lineRule="atLeast"/>
              <w:jc w:val="center"/>
              <w:rPr>
                <w:b/>
                <w:bCs/>
              </w:rPr>
            </w:pPr>
            <w:r w:rsidRPr="00250223">
              <w:rPr>
                <w:b/>
                <w:bCs/>
              </w:rPr>
              <w:t xml:space="preserve">Члены конкурсной </w:t>
            </w:r>
            <w:r w:rsidR="0014469D">
              <w:rPr>
                <w:b/>
                <w:bCs/>
              </w:rPr>
              <w:t>К</w:t>
            </w:r>
            <w:r w:rsidRPr="00250223">
              <w:rPr>
                <w:b/>
                <w:bCs/>
              </w:rPr>
              <w:t>омиссии (с правом «вето»):</w:t>
            </w:r>
          </w:p>
        </w:tc>
      </w:tr>
      <w:tr w:rsidR="00250223" w:rsidRPr="00250223" w:rsidTr="00283BA0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  <w:r w:rsidRPr="00250223">
              <w:t>А.Т. Карасев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</w:tr>
      <w:tr w:rsidR="00250223" w:rsidRPr="00250223" w:rsidTr="00283BA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14469D">
            <w:pPr>
              <w:spacing w:line="20" w:lineRule="atLeast"/>
              <w:jc w:val="center"/>
            </w:pPr>
            <w:r w:rsidRPr="00250223">
              <w:rPr>
                <w:b/>
                <w:bCs/>
              </w:rPr>
              <w:t xml:space="preserve">Члены </w:t>
            </w:r>
            <w:r w:rsidR="0014469D">
              <w:rPr>
                <w:b/>
                <w:bCs/>
              </w:rPr>
              <w:t>К</w:t>
            </w:r>
            <w:r w:rsidRPr="00250223">
              <w:rPr>
                <w:b/>
                <w:bCs/>
              </w:rPr>
              <w:t>онкурсной комиссии:</w:t>
            </w:r>
          </w:p>
        </w:tc>
      </w:tr>
      <w:tr w:rsidR="00250223" w:rsidRPr="00250223" w:rsidTr="00283BA0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  <w:r w:rsidRPr="00250223">
              <w:t xml:space="preserve">С.Ф. </w:t>
            </w:r>
            <w:proofErr w:type="spellStart"/>
            <w:r w:rsidRPr="00250223">
              <w:t>Галанчук</w:t>
            </w:r>
            <w:proofErr w:type="spellEnd"/>
            <w:r w:rsidRPr="00250223"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</w:tr>
      <w:tr w:rsidR="00250223" w:rsidRPr="00250223" w:rsidTr="00283BA0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  <w:r w:rsidRPr="00250223">
              <w:t xml:space="preserve">Е.Г. </w:t>
            </w:r>
            <w:proofErr w:type="spellStart"/>
            <w:r w:rsidRPr="00250223">
              <w:t>Коптель</w:t>
            </w:r>
            <w:proofErr w:type="spellEnd"/>
            <w:r w:rsidRPr="00250223"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</w:tr>
      <w:tr w:rsidR="00250223" w:rsidRPr="00250223" w:rsidTr="00283BA0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  <w:r w:rsidRPr="00250223">
              <w:t xml:space="preserve">Г.К. Климович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</w:tr>
      <w:tr w:rsidR="00250223" w:rsidRPr="00250223" w:rsidTr="00283BA0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  <w:r w:rsidRPr="00250223">
              <w:t xml:space="preserve">Е.Н. Червяков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</w:tr>
      <w:tr w:rsidR="00250223" w:rsidRPr="00250223" w:rsidTr="00283BA0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  <w:r w:rsidRPr="00250223">
              <w:t xml:space="preserve">А.А. </w:t>
            </w:r>
            <w:proofErr w:type="spellStart"/>
            <w:r w:rsidRPr="00250223">
              <w:t>Гаганов</w:t>
            </w:r>
            <w:proofErr w:type="spellEnd"/>
            <w:r w:rsidRPr="00250223"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</w:tr>
      <w:tr w:rsidR="00250223" w:rsidRPr="00250223" w:rsidTr="00283BA0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  <w:r w:rsidRPr="00250223">
              <w:t>М.В. Соловьев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</w:tr>
      <w:tr w:rsidR="00250223" w:rsidRPr="00250223" w:rsidTr="00283BA0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  <w:r w:rsidRPr="00250223">
              <w:t>И.А. Мазурова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</w:tr>
      <w:tr w:rsidR="00250223" w:rsidRPr="00250223" w:rsidTr="00283BA0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  <w:r w:rsidRPr="00250223">
              <w:t xml:space="preserve">С.А. </w:t>
            </w:r>
            <w:proofErr w:type="spellStart"/>
            <w:r w:rsidRPr="00250223">
              <w:t>Кевля</w:t>
            </w:r>
            <w:proofErr w:type="spellEnd"/>
            <w:r w:rsidRPr="00250223"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</w:tr>
      <w:tr w:rsidR="00250223" w:rsidRPr="00250223" w:rsidTr="00283BA0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  <w:r w:rsidRPr="00250223">
              <w:t xml:space="preserve">Д.Л. Дыба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</w:tr>
      <w:tr w:rsidR="00250223" w:rsidRPr="00250223" w:rsidTr="00283BA0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  <w:r w:rsidRPr="00250223">
              <w:t xml:space="preserve">А.А. Суслова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</w:tr>
      <w:tr w:rsidR="00250223" w:rsidRPr="00250223" w:rsidTr="00283BA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  <w:jc w:val="center"/>
              <w:rPr>
                <w:b/>
                <w:bCs/>
              </w:rPr>
            </w:pPr>
            <w:r w:rsidRPr="00250223">
              <w:rPr>
                <w:b/>
                <w:bCs/>
              </w:rPr>
              <w:t>Секретарь конкурсной комиссии (без права голоса):</w:t>
            </w:r>
          </w:p>
        </w:tc>
      </w:tr>
      <w:tr w:rsidR="00250223" w:rsidRPr="00250223" w:rsidTr="00283BA0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  <w:r w:rsidRPr="00250223">
              <w:t>О.А. Белоусова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223" w:rsidRPr="00250223" w:rsidRDefault="00250223" w:rsidP="00283BA0">
            <w:pPr>
              <w:spacing w:line="20" w:lineRule="atLeast"/>
            </w:pPr>
          </w:p>
        </w:tc>
      </w:tr>
    </w:tbl>
    <w:p w:rsidR="004629FD" w:rsidRPr="00795EF7" w:rsidRDefault="004629FD" w:rsidP="00795EF7">
      <w:pPr>
        <w:pStyle w:val="3"/>
        <w:spacing w:before="0" w:beforeAutospacing="0" w:after="0" w:afterAutospacing="0" w:line="20" w:lineRule="atLeast"/>
        <w:rPr>
          <w:sz w:val="24"/>
          <w:szCs w:val="24"/>
        </w:rPr>
      </w:pPr>
    </w:p>
    <w:sectPr w:rsidR="004629FD" w:rsidRPr="00795EF7" w:rsidSect="00795EF7">
      <w:footerReference w:type="default" r:id="rId9"/>
      <w:pgSz w:w="11906" w:h="16838"/>
      <w:pgMar w:top="567" w:right="567" w:bottom="567" w:left="1134" w:header="709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F84" w:rsidRDefault="00E64F84">
      <w:r>
        <w:separator/>
      </w:r>
    </w:p>
  </w:endnote>
  <w:endnote w:type="continuationSeparator" w:id="0">
    <w:p w:rsidR="00E64F84" w:rsidRDefault="00E64F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8F" w:rsidRPr="00250223" w:rsidRDefault="00A9188F" w:rsidP="003F7F54">
    <w:pPr>
      <w:pStyle w:val="a7"/>
      <w:jc w:val="center"/>
      <w:rPr>
        <w:b/>
        <w:color w:val="0000FF"/>
        <w:sz w:val="14"/>
        <w:szCs w:val="14"/>
      </w:rPr>
    </w:pPr>
    <w:r w:rsidRPr="00250223">
      <w:rPr>
        <w:b/>
        <w:color w:val="0000FF"/>
        <w:sz w:val="14"/>
        <w:szCs w:val="14"/>
      </w:rPr>
      <w:t xml:space="preserve">ПРОТОКОЛ № </w:t>
    </w:r>
    <w:r w:rsidR="00795EF7" w:rsidRPr="00250223">
      <w:rPr>
        <w:b/>
        <w:color w:val="0000FF"/>
        <w:sz w:val="14"/>
        <w:szCs w:val="14"/>
      </w:rPr>
      <w:t>1498 Блр</w:t>
    </w:r>
    <w:proofErr w:type="gramStart"/>
    <w:r w:rsidR="00795EF7" w:rsidRPr="00250223">
      <w:rPr>
        <w:b/>
        <w:color w:val="0000FF"/>
        <w:sz w:val="14"/>
        <w:szCs w:val="14"/>
      </w:rPr>
      <w:t>1</w:t>
    </w:r>
    <w:proofErr w:type="gramEnd"/>
    <w:r w:rsidR="00795EF7" w:rsidRPr="00250223">
      <w:rPr>
        <w:b/>
        <w:color w:val="0000FF"/>
        <w:sz w:val="14"/>
        <w:szCs w:val="14"/>
      </w:rPr>
      <w:t>,2-13-3</w:t>
    </w:r>
    <w:r w:rsidR="00795EF7" w:rsidRPr="00250223">
      <w:rPr>
        <w:b/>
        <w:color w:val="0000FF"/>
        <w:sz w:val="14"/>
        <w:szCs w:val="14"/>
      </w:rPr>
      <w:br/>
      <w:t>очного заседания Конкурсной комиссии по рассмотрению заявок на отборочной стадии на основании запроса  о разъяснении положений заявок на участие в открытом конкурсе на право заключения договора по лоту № 1498 Блр1,2-13 «Поставка пластинчатых теплообменников вспомогательного корпуса для сооружения энергоблоков №1 и №2 Белорусской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F84" w:rsidRDefault="00E64F84">
      <w:r>
        <w:separator/>
      </w:r>
    </w:p>
  </w:footnote>
  <w:footnote w:type="continuationSeparator" w:id="0">
    <w:p w:rsidR="00E64F84" w:rsidRDefault="00E64F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87822"/>
    <w:multiLevelType w:val="hybridMultilevel"/>
    <w:tmpl w:val="2508E9DE"/>
    <w:lvl w:ilvl="0" w:tplc="5BC8965E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449E278A"/>
    <w:multiLevelType w:val="multilevel"/>
    <w:tmpl w:val="8E78F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340F"/>
    <w:rsid w:val="00124D26"/>
    <w:rsid w:val="0014469D"/>
    <w:rsid w:val="0022508C"/>
    <w:rsid w:val="002309AE"/>
    <w:rsid w:val="00250223"/>
    <w:rsid w:val="002F0CB3"/>
    <w:rsid w:val="003E215F"/>
    <w:rsid w:val="003F7F54"/>
    <w:rsid w:val="0042121B"/>
    <w:rsid w:val="00425A57"/>
    <w:rsid w:val="0043591D"/>
    <w:rsid w:val="004629FD"/>
    <w:rsid w:val="004D436E"/>
    <w:rsid w:val="005E340F"/>
    <w:rsid w:val="00694985"/>
    <w:rsid w:val="00745D20"/>
    <w:rsid w:val="00795EF7"/>
    <w:rsid w:val="007C7E0D"/>
    <w:rsid w:val="00876EFB"/>
    <w:rsid w:val="00977F7F"/>
    <w:rsid w:val="009D1509"/>
    <w:rsid w:val="00A9188F"/>
    <w:rsid w:val="00BA04BD"/>
    <w:rsid w:val="00DE5D5A"/>
    <w:rsid w:val="00E64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340F"/>
    <w:rPr>
      <w:sz w:val="24"/>
      <w:szCs w:val="24"/>
    </w:rPr>
  </w:style>
  <w:style w:type="paragraph" w:styleId="1">
    <w:name w:val="heading 1"/>
    <w:basedOn w:val="a"/>
    <w:qFormat/>
    <w:rsid w:val="005E340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qFormat/>
    <w:rsid w:val="005E340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E340F"/>
    <w:pPr>
      <w:spacing w:before="100" w:beforeAutospacing="1" w:after="100" w:afterAutospacing="1"/>
    </w:pPr>
  </w:style>
  <w:style w:type="character" w:styleId="a5">
    <w:name w:val="Hyperlink"/>
    <w:basedOn w:val="a0"/>
    <w:rsid w:val="005E340F"/>
    <w:rPr>
      <w:color w:val="0000FF"/>
      <w:u w:val="single"/>
    </w:rPr>
  </w:style>
  <w:style w:type="paragraph" w:styleId="2">
    <w:name w:val="Body Text Indent 2"/>
    <w:basedOn w:val="a"/>
    <w:link w:val="20"/>
    <w:rsid w:val="005E340F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5E340F"/>
    <w:rPr>
      <w:sz w:val="24"/>
      <w:szCs w:val="24"/>
      <w:lang w:val="ru-RU" w:eastAsia="ru-RU" w:bidi="ar-SA"/>
    </w:rPr>
  </w:style>
  <w:style w:type="paragraph" w:styleId="a6">
    <w:name w:val="header"/>
    <w:basedOn w:val="a"/>
    <w:rsid w:val="003F7F54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3F7F54"/>
    <w:pPr>
      <w:tabs>
        <w:tab w:val="center" w:pos="4677"/>
        <w:tab w:val="right" w:pos="9355"/>
      </w:tabs>
    </w:pPr>
  </w:style>
  <w:style w:type="paragraph" w:styleId="a8">
    <w:name w:val="List Paragraph"/>
    <w:basedOn w:val="a"/>
    <w:uiPriority w:val="34"/>
    <w:qFormat/>
    <w:rsid w:val="004212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42121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40425053635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1469</Words>
  <Characters>8378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9828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6619233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http://zakupki.rosatom.ru/1404250536355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6637</dc:creator>
  <cp:keywords/>
  <cp:lastModifiedBy>6697</cp:lastModifiedBy>
  <cp:revision>7</cp:revision>
  <cp:lastPrinted>2014-07-02T07:33:00Z</cp:lastPrinted>
  <dcterms:created xsi:type="dcterms:W3CDTF">2014-07-02T06:06:00Z</dcterms:created>
  <dcterms:modified xsi:type="dcterms:W3CDTF">2014-07-02T15:27:00Z</dcterms:modified>
</cp:coreProperties>
</file>