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445C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>запасных частей на текущий ремонт автотракторного парка</w:t>
      </w:r>
      <w:r w:rsidR="00E445C9">
        <w:rPr>
          <w:b/>
          <w:sz w:val="28"/>
          <w:szCs w:val="28"/>
          <w:lang w:val="ru-RU"/>
        </w:rPr>
        <w:t xml:space="preserve"> (2 кв.)</w:t>
      </w:r>
      <w:r w:rsidR="00C56D2D">
        <w:rPr>
          <w:b/>
          <w:sz w:val="28"/>
          <w:szCs w:val="28"/>
          <w:lang w:val="ru-RU"/>
        </w:rPr>
        <w:t>.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E78D5">
        <w:rPr>
          <w:sz w:val="28"/>
          <w:szCs w:val="28"/>
          <w:lang w:val="ru-RU"/>
        </w:rPr>
        <w:t>188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78D5">
        <w:rPr>
          <w:bCs/>
          <w:color w:val="000000"/>
          <w:sz w:val="24"/>
          <w:szCs w:val="24"/>
          <w:lang w:val="ru-RU"/>
        </w:rPr>
        <w:t>запасных частей на текущий ремонт автотракторного парка (поставка 2 кв</w:t>
      </w:r>
      <w:r w:rsidR="00E445C9">
        <w:rPr>
          <w:bCs/>
          <w:color w:val="000000"/>
          <w:sz w:val="24"/>
          <w:szCs w:val="24"/>
          <w:lang w:val="ru-RU"/>
        </w:rPr>
        <w:t>)</w:t>
      </w:r>
      <w:bookmarkStart w:id="0" w:name="_GoBack"/>
      <w:bookmarkEnd w:id="0"/>
      <w:r w:rsidR="00BE78D5">
        <w:rPr>
          <w:bCs/>
          <w:color w:val="000000"/>
          <w:sz w:val="24"/>
          <w:szCs w:val="24"/>
          <w:lang w:val="ru-RU"/>
        </w:rPr>
        <w:t>.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E78D5">
        <w:rPr>
          <w:sz w:val="24"/>
          <w:szCs w:val="24"/>
          <w:lang w:val="ru-RU"/>
        </w:rPr>
        <w:t>200</w:t>
      </w:r>
      <w:r w:rsidR="001063A1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BE78D5">
        <w:rPr>
          <w:sz w:val="24"/>
          <w:szCs w:val="24"/>
          <w:lang w:val="ru-RU"/>
        </w:rPr>
        <w:t xml:space="preserve">Двести </w:t>
      </w:r>
      <w:r w:rsidR="00486BB2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E78D5">
        <w:rPr>
          <w:bCs/>
          <w:color w:val="000000"/>
          <w:sz w:val="24"/>
          <w:szCs w:val="24"/>
          <w:lang w:val="ru-RU"/>
        </w:rPr>
        <w:t>169 491,52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BE78D5">
        <w:rPr>
          <w:bCs/>
          <w:color w:val="000000"/>
          <w:sz w:val="24"/>
          <w:szCs w:val="24"/>
          <w:lang w:val="ru-RU"/>
        </w:rPr>
        <w:t>шестьдесят девять тысяч четыреста девяносто один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BE78D5">
        <w:rPr>
          <w:bCs/>
          <w:color w:val="000000"/>
          <w:sz w:val="24"/>
          <w:szCs w:val="24"/>
          <w:lang w:val="ru-RU"/>
        </w:rPr>
        <w:t>52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BE78D5">
        <w:rPr>
          <w:color w:val="000000"/>
          <w:sz w:val="24"/>
          <w:szCs w:val="24"/>
          <w:lang w:val="ru-RU"/>
        </w:rPr>
        <w:t>30</w:t>
      </w:r>
      <w:r w:rsidR="007A213A">
        <w:rPr>
          <w:color w:val="000000"/>
          <w:sz w:val="24"/>
          <w:szCs w:val="24"/>
          <w:lang w:val="ru-RU"/>
        </w:rPr>
        <w:t xml:space="preserve">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78D5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6D2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445C9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017B-DA81-41EB-9C88-4685B7C73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2012-04-05T02:33:00Z</dcterms:created>
  <dcterms:modified xsi:type="dcterms:W3CDTF">2012-04-05T02:45:00Z</dcterms:modified>
</cp:coreProperties>
</file>