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BD6301" w:rsidRPr="00CC21EF" w:rsidTr="00620579">
        <w:tc>
          <w:tcPr>
            <w:tcW w:w="3369" w:type="dxa"/>
            <w:shd w:val="clear" w:color="auto" w:fill="auto"/>
            <w:vAlign w:val="center"/>
          </w:tcPr>
          <w:p w:rsidR="00BD6301" w:rsidRPr="00CC21EF" w:rsidRDefault="00BD6301" w:rsidP="00620579">
            <w:pPr>
              <w:rPr>
                <w:bCs/>
                <w:sz w:val="28"/>
              </w:rPr>
            </w:pPr>
          </w:p>
        </w:tc>
        <w:tc>
          <w:tcPr>
            <w:tcW w:w="6769" w:type="dxa"/>
            <w:shd w:val="clear" w:color="auto" w:fill="auto"/>
          </w:tcPr>
          <w:p w:rsidR="00BD6301" w:rsidRPr="00CC21EF" w:rsidRDefault="00BD6301" w:rsidP="00620579">
            <w:pPr>
              <w:jc w:val="right"/>
              <w:rPr>
                <w:bCs/>
                <w:sz w:val="28"/>
              </w:rPr>
            </w:pPr>
            <w:r w:rsidRPr="00CC21EF">
              <w:rPr>
                <w:bCs/>
                <w:sz w:val="28"/>
              </w:rPr>
              <w:t xml:space="preserve">УТВЕРЖДАЮ </w:t>
            </w:r>
          </w:p>
          <w:p w:rsidR="00BD6301" w:rsidRPr="00CC21EF" w:rsidRDefault="00BD6301" w:rsidP="00620579">
            <w:pPr>
              <w:jc w:val="right"/>
              <w:rPr>
                <w:bCs/>
                <w:sz w:val="28"/>
              </w:rPr>
            </w:pPr>
          </w:p>
          <w:p w:rsidR="00BD6301" w:rsidRPr="00CC21EF" w:rsidRDefault="00BD6301" w:rsidP="00620579">
            <w:pPr>
              <w:jc w:val="right"/>
              <w:rPr>
                <w:bCs/>
                <w:sz w:val="28"/>
              </w:rPr>
            </w:pPr>
            <w:r w:rsidRPr="00CC21EF">
              <w:rPr>
                <w:bCs/>
                <w:sz w:val="28"/>
              </w:rPr>
              <w:t>Генеральный директор</w:t>
            </w:r>
          </w:p>
          <w:p w:rsidR="00BD6301" w:rsidRPr="00CC21EF" w:rsidRDefault="00BD6301" w:rsidP="00620579">
            <w:pPr>
              <w:jc w:val="right"/>
              <w:rPr>
                <w:bCs/>
                <w:sz w:val="28"/>
              </w:rPr>
            </w:pPr>
            <w:r w:rsidRPr="00CC21EF">
              <w:rPr>
                <w:bCs/>
                <w:sz w:val="28"/>
              </w:rPr>
              <w:t>ФГУП «НИИ НПО «ЛУЧ»</w:t>
            </w:r>
          </w:p>
          <w:p w:rsidR="00BD6301" w:rsidRPr="00CC21EF" w:rsidRDefault="00BD6301" w:rsidP="00620579">
            <w:pPr>
              <w:jc w:val="right"/>
              <w:rPr>
                <w:bCs/>
                <w:sz w:val="28"/>
              </w:rPr>
            </w:pPr>
          </w:p>
          <w:p w:rsidR="00BD6301" w:rsidRPr="00CC21EF" w:rsidRDefault="00BD6301" w:rsidP="00620579">
            <w:pPr>
              <w:jc w:val="right"/>
              <w:rPr>
                <w:bCs/>
                <w:sz w:val="28"/>
              </w:rPr>
            </w:pPr>
            <w:r w:rsidRPr="00CC21EF">
              <w:rPr>
                <w:bCs/>
                <w:sz w:val="28"/>
              </w:rPr>
              <w:t xml:space="preserve"> П.А. Зайцев</w:t>
            </w:r>
          </w:p>
          <w:p w:rsidR="00BD6301" w:rsidRPr="00CC21EF" w:rsidRDefault="00BD6301" w:rsidP="00620579">
            <w:pPr>
              <w:jc w:val="right"/>
              <w:rPr>
                <w:bCs/>
                <w:sz w:val="28"/>
              </w:rPr>
            </w:pPr>
            <w:r>
              <w:rPr>
                <w:bCs/>
                <w:sz w:val="28"/>
              </w:rPr>
              <w:t>«03» декабря</w:t>
            </w:r>
            <w:r w:rsidRPr="00CC21EF">
              <w:rPr>
                <w:bCs/>
                <w:sz w:val="28"/>
              </w:rPr>
              <w:t xml:space="preserve"> 2015 года</w:t>
            </w:r>
          </w:p>
        </w:tc>
      </w:tr>
    </w:tbl>
    <w:p w:rsidR="00BD6301" w:rsidRPr="00563FFA" w:rsidRDefault="00BD6301" w:rsidP="00BD6301">
      <w:pPr>
        <w:jc w:val="center"/>
        <w:rPr>
          <w:bCs/>
          <w:sz w:val="28"/>
        </w:rPr>
      </w:pPr>
    </w:p>
    <w:p w:rsidR="00BD6301" w:rsidRPr="00563FFA" w:rsidRDefault="00BD6301" w:rsidP="00BD6301">
      <w:pPr>
        <w:pStyle w:val="11"/>
        <w:keepNext w:val="0"/>
        <w:rPr>
          <w:bCs/>
          <w:snapToGrid/>
          <w:sz w:val="28"/>
          <w:szCs w:val="24"/>
        </w:rPr>
      </w:pPr>
    </w:p>
    <w:p w:rsidR="00BD6301" w:rsidRPr="00563FFA" w:rsidRDefault="00BD6301" w:rsidP="00BD6301">
      <w:pPr>
        <w:jc w:val="center"/>
        <w:rPr>
          <w:bCs/>
          <w:sz w:val="28"/>
        </w:rPr>
      </w:pPr>
    </w:p>
    <w:p w:rsidR="00BD6301" w:rsidRPr="00563FFA" w:rsidRDefault="00BD6301" w:rsidP="00BD6301">
      <w:pPr>
        <w:jc w:val="center"/>
        <w:rPr>
          <w:bCs/>
          <w:sz w:val="28"/>
        </w:rPr>
      </w:pPr>
    </w:p>
    <w:p w:rsidR="00BD6301" w:rsidRPr="00563FFA" w:rsidRDefault="00BD6301" w:rsidP="00BD6301">
      <w:pPr>
        <w:jc w:val="center"/>
        <w:rPr>
          <w:bCs/>
          <w:sz w:val="28"/>
        </w:rPr>
      </w:pPr>
    </w:p>
    <w:p w:rsidR="00BD6301" w:rsidRPr="00BD6301" w:rsidRDefault="00BD6301" w:rsidP="00BD6301">
      <w:pPr>
        <w:jc w:val="center"/>
        <w:outlineLvl w:val="0"/>
        <w:rPr>
          <w:sz w:val="32"/>
          <w:szCs w:val="28"/>
        </w:rPr>
      </w:pPr>
      <w:bookmarkStart w:id="0" w:name="_Toc318103488"/>
      <w:bookmarkStart w:id="1" w:name="_Toc398564572"/>
      <w:bookmarkStart w:id="2" w:name="_Toc399408082"/>
      <w:bookmarkStart w:id="3" w:name="_Toc412202937"/>
      <w:bookmarkStart w:id="4" w:name="_Toc436639648"/>
      <w:r w:rsidRPr="00BD6301">
        <w:rPr>
          <w:sz w:val="28"/>
        </w:rPr>
        <w:t xml:space="preserve">ИЗВЕЩЕНИЕ О ПРОВЕДЕНИИ </w:t>
      </w:r>
      <w:bookmarkEnd w:id="1"/>
      <w:bookmarkEnd w:id="2"/>
      <w:r w:rsidRPr="00BD6301">
        <w:rPr>
          <w:sz w:val="28"/>
        </w:rPr>
        <w:t>ЗАКУПКИ</w:t>
      </w:r>
      <w:bookmarkEnd w:id="3"/>
      <w:bookmarkEnd w:id="4"/>
    </w:p>
    <w:p w:rsidR="00BD6301" w:rsidRDefault="00BD6301" w:rsidP="00BD6301">
      <w:pPr>
        <w:jc w:val="center"/>
        <w:outlineLvl w:val="0"/>
        <w:rPr>
          <w:bCs/>
          <w:sz w:val="28"/>
          <w:szCs w:val="28"/>
        </w:rPr>
      </w:pPr>
    </w:p>
    <w:p w:rsidR="00BD6301" w:rsidRDefault="00BD6301" w:rsidP="00BD6301">
      <w:pPr>
        <w:jc w:val="center"/>
        <w:rPr>
          <w:sz w:val="28"/>
          <w:szCs w:val="28"/>
        </w:rPr>
      </w:pPr>
      <w:r>
        <w:rPr>
          <w:sz w:val="28"/>
          <w:szCs w:val="28"/>
        </w:rPr>
        <w:t xml:space="preserve">Открытый запрос цен в электронной форме </w:t>
      </w:r>
    </w:p>
    <w:p w:rsidR="00BD6301" w:rsidRPr="00643401" w:rsidRDefault="00BD6301" w:rsidP="00BD6301">
      <w:pPr>
        <w:keepNext/>
        <w:tabs>
          <w:tab w:val="left" w:pos="540"/>
        </w:tabs>
        <w:suppressAutoHyphens/>
        <w:jc w:val="center"/>
        <w:outlineLvl w:val="0"/>
        <w:rPr>
          <w:szCs w:val="28"/>
        </w:rPr>
      </w:pPr>
      <w:bookmarkStart w:id="5" w:name="_Toc436639645"/>
      <w:r w:rsidRPr="00643401">
        <w:rPr>
          <w:i/>
          <w:szCs w:val="28"/>
        </w:rPr>
        <w:t>(</w:t>
      </w:r>
      <w:proofErr w:type="gramStart"/>
      <w:r w:rsidRPr="00643401">
        <w:rPr>
          <w:i/>
          <w:szCs w:val="28"/>
        </w:rPr>
        <w:t>участниками</w:t>
      </w:r>
      <w:proofErr w:type="gramEnd"/>
      <w:r w:rsidRPr="00643401">
        <w:rPr>
          <w:i/>
          <w:szCs w:val="28"/>
        </w:rPr>
        <w:t> которого являются только субъекты малого и среднего предпринимательства).</w:t>
      </w:r>
      <w:bookmarkEnd w:id="5"/>
    </w:p>
    <w:p w:rsidR="00BD6301" w:rsidRPr="00731664" w:rsidRDefault="00BD6301" w:rsidP="00BD6301">
      <w:pPr>
        <w:jc w:val="center"/>
        <w:rPr>
          <w:sz w:val="28"/>
          <w:szCs w:val="28"/>
        </w:rPr>
      </w:pPr>
      <w:r w:rsidRPr="006A7D21">
        <w:rPr>
          <w:sz w:val="28"/>
          <w:szCs w:val="28"/>
        </w:rPr>
        <w:t>Право заключения договора на</w:t>
      </w:r>
      <w:r w:rsidRPr="00731664">
        <w:rPr>
          <w:sz w:val="28"/>
          <w:szCs w:val="28"/>
        </w:rPr>
        <w:t xml:space="preserve"> </w:t>
      </w:r>
      <w:r w:rsidRPr="00731664">
        <w:rPr>
          <w:bCs/>
          <w:sz w:val="28"/>
          <w:szCs w:val="28"/>
        </w:rPr>
        <w:t xml:space="preserve">изготовление </w:t>
      </w:r>
      <w:r w:rsidRPr="00731664">
        <w:rPr>
          <w:color w:val="000000"/>
          <w:sz w:val="28"/>
          <w:szCs w:val="28"/>
        </w:rPr>
        <w:t xml:space="preserve">деталей из сплава М 99,9-МП </w:t>
      </w:r>
    </w:p>
    <w:p w:rsidR="00BD6301" w:rsidRPr="008C2C62" w:rsidRDefault="00BD6301" w:rsidP="00BD6301">
      <w:pPr>
        <w:keepNext/>
        <w:tabs>
          <w:tab w:val="left" w:pos="540"/>
        </w:tabs>
        <w:suppressAutoHyphens/>
        <w:jc w:val="center"/>
        <w:outlineLvl w:val="0"/>
        <w:rPr>
          <w:color w:val="000000"/>
          <w:sz w:val="28"/>
          <w:szCs w:val="28"/>
        </w:rPr>
      </w:pPr>
      <w:bookmarkStart w:id="6" w:name="_Toc436639646"/>
      <w:r w:rsidRPr="00731664">
        <w:rPr>
          <w:color w:val="000000"/>
          <w:sz w:val="28"/>
          <w:szCs w:val="28"/>
        </w:rPr>
        <w:t>по чертежам заказчика</w:t>
      </w:r>
      <w:r>
        <w:rPr>
          <w:sz w:val="28"/>
          <w:szCs w:val="28"/>
        </w:rPr>
        <w:t xml:space="preserve"> для нужд ФГУП «НИИ НПО «ЛУЧ»</w:t>
      </w:r>
      <w:bookmarkEnd w:id="6"/>
    </w:p>
    <w:p w:rsidR="00BD6301" w:rsidRDefault="00BD6301" w:rsidP="00BD6301">
      <w:pPr>
        <w:jc w:val="center"/>
        <w:rPr>
          <w:sz w:val="28"/>
          <w:szCs w:val="28"/>
        </w:rPr>
      </w:pPr>
    </w:p>
    <w:p w:rsidR="00BD6301" w:rsidRDefault="00BD6301" w:rsidP="00BD6301">
      <w:pPr>
        <w:jc w:val="center"/>
        <w:rPr>
          <w:caps/>
          <w:sz w:val="28"/>
          <w:szCs w:val="28"/>
        </w:rPr>
      </w:pPr>
      <w:r>
        <w:rPr>
          <w:caps/>
          <w:sz w:val="28"/>
          <w:szCs w:val="28"/>
        </w:rPr>
        <w:t xml:space="preserve"> </w:t>
      </w:r>
      <w:bookmarkStart w:id="7" w:name="_GoBack"/>
      <w:bookmarkEnd w:id="7"/>
    </w:p>
    <w:p w:rsidR="00BD6301" w:rsidRDefault="00BD6301" w:rsidP="00BD6301">
      <w:pPr>
        <w:jc w:val="center"/>
        <w:rPr>
          <w:bCs/>
          <w:sz w:val="28"/>
        </w:rPr>
      </w:pPr>
    </w:p>
    <w:p w:rsidR="00BD6301" w:rsidRDefault="00BD6301" w:rsidP="00BD6301">
      <w:pPr>
        <w:jc w:val="center"/>
        <w:rPr>
          <w:sz w:val="28"/>
        </w:rPr>
      </w:pPr>
    </w:p>
    <w:p w:rsidR="00BD6301" w:rsidRDefault="00BD6301" w:rsidP="00BD6301">
      <w:pPr>
        <w:jc w:val="right"/>
        <w:rPr>
          <w:sz w:val="28"/>
        </w:rPr>
      </w:pPr>
      <w:r>
        <w:rPr>
          <w:sz w:val="28"/>
        </w:rPr>
        <w:t>СОГЛАСОВАНО:</w:t>
      </w:r>
    </w:p>
    <w:p w:rsidR="00BD6301" w:rsidRDefault="00BD6301" w:rsidP="00BD6301">
      <w:pPr>
        <w:jc w:val="right"/>
        <w:rPr>
          <w:sz w:val="28"/>
        </w:rPr>
      </w:pPr>
      <w:r>
        <w:rPr>
          <w:sz w:val="28"/>
        </w:rPr>
        <w:t>Директор отделения НТЦ «ИСТОК»</w:t>
      </w:r>
    </w:p>
    <w:p w:rsidR="00BD6301" w:rsidRDefault="00BD6301" w:rsidP="00BD6301">
      <w:pPr>
        <w:tabs>
          <w:tab w:val="left" w:pos="4962"/>
          <w:tab w:val="left" w:pos="5245"/>
        </w:tabs>
        <w:jc w:val="right"/>
        <w:rPr>
          <w:sz w:val="28"/>
        </w:rPr>
      </w:pPr>
      <w:r>
        <w:rPr>
          <w:sz w:val="28"/>
        </w:rPr>
        <w:t xml:space="preserve"> В.И. </w:t>
      </w:r>
      <w:proofErr w:type="spellStart"/>
      <w:r>
        <w:rPr>
          <w:sz w:val="28"/>
        </w:rPr>
        <w:t>Выбыванец</w:t>
      </w:r>
      <w:proofErr w:type="spellEnd"/>
      <w:r>
        <w:rPr>
          <w:sz w:val="28"/>
        </w:rPr>
        <w:t xml:space="preserve"> </w:t>
      </w:r>
    </w:p>
    <w:p w:rsidR="00BD6301" w:rsidRDefault="00BD6301" w:rsidP="00BD6301">
      <w:pPr>
        <w:tabs>
          <w:tab w:val="left" w:pos="4962"/>
          <w:tab w:val="left" w:pos="5245"/>
        </w:tabs>
        <w:jc w:val="right"/>
        <w:rPr>
          <w:sz w:val="28"/>
        </w:rPr>
      </w:pPr>
      <w:r>
        <w:rPr>
          <w:sz w:val="28"/>
        </w:rPr>
        <w:t>«03» декабря 2015 г.</w:t>
      </w:r>
    </w:p>
    <w:p w:rsidR="00BD6301" w:rsidRDefault="00BD6301" w:rsidP="00BD6301">
      <w:pPr>
        <w:jc w:val="right"/>
        <w:rPr>
          <w:sz w:val="28"/>
        </w:rPr>
      </w:pPr>
    </w:p>
    <w:p w:rsidR="00BD6301" w:rsidRDefault="00BD6301" w:rsidP="00BD6301">
      <w:pPr>
        <w:jc w:val="right"/>
        <w:rPr>
          <w:sz w:val="28"/>
        </w:rPr>
      </w:pPr>
      <w:r>
        <w:rPr>
          <w:sz w:val="28"/>
        </w:rPr>
        <w:t xml:space="preserve">Помощник генерального директора </w:t>
      </w:r>
    </w:p>
    <w:p w:rsidR="00BD6301" w:rsidRDefault="00BD6301" w:rsidP="00BD6301">
      <w:pPr>
        <w:jc w:val="right"/>
        <w:rPr>
          <w:sz w:val="28"/>
        </w:rPr>
      </w:pPr>
      <w:r>
        <w:rPr>
          <w:sz w:val="28"/>
        </w:rPr>
        <w:t>по закупкам – начальник отдела закупок</w:t>
      </w:r>
    </w:p>
    <w:p w:rsidR="00BD6301" w:rsidRDefault="00BD6301" w:rsidP="00BD6301">
      <w:pPr>
        <w:jc w:val="right"/>
        <w:rPr>
          <w:sz w:val="28"/>
        </w:rPr>
      </w:pPr>
      <w:r>
        <w:rPr>
          <w:sz w:val="28"/>
        </w:rPr>
        <w:t>А.Г. Новиков</w:t>
      </w:r>
    </w:p>
    <w:p w:rsidR="00BD6301" w:rsidRDefault="00BD6301" w:rsidP="00BD6301">
      <w:pPr>
        <w:jc w:val="right"/>
        <w:rPr>
          <w:sz w:val="28"/>
        </w:rPr>
      </w:pPr>
      <w:r>
        <w:rPr>
          <w:sz w:val="28"/>
        </w:rPr>
        <w:t>«03» декабря 2015 г.</w:t>
      </w:r>
    </w:p>
    <w:p w:rsidR="00BD6301" w:rsidRDefault="00BD6301" w:rsidP="00BD6301">
      <w:pPr>
        <w:jc w:val="right"/>
      </w:pPr>
    </w:p>
    <w:p w:rsidR="00BD6301" w:rsidRDefault="00BD6301" w:rsidP="00BD6301">
      <w:pPr>
        <w:jc w:val="right"/>
      </w:pPr>
    </w:p>
    <w:p w:rsidR="00BD6301" w:rsidRDefault="00BD6301" w:rsidP="00BD6301">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BD6301" w:rsidRDefault="00BD6301" w:rsidP="00BD6301">
      <w:pPr>
        <w:suppressAutoHyphens/>
        <w:jc w:val="center"/>
        <w:rPr>
          <w:sz w:val="28"/>
          <w:szCs w:val="28"/>
        </w:rPr>
      </w:pPr>
    </w:p>
    <w:p w:rsidR="00BD6301" w:rsidRDefault="00BD6301" w:rsidP="00BD6301">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BD6301" w:rsidRDefault="00BD6301" w:rsidP="00BD6301">
      <w:pPr>
        <w:rPr>
          <w:b/>
        </w:rPr>
      </w:pPr>
    </w:p>
    <w:p w:rsidR="00BD6301" w:rsidRDefault="00BD6301" w:rsidP="00BD6301">
      <w:pPr>
        <w:jc w:val="center"/>
        <w:rPr>
          <w:b/>
          <w:bCs/>
        </w:rPr>
      </w:pPr>
      <w:r>
        <w:rPr>
          <w:sz w:val="28"/>
          <w:szCs w:val="28"/>
        </w:rPr>
        <w:t xml:space="preserve">Извещение размещено на электронной торговой площадке </w:t>
      </w:r>
      <w:hyperlink r:id="rId8"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BD6301" w:rsidRDefault="00BD6301" w:rsidP="00BD6301">
      <w:pPr>
        <w:jc w:val="center"/>
        <w:rPr>
          <w:b/>
          <w:bCs/>
        </w:rPr>
      </w:pPr>
    </w:p>
    <w:p w:rsidR="00BD6301" w:rsidRDefault="00BD6301" w:rsidP="00BD6301">
      <w:pPr>
        <w:jc w:val="center"/>
        <w:rPr>
          <w:b/>
          <w:bCs/>
        </w:rPr>
      </w:pPr>
    </w:p>
    <w:p w:rsidR="00BD6301" w:rsidRDefault="00BD6301" w:rsidP="00BD6301">
      <w:pPr>
        <w:jc w:val="center"/>
        <w:rPr>
          <w:sz w:val="28"/>
          <w:szCs w:val="28"/>
          <w:lang w:val="en-US"/>
        </w:rPr>
      </w:pPr>
      <w:r>
        <w:rPr>
          <w:b/>
          <w:bCs/>
        </w:rPr>
        <w:t>Подольск, 2015 г.</w:t>
      </w:r>
    </w:p>
    <w:p w:rsidR="00BD6301" w:rsidRDefault="00BD6301" w:rsidP="00BD6301">
      <w:pPr>
        <w:jc w:val="center"/>
        <w:rPr>
          <w:bCs/>
          <w:sz w:val="28"/>
          <w:lang w:val="en-US"/>
        </w:rPr>
      </w:pPr>
    </w:p>
    <w:p w:rsidR="00BD6301" w:rsidRPr="00563FFA" w:rsidRDefault="00BD6301" w:rsidP="00BD6301">
      <w:pPr>
        <w:sectPr w:rsidR="00BD6301" w:rsidRPr="00563FFA" w:rsidSect="00C87330">
          <w:footerReference w:type="even" r:id="rId9"/>
          <w:pgSz w:w="11907" w:h="16840" w:code="9"/>
          <w:pgMar w:top="1134" w:right="567" w:bottom="1134" w:left="1418" w:header="709" w:footer="1072" w:gutter="0"/>
          <w:cols w:space="708"/>
          <w:docGrid w:linePitch="360"/>
        </w:sectPr>
      </w:pPr>
    </w:p>
    <w:bookmarkEnd w:id="0"/>
    <w:p w:rsidR="00BD6301" w:rsidRPr="00030232" w:rsidRDefault="00BD6301" w:rsidP="00BD6301">
      <w:pPr>
        <w:pStyle w:val="ac"/>
        <w:numPr>
          <w:ilvl w:val="0"/>
          <w:numId w:val="4"/>
        </w:numPr>
        <w:tabs>
          <w:tab w:val="left" w:pos="0"/>
          <w:tab w:val="left" w:pos="709"/>
        </w:tabs>
        <w:spacing w:after="0" w:line="240" w:lineRule="auto"/>
        <w:ind w:left="0" w:firstLine="426"/>
        <w:jc w:val="both"/>
        <w:rPr>
          <w:b/>
          <w:bCs/>
          <w:sz w:val="24"/>
          <w:szCs w:val="24"/>
        </w:rPr>
      </w:pPr>
      <w:r w:rsidRPr="00030232">
        <w:rPr>
          <w:rFonts w:ascii="Times New Roman" w:eastAsia="Times New Roman" w:hAnsi="Times New Roman"/>
          <w:b/>
          <w:sz w:val="24"/>
          <w:szCs w:val="24"/>
          <w:lang w:eastAsia="ru-RU"/>
        </w:rPr>
        <w:lastRenderedPageBreak/>
        <w:t xml:space="preserve">Форма и способ процедуры закупки: </w:t>
      </w:r>
      <w:r w:rsidRPr="00682B45">
        <w:rPr>
          <w:rFonts w:ascii="Times New Roman" w:hAnsi="Times New Roman"/>
          <w:sz w:val="24"/>
          <w:szCs w:val="24"/>
        </w:rPr>
        <w:t>Открытый запрос цен в электронной форме</w:t>
      </w:r>
    </w:p>
    <w:p w:rsidR="00BD6301" w:rsidRPr="00030232"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spacing w:val="-6"/>
          <w:sz w:val="24"/>
          <w:szCs w:val="24"/>
        </w:rPr>
      </w:pPr>
      <w:r w:rsidRPr="00030232">
        <w:rPr>
          <w:rFonts w:ascii="Times New Roman" w:hAnsi="Times New Roman"/>
          <w:sz w:val="24"/>
          <w:szCs w:val="24"/>
        </w:rPr>
        <w:t xml:space="preserve">Закупка проводится в соответствии с Единым </w:t>
      </w:r>
      <w:r w:rsidRPr="00030232">
        <w:rPr>
          <w:rFonts w:ascii="Times New Roman" w:eastAsia="Times New Roman" w:hAnsi="Times New Roman"/>
          <w:sz w:val="24"/>
          <w:szCs w:val="24"/>
          <w:lang w:eastAsia="ru-RU"/>
        </w:rPr>
        <w:t>отраслевым</w:t>
      </w:r>
      <w:r w:rsidRPr="0003023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xml:space="preserve">» с изменениями, утвержденными решением наблюдательного совета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(протокол от 07.02.2012 №37), с учетом приказа</w:t>
      </w:r>
      <w:proofErr w:type="gramStart"/>
      <w:r w:rsidRPr="00030232">
        <w:rPr>
          <w:rFonts w:ascii="Times New Roman" w:hAnsi="Times New Roman"/>
          <w:sz w:val="24"/>
          <w:szCs w:val="24"/>
        </w:rPr>
        <w:t>/-</w:t>
      </w:r>
      <w:proofErr w:type="spellStart"/>
      <w:proofErr w:type="gramEnd"/>
      <w:r w:rsidRPr="00030232">
        <w:rPr>
          <w:rFonts w:ascii="Times New Roman" w:hAnsi="Times New Roman"/>
          <w:sz w:val="24"/>
          <w:szCs w:val="24"/>
        </w:rPr>
        <w:t>ов</w:t>
      </w:r>
      <w:proofErr w:type="spellEnd"/>
      <w:r w:rsidRPr="00030232">
        <w:rPr>
          <w:rFonts w:ascii="Times New Roman" w:hAnsi="Times New Roman"/>
          <w:sz w:val="24"/>
          <w:szCs w:val="24"/>
        </w:rPr>
        <w:t xml:space="preserve"> генерального директора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от 15.02.2013, № 46 от 25.09.2013, № 53 от 03.12.2013 № 54от 10.04.2014, № 59 от 14.05.2014, № 61, от 04.06.2014, № 62 от 26.06.2014, № 63 от 17.10.2014, № 64 от 20.11.2014, № 66 от 31.03.2015 № 70, от 29.04.2015 № 72, от 06.06.2015 № 73, от 29.07.2015 № 75, от 22.09.2015 № 76.</w:t>
      </w:r>
    </w:p>
    <w:p w:rsidR="00BD6301" w:rsidRPr="00C17535" w:rsidRDefault="00BD6301" w:rsidP="00BD6301">
      <w:pPr>
        <w:tabs>
          <w:tab w:val="left" w:pos="851"/>
        </w:tabs>
        <w:ind w:firstLine="426"/>
        <w:contextualSpacing/>
        <w:jc w:val="both"/>
        <w:rPr>
          <w:rFonts w:eastAsia="Calibri"/>
          <w:b/>
          <w:i/>
          <w:sz w:val="22"/>
          <w:lang w:eastAsia="en-US"/>
        </w:rPr>
      </w:pPr>
      <w:proofErr w:type="gramStart"/>
      <w:r w:rsidRPr="00C17535">
        <w:rPr>
          <w:rFonts w:eastAsia="Calibri"/>
          <w:b/>
          <w:i/>
          <w:sz w:val="22"/>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C17535">
        <w:rPr>
          <w:rFonts w:eastAsia="Calibri"/>
          <w:b/>
          <w:i/>
          <w:sz w:val="22"/>
          <w:lang w:eastAsia="en-US"/>
        </w:rPr>
        <w:t xml:space="preserve"> видами юридических лиц» (далее – Положение).</w:t>
      </w:r>
    </w:p>
    <w:p w:rsidR="00BD6301" w:rsidRPr="001A0BBA" w:rsidRDefault="00BD6301" w:rsidP="00BD6301">
      <w:pPr>
        <w:pStyle w:val="ac"/>
        <w:numPr>
          <w:ilvl w:val="0"/>
          <w:numId w:val="4"/>
        </w:numPr>
        <w:tabs>
          <w:tab w:val="left" w:pos="0"/>
          <w:tab w:val="left" w:pos="567"/>
        </w:tabs>
        <w:spacing w:after="0" w:line="240" w:lineRule="auto"/>
        <w:ind w:left="0" w:firstLine="426"/>
        <w:jc w:val="both"/>
        <w:rPr>
          <w:rFonts w:ascii="Times New Roman" w:hAnsi="Times New Roman"/>
          <w:b/>
          <w:spacing w:val="-6"/>
          <w:sz w:val="24"/>
          <w:szCs w:val="24"/>
        </w:rPr>
      </w:pPr>
      <w:r w:rsidRPr="00030232">
        <w:rPr>
          <w:rFonts w:ascii="Times New Roman" w:hAnsi="Times New Roman"/>
          <w:b/>
          <w:sz w:val="24"/>
          <w:szCs w:val="24"/>
        </w:rPr>
        <w:t>Предмет</w:t>
      </w:r>
      <w:r w:rsidRPr="00030232">
        <w:rPr>
          <w:rFonts w:ascii="Times New Roman" w:hAnsi="Times New Roman"/>
          <w:b/>
          <w:spacing w:val="-6"/>
          <w:sz w:val="24"/>
          <w:szCs w:val="24"/>
        </w:rPr>
        <w:t xml:space="preserve"> закупки:</w:t>
      </w:r>
      <w:r w:rsidRPr="00030232">
        <w:rPr>
          <w:rFonts w:ascii="Times New Roman" w:hAnsi="Times New Roman"/>
          <w:spacing w:val="-6"/>
          <w:sz w:val="24"/>
          <w:szCs w:val="24"/>
        </w:rPr>
        <w:t xml:space="preserve"> право заключения договора </w:t>
      </w:r>
      <w:r w:rsidRPr="00F0558D">
        <w:rPr>
          <w:rFonts w:ascii="Times New Roman" w:hAnsi="Times New Roman"/>
          <w:sz w:val="24"/>
          <w:szCs w:val="24"/>
        </w:rPr>
        <w:t xml:space="preserve">на </w:t>
      </w:r>
      <w:r w:rsidRPr="00594BB6">
        <w:rPr>
          <w:rFonts w:ascii="Times New Roman" w:hAnsi="Times New Roman"/>
          <w:bCs/>
          <w:sz w:val="24"/>
          <w:szCs w:val="28"/>
        </w:rPr>
        <w:t xml:space="preserve">изготовление </w:t>
      </w:r>
      <w:r w:rsidRPr="00594BB6">
        <w:rPr>
          <w:rFonts w:ascii="Times New Roman" w:hAnsi="Times New Roman"/>
          <w:color w:val="000000"/>
          <w:sz w:val="24"/>
          <w:szCs w:val="28"/>
        </w:rPr>
        <w:t xml:space="preserve">деталей из сплава М 99,9-МП </w:t>
      </w:r>
      <w:r>
        <w:rPr>
          <w:rFonts w:ascii="Times New Roman" w:hAnsi="Times New Roman"/>
          <w:color w:val="000000"/>
          <w:sz w:val="24"/>
          <w:szCs w:val="28"/>
        </w:rPr>
        <w:t>по чертежам З</w:t>
      </w:r>
      <w:r w:rsidRPr="00594BB6">
        <w:rPr>
          <w:rFonts w:ascii="Times New Roman" w:hAnsi="Times New Roman"/>
          <w:color w:val="000000"/>
          <w:sz w:val="24"/>
          <w:szCs w:val="28"/>
        </w:rPr>
        <w:t>аказчика</w:t>
      </w:r>
      <w:r>
        <w:rPr>
          <w:rFonts w:ascii="Times New Roman" w:hAnsi="Times New Roman"/>
          <w:color w:val="000000"/>
          <w:sz w:val="24"/>
          <w:szCs w:val="28"/>
        </w:rPr>
        <w:t>.</w:t>
      </w:r>
    </w:p>
    <w:p w:rsidR="00BD6301" w:rsidRPr="00A61B13"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b/>
          <w:sz w:val="24"/>
          <w:szCs w:val="24"/>
        </w:rPr>
      </w:pPr>
      <w:r w:rsidRPr="00A61B13">
        <w:rPr>
          <w:rFonts w:ascii="Times New Roman" w:hAnsi="Times New Roman"/>
          <w:b/>
          <w:sz w:val="24"/>
          <w:szCs w:val="24"/>
        </w:rPr>
        <w:t>Заказчик, являющийся Организатором закупки:</w:t>
      </w:r>
      <w:r>
        <w:rPr>
          <w:rFonts w:ascii="Times New Roman" w:hAnsi="Times New Roman"/>
          <w:b/>
          <w:sz w:val="24"/>
          <w:szCs w:val="24"/>
        </w:rPr>
        <w:t xml:space="preserve"> </w:t>
      </w:r>
      <w:r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D6301" w:rsidRPr="00A61B13" w:rsidRDefault="00BD6301" w:rsidP="00BD6301">
      <w:pPr>
        <w:tabs>
          <w:tab w:val="left" w:pos="851"/>
        </w:tabs>
        <w:ind w:firstLine="426"/>
        <w:contextualSpacing/>
        <w:jc w:val="both"/>
      </w:pPr>
      <w:proofErr w:type="gramStart"/>
      <w:r w:rsidRPr="00A61B13">
        <w:rPr>
          <w:b/>
        </w:rPr>
        <w:t>Место нахождения:</w:t>
      </w:r>
      <w:r>
        <w:rPr>
          <w:b/>
        </w:rPr>
        <w:t xml:space="preserve"> </w:t>
      </w:r>
      <w:r w:rsidRPr="00A61B13">
        <w:t>142100, Московская область, г. Подольск, ул. Железнодорожная, д.24.</w:t>
      </w:r>
      <w:proofErr w:type="gramEnd"/>
    </w:p>
    <w:p w:rsidR="00BD6301" w:rsidRPr="00A61B13" w:rsidRDefault="00BD6301" w:rsidP="00BD6301">
      <w:pPr>
        <w:tabs>
          <w:tab w:val="left" w:pos="851"/>
        </w:tabs>
        <w:ind w:firstLine="426"/>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BD6301" w:rsidRPr="00A61B13" w:rsidRDefault="00BD6301" w:rsidP="00BD6301">
      <w:pPr>
        <w:tabs>
          <w:tab w:val="left" w:pos="851"/>
        </w:tabs>
        <w:ind w:firstLine="426"/>
        <w:contextualSpacing/>
        <w:jc w:val="both"/>
      </w:pPr>
      <w:r w:rsidRPr="00A61B13">
        <w:rPr>
          <w:b/>
        </w:rPr>
        <w:t>Контактное лицо:</w:t>
      </w:r>
      <w:r w:rsidRPr="00A61B13">
        <w:t xml:space="preserve"> Новиков Андрей Геннадьевич</w:t>
      </w:r>
    </w:p>
    <w:p w:rsidR="00BD6301" w:rsidRPr="00A61B13" w:rsidRDefault="00BD6301" w:rsidP="00BD6301">
      <w:pPr>
        <w:tabs>
          <w:tab w:val="left" w:pos="851"/>
        </w:tabs>
        <w:ind w:firstLine="426"/>
        <w:contextualSpacing/>
        <w:jc w:val="both"/>
      </w:pPr>
      <w:r w:rsidRPr="00A61B13">
        <w:rPr>
          <w:b/>
        </w:rPr>
        <w:t>Тел.:</w:t>
      </w:r>
      <w:r w:rsidRPr="00A61B13">
        <w:t xml:space="preserve"> 8(495) 510-57-88, 8(4967) 63-66-02 </w:t>
      </w:r>
      <w:r w:rsidRPr="00E309E8">
        <w:rPr>
          <w:i/>
        </w:rPr>
        <w:t>(доб. 30-86, 20-24, 20-22)</w:t>
      </w:r>
      <w:r w:rsidRPr="00A61B13">
        <w:t xml:space="preserve"> </w:t>
      </w:r>
    </w:p>
    <w:p w:rsidR="00BD6301" w:rsidRPr="001A0BBA" w:rsidRDefault="00BD6301" w:rsidP="00BD6301">
      <w:pPr>
        <w:tabs>
          <w:tab w:val="left" w:pos="851"/>
        </w:tabs>
        <w:ind w:firstLine="426"/>
        <w:contextualSpacing/>
        <w:jc w:val="both"/>
      </w:pPr>
      <w:r w:rsidRPr="00A61B13">
        <w:rPr>
          <w:b/>
        </w:rPr>
        <w:t>Адрес электронной почты:</w:t>
      </w:r>
      <w:r>
        <w:t xml:space="preserve"> </w:t>
      </w:r>
      <w:hyperlink r:id="rId10" w:history="1">
        <w:r w:rsidRPr="00515309">
          <w:rPr>
            <w:rStyle w:val="a9"/>
          </w:rPr>
          <w:t>agnovikov@luch.podolsk.ru</w:t>
        </w:r>
      </w:hyperlink>
      <w:r>
        <w:t>.</w:t>
      </w:r>
    </w:p>
    <w:p w:rsidR="00BD6301" w:rsidRPr="001A0BBA" w:rsidRDefault="00BD6301" w:rsidP="00BD6301">
      <w:pPr>
        <w:pStyle w:val="ac"/>
        <w:numPr>
          <w:ilvl w:val="0"/>
          <w:numId w:val="4"/>
        </w:numPr>
        <w:tabs>
          <w:tab w:val="left" w:pos="0"/>
          <w:tab w:val="left" w:pos="709"/>
        </w:tabs>
        <w:spacing w:after="0" w:line="240" w:lineRule="auto"/>
        <w:ind w:left="0" w:firstLine="426"/>
        <w:jc w:val="both"/>
        <w:rPr>
          <w:sz w:val="28"/>
          <w:szCs w:val="28"/>
        </w:rPr>
      </w:pPr>
      <w:r w:rsidRPr="001A0BBA">
        <w:rPr>
          <w:rFonts w:ascii="Times New Roman" w:hAnsi="Times New Roman"/>
          <w:b/>
          <w:sz w:val="24"/>
          <w:szCs w:val="24"/>
        </w:rPr>
        <w:t>Количество лотов:</w:t>
      </w:r>
      <w:r w:rsidRPr="00563FFA">
        <w:rPr>
          <w:rFonts w:ascii="Times New Roman" w:hAnsi="Times New Roman"/>
          <w:sz w:val="28"/>
          <w:szCs w:val="28"/>
        </w:rPr>
        <w:t xml:space="preserve"> </w:t>
      </w:r>
      <w:r w:rsidRPr="001A0BBA">
        <w:rPr>
          <w:rFonts w:ascii="Times New Roman" w:hAnsi="Times New Roman"/>
          <w:sz w:val="24"/>
          <w:szCs w:val="24"/>
        </w:rPr>
        <w:t>1 (один) лот.</w:t>
      </w:r>
      <w:r w:rsidRPr="00563FFA">
        <w:rPr>
          <w:rFonts w:ascii="Times New Roman" w:hAnsi="Times New Roman"/>
          <w:sz w:val="28"/>
          <w:szCs w:val="28"/>
        </w:rPr>
        <w:t xml:space="preserve"> </w:t>
      </w:r>
    </w:p>
    <w:p w:rsidR="00BD6301" w:rsidRPr="00563FFA"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1A0BBA">
        <w:rPr>
          <w:rFonts w:ascii="Times New Roman" w:hAnsi="Times New Roman"/>
          <w:b/>
          <w:sz w:val="24"/>
          <w:szCs w:val="24"/>
        </w:rPr>
        <w:t>Предмет договора:</w:t>
      </w:r>
      <w:r w:rsidRPr="00563FFA">
        <w:rPr>
          <w:rFonts w:ascii="Times New Roman" w:hAnsi="Times New Roman"/>
          <w:sz w:val="28"/>
          <w:szCs w:val="28"/>
        </w:rPr>
        <w:t xml:space="preserve"> </w:t>
      </w:r>
      <w:r w:rsidRPr="00594BB6">
        <w:rPr>
          <w:rFonts w:ascii="Times New Roman" w:hAnsi="Times New Roman"/>
          <w:bCs/>
          <w:sz w:val="24"/>
          <w:szCs w:val="28"/>
        </w:rPr>
        <w:t xml:space="preserve">изготовление </w:t>
      </w:r>
      <w:r w:rsidRPr="00594BB6">
        <w:rPr>
          <w:rFonts w:ascii="Times New Roman" w:hAnsi="Times New Roman"/>
          <w:color w:val="000000"/>
          <w:sz w:val="24"/>
          <w:szCs w:val="28"/>
        </w:rPr>
        <w:t xml:space="preserve">деталей из сплава М 99,9-МП </w:t>
      </w:r>
      <w:r>
        <w:rPr>
          <w:rFonts w:ascii="Times New Roman" w:hAnsi="Times New Roman"/>
          <w:color w:val="000000"/>
          <w:sz w:val="24"/>
          <w:szCs w:val="28"/>
        </w:rPr>
        <w:t>по чертежам З</w:t>
      </w:r>
      <w:r w:rsidRPr="00594BB6">
        <w:rPr>
          <w:rFonts w:ascii="Times New Roman" w:hAnsi="Times New Roman"/>
          <w:color w:val="000000"/>
          <w:sz w:val="24"/>
          <w:szCs w:val="28"/>
        </w:rPr>
        <w:t>аказчика</w:t>
      </w:r>
      <w:r>
        <w:rPr>
          <w:rFonts w:ascii="Times New Roman" w:hAnsi="Times New Roman"/>
          <w:color w:val="000000"/>
          <w:sz w:val="24"/>
          <w:szCs w:val="28"/>
        </w:rPr>
        <w:t>.</w:t>
      </w:r>
    </w:p>
    <w:p w:rsidR="00BD6301" w:rsidRPr="003867C8" w:rsidRDefault="00BD6301" w:rsidP="00BD6301">
      <w:pPr>
        <w:tabs>
          <w:tab w:val="left" w:pos="851"/>
        </w:tabs>
        <w:ind w:firstLine="426"/>
        <w:contextualSpacing/>
        <w:jc w:val="both"/>
        <w:rPr>
          <w:b/>
          <w:sz w:val="28"/>
          <w:szCs w:val="28"/>
        </w:rPr>
      </w:pPr>
      <w:r w:rsidRPr="003867C8">
        <w:rPr>
          <w:b/>
        </w:rPr>
        <w:t>Срок поставки:</w:t>
      </w:r>
      <w:r>
        <w:rPr>
          <w:b/>
        </w:rPr>
        <w:t xml:space="preserve"> </w:t>
      </w:r>
      <w:r w:rsidRPr="00721B89">
        <w:t xml:space="preserve">Исполнитель должен передать Заказчику готовые детали «Стойка» не позднее 10 рабочих </w:t>
      </w:r>
      <w:r>
        <w:t>дней после получения</w:t>
      </w:r>
      <w:r w:rsidRPr="00721B89">
        <w:t xml:space="preserve"> давальческого сырья.</w:t>
      </w:r>
      <w:r>
        <w:t xml:space="preserve"> Давальческое сырьё передается Исполнителю на условиях самовывоза.</w:t>
      </w:r>
    </w:p>
    <w:p w:rsidR="00BD6301" w:rsidRPr="00190FCA" w:rsidRDefault="00BD6301" w:rsidP="00BD6301">
      <w:pPr>
        <w:tabs>
          <w:tab w:val="left" w:pos="851"/>
        </w:tabs>
        <w:ind w:firstLine="426"/>
        <w:contextualSpacing/>
        <w:jc w:val="both"/>
      </w:pPr>
      <w:proofErr w:type="gramStart"/>
      <w:r w:rsidRPr="003867C8">
        <w:rPr>
          <w:b/>
        </w:rPr>
        <w:t>Место поставк</w:t>
      </w:r>
      <w:r>
        <w:rPr>
          <w:b/>
        </w:rPr>
        <w:t>и</w:t>
      </w:r>
      <w:r w:rsidRPr="003867C8">
        <w:rPr>
          <w:b/>
        </w:rPr>
        <w:t>:</w:t>
      </w:r>
      <w:r>
        <w:rPr>
          <w:b/>
        </w:rPr>
        <w:t xml:space="preserve"> </w:t>
      </w:r>
      <w:r w:rsidRPr="00C04900">
        <w:t>142100, Московская обл., г. Подольск, ул. Железнодорожная, д.24.</w:t>
      </w:r>
      <w:proofErr w:type="gramEnd"/>
    </w:p>
    <w:p w:rsidR="00BD6301" w:rsidRPr="00563FFA" w:rsidRDefault="00BD6301" w:rsidP="00BD6301">
      <w:pPr>
        <w:tabs>
          <w:tab w:val="left" w:pos="851"/>
        </w:tabs>
        <w:ind w:firstLine="426"/>
        <w:contextualSpacing/>
        <w:jc w:val="both"/>
        <w:rPr>
          <w:sz w:val="28"/>
          <w:szCs w:val="28"/>
        </w:rPr>
      </w:pPr>
      <w:r w:rsidRPr="003867C8">
        <w:rPr>
          <w:b/>
        </w:rPr>
        <w:t>Состав и объем</w:t>
      </w:r>
      <w:r w:rsidRPr="003867C8">
        <w:rPr>
          <w:b/>
          <w:sz w:val="28"/>
          <w:szCs w:val="28"/>
        </w:rPr>
        <w:t xml:space="preserve"> </w:t>
      </w:r>
      <w:r w:rsidRPr="003867C8">
        <w:rPr>
          <w:b/>
        </w:rPr>
        <w:t>поставки:</w:t>
      </w:r>
      <w:r w:rsidRPr="00563FFA">
        <w:t xml:space="preserve"> </w:t>
      </w:r>
      <w:r w:rsidRPr="00190FCA">
        <w:t>все необходимые сведения приведены в Томе 2 закупочной документации.</w:t>
      </w:r>
    </w:p>
    <w:p w:rsidR="00BD6301" w:rsidRPr="00563FFA" w:rsidRDefault="00BD6301" w:rsidP="00BD6301">
      <w:pPr>
        <w:tabs>
          <w:tab w:val="left" w:pos="851"/>
        </w:tabs>
        <w:ind w:firstLine="426"/>
        <w:contextualSpacing/>
        <w:jc w:val="both"/>
        <w:rPr>
          <w:b/>
          <w:i/>
        </w:rPr>
      </w:pPr>
      <w:r w:rsidRPr="00190FCA">
        <w:t>Предложение частичного выполнения</w:t>
      </w:r>
      <w:r w:rsidRPr="00563FFA">
        <w:rPr>
          <w:sz w:val="28"/>
          <w:szCs w:val="28"/>
        </w:rPr>
        <w:t xml:space="preserve"> </w:t>
      </w:r>
      <w:r w:rsidRPr="00563FFA">
        <w:rPr>
          <w:b/>
          <w:i/>
        </w:rPr>
        <w:t>поставок/работ/услуг не допускается.</w:t>
      </w:r>
    </w:p>
    <w:p w:rsidR="00BD6301" w:rsidRPr="00C17535" w:rsidRDefault="00BD6301" w:rsidP="00BD6301">
      <w:pPr>
        <w:tabs>
          <w:tab w:val="left" w:pos="851"/>
        </w:tabs>
        <w:ind w:firstLine="426"/>
        <w:contextualSpacing/>
        <w:jc w:val="both"/>
        <w:rPr>
          <w:b/>
          <w:i/>
          <w:sz w:val="22"/>
        </w:rPr>
      </w:pPr>
      <w:r w:rsidRPr="00C17535">
        <w:rPr>
          <w:b/>
          <w:i/>
          <w:sz w:val="22"/>
          <w:u w:val="single"/>
        </w:rPr>
        <w:t xml:space="preserve">Срок действия заявки: не менее 60 календарных дней </w:t>
      </w:r>
      <w:proofErr w:type="gramStart"/>
      <w:r w:rsidRPr="00C17535">
        <w:rPr>
          <w:b/>
          <w:i/>
          <w:sz w:val="22"/>
          <w:u w:val="single"/>
        </w:rPr>
        <w:t>с даты окончания</w:t>
      </w:r>
      <w:proofErr w:type="gramEnd"/>
      <w:r w:rsidRPr="00C17535">
        <w:rPr>
          <w:b/>
          <w:i/>
          <w:sz w:val="22"/>
          <w:u w:val="single"/>
        </w:rPr>
        <w:t xml:space="preserve"> подачи заявок на участие в процедуре закупки.</w:t>
      </w:r>
    </w:p>
    <w:p w:rsidR="00BD6301" w:rsidRPr="003867C8"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190FCA">
        <w:rPr>
          <w:rFonts w:ascii="Times New Roman" w:hAnsi="Times New Roman"/>
          <w:b/>
          <w:sz w:val="24"/>
          <w:szCs w:val="24"/>
        </w:rPr>
        <w:t>Условия оплаты</w:t>
      </w:r>
      <w:r>
        <w:rPr>
          <w:rFonts w:ascii="Times New Roman" w:hAnsi="Times New Roman"/>
          <w:b/>
          <w:sz w:val="24"/>
          <w:szCs w:val="24"/>
        </w:rPr>
        <w:t>:</w:t>
      </w:r>
      <w:r w:rsidRPr="00563FFA">
        <w:rPr>
          <w:rFonts w:ascii="Times New Roman" w:hAnsi="Times New Roman"/>
          <w:sz w:val="28"/>
          <w:szCs w:val="28"/>
        </w:rPr>
        <w:t xml:space="preserve"> </w:t>
      </w:r>
      <w:r w:rsidRPr="00721B89">
        <w:rPr>
          <w:rFonts w:ascii="Times New Roman" w:hAnsi="Times New Roman"/>
          <w:color w:val="000000"/>
          <w:sz w:val="24"/>
        </w:rPr>
        <w:t>Расчет осуществляется в течение 35 (тридцати пяти) календарных дней с момента проведения входного контроля поставленной продукции.</w:t>
      </w:r>
      <w:r w:rsidRPr="00721B89">
        <w:rPr>
          <w:rFonts w:ascii="Times New Roman" w:hAnsi="Times New Roman"/>
          <w:iCs/>
          <w:sz w:val="24"/>
          <w:szCs w:val="24"/>
        </w:rPr>
        <w:t xml:space="preserve"> </w:t>
      </w:r>
      <w:r w:rsidRPr="00721B89">
        <w:rPr>
          <w:rFonts w:ascii="Times New Roman" w:hAnsi="Times New Roman"/>
          <w:iCs/>
          <w:sz w:val="24"/>
        </w:rPr>
        <w:t>Входной контроль ограничивается 10 рабочими днями с момента  получения деталей (подписания накладной).</w:t>
      </w:r>
      <w:r w:rsidRPr="00721B89">
        <w:rPr>
          <w:rFonts w:ascii="Times New Roman" w:hAnsi="Times New Roman"/>
          <w:iCs/>
          <w:sz w:val="24"/>
          <w:szCs w:val="24"/>
        </w:rPr>
        <w:t xml:space="preserve"> </w:t>
      </w:r>
      <w:r w:rsidRPr="00721B89">
        <w:rPr>
          <w:rFonts w:ascii="Times New Roman" w:hAnsi="Times New Roman"/>
          <w:iCs/>
          <w:sz w:val="24"/>
        </w:rPr>
        <w:t xml:space="preserve"> Контроль проводится сотрудниками ОТК ФГУП «НИИ НПО «ЛУЧ»  и  включает в себя: количество получаемых деталей, состояние тары, визуальный анализ материала, контроль геометрических параметров и шероховатости поверхности</w:t>
      </w:r>
      <w:r>
        <w:rPr>
          <w:rFonts w:ascii="Times New Roman" w:hAnsi="Times New Roman"/>
          <w:iCs/>
          <w:sz w:val="24"/>
        </w:rPr>
        <w:t xml:space="preserve"> </w:t>
      </w:r>
      <w:r w:rsidRPr="00721B89">
        <w:rPr>
          <w:rFonts w:ascii="Times New Roman" w:hAnsi="Times New Roman"/>
          <w:iCs/>
          <w:sz w:val="24"/>
        </w:rPr>
        <w:t>на предмет соответствия требованиям  чертежей к тех</w:t>
      </w:r>
      <w:r>
        <w:rPr>
          <w:rFonts w:ascii="Times New Roman" w:hAnsi="Times New Roman"/>
          <w:iCs/>
          <w:sz w:val="24"/>
        </w:rPr>
        <w:t>ническому</w:t>
      </w:r>
      <w:r w:rsidRPr="00721B89">
        <w:rPr>
          <w:rFonts w:ascii="Times New Roman" w:hAnsi="Times New Roman"/>
          <w:iCs/>
          <w:sz w:val="24"/>
        </w:rPr>
        <w:t xml:space="preserve"> заданию</w:t>
      </w:r>
      <w:r>
        <w:rPr>
          <w:rFonts w:ascii="Times New Roman" w:hAnsi="Times New Roman"/>
          <w:iCs/>
          <w:sz w:val="24"/>
        </w:rPr>
        <w:t>.</w:t>
      </w:r>
    </w:p>
    <w:p w:rsidR="00BD6301" w:rsidRPr="003867C8" w:rsidRDefault="00BD6301" w:rsidP="00BD6301">
      <w:pPr>
        <w:tabs>
          <w:tab w:val="left" w:pos="851"/>
        </w:tabs>
        <w:ind w:right="153" w:firstLine="426"/>
        <w:jc w:val="both"/>
        <w:rPr>
          <w:color w:val="0000FF"/>
        </w:rPr>
      </w:pPr>
      <w:r w:rsidRPr="00190FCA">
        <w:t xml:space="preserve">Форма и все условия проекта договора (Часть 3 «Проект договора») являются обязательными. Встречные предложения участников по проекту </w:t>
      </w:r>
      <w:r w:rsidRPr="003867C8">
        <w:t>договора не допускаются.</w:t>
      </w:r>
    </w:p>
    <w:p w:rsidR="00BD6301" w:rsidRPr="003867C8" w:rsidRDefault="00BD6301" w:rsidP="00BD6301">
      <w:pPr>
        <w:tabs>
          <w:tab w:val="left" w:pos="851"/>
        </w:tabs>
        <w:ind w:firstLine="426"/>
        <w:contextualSpacing/>
        <w:jc w:val="both"/>
      </w:pPr>
      <w:r w:rsidRPr="002D21DE">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2D21DE">
        <w:lastRenderedPageBreak/>
        <w:t>Российской Федерации или исправление грамматических ошибок, если таковые выявлены участником в проекте договора (Часть 3 «Проект договора»).</w:t>
      </w:r>
    </w:p>
    <w:p w:rsidR="00BD6301" w:rsidRPr="00563FFA"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2D21DE">
        <w:rPr>
          <w:rFonts w:ascii="Times New Roman" w:hAnsi="Times New Roman"/>
          <w:b/>
          <w:sz w:val="24"/>
          <w:szCs w:val="24"/>
        </w:rPr>
        <w:t>Начальная (максимальная) цена договора</w:t>
      </w:r>
      <w:r w:rsidRPr="002D21DE">
        <w:rPr>
          <w:rFonts w:ascii="Times New Roman" w:hAnsi="Times New Roman"/>
          <w:sz w:val="24"/>
          <w:szCs w:val="24"/>
        </w:rPr>
        <w:t>:</w:t>
      </w:r>
      <w:r w:rsidRPr="00563FFA">
        <w:rPr>
          <w:rFonts w:ascii="Times New Roman" w:hAnsi="Times New Roman"/>
          <w:sz w:val="28"/>
          <w:szCs w:val="28"/>
        </w:rPr>
        <w:t xml:space="preserve"> </w:t>
      </w:r>
      <w:r w:rsidRPr="00721B89">
        <w:rPr>
          <w:rFonts w:ascii="Times New Roman" w:hAnsi="Times New Roman"/>
          <w:sz w:val="24"/>
          <w:szCs w:val="28"/>
        </w:rPr>
        <w:t xml:space="preserve">4 170 846 </w:t>
      </w:r>
      <w:r w:rsidRPr="00FF5D59">
        <w:rPr>
          <w:rFonts w:ascii="Times New Roman" w:hAnsi="Times New Roman"/>
          <w:sz w:val="24"/>
          <w:szCs w:val="24"/>
        </w:rPr>
        <w:t>рубл</w:t>
      </w:r>
      <w:r>
        <w:rPr>
          <w:rFonts w:ascii="Times New Roman" w:hAnsi="Times New Roman"/>
          <w:sz w:val="24"/>
          <w:szCs w:val="24"/>
        </w:rPr>
        <w:t>ей, 00</w:t>
      </w:r>
      <w:r w:rsidRPr="00FF5D59">
        <w:rPr>
          <w:rFonts w:ascii="Times New Roman" w:hAnsi="Times New Roman"/>
          <w:sz w:val="24"/>
          <w:szCs w:val="24"/>
        </w:rPr>
        <w:t xml:space="preserve"> копеек</w:t>
      </w:r>
      <w:r w:rsidRPr="00563FFA">
        <w:rPr>
          <w:rFonts w:ascii="Times New Roman" w:hAnsi="Times New Roman"/>
          <w:sz w:val="28"/>
          <w:szCs w:val="28"/>
        </w:rPr>
        <w:t xml:space="preserve">, </w:t>
      </w:r>
      <w:r w:rsidRPr="002D21DE">
        <w:rPr>
          <w:rFonts w:ascii="Times New Roman" w:hAnsi="Times New Roman"/>
          <w:sz w:val="24"/>
          <w:szCs w:val="24"/>
        </w:rPr>
        <w:t>включая НДС.</w:t>
      </w:r>
    </w:p>
    <w:p w:rsidR="00BD6301" w:rsidRPr="002D21DE" w:rsidRDefault="00BD6301" w:rsidP="00BD6301">
      <w:pPr>
        <w:tabs>
          <w:tab w:val="left" w:pos="851"/>
        </w:tabs>
        <w:ind w:firstLine="426"/>
        <w:contextualSpacing/>
        <w:jc w:val="both"/>
        <w:rPr>
          <w:i/>
        </w:rPr>
      </w:pPr>
      <w:r w:rsidRPr="002D21DE">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D6301" w:rsidRPr="003867C8" w:rsidRDefault="00BD6301" w:rsidP="00BD6301">
      <w:pPr>
        <w:tabs>
          <w:tab w:val="left" w:pos="851"/>
        </w:tabs>
        <w:ind w:firstLine="426"/>
        <w:contextualSpacing/>
        <w:jc w:val="both"/>
        <w:rPr>
          <w:i/>
        </w:rPr>
      </w:pPr>
      <w:r w:rsidRPr="002D21DE">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D6301" w:rsidRPr="003867C8" w:rsidRDefault="00BD6301" w:rsidP="00BD6301">
      <w:pPr>
        <w:tabs>
          <w:tab w:val="left" w:pos="851"/>
        </w:tabs>
        <w:ind w:firstLine="426"/>
        <w:contextualSpacing/>
        <w:jc w:val="both"/>
        <w:rPr>
          <w:b/>
        </w:rPr>
      </w:pPr>
      <w:r w:rsidRPr="003867C8">
        <w:rPr>
          <w:b/>
        </w:rPr>
        <w:t>Цена договора включает в себя:</w:t>
      </w:r>
      <w:r>
        <w:rPr>
          <w:b/>
        </w:rPr>
        <w:t xml:space="preserve"> </w:t>
      </w:r>
      <w:r>
        <w:rPr>
          <w:iCs/>
        </w:rPr>
        <w:t xml:space="preserve">изготовление деталей, </w:t>
      </w:r>
      <w:r w:rsidRPr="00721B89">
        <w:rPr>
          <w:iCs/>
        </w:rPr>
        <w:t xml:space="preserve">расходы на перевозку и доставку на склад Заказчика, упаковку, экспедирование,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w:t>
      </w:r>
      <w:r w:rsidRPr="00721B89">
        <w:t>в соответствии с законода</w:t>
      </w:r>
      <w:r>
        <w:t>тельством Российской Федерации.</w:t>
      </w:r>
    </w:p>
    <w:p w:rsidR="00BD6301" w:rsidRPr="002D21DE" w:rsidRDefault="00BD6301" w:rsidP="00BD6301">
      <w:pPr>
        <w:pStyle w:val="ac"/>
        <w:numPr>
          <w:ilvl w:val="0"/>
          <w:numId w:val="4"/>
        </w:numPr>
        <w:tabs>
          <w:tab w:val="left" w:pos="0"/>
          <w:tab w:val="left" w:pos="709"/>
        </w:tabs>
        <w:spacing w:after="0" w:line="240" w:lineRule="auto"/>
        <w:ind w:left="0" w:firstLine="426"/>
        <w:jc w:val="both"/>
        <w:rPr>
          <w:rFonts w:ascii="Times New Roman" w:hAnsi="Times New Roman"/>
          <w:bCs/>
          <w:sz w:val="24"/>
          <w:szCs w:val="24"/>
        </w:rPr>
      </w:pPr>
      <w:r w:rsidRPr="002D21DE">
        <w:rPr>
          <w:rFonts w:ascii="Times New Roman" w:hAnsi="Times New Roman"/>
          <w:b/>
          <w:sz w:val="24"/>
          <w:szCs w:val="24"/>
        </w:rPr>
        <w:t>Официальный язык закупки:</w:t>
      </w:r>
      <w:r w:rsidRPr="002D21DE">
        <w:rPr>
          <w:rFonts w:ascii="Times New Roman" w:hAnsi="Times New Roman"/>
          <w:sz w:val="24"/>
          <w:szCs w:val="24"/>
        </w:rPr>
        <w:t xml:space="preserve"> русский.</w:t>
      </w:r>
    </w:p>
    <w:p w:rsidR="00BD6301" w:rsidRPr="00C17535" w:rsidRDefault="00BD6301" w:rsidP="00BD6301">
      <w:pPr>
        <w:tabs>
          <w:tab w:val="left" w:pos="851"/>
        </w:tabs>
        <w:ind w:firstLine="426"/>
        <w:contextualSpacing/>
        <w:jc w:val="both"/>
        <w:rPr>
          <w:rFonts w:eastAsia="Calibri"/>
          <w:b/>
          <w:bCs/>
          <w:i/>
          <w:sz w:val="22"/>
          <w:szCs w:val="22"/>
          <w:lang w:eastAsia="en-US"/>
        </w:rPr>
      </w:pPr>
      <w:bookmarkStart w:id="8" w:name="_Ref317253353"/>
      <w:r w:rsidRPr="00C17535">
        <w:rPr>
          <w:rFonts w:eastAsia="Calibri"/>
          <w:b/>
          <w: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17535">
        <w:rPr>
          <w:rFonts w:eastAsia="Calibri"/>
          <w:b/>
          <w: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D6301" w:rsidRPr="002D21DE"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2D21DE">
        <w:rPr>
          <w:rFonts w:ascii="Times New Roman" w:hAnsi="Times New Roman"/>
          <w:b/>
          <w:sz w:val="24"/>
          <w:szCs w:val="24"/>
        </w:rPr>
        <w:t>Валюта закупки:</w:t>
      </w:r>
      <w:r w:rsidRPr="002D21DE">
        <w:rPr>
          <w:rFonts w:ascii="Times New Roman" w:hAnsi="Times New Roman"/>
          <w:sz w:val="28"/>
          <w:szCs w:val="28"/>
        </w:rPr>
        <w:t xml:space="preserve"> </w:t>
      </w:r>
      <w:r w:rsidRPr="002D21DE">
        <w:rPr>
          <w:rFonts w:ascii="Times New Roman" w:hAnsi="Times New Roman"/>
          <w:sz w:val="24"/>
        </w:rPr>
        <w:t>российский рубль</w:t>
      </w:r>
      <w:r w:rsidRPr="002D21DE">
        <w:rPr>
          <w:rFonts w:ascii="Times New Roman" w:hAnsi="Times New Roman"/>
          <w:i/>
          <w:sz w:val="24"/>
        </w:rPr>
        <w:t>.</w:t>
      </w:r>
    </w:p>
    <w:p w:rsidR="00BD6301" w:rsidRPr="00C17535" w:rsidRDefault="00BD6301" w:rsidP="00BD6301">
      <w:pPr>
        <w:tabs>
          <w:tab w:val="left" w:pos="851"/>
        </w:tabs>
        <w:ind w:firstLine="426"/>
        <w:contextualSpacing/>
        <w:jc w:val="both"/>
        <w:rPr>
          <w:rFonts w:eastAsia="Calibri"/>
          <w:b/>
          <w:i/>
          <w:sz w:val="22"/>
          <w:szCs w:val="22"/>
          <w:lang w:eastAsia="en-US"/>
        </w:rPr>
      </w:pPr>
      <w:r w:rsidRPr="00C17535">
        <w:rPr>
          <w:rFonts w:eastAsia="Calibri"/>
          <w:b/>
          <w: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D6301" w:rsidRPr="003B06D4" w:rsidRDefault="00BD6301" w:rsidP="00BD6301">
      <w:pPr>
        <w:pStyle w:val="ac"/>
        <w:numPr>
          <w:ilvl w:val="0"/>
          <w:numId w:val="4"/>
        </w:numPr>
        <w:tabs>
          <w:tab w:val="left" w:pos="0"/>
          <w:tab w:val="left" w:pos="851"/>
        </w:tabs>
        <w:spacing w:after="0" w:line="240" w:lineRule="auto"/>
        <w:ind w:left="0" w:firstLine="426"/>
        <w:jc w:val="both"/>
        <w:rPr>
          <w:b/>
          <w:i/>
        </w:rPr>
      </w:pPr>
      <w:r w:rsidRPr="002D21DE">
        <w:rPr>
          <w:rFonts w:ascii="Times New Roman" w:hAnsi="Times New Roman"/>
          <w:b/>
          <w:sz w:val="24"/>
          <w:szCs w:val="24"/>
        </w:rPr>
        <w:t>Обеспечение заявки на участие в закупке</w:t>
      </w:r>
      <w:r>
        <w:rPr>
          <w:rFonts w:ascii="Times New Roman" w:hAnsi="Times New Roman"/>
          <w:sz w:val="28"/>
          <w:szCs w:val="28"/>
        </w:rPr>
        <w:t xml:space="preserve">: </w:t>
      </w:r>
      <w:r>
        <w:rPr>
          <w:rFonts w:ascii="Times New Roman" w:hAnsi="Times New Roman"/>
          <w:sz w:val="24"/>
          <w:szCs w:val="24"/>
        </w:rPr>
        <w:t>не требуется.</w:t>
      </w:r>
    </w:p>
    <w:p w:rsidR="00BD6301" w:rsidRPr="002D21DE"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sz w:val="24"/>
          <w:szCs w:val="24"/>
        </w:rPr>
      </w:pPr>
      <w:r w:rsidRPr="002D21DE">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BD6301" w:rsidRPr="002D21DE" w:rsidRDefault="00BD6301" w:rsidP="00BD6301">
      <w:pPr>
        <w:tabs>
          <w:tab w:val="left" w:pos="851"/>
        </w:tabs>
        <w:ind w:firstLine="426"/>
        <w:contextualSpacing/>
        <w:jc w:val="both"/>
      </w:pPr>
      <w:r w:rsidRPr="002D21DE">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BD6301" w:rsidRPr="00C17535" w:rsidRDefault="00BD6301" w:rsidP="00BD6301">
      <w:pPr>
        <w:tabs>
          <w:tab w:val="left" w:pos="851"/>
        </w:tabs>
        <w:ind w:firstLine="426"/>
        <w:contextualSpacing/>
        <w:jc w:val="both"/>
        <w:rPr>
          <w:rFonts w:eastAsia="Calibri"/>
          <w:b/>
          <w:bCs/>
          <w:i/>
          <w:sz w:val="22"/>
          <w:lang w:eastAsia="en-US"/>
        </w:rPr>
      </w:pPr>
      <w:r w:rsidRPr="00C17535">
        <w:rPr>
          <w:rFonts w:eastAsia="Calibri"/>
          <w:b/>
          <w:i/>
          <w:sz w:val="22"/>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C17535" w:rsidDel="00EC0238">
        <w:rPr>
          <w:rFonts w:eastAsia="Calibri"/>
          <w:b/>
          <w:i/>
          <w:sz w:val="22"/>
          <w:lang w:eastAsia="en-US"/>
        </w:rPr>
        <w:t xml:space="preserve"> статьей 4 Федерального закона о</w:t>
      </w:r>
      <w:r w:rsidRPr="00C17535">
        <w:rPr>
          <w:rFonts w:eastAsia="Calibri"/>
          <w:b/>
          <w:i/>
          <w:sz w:val="22"/>
          <w:lang w:eastAsia="en-US"/>
        </w:rPr>
        <w:t>т 24 июля 2007 года № 209-ФЗ «О </w:t>
      </w:r>
      <w:r w:rsidRPr="00C17535" w:rsidDel="00EC0238">
        <w:rPr>
          <w:rFonts w:eastAsia="Calibri"/>
          <w:b/>
          <w:i/>
          <w:sz w:val="22"/>
          <w:lang w:eastAsia="en-US"/>
        </w:rPr>
        <w:t>развитии малого и среднего предпринимательства в Российской Федерации»</w:t>
      </w:r>
      <w:r w:rsidRPr="00C17535">
        <w:rPr>
          <w:rFonts w:eastAsia="Calibri"/>
          <w:b/>
          <w:i/>
          <w:sz w:val="22"/>
          <w:lang w:eastAsia="en-US"/>
        </w:rPr>
        <w:t>.</w:t>
      </w:r>
    </w:p>
    <w:p w:rsidR="00BD6301" w:rsidRPr="002D21DE" w:rsidRDefault="00BD6301" w:rsidP="00BD6301">
      <w:pPr>
        <w:tabs>
          <w:tab w:val="left" w:pos="851"/>
        </w:tabs>
        <w:ind w:firstLine="426"/>
        <w:contextualSpacing/>
        <w:jc w:val="both"/>
      </w:pPr>
      <w:proofErr w:type="gramStart"/>
      <w:r w:rsidRPr="002D21DE">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D6301" w:rsidRPr="003B06D4" w:rsidRDefault="00BD6301" w:rsidP="00BD6301">
      <w:pPr>
        <w:tabs>
          <w:tab w:val="left" w:pos="851"/>
        </w:tabs>
        <w:ind w:firstLine="426"/>
        <w:contextualSpacing/>
        <w:jc w:val="both"/>
      </w:pPr>
      <w:r w:rsidRPr="002D21DE">
        <w:t>Победителем закупки признается, по решению закупочной комиссии, допущенный участник закупки, предложивший наименьшую цену договора.</w:t>
      </w:r>
    </w:p>
    <w:p w:rsidR="00BD6301" w:rsidRPr="002D21DE"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b/>
          <w:sz w:val="24"/>
          <w:szCs w:val="24"/>
        </w:rPr>
      </w:pPr>
      <w:r w:rsidRPr="002D21DE">
        <w:rPr>
          <w:rFonts w:ascii="Times New Roman" w:hAnsi="Times New Roman"/>
          <w:b/>
          <w:sz w:val="24"/>
          <w:szCs w:val="24"/>
        </w:rPr>
        <w:t>Порядок получения закупочной документации:</w:t>
      </w:r>
    </w:p>
    <w:p w:rsidR="00BD6301" w:rsidRPr="003C0EFB" w:rsidRDefault="00BD6301" w:rsidP="00BD6301">
      <w:pPr>
        <w:tabs>
          <w:tab w:val="left" w:pos="851"/>
        </w:tabs>
        <w:ind w:firstLine="426"/>
        <w:contextualSpacing/>
        <w:jc w:val="both"/>
        <w:rPr>
          <w:b/>
          <w:i/>
        </w:rPr>
      </w:pPr>
      <w:r w:rsidRPr="003C0EFB">
        <w:t xml:space="preserve">На официальных сайтах закупочная документация находится в открытом доступе, начиная </w:t>
      </w:r>
      <w:proofErr w:type="gramStart"/>
      <w:r w:rsidRPr="003C0EFB">
        <w:t>с даты</w:t>
      </w:r>
      <w:proofErr w:type="gramEnd"/>
      <w:r w:rsidRPr="003C0EFB">
        <w:t xml:space="preserve"> официальной публикации.</w:t>
      </w:r>
      <w:r w:rsidRPr="003C0EFB">
        <w:rPr>
          <w:spacing w:val="-6"/>
        </w:rPr>
        <w:t xml:space="preserve"> Порядок получения закупочной документации на ЭТП определяется правилами данной ЭТП.</w:t>
      </w:r>
    </w:p>
    <w:p w:rsidR="00BD6301" w:rsidRPr="003C0EFB" w:rsidRDefault="00BD6301" w:rsidP="00BD6301">
      <w:pPr>
        <w:tabs>
          <w:tab w:val="left" w:pos="851"/>
        </w:tabs>
        <w:ind w:firstLine="426"/>
        <w:contextualSpacing/>
        <w:jc w:val="both"/>
      </w:pPr>
      <w:r w:rsidRPr="003C0EFB">
        <w:lastRenderedPageBreak/>
        <w:t xml:space="preserve">Официальная публикация документов по данной закупке: </w:t>
      </w:r>
      <w:bookmarkStart w:id="9" w:name="_Ref320025392"/>
      <w:r w:rsidRPr="003C0EFB">
        <w:t>Официальный</w:t>
      </w:r>
      <w:r w:rsidRPr="003C0EFB">
        <w:rPr>
          <w:spacing w:val="-6"/>
        </w:rPr>
        <w:t xml:space="preserve"> государственный сайт </w:t>
      </w:r>
      <w:r w:rsidRPr="003C0EFB">
        <w:t>(</w:t>
      </w:r>
      <w:hyperlink r:id="rId11" w:history="1">
        <w:r w:rsidRPr="003C0EFB">
          <w:rPr>
            <w:rStyle w:val="a9"/>
            <w:rFonts w:eastAsia="Calibri"/>
            <w:lang w:eastAsia="en-US"/>
          </w:rPr>
          <w:t>http://www.zakupki.gov.ru</w:t>
        </w:r>
      </w:hyperlink>
      <w:r w:rsidRPr="003C0EFB">
        <w:t>),</w:t>
      </w:r>
      <w:bookmarkEnd w:id="9"/>
      <w:r w:rsidRPr="003C0EFB">
        <w:t xml:space="preserve"> </w:t>
      </w:r>
    </w:p>
    <w:p w:rsidR="00BD6301" w:rsidRPr="003C0EFB" w:rsidRDefault="00BD6301" w:rsidP="00BD6301">
      <w:pPr>
        <w:tabs>
          <w:tab w:val="left" w:pos="851"/>
        </w:tabs>
        <w:ind w:firstLine="426"/>
        <w:contextualSpacing/>
        <w:jc w:val="both"/>
      </w:pPr>
      <w:r w:rsidRPr="003C0EFB">
        <w:t>Копии публикации документов по данной закупке:</w:t>
      </w:r>
    </w:p>
    <w:p w:rsidR="00BD6301" w:rsidRPr="003C0EFB" w:rsidRDefault="00BD6301" w:rsidP="00BD6301">
      <w:pPr>
        <w:pStyle w:val="ac"/>
        <w:numPr>
          <w:ilvl w:val="0"/>
          <w:numId w:val="3"/>
        </w:numPr>
        <w:tabs>
          <w:tab w:val="left" w:pos="386"/>
          <w:tab w:val="left" w:pos="709"/>
        </w:tabs>
        <w:spacing w:after="0" w:line="240" w:lineRule="auto"/>
        <w:ind w:left="0" w:firstLine="426"/>
        <w:contextualSpacing w:val="0"/>
        <w:jc w:val="both"/>
        <w:rPr>
          <w:rFonts w:ascii="Times New Roman" w:hAnsi="Times New Roman"/>
          <w:spacing w:val="-6"/>
          <w:sz w:val="24"/>
          <w:szCs w:val="24"/>
        </w:rPr>
      </w:pPr>
      <w:r w:rsidRPr="003C0EFB">
        <w:rPr>
          <w:rFonts w:ascii="Times New Roman" w:hAnsi="Times New Roman"/>
          <w:sz w:val="24"/>
          <w:szCs w:val="24"/>
        </w:rPr>
        <w:t xml:space="preserve">Официальный сайт по закупкам атомной отрасли </w:t>
      </w:r>
      <w:r w:rsidRPr="003C0EFB">
        <w:rPr>
          <w:rFonts w:ascii="Times New Roman" w:hAnsi="Times New Roman"/>
          <w:spacing w:val="-6"/>
          <w:sz w:val="24"/>
          <w:szCs w:val="24"/>
        </w:rPr>
        <w:t>(</w:t>
      </w:r>
      <w:hyperlink r:id="rId12" w:history="1">
        <w:r w:rsidRPr="003C0EFB">
          <w:rPr>
            <w:rStyle w:val="a9"/>
            <w:rFonts w:ascii="Times New Roman" w:hAnsi="Times New Roman"/>
            <w:sz w:val="24"/>
            <w:szCs w:val="24"/>
          </w:rPr>
          <w:t>http://zakupki.rosatom.ru</w:t>
        </w:r>
      </w:hyperlink>
      <w:r w:rsidRPr="003C0EFB">
        <w:rPr>
          <w:rFonts w:ascii="Times New Roman" w:hAnsi="Times New Roman"/>
          <w:spacing w:val="-6"/>
          <w:sz w:val="24"/>
          <w:szCs w:val="24"/>
        </w:rPr>
        <w:t>);</w:t>
      </w:r>
    </w:p>
    <w:p w:rsidR="00BD6301" w:rsidRPr="0052030A" w:rsidRDefault="00BD6301" w:rsidP="00BD6301">
      <w:pPr>
        <w:pStyle w:val="ac"/>
        <w:numPr>
          <w:ilvl w:val="0"/>
          <w:numId w:val="3"/>
        </w:numPr>
        <w:tabs>
          <w:tab w:val="left" w:pos="386"/>
          <w:tab w:val="left" w:pos="709"/>
        </w:tabs>
        <w:spacing w:after="0" w:line="240" w:lineRule="auto"/>
        <w:ind w:left="0" w:firstLine="426"/>
        <w:contextualSpacing w:val="0"/>
        <w:jc w:val="both"/>
        <w:rPr>
          <w:rFonts w:ascii="Times New Roman" w:hAnsi="Times New Roman"/>
          <w:b/>
          <w:i/>
          <w:sz w:val="24"/>
          <w:szCs w:val="24"/>
        </w:rPr>
      </w:pPr>
      <w:r w:rsidRPr="003C0EFB">
        <w:rPr>
          <w:rFonts w:ascii="Times New Roman" w:hAnsi="Times New Roman"/>
          <w:sz w:val="24"/>
          <w:szCs w:val="24"/>
        </w:rPr>
        <w:t>ЭТП ООО «Аукционный конкурсный дом (www.a-k-d.ru.).</w:t>
      </w:r>
    </w:p>
    <w:p w:rsidR="00BD6301" w:rsidRPr="00563FFA"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C0EFB">
        <w:rPr>
          <w:rFonts w:ascii="Times New Roman" w:hAnsi="Times New Roman"/>
          <w:b/>
          <w:spacing w:val="-6"/>
          <w:sz w:val="24"/>
          <w:szCs w:val="24"/>
        </w:rPr>
        <w:t xml:space="preserve">Срок </w:t>
      </w:r>
      <w:r w:rsidRPr="003C0EFB">
        <w:rPr>
          <w:rFonts w:ascii="Times New Roman" w:hAnsi="Times New Roman"/>
          <w:b/>
          <w:sz w:val="24"/>
          <w:szCs w:val="24"/>
        </w:rPr>
        <w:t>окончания</w:t>
      </w:r>
      <w:r w:rsidRPr="003C0EFB">
        <w:rPr>
          <w:rFonts w:ascii="Times New Roman" w:hAnsi="Times New Roman"/>
          <w:b/>
          <w:spacing w:val="-6"/>
          <w:sz w:val="24"/>
          <w:szCs w:val="24"/>
        </w:rPr>
        <w:t xml:space="preserve"> подачи заявок на участие в закупке (открытия доступа к поданным заявкам)</w:t>
      </w:r>
      <w:r w:rsidRPr="00563FFA">
        <w:rPr>
          <w:rFonts w:ascii="Times New Roman" w:hAnsi="Times New Roman"/>
          <w:spacing w:val="-6"/>
          <w:sz w:val="28"/>
          <w:szCs w:val="28"/>
        </w:rPr>
        <w:t xml:space="preserve">: </w:t>
      </w:r>
      <w:r w:rsidRPr="003C0EFB">
        <w:rPr>
          <w:rFonts w:ascii="Times New Roman" w:hAnsi="Times New Roman"/>
          <w:spacing w:val="-6"/>
          <w:sz w:val="24"/>
          <w:szCs w:val="24"/>
        </w:rPr>
        <w:t>10-00 (время московское) «</w:t>
      </w:r>
      <w:r w:rsidRPr="005E65A5">
        <w:rPr>
          <w:rFonts w:ascii="Times New Roman" w:hAnsi="Times New Roman"/>
          <w:spacing w:val="-6"/>
          <w:sz w:val="24"/>
          <w:szCs w:val="24"/>
        </w:rPr>
        <w:t>11</w:t>
      </w:r>
      <w:r w:rsidRPr="003C0EFB">
        <w:rPr>
          <w:rFonts w:ascii="Times New Roman" w:hAnsi="Times New Roman"/>
          <w:spacing w:val="-6"/>
          <w:sz w:val="24"/>
          <w:szCs w:val="24"/>
        </w:rPr>
        <w:t xml:space="preserve">» </w:t>
      </w:r>
      <w:r>
        <w:rPr>
          <w:rFonts w:ascii="Times New Roman" w:hAnsi="Times New Roman"/>
          <w:spacing w:val="-6"/>
          <w:sz w:val="24"/>
          <w:szCs w:val="24"/>
        </w:rPr>
        <w:t>декабря</w:t>
      </w:r>
      <w:r w:rsidRPr="003C0EFB">
        <w:rPr>
          <w:rFonts w:ascii="Times New Roman" w:hAnsi="Times New Roman"/>
          <w:spacing w:val="-6"/>
          <w:sz w:val="24"/>
          <w:szCs w:val="24"/>
        </w:rPr>
        <w:t xml:space="preserve"> 20</w:t>
      </w:r>
      <w:r>
        <w:rPr>
          <w:rFonts w:ascii="Times New Roman" w:hAnsi="Times New Roman"/>
          <w:spacing w:val="-6"/>
          <w:sz w:val="24"/>
          <w:szCs w:val="24"/>
        </w:rPr>
        <w:t xml:space="preserve">15 </w:t>
      </w:r>
      <w:r w:rsidRPr="003C0EFB">
        <w:rPr>
          <w:rFonts w:ascii="Times New Roman" w:hAnsi="Times New Roman"/>
          <w:spacing w:val="-6"/>
          <w:sz w:val="24"/>
          <w:szCs w:val="24"/>
        </w:rPr>
        <w:t>года.</w:t>
      </w:r>
      <w:r w:rsidRPr="00563FFA">
        <w:rPr>
          <w:rFonts w:ascii="Times New Roman" w:hAnsi="Times New Roman"/>
          <w:spacing w:val="-6"/>
          <w:sz w:val="28"/>
          <w:szCs w:val="28"/>
        </w:rPr>
        <w:t xml:space="preserve"> </w:t>
      </w:r>
    </w:p>
    <w:p w:rsidR="00BD6301" w:rsidRPr="003C0EFB" w:rsidRDefault="00BD6301" w:rsidP="00BD6301">
      <w:pPr>
        <w:pStyle w:val="Times12"/>
        <w:tabs>
          <w:tab w:val="left" w:pos="851"/>
        </w:tabs>
        <w:ind w:firstLine="426"/>
        <w:rPr>
          <w:bCs w:val="0"/>
          <w:spacing w:val="-6"/>
          <w:szCs w:val="24"/>
        </w:rPr>
      </w:pPr>
      <w:proofErr w:type="gramStart"/>
      <w:r w:rsidRPr="003C0EFB">
        <w:rPr>
          <w:b/>
          <w:bCs w:val="0"/>
          <w:spacing w:val="-6"/>
          <w:szCs w:val="24"/>
        </w:rPr>
        <w:t>Место, дата и время заседания закупочной комиссии (при проведении):</w:t>
      </w:r>
      <w:r w:rsidRPr="003C0EFB">
        <w:rPr>
          <w:bCs w:val="0"/>
          <w:spacing w:val="-6"/>
          <w:sz w:val="28"/>
          <w:szCs w:val="28"/>
        </w:rPr>
        <w:t xml:space="preserve"> </w:t>
      </w:r>
      <w:r w:rsidRPr="003C0EFB">
        <w:rPr>
          <w:bCs w:val="0"/>
          <w:spacing w:val="-6"/>
          <w:szCs w:val="24"/>
        </w:rPr>
        <w:t>142100, Московская обл., г. Подольск, ул. Железнодорожная, д.24 11-00 (время московское) «</w:t>
      </w:r>
      <w:r w:rsidRPr="00BD6301">
        <w:rPr>
          <w:bCs w:val="0"/>
          <w:spacing w:val="-6"/>
          <w:szCs w:val="24"/>
        </w:rPr>
        <w:t>14</w:t>
      </w:r>
      <w:r w:rsidRPr="003C0EFB">
        <w:rPr>
          <w:bCs w:val="0"/>
          <w:spacing w:val="-6"/>
          <w:szCs w:val="24"/>
        </w:rPr>
        <w:t>»</w:t>
      </w:r>
      <w:r>
        <w:rPr>
          <w:bCs w:val="0"/>
          <w:spacing w:val="-6"/>
          <w:szCs w:val="24"/>
        </w:rPr>
        <w:t xml:space="preserve"> декабря </w:t>
      </w:r>
      <w:r w:rsidRPr="003C0EFB">
        <w:rPr>
          <w:bCs w:val="0"/>
          <w:spacing w:val="-6"/>
          <w:szCs w:val="24"/>
        </w:rPr>
        <w:t>2015 года.</w:t>
      </w:r>
      <w:proofErr w:type="gramEnd"/>
    </w:p>
    <w:p w:rsidR="00BD6301" w:rsidRPr="003B06D4" w:rsidRDefault="00BD6301" w:rsidP="00BD6301">
      <w:pPr>
        <w:pStyle w:val="Times12"/>
        <w:tabs>
          <w:tab w:val="left" w:pos="851"/>
        </w:tabs>
        <w:ind w:firstLine="426"/>
      </w:pPr>
      <w:r w:rsidRPr="003C0EFB">
        <w:rPr>
          <w:b/>
          <w:bCs w:val="0"/>
          <w:spacing w:val="-6"/>
          <w:szCs w:val="24"/>
        </w:rPr>
        <w:t>Место и дата проведения отборочной стадии:</w:t>
      </w:r>
      <w:r w:rsidRPr="003C0EFB">
        <w:rPr>
          <w:bCs w:val="0"/>
          <w:spacing w:val="-6"/>
          <w:sz w:val="28"/>
          <w:szCs w:val="28"/>
        </w:rPr>
        <w:t xml:space="preserve"> </w:t>
      </w:r>
      <w:r w:rsidRPr="003C0EFB">
        <w:rPr>
          <w:bCs w:val="0"/>
          <w:spacing w:val="-6"/>
          <w:szCs w:val="24"/>
        </w:rPr>
        <w:t>142100, Московская область, г. Подольск, ул. Железнодорожная, д.24 «</w:t>
      </w:r>
      <w:r>
        <w:rPr>
          <w:bCs w:val="0"/>
          <w:spacing w:val="-6"/>
          <w:szCs w:val="24"/>
          <w:lang w:val="en-US"/>
        </w:rPr>
        <w:t>31</w:t>
      </w:r>
      <w:r w:rsidRPr="003C0EFB">
        <w:rPr>
          <w:bCs w:val="0"/>
          <w:spacing w:val="-6"/>
          <w:szCs w:val="24"/>
        </w:rPr>
        <w:t xml:space="preserve">» </w:t>
      </w:r>
      <w:r>
        <w:rPr>
          <w:bCs w:val="0"/>
          <w:spacing w:val="-6"/>
          <w:szCs w:val="24"/>
        </w:rPr>
        <w:t>дека</w:t>
      </w:r>
      <w:r w:rsidRPr="003C0EFB">
        <w:rPr>
          <w:bCs w:val="0"/>
          <w:spacing w:val="-6"/>
          <w:szCs w:val="24"/>
        </w:rPr>
        <w:t>бря 2015 года.</w:t>
      </w:r>
    </w:p>
    <w:p w:rsidR="00BD6301" w:rsidRPr="003B06D4" w:rsidRDefault="00BD6301" w:rsidP="00BD6301">
      <w:pPr>
        <w:pStyle w:val="ac"/>
        <w:numPr>
          <w:ilvl w:val="0"/>
          <w:numId w:val="4"/>
        </w:numPr>
        <w:tabs>
          <w:tab w:val="left" w:pos="0"/>
          <w:tab w:val="left" w:pos="851"/>
        </w:tabs>
        <w:spacing w:after="0" w:line="240" w:lineRule="auto"/>
        <w:ind w:left="0" w:firstLine="426"/>
        <w:jc w:val="both"/>
        <w:rPr>
          <w:b/>
          <w:i/>
        </w:rPr>
      </w:pPr>
      <w:r w:rsidRPr="003C0EFB">
        <w:rPr>
          <w:rFonts w:ascii="Times New Roman" w:hAnsi="Times New Roman"/>
          <w:b/>
          <w:spacing w:val="-6"/>
          <w:sz w:val="24"/>
          <w:szCs w:val="24"/>
        </w:rPr>
        <w:t xml:space="preserve">Место и </w:t>
      </w:r>
      <w:r w:rsidRPr="003C0EFB">
        <w:rPr>
          <w:rFonts w:ascii="Times New Roman" w:hAnsi="Times New Roman"/>
          <w:b/>
          <w:sz w:val="24"/>
          <w:szCs w:val="24"/>
        </w:rPr>
        <w:t>дата</w:t>
      </w:r>
      <w:r w:rsidRPr="003C0EFB">
        <w:rPr>
          <w:rFonts w:ascii="Times New Roman" w:hAnsi="Times New Roman"/>
          <w:b/>
          <w:spacing w:val="-6"/>
          <w:sz w:val="24"/>
          <w:szCs w:val="24"/>
        </w:rPr>
        <w:t xml:space="preserve"> </w:t>
      </w:r>
      <w:r w:rsidRPr="009B455D">
        <w:rPr>
          <w:rFonts w:ascii="Times New Roman" w:hAnsi="Times New Roman"/>
          <w:b/>
          <w:spacing w:val="-6"/>
          <w:sz w:val="24"/>
          <w:szCs w:val="28"/>
        </w:rPr>
        <w:t xml:space="preserve">рассмотрения заявок и подведения итогов </w:t>
      </w:r>
      <w:r w:rsidRPr="009B455D">
        <w:rPr>
          <w:rFonts w:ascii="Times New Roman" w:hAnsi="Times New Roman"/>
          <w:b/>
          <w:sz w:val="24"/>
          <w:szCs w:val="28"/>
        </w:rPr>
        <w:t>запроса цен</w:t>
      </w:r>
      <w:r w:rsidRPr="009B455D">
        <w:rPr>
          <w:rFonts w:ascii="Times New Roman" w:hAnsi="Times New Roman"/>
          <w:b/>
          <w:spacing w:val="-6"/>
          <w:sz w:val="24"/>
          <w:szCs w:val="28"/>
        </w:rPr>
        <w:t>:</w:t>
      </w:r>
      <w:r w:rsidRPr="009B455D">
        <w:rPr>
          <w:rFonts w:ascii="Times New Roman" w:hAnsi="Times New Roman"/>
          <w:spacing w:val="-6"/>
          <w:sz w:val="24"/>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lang w:val="en-US"/>
        </w:rPr>
        <w:t>12</w:t>
      </w:r>
      <w:r w:rsidRPr="00812AB8">
        <w:rPr>
          <w:rFonts w:ascii="Times New Roman" w:hAnsi="Times New Roman"/>
          <w:sz w:val="24"/>
          <w:szCs w:val="24"/>
        </w:rPr>
        <w:t xml:space="preserve">» </w:t>
      </w:r>
      <w:r>
        <w:rPr>
          <w:rFonts w:ascii="Times New Roman" w:hAnsi="Times New Roman"/>
          <w:sz w:val="24"/>
          <w:szCs w:val="24"/>
        </w:rPr>
        <w:t>января</w:t>
      </w:r>
      <w:r w:rsidRPr="00812AB8">
        <w:rPr>
          <w:rFonts w:ascii="Times New Roman" w:hAnsi="Times New Roman"/>
          <w:sz w:val="24"/>
          <w:szCs w:val="24"/>
        </w:rPr>
        <w:t xml:space="preserve"> 2015 г</w:t>
      </w:r>
    </w:p>
    <w:p w:rsidR="00BD6301" w:rsidRPr="003C0EFB"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3C0EFB">
        <w:rPr>
          <w:rFonts w:ascii="Times New Roman" w:hAnsi="Times New Roman"/>
          <w:spacing w:val="-6"/>
          <w:sz w:val="24"/>
          <w:szCs w:val="24"/>
        </w:rPr>
        <w:t>Срок </w:t>
      </w:r>
      <w:r w:rsidRPr="003C0EFB">
        <w:rPr>
          <w:rFonts w:ascii="Times New Roman" w:hAnsi="Times New Roman"/>
          <w:sz w:val="24"/>
          <w:szCs w:val="24"/>
        </w:rPr>
        <w:t>заключения</w:t>
      </w:r>
      <w:r w:rsidRPr="003C0EFB">
        <w:rPr>
          <w:rFonts w:ascii="Times New Roman" w:hAnsi="Times New Roman"/>
          <w:spacing w:val="-6"/>
          <w:sz w:val="24"/>
          <w:szCs w:val="24"/>
        </w:rPr>
        <w:t xml:space="preserve"> договора: </w:t>
      </w:r>
      <w:r w:rsidRPr="003C0EFB">
        <w:rPr>
          <w:rFonts w:ascii="Times New Roman" w:hAnsi="Times New Roman"/>
          <w:sz w:val="24"/>
          <w:szCs w:val="24"/>
        </w:rPr>
        <w:t>в течение 20 (двадцати)</w:t>
      </w:r>
      <w:r>
        <w:rPr>
          <w:rFonts w:ascii="Times New Roman" w:hAnsi="Times New Roman"/>
          <w:sz w:val="24"/>
          <w:szCs w:val="24"/>
        </w:rPr>
        <w:t xml:space="preserve"> рабочих</w:t>
      </w:r>
      <w:r w:rsidRPr="003C0EF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D6301" w:rsidRPr="003C0EFB" w:rsidRDefault="00BD6301" w:rsidP="00BD6301">
      <w:pPr>
        <w:tabs>
          <w:tab w:val="left" w:pos="851"/>
        </w:tabs>
        <w:ind w:firstLine="426"/>
        <w:contextualSpacing/>
        <w:jc w:val="both"/>
        <w:rPr>
          <w:rFonts w:eastAsia="Calibri"/>
          <w:spacing w:val="-6"/>
          <w:lang w:eastAsia="en-US"/>
        </w:rPr>
      </w:pPr>
      <w:r w:rsidRPr="003C0EFB">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D6301" w:rsidRPr="003C0EFB" w:rsidRDefault="00BD6301" w:rsidP="00BD6301">
      <w:pPr>
        <w:tabs>
          <w:tab w:val="left" w:pos="851"/>
        </w:tabs>
        <w:ind w:firstLine="426"/>
        <w:contextualSpacing/>
        <w:jc w:val="both"/>
        <w:rPr>
          <w:rFonts w:eastAsia="Calibri"/>
          <w:spacing w:val="-6"/>
          <w:lang w:eastAsia="en-US"/>
        </w:rPr>
      </w:pPr>
      <w:r w:rsidRPr="003C0EFB">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301" w:rsidRPr="003C0EFB" w:rsidRDefault="00BD6301" w:rsidP="00BD6301">
      <w:pPr>
        <w:tabs>
          <w:tab w:val="left" w:pos="851"/>
        </w:tabs>
        <w:ind w:firstLine="426"/>
        <w:contextualSpacing/>
        <w:jc w:val="both"/>
        <w:rPr>
          <w:rFonts w:eastAsia="Calibri"/>
          <w:spacing w:val="-6"/>
          <w:lang w:eastAsia="en-US"/>
        </w:rPr>
      </w:pPr>
      <w:proofErr w:type="gramStart"/>
      <w:r w:rsidRPr="003C0EFB">
        <w:rPr>
          <w:rFonts w:eastAsia="Calibri"/>
          <w:spacing w:val="-6"/>
          <w:lang w:eastAsia="en-US"/>
        </w:rPr>
        <w:t>Заказчик в течение</w:t>
      </w:r>
      <w:r w:rsidRPr="003C0EFB">
        <w:rPr>
          <w:bCs/>
          <w:iCs/>
        </w:rPr>
        <w:t>, 3 (трех) рабочих дней</w:t>
      </w:r>
      <w:r w:rsidRPr="003C0EFB">
        <w:t xml:space="preserve"> </w:t>
      </w:r>
      <w:r w:rsidRPr="003C0EF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C0EF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BD6301" w:rsidRPr="003C0EFB" w:rsidRDefault="00BD6301" w:rsidP="00BD6301">
      <w:pPr>
        <w:tabs>
          <w:tab w:val="left" w:pos="851"/>
        </w:tabs>
        <w:ind w:firstLine="426"/>
        <w:contextualSpacing/>
        <w:jc w:val="both"/>
      </w:pPr>
      <w:r w:rsidRPr="003C0EF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301" w:rsidRPr="003B06D4" w:rsidRDefault="00BD6301" w:rsidP="00BD6301">
      <w:pPr>
        <w:tabs>
          <w:tab w:val="left" w:pos="851"/>
        </w:tabs>
        <w:ind w:firstLine="426"/>
        <w:contextualSpacing/>
        <w:jc w:val="both"/>
        <w:rPr>
          <w:rFonts w:eastAsia="Calibri"/>
          <w:spacing w:val="-6"/>
          <w:lang w:eastAsia="en-US"/>
        </w:rPr>
      </w:pPr>
      <w:r w:rsidRPr="003C0EF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3C0EFB">
        <w:rPr>
          <w:bCs/>
          <w:iCs/>
        </w:rPr>
        <w:t xml:space="preserve">, в течение 10 (десяти) дней </w:t>
      </w:r>
      <w:r w:rsidRPr="003C0EFB">
        <w:rPr>
          <w:rFonts w:eastAsia="Calibri"/>
          <w:spacing w:val="-6"/>
          <w:lang w:eastAsia="en-US"/>
        </w:rPr>
        <w:t>со дня направления указанного договора.</w:t>
      </w:r>
    </w:p>
    <w:p w:rsidR="00BD6301" w:rsidRPr="00563FFA" w:rsidRDefault="00BD6301" w:rsidP="00BD6301">
      <w:pPr>
        <w:numPr>
          <w:ilvl w:val="0"/>
          <w:numId w:val="4"/>
        </w:numPr>
        <w:tabs>
          <w:tab w:val="left" w:pos="0"/>
          <w:tab w:val="left" w:pos="851"/>
        </w:tabs>
        <w:ind w:left="0" w:firstLine="426"/>
        <w:contextualSpacing/>
        <w:jc w:val="both"/>
        <w:rPr>
          <w:rFonts w:eastAsia="Calibri"/>
          <w:spacing w:val="-6"/>
          <w:sz w:val="28"/>
          <w:szCs w:val="28"/>
          <w:lang w:eastAsia="en-US"/>
        </w:rPr>
      </w:pPr>
      <w:r w:rsidRPr="003C0EFB">
        <w:rPr>
          <w:b/>
        </w:rPr>
        <w:t xml:space="preserve">Обеспечение исполнения обязательств по </w:t>
      </w:r>
      <w:r w:rsidRPr="003B06D4">
        <w:rPr>
          <w:b/>
        </w:rPr>
        <w:t>договору</w:t>
      </w:r>
      <w:r w:rsidRPr="003B06D4">
        <w:t>:</w:t>
      </w:r>
      <w:r w:rsidRPr="00E716C3">
        <w:rPr>
          <w:sz w:val="28"/>
          <w:szCs w:val="28"/>
        </w:rPr>
        <w:t xml:space="preserve"> </w:t>
      </w:r>
      <w:r>
        <w:t xml:space="preserve">не требуется. </w:t>
      </w:r>
    </w:p>
    <w:p w:rsidR="00BD6301" w:rsidRPr="003B06D4" w:rsidRDefault="00BD6301" w:rsidP="00BD6301">
      <w:pPr>
        <w:numPr>
          <w:ilvl w:val="0"/>
          <w:numId w:val="4"/>
        </w:numPr>
        <w:tabs>
          <w:tab w:val="left" w:pos="0"/>
          <w:tab w:val="left" w:pos="851"/>
        </w:tabs>
        <w:ind w:left="0" w:firstLine="426"/>
        <w:contextualSpacing/>
        <w:jc w:val="both"/>
      </w:pPr>
      <w:r w:rsidRPr="003B06D4">
        <w:t>Процедура запроса цен</w:t>
      </w:r>
      <w:r w:rsidRPr="003B06D4">
        <w:rPr>
          <w:b/>
          <w:i/>
        </w:rPr>
        <w:t xml:space="preserve"> </w:t>
      </w:r>
      <w:r w:rsidRPr="003B06D4">
        <w:t>не является торгами по законодательству Российской Федерации.</w:t>
      </w:r>
    </w:p>
    <w:p w:rsidR="00BD6301" w:rsidRPr="0052030A"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sz w:val="24"/>
          <w:szCs w:val="24"/>
        </w:rPr>
      </w:pPr>
      <w:r w:rsidRPr="003B06D4">
        <w:rPr>
          <w:rFonts w:ascii="Times New Roman" w:hAnsi="Times New Roman"/>
          <w:sz w:val="24"/>
          <w:szCs w:val="24"/>
        </w:rPr>
        <w:t xml:space="preserve">Отказ организатора закупки от проведения закупки  по решению заказчика, </w:t>
      </w:r>
      <w:r w:rsidRPr="0052030A">
        <w:rPr>
          <w:rFonts w:ascii="Times New Roman" w:hAnsi="Times New Roman"/>
          <w:sz w:val="24"/>
          <w:szCs w:val="24"/>
        </w:rPr>
        <w:t>в любое время вплоть до подведения итогов закупки,</w:t>
      </w:r>
      <w:r>
        <w:rPr>
          <w:rFonts w:ascii="Times New Roman" w:hAnsi="Times New Roman"/>
          <w:sz w:val="24"/>
          <w:szCs w:val="24"/>
        </w:rPr>
        <w:t xml:space="preserve"> </w:t>
      </w:r>
      <w:r w:rsidRPr="0052030A">
        <w:rPr>
          <w:rFonts w:ascii="Times New Roman" w:hAnsi="Times New Roman"/>
          <w:sz w:val="24"/>
        </w:rPr>
        <w:t>в указанных ниже случаях не приводит к каким-либо последствиям для организатора закупки:</w:t>
      </w:r>
    </w:p>
    <w:p w:rsidR="00BD6301" w:rsidRPr="003B06D4" w:rsidRDefault="00BD6301" w:rsidP="00BD6301">
      <w:pPr>
        <w:pStyle w:val="ab"/>
        <w:tabs>
          <w:tab w:val="left" w:pos="851"/>
        </w:tabs>
        <w:spacing w:after="0"/>
        <w:ind w:left="0" w:firstLine="426"/>
        <w:jc w:val="both"/>
      </w:pPr>
      <w:r w:rsidRPr="003B06D4">
        <w:t>изменения финансовых, инвестиционных, производственных и иных программ, оказавших влияние на потребность в данной закупке;</w:t>
      </w:r>
    </w:p>
    <w:p w:rsidR="00BD6301" w:rsidRPr="003B06D4" w:rsidRDefault="00BD6301" w:rsidP="00BD6301">
      <w:pPr>
        <w:pStyle w:val="ab"/>
        <w:tabs>
          <w:tab w:val="left" w:pos="851"/>
        </w:tabs>
        <w:spacing w:after="0"/>
        <w:ind w:left="0" w:firstLine="426"/>
        <w:jc w:val="both"/>
      </w:pPr>
      <w:r w:rsidRPr="003B06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6301" w:rsidRPr="003B06D4" w:rsidRDefault="00BD6301" w:rsidP="00BD6301">
      <w:pPr>
        <w:pStyle w:val="ab"/>
        <w:tabs>
          <w:tab w:val="left" w:pos="851"/>
        </w:tabs>
        <w:spacing w:after="0"/>
        <w:ind w:left="0" w:firstLine="426"/>
        <w:jc w:val="both"/>
      </w:pPr>
      <w:r w:rsidRPr="003B06D4">
        <w:t>при возникновении обстоятельств непреодолимой силы, подтвержденных соответствующим документом и влияющих на целесообразность закупки.</w:t>
      </w:r>
    </w:p>
    <w:p w:rsidR="00BD6301" w:rsidRPr="003B06D4" w:rsidRDefault="00BD6301" w:rsidP="00BD6301">
      <w:pPr>
        <w:pStyle w:val="ab"/>
        <w:tabs>
          <w:tab w:val="left" w:pos="851"/>
        </w:tabs>
        <w:spacing w:after="0"/>
        <w:ind w:left="0" w:firstLine="426"/>
        <w:jc w:val="both"/>
      </w:pPr>
      <w:proofErr w:type="gramStart"/>
      <w:r w:rsidRPr="003B06D4">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w:t>
      </w:r>
      <w:r w:rsidRPr="003B06D4">
        <w:lastRenderedPageBreak/>
        <w:t>организатора закупки — в течение следующего рабочего дня) в порядке, установленном для размещения извещения о проведении закупки и</w:t>
      </w:r>
      <w:proofErr w:type="gramEnd"/>
      <w:r w:rsidRPr="003B06D4">
        <w:t xml:space="preserve"> закупочной документации.</w:t>
      </w:r>
    </w:p>
    <w:p w:rsidR="00BD6301" w:rsidRPr="003B06D4" w:rsidRDefault="00BD6301" w:rsidP="00BD6301">
      <w:pPr>
        <w:pStyle w:val="ac"/>
        <w:numPr>
          <w:ilvl w:val="0"/>
          <w:numId w:val="4"/>
        </w:numPr>
        <w:tabs>
          <w:tab w:val="left" w:pos="0"/>
          <w:tab w:val="left" w:pos="851"/>
        </w:tabs>
        <w:spacing w:after="0" w:line="240" w:lineRule="auto"/>
        <w:ind w:left="0" w:firstLine="426"/>
        <w:jc w:val="both"/>
        <w:rPr>
          <w:rFonts w:ascii="Times New Roman" w:hAnsi="Times New Roman"/>
          <w:b/>
          <w:sz w:val="24"/>
          <w:szCs w:val="24"/>
        </w:rPr>
      </w:pPr>
      <w:r w:rsidRPr="003B06D4">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D6301" w:rsidRPr="003B06D4" w:rsidRDefault="00BD6301" w:rsidP="00BD6301">
      <w:pPr>
        <w:pStyle w:val="ac"/>
        <w:tabs>
          <w:tab w:val="left" w:pos="0"/>
          <w:tab w:val="left" w:pos="851"/>
        </w:tabs>
        <w:spacing w:after="0" w:line="240" w:lineRule="auto"/>
        <w:ind w:left="0" w:firstLine="426"/>
        <w:jc w:val="both"/>
        <w:rPr>
          <w:rFonts w:ascii="Times New Roman" w:hAnsi="Times New Roman"/>
          <w:sz w:val="24"/>
          <w:szCs w:val="24"/>
        </w:rPr>
      </w:pPr>
      <w:r w:rsidRPr="003B06D4">
        <w:rPr>
          <w:rFonts w:ascii="Times New Roman" w:hAnsi="Times New Roman"/>
          <w:sz w:val="24"/>
          <w:szCs w:val="24"/>
        </w:rPr>
        <w:t xml:space="preserve">Центральный арбитражный комитет (ЦАК) - </w:t>
      </w:r>
      <w:hyperlink r:id="rId13" w:history="1">
        <w:r w:rsidRPr="003B06D4">
          <w:rPr>
            <w:rFonts w:ascii="Times New Roman" w:hAnsi="Times New Roman"/>
            <w:sz w:val="24"/>
            <w:szCs w:val="24"/>
          </w:rPr>
          <w:t>arbitration@rosatom.ru</w:t>
        </w:r>
      </w:hyperlink>
      <w:r w:rsidRPr="003B06D4">
        <w:rPr>
          <w:rFonts w:ascii="Times New Roman" w:hAnsi="Times New Roman"/>
          <w:sz w:val="24"/>
          <w:szCs w:val="24"/>
        </w:rPr>
        <w:t>.</w:t>
      </w:r>
    </w:p>
    <w:p w:rsidR="003B609D" w:rsidRDefault="003B609D"/>
    <w:sectPr w:rsidR="003B609D">
      <w:headerReference w:type="default" r:id="rId14"/>
      <w:footerReference w:type="default" r:id="rId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305" w:rsidRDefault="00BD630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E6305" w:rsidRDefault="00BD630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305" w:rsidRPr="00FE6219" w:rsidRDefault="00BD6301"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305" w:rsidRPr="00951AA4" w:rsidRDefault="00BD6301" w:rsidP="00C87330">
    <w:pPr>
      <w:pStyle w:val="a4"/>
      <w:jc w:val="center"/>
      <w:rPr>
        <w:rFonts w:ascii="Times New Roman" w:hAnsi="Times New Roman" w:cs="Times New Roman"/>
        <w:szCs w:val="24"/>
      </w:rPr>
    </w:pPr>
    <w:r w:rsidRPr="00951AA4">
      <w:rPr>
        <w:rFonts w:ascii="Times New Roman" w:hAnsi="Times New Roman" w:cs="Times New Roman"/>
        <w:szCs w:val="24"/>
      </w:rPr>
      <w:fldChar w:fldCharType="begin"/>
    </w:r>
    <w:r w:rsidRPr="00951AA4">
      <w:rPr>
        <w:rFonts w:ascii="Times New Roman" w:hAnsi="Times New Roman" w:cs="Times New Roman"/>
        <w:szCs w:val="24"/>
      </w:rPr>
      <w:instrText xml:space="preserve"> PAGE   \* MERGEFORMAT </w:instrText>
    </w:r>
    <w:r w:rsidRPr="00951AA4">
      <w:rPr>
        <w:rFonts w:ascii="Times New Roman" w:hAnsi="Times New Roman" w:cs="Times New Roman"/>
        <w:szCs w:val="24"/>
      </w:rPr>
      <w:fldChar w:fldCharType="separate"/>
    </w:r>
    <w:r>
      <w:rPr>
        <w:rFonts w:ascii="Times New Roman" w:hAnsi="Times New Roman" w:cs="Times New Roman"/>
        <w:noProof/>
        <w:szCs w:val="24"/>
      </w:rPr>
      <w:t>2</w:t>
    </w:r>
    <w:r w:rsidRPr="00951AA4">
      <w:rPr>
        <w:rFonts w:ascii="Times New Roman" w:hAnsi="Times New Roman" w:cs="Times New Roman"/>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C86EDF5A"/>
    <w:lvl w:ilvl="0" w:tplc="0D780C0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ABD0B824"/>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301"/>
    <w:rsid w:val="003B609D"/>
    <w:rsid w:val="00BD6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630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630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BD6301"/>
    <w:pPr>
      <w:keepNext/>
      <w:numPr>
        <w:ilvl w:val="1"/>
        <w:numId w:val="1"/>
      </w:numPr>
      <w:spacing w:before="240" w:after="60"/>
      <w:outlineLvl w:val="1"/>
    </w:pPr>
    <w:rPr>
      <w:rFonts w:ascii="Arial" w:hAnsi="Arial" w:cs="Arial"/>
      <w:b/>
      <w:bCs/>
      <w:i/>
      <w:iCs/>
      <w:sz w:val="28"/>
      <w:szCs w:val="28"/>
    </w:rPr>
  </w:style>
  <w:style w:type="paragraph" w:styleId="3">
    <w:name w:val="heading 3"/>
    <w:aliases w:val="H3,3"/>
    <w:basedOn w:val="a0"/>
    <w:next w:val="a0"/>
    <w:link w:val="30"/>
    <w:qFormat/>
    <w:rsid w:val="00BD6301"/>
    <w:pPr>
      <w:keepNext/>
      <w:numPr>
        <w:ilvl w:val="2"/>
        <w:numId w:val="2"/>
      </w:numPr>
      <w:spacing w:before="240" w:after="60"/>
      <w:outlineLvl w:val="2"/>
    </w:pPr>
    <w:rPr>
      <w:rFonts w:ascii="Cambria" w:hAnsi="Cambria"/>
      <w:b/>
      <w:bCs/>
      <w:sz w:val="26"/>
      <w:szCs w:val="26"/>
    </w:rPr>
  </w:style>
  <w:style w:type="paragraph" w:styleId="4">
    <w:name w:val="heading 4"/>
    <w:aliases w:val="H4,Заголовок 4 (Приложение)"/>
    <w:basedOn w:val="a0"/>
    <w:next w:val="a0"/>
    <w:link w:val="40"/>
    <w:qFormat/>
    <w:rsid w:val="00BD630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630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BD6301"/>
    <w:rPr>
      <w:rFonts w:ascii="Arial" w:eastAsia="Times New Roman" w:hAnsi="Arial" w:cs="Arial"/>
      <w:b/>
      <w:bCs/>
      <w:i/>
      <w:iCs/>
      <w:sz w:val="28"/>
      <w:szCs w:val="28"/>
      <w:lang w:eastAsia="ru-RU"/>
    </w:rPr>
  </w:style>
  <w:style w:type="character" w:customStyle="1" w:styleId="30">
    <w:name w:val="Заголовок 3 Знак"/>
    <w:basedOn w:val="a1"/>
    <w:link w:val="3"/>
    <w:rsid w:val="00BD6301"/>
    <w:rPr>
      <w:rFonts w:ascii="Cambria" w:eastAsia="Times New Roman" w:hAnsi="Cambria" w:cs="Times New Roman"/>
      <w:b/>
      <w:bCs/>
      <w:sz w:val="26"/>
      <w:szCs w:val="26"/>
      <w:lang w:eastAsia="ru-RU"/>
    </w:rPr>
  </w:style>
  <w:style w:type="character" w:customStyle="1" w:styleId="40">
    <w:name w:val="Заголовок 4 Знак"/>
    <w:basedOn w:val="a1"/>
    <w:link w:val="4"/>
    <w:rsid w:val="00BD6301"/>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BD630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BD6301"/>
    <w:rPr>
      <w:rFonts w:ascii="Courier New" w:eastAsia="Times New Roman" w:hAnsi="Courier New" w:cs="Courier New"/>
      <w:sz w:val="20"/>
      <w:szCs w:val="20"/>
      <w:lang w:eastAsia="ru-RU"/>
    </w:rPr>
  </w:style>
  <w:style w:type="paragraph" w:styleId="a6">
    <w:name w:val="footer"/>
    <w:basedOn w:val="a0"/>
    <w:link w:val="a7"/>
    <w:uiPriority w:val="99"/>
    <w:rsid w:val="00BD630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D6301"/>
    <w:rPr>
      <w:rFonts w:ascii="Courier New" w:eastAsia="Times New Roman" w:hAnsi="Courier New" w:cs="Courier New"/>
      <w:sz w:val="20"/>
      <w:szCs w:val="20"/>
      <w:lang w:eastAsia="ru-RU"/>
    </w:rPr>
  </w:style>
  <w:style w:type="character" w:styleId="a8">
    <w:name w:val="page number"/>
    <w:basedOn w:val="a1"/>
    <w:semiHidden/>
    <w:rsid w:val="00BD6301"/>
  </w:style>
  <w:style w:type="paragraph" w:customStyle="1" w:styleId="11">
    <w:name w:val="заголовок 11"/>
    <w:basedOn w:val="a0"/>
    <w:next w:val="a0"/>
    <w:rsid w:val="00BD6301"/>
    <w:pPr>
      <w:keepNext/>
      <w:jc w:val="center"/>
    </w:pPr>
    <w:rPr>
      <w:snapToGrid w:val="0"/>
      <w:szCs w:val="20"/>
    </w:rPr>
  </w:style>
  <w:style w:type="paragraph" w:customStyle="1" w:styleId="12">
    <w:name w:val="заголовок 1"/>
    <w:basedOn w:val="a0"/>
    <w:next w:val="a0"/>
    <w:rsid w:val="00BD6301"/>
    <w:pPr>
      <w:keepNext/>
      <w:widowControl w:val="0"/>
      <w:jc w:val="center"/>
    </w:pPr>
    <w:rPr>
      <w:b/>
      <w:snapToGrid w:val="0"/>
      <w:sz w:val="22"/>
      <w:szCs w:val="20"/>
    </w:rPr>
  </w:style>
  <w:style w:type="paragraph" w:customStyle="1" w:styleId="a">
    <w:name w:val="Пункт"/>
    <w:basedOn w:val="a0"/>
    <w:rsid w:val="00BD6301"/>
    <w:pPr>
      <w:numPr>
        <w:ilvl w:val="2"/>
        <w:numId w:val="1"/>
      </w:numPr>
      <w:spacing w:line="360" w:lineRule="auto"/>
      <w:jc w:val="both"/>
    </w:pPr>
    <w:rPr>
      <w:snapToGrid w:val="0"/>
      <w:sz w:val="28"/>
      <w:szCs w:val="28"/>
    </w:rPr>
  </w:style>
  <w:style w:type="character" w:styleId="a9">
    <w:name w:val="Hyperlink"/>
    <w:uiPriority w:val="99"/>
    <w:rsid w:val="00BD6301"/>
    <w:rPr>
      <w:color w:val="0000FF"/>
      <w:u w:val="single"/>
    </w:rPr>
  </w:style>
  <w:style w:type="paragraph" w:styleId="21">
    <w:name w:val="toc 2"/>
    <w:basedOn w:val="a0"/>
    <w:next w:val="a0"/>
    <w:autoRedefine/>
    <w:uiPriority w:val="39"/>
    <w:qFormat/>
    <w:rsid w:val="00BD630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qFormat/>
    <w:rsid w:val="00BD6301"/>
    <w:pPr>
      <w:tabs>
        <w:tab w:val="left" w:pos="426"/>
        <w:tab w:val="right" w:leader="dot" w:pos="9923"/>
      </w:tabs>
      <w:ind w:left="426" w:hanging="426"/>
    </w:pPr>
    <w:rPr>
      <w:noProof/>
      <w:szCs w:val="20"/>
    </w:rPr>
  </w:style>
  <w:style w:type="paragraph" w:customStyle="1" w:styleId="aa">
    <w:name w:val="регламент список"/>
    <w:basedOn w:val="3"/>
    <w:autoRedefine/>
    <w:rsid w:val="00BD630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BD6301"/>
    <w:pPr>
      <w:overflowPunct w:val="0"/>
      <w:autoSpaceDE w:val="0"/>
      <w:autoSpaceDN w:val="0"/>
      <w:adjustRightInd w:val="0"/>
      <w:ind w:firstLine="567"/>
      <w:jc w:val="both"/>
    </w:pPr>
    <w:rPr>
      <w:bCs/>
      <w:szCs w:val="22"/>
    </w:rPr>
  </w:style>
  <w:style w:type="paragraph" w:styleId="ab">
    <w:name w:val="List Continue"/>
    <w:basedOn w:val="a0"/>
    <w:rsid w:val="00BD6301"/>
    <w:pPr>
      <w:spacing w:after="120"/>
      <w:ind w:left="283"/>
    </w:pPr>
  </w:style>
  <w:style w:type="paragraph" w:styleId="ac">
    <w:name w:val="List Paragraph"/>
    <w:basedOn w:val="a0"/>
    <w:link w:val="ad"/>
    <w:uiPriority w:val="34"/>
    <w:qFormat/>
    <w:rsid w:val="00BD6301"/>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BD630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630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630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BD6301"/>
    <w:pPr>
      <w:keepNext/>
      <w:numPr>
        <w:ilvl w:val="1"/>
        <w:numId w:val="1"/>
      </w:numPr>
      <w:spacing w:before="240" w:after="60"/>
      <w:outlineLvl w:val="1"/>
    </w:pPr>
    <w:rPr>
      <w:rFonts w:ascii="Arial" w:hAnsi="Arial" w:cs="Arial"/>
      <w:b/>
      <w:bCs/>
      <w:i/>
      <w:iCs/>
      <w:sz w:val="28"/>
      <w:szCs w:val="28"/>
    </w:rPr>
  </w:style>
  <w:style w:type="paragraph" w:styleId="3">
    <w:name w:val="heading 3"/>
    <w:aliases w:val="H3,3"/>
    <w:basedOn w:val="a0"/>
    <w:next w:val="a0"/>
    <w:link w:val="30"/>
    <w:qFormat/>
    <w:rsid w:val="00BD6301"/>
    <w:pPr>
      <w:keepNext/>
      <w:numPr>
        <w:ilvl w:val="2"/>
        <w:numId w:val="2"/>
      </w:numPr>
      <w:spacing w:before="240" w:after="60"/>
      <w:outlineLvl w:val="2"/>
    </w:pPr>
    <w:rPr>
      <w:rFonts w:ascii="Cambria" w:hAnsi="Cambria"/>
      <w:b/>
      <w:bCs/>
      <w:sz w:val="26"/>
      <w:szCs w:val="26"/>
    </w:rPr>
  </w:style>
  <w:style w:type="paragraph" w:styleId="4">
    <w:name w:val="heading 4"/>
    <w:aliases w:val="H4,Заголовок 4 (Приложение)"/>
    <w:basedOn w:val="a0"/>
    <w:next w:val="a0"/>
    <w:link w:val="40"/>
    <w:qFormat/>
    <w:rsid w:val="00BD630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630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BD6301"/>
    <w:rPr>
      <w:rFonts w:ascii="Arial" w:eastAsia="Times New Roman" w:hAnsi="Arial" w:cs="Arial"/>
      <w:b/>
      <w:bCs/>
      <w:i/>
      <w:iCs/>
      <w:sz w:val="28"/>
      <w:szCs w:val="28"/>
      <w:lang w:eastAsia="ru-RU"/>
    </w:rPr>
  </w:style>
  <w:style w:type="character" w:customStyle="1" w:styleId="30">
    <w:name w:val="Заголовок 3 Знак"/>
    <w:basedOn w:val="a1"/>
    <w:link w:val="3"/>
    <w:rsid w:val="00BD6301"/>
    <w:rPr>
      <w:rFonts w:ascii="Cambria" w:eastAsia="Times New Roman" w:hAnsi="Cambria" w:cs="Times New Roman"/>
      <w:b/>
      <w:bCs/>
      <w:sz w:val="26"/>
      <w:szCs w:val="26"/>
      <w:lang w:eastAsia="ru-RU"/>
    </w:rPr>
  </w:style>
  <w:style w:type="character" w:customStyle="1" w:styleId="40">
    <w:name w:val="Заголовок 4 Знак"/>
    <w:basedOn w:val="a1"/>
    <w:link w:val="4"/>
    <w:rsid w:val="00BD6301"/>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BD630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BD6301"/>
    <w:rPr>
      <w:rFonts w:ascii="Courier New" w:eastAsia="Times New Roman" w:hAnsi="Courier New" w:cs="Courier New"/>
      <w:sz w:val="20"/>
      <w:szCs w:val="20"/>
      <w:lang w:eastAsia="ru-RU"/>
    </w:rPr>
  </w:style>
  <w:style w:type="paragraph" w:styleId="a6">
    <w:name w:val="footer"/>
    <w:basedOn w:val="a0"/>
    <w:link w:val="a7"/>
    <w:uiPriority w:val="99"/>
    <w:rsid w:val="00BD630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D6301"/>
    <w:rPr>
      <w:rFonts w:ascii="Courier New" w:eastAsia="Times New Roman" w:hAnsi="Courier New" w:cs="Courier New"/>
      <w:sz w:val="20"/>
      <w:szCs w:val="20"/>
      <w:lang w:eastAsia="ru-RU"/>
    </w:rPr>
  </w:style>
  <w:style w:type="character" w:styleId="a8">
    <w:name w:val="page number"/>
    <w:basedOn w:val="a1"/>
    <w:semiHidden/>
    <w:rsid w:val="00BD6301"/>
  </w:style>
  <w:style w:type="paragraph" w:customStyle="1" w:styleId="11">
    <w:name w:val="заголовок 11"/>
    <w:basedOn w:val="a0"/>
    <w:next w:val="a0"/>
    <w:rsid w:val="00BD6301"/>
    <w:pPr>
      <w:keepNext/>
      <w:jc w:val="center"/>
    </w:pPr>
    <w:rPr>
      <w:snapToGrid w:val="0"/>
      <w:szCs w:val="20"/>
    </w:rPr>
  </w:style>
  <w:style w:type="paragraph" w:customStyle="1" w:styleId="12">
    <w:name w:val="заголовок 1"/>
    <w:basedOn w:val="a0"/>
    <w:next w:val="a0"/>
    <w:rsid w:val="00BD6301"/>
    <w:pPr>
      <w:keepNext/>
      <w:widowControl w:val="0"/>
      <w:jc w:val="center"/>
    </w:pPr>
    <w:rPr>
      <w:b/>
      <w:snapToGrid w:val="0"/>
      <w:sz w:val="22"/>
      <w:szCs w:val="20"/>
    </w:rPr>
  </w:style>
  <w:style w:type="paragraph" w:customStyle="1" w:styleId="a">
    <w:name w:val="Пункт"/>
    <w:basedOn w:val="a0"/>
    <w:rsid w:val="00BD6301"/>
    <w:pPr>
      <w:numPr>
        <w:ilvl w:val="2"/>
        <w:numId w:val="1"/>
      </w:numPr>
      <w:spacing w:line="360" w:lineRule="auto"/>
      <w:jc w:val="both"/>
    </w:pPr>
    <w:rPr>
      <w:snapToGrid w:val="0"/>
      <w:sz w:val="28"/>
      <w:szCs w:val="28"/>
    </w:rPr>
  </w:style>
  <w:style w:type="character" w:styleId="a9">
    <w:name w:val="Hyperlink"/>
    <w:uiPriority w:val="99"/>
    <w:rsid w:val="00BD6301"/>
    <w:rPr>
      <w:color w:val="0000FF"/>
      <w:u w:val="single"/>
    </w:rPr>
  </w:style>
  <w:style w:type="paragraph" w:styleId="21">
    <w:name w:val="toc 2"/>
    <w:basedOn w:val="a0"/>
    <w:next w:val="a0"/>
    <w:autoRedefine/>
    <w:uiPriority w:val="39"/>
    <w:qFormat/>
    <w:rsid w:val="00BD630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qFormat/>
    <w:rsid w:val="00BD6301"/>
    <w:pPr>
      <w:tabs>
        <w:tab w:val="left" w:pos="426"/>
        <w:tab w:val="right" w:leader="dot" w:pos="9923"/>
      </w:tabs>
      <w:ind w:left="426" w:hanging="426"/>
    </w:pPr>
    <w:rPr>
      <w:noProof/>
      <w:szCs w:val="20"/>
    </w:rPr>
  </w:style>
  <w:style w:type="paragraph" w:customStyle="1" w:styleId="aa">
    <w:name w:val="регламент список"/>
    <w:basedOn w:val="3"/>
    <w:autoRedefine/>
    <w:rsid w:val="00BD630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BD6301"/>
    <w:pPr>
      <w:overflowPunct w:val="0"/>
      <w:autoSpaceDE w:val="0"/>
      <w:autoSpaceDN w:val="0"/>
      <w:adjustRightInd w:val="0"/>
      <w:ind w:firstLine="567"/>
      <w:jc w:val="both"/>
    </w:pPr>
    <w:rPr>
      <w:bCs/>
      <w:szCs w:val="22"/>
    </w:rPr>
  </w:style>
  <w:style w:type="paragraph" w:styleId="ab">
    <w:name w:val="List Continue"/>
    <w:basedOn w:val="a0"/>
    <w:rsid w:val="00BD6301"/>
    <w:pPr>
      <w:spacing w:after="120"/>
      <w:ind w:left="283"/>
    </w:pPr>
  </w:style>
  <w:style w:type="paragraph" w:styleId="ac">
    <w:name w:val="List Paragraph"/>
    <w:basedOn w:val="a0"/>
    <w:link w:val="ad"/>
    <w:uiPriority w:val="34"/>
    <w:qFormat/>
    <w:rsid w:val="00BD6301"/>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BD630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gnovikov@luch.podolsk.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1790</Words>
  <Characters>10209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Сергеевна Крутий</dc:creator>
  <cp:lastModifiedBy>Наталья Сергеевна Крутий</cp:lastModifiedBy>
  <cp:revision>1</cp:revision>
  <dcterms:created xsi:type="dcterms:W3CDTF">2015-12-04T06:25:00Z</dcterms:created>
  <dcterms:modified xsi:type="dcterms:W3CDTF">2015-12-04T06:28:00Z</dcterms:modified>
</cp:coreProperties>
</file>