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E43181">
            <w:r w:rsidRPr="00A16198">
              <w:t>«____»</w:t>
            </w:r>
            <w:r w:rsidR="00E43181">
              <w:t xml:space="preserve"> апреля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Default="00AF4C67" w:rsidP="00220E58">
      <w:pPr>
        <w:tabs>
          <w:tab w:val="left" w:pos="0"/>
        </w:tabs>
        <w:jc w:val="center"/>
        <w:rPr>
          <w:b/>
          <w:bCs/>
          <w:sz w:val="28"/>
          <w:szCs w:val="28"/>
        </w:rPr>
      </w:pPr>
      <w:r>
        <w:rPr>
          <w:b/>
          <w:bCs/>
          <w:sz w:val="28"/>
          <w:szCs w:val="28"/>
        </w:rPr>
        <w:t>Документация</w:t>
      </w:r>
    </w:p>
    <w:p w:rsidR="00220E58" w:rsidRDefault="00220E58" w:rsidP="00220E58">
      <w:pPr>
        <w:tabs>
          <w:tab w:val="left" w:pos="0"/>
        </w:tabs>
        <w:jc w:val="center"/>
        <w:rPr>
          <w:b/>
          <w:bCs/>
          <w:sz w:val="28"/>
          <w:szCs w:val="28"/>
        </w:rPr>
      </w:pPr>
      <w:r>
        <w:rPr>
          <w:b/>
          <w:bCs/>
          <w:sz w:val="28"/>
          <w:szCs w:val="28"/>
        </w:rPr>
        <w:t xml:space="preserve">о проведении запроса предложений в электронной форме </w:t>
      </w:r>
    </w:p>
    <w:p w:rsidR="00220E58" w:rsidRPr="00220E58" w:rsidRDefault="00220E58" w:rsidP="00220E58">
      <w:pPr>
        <w:tabs>
          <w:tab w:val="left" w:pos="0"/>
        </w:tabs>
        <w:jc w:val="center"/>
        <w:rPr>
          <w:b/>
          <w:bCs/>
          <w:sz w:val="28"/>
          <w:szCs w:val="28"/>
        </w:rPr>
      </w:pPr>
      <w:r>
        <w:rPr>
          <w:b/>
          <w:bCs/>
          <w:sz w:val="28"/>
          <w:szCs w:val="28"/>
        </w:rPr>
        <w:t>«</w:t>
      </w:r>
      <w:r w:rsidRPr="00220E58">
        <w:rPr>
          <w:b/>
          <w:bCs/>
          <w:sz w:val="28"/>
          <w:szCs w:val="28"/>
        </w:rPr>
        <w:t>Работы по замене пожарных шкафов на 2, 4, 5, 6 этажах в административном здании № 1 по адресу: г. Москва, ул. Б. Ордынка, д. 24</w:t>
      </w:r>
      <w:r>
        <w:rPr>
          <w:b/>
          <w:bCs/>
          <w:sz w:val="28"/>
          <w:szCs w:val="28"/>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E43181">
        <w:t xml:space="preserve"> апреля </w:t>
      </w:r>
      <w:r w:rsidR="005C756A" w:rsidRPr="00A16198">
        <w:t>20</w:t>
      </w:r>
      <w:r w:rsidR="005C756A">
        <w:t xml:space="preserve">12 года </w:t>
      </w:r>
      <w:r w:rsidR="00754F60" w:rsidRPr="00EA45F1">
        <w:t xml:space="preserve">№ </w:t>
      </w:r>
      <w:r w:rsidR="00F559E2">
        <w:rPr>
          <w:u w:val="single"/>
        </w:rPr>
        <w:t>______________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E43181">
        <w:t xml:space="preserve"> апреля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E43181">
              <w:t xml:space="preserve"> апреля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E43181">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rsidR="00E43181">
              <w:t xml:space="preserve"> апреля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E43181">
              <w:t>37</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E43181" w:rsidP="00A276F6">
            <w:r w:rsidRPr="00A16198">
              <w:t>«____»</w:t>
            </w:r>
            <w:r>
              <w:t xml:space="preserve"> апреля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559E2" w:rsidRDefault="00F559E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 xml:space="preserve">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571"/>
        <w:gridCol w:w="7635"/>
      </w:tblGrid>
      <w:tr w:rsidR="00022711" w:rsidRPr="007F4DB9" w:rsidTr="002E1B27">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2E1B27">
        <w:trPr>
          <w:trHeight w:val="1062"/>
        </w:trPr>
        <w:tc>
          <w:tcPr>
            <w:tcW w:w="534"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1"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2E1B27">
        <w:trPr>
          <w:trHeight w:val="205"/>
        </w:trPr>
        <w:tc>
          <w:tcPr>
            <w:tcW w:w="534"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2E1B27">
        <w:tc>
          <w:tcPr>
            <w:tcW w:w="534"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021B57" w:rsidRDefault="00755B02" w:rsidP="00021B57">
            <w:pPr>
              <w:tabs>
                <w:tab w:val="left" w:pos="0"/>
              </w:tabs>
              <w:jc w:val="both"/>
            </w:pPr>
            <w:r w:rsidRPr="00E43181">
              <w:rPr>
                <w:bCs/>
              </w:rPr>
              <w:t>«</w:t>
            </w:r>
            <w:r w:rsidR="00021B57" w:rsidRPr="00CA47C0">
              <w:t xml:space="preserve">Работы по </w:t>
            </w:r>
            <w:r w:rsidR="00021B57">
              <w:t>замене пожарных шкафов на 2, 4, 5, 6 этажах</w:t>
            </w:r>
            <w:r w:rsidR="00021B57" w:rsidRPr="00CA47C0">
              <w:t xml:space="preserve"> </w:t>
            </w:r>
            <w:r w:rsidR="00021B57">
              <w:t xml:space="preserve">в </w:t>
            </w:r>
            <w:r w:rsidR="00021B57" w:rsidRPr="00CA47C0">
              <w:t>административном здании №</w:t>
            </w:r>
            <w:r w:rsidR="00021B57">
              <w:t xml:space="preserve"> </w:t>
            </w:r>
            <w:r w:rsidR="00021B57" w:rsidRPr="00CA47C0">
              <w:t>1 по адресу: г. Москва,</w:t>
            </w:r>
            <w:r w:rsidR="00021B57">
              <w:t xml:space="preserve"> ул.</w:t>
            </w:r>
            <w:r w:rsidR="00021B57" w:rsidRPr="00CA47C0">
              <w:t xml:space="preserve"> Б.</w:t>
            </w:r>
            <w:r w:rsidR="00021B57">
              <w:t xml:space="preserve"> </w:t>
            </w:r>
            <w:r w:rsidR="00021B57" w:rsidRPr="00CA47C0">
              <w:t>Ордынка, д.</w:t>
            </w:r>
            <w:r w:rsidR="00021B57">
              <w:t xml:space="preserve"> </w:t>
            </w:r>
            <w:r w:rsidR="00021B57" w:rsidRPr="00CA47C0">
              <w:t>24</w:t>
            </w:r>
            <w:r w:rsidR="00F559E2" w:rsidRPr="00F559E2">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2E1B27">
        <w:tc>
          <w:tcPr>
            <w:tcW w:w="534" w:type="dxa"/>
          </w:tcPr>
          <w:p w:rsidR="00B84425" w:rsidRPr="00B84425" w:rsidRDefault="00B84425" w:rsidP="002C7B9B">
            <w:pPr>
              <w:jc w:val="center"/>
              <w:rPr>
                <w:lang w:val="en-US"/>
              </w:rPr>
            </w:pPr>
            <w:r>
              <w:rPr>
                <w:lang w:val="en-US"/>
              </w:rPr>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E31A7C" w:rsidP="004555E7">
            <w:pPr>
              <w:jc w:val="both"/>
              <w:rPr>
                <w:sz w:val="22"/>
                <w:szCs w:val="22"/>
              </w:rPr>
            </w:pPr>
            <w:r>
              <w:rPr>
                <w:bCs/>
                <w:sz w:val="22"/>
                <w:szCs w:val="22"/>
              </w:rPr>
              <w:t>Единый отраслевой стандарт закупок (Положение о закупке) Госкорпорации «Росатом»</w:t>
            </w:r>
            <w:r w:rsidR="00B84425" w:rsidRPr="002D282C">
              <w:rPr>
                <w:bCs/>
                <w:sz w:val="22"/>
                <w:szCs w:val="22"/>
              </w:rPr>
              <w:t xml:space="preserve"> </w:t>
            </w:r>
            <w:r>
              <w:rPr>
                <w:bCs/>
                <w:sz w:val="22"/>
                <w:szCs w:val="22"/>
              </w:rPr>
              <w:t xml:space="preserve">в редакции, </w:t>
            </w:r>
            <w:r w:rsidR="00B84425" w:rsidRPr="002D282C">
              <w:rPr>
                <w:bCs/>
                <w:sz w:val="22"/>
                <w:szCs w:val="22"/>
              </w:rPr>
              <w:t>утвержден</w:t>
            </w:r>
            <w:r>
              <w:rPr>
                <w:bCs/>
                <w:sz w:val="22"/>
                <w:szCs w:val="22"/>
              </w:rPr>
              <w:t>ной</w:t>
            </w:r>
            <w:r w:rsidR="00B84425" w:rsidRPr="002D282C">
              <w:rPr>
                <w:bCs/>
                <w:sz w:val="22"/>
                <w:szCs w:val="22"/>
              </w:rPr>
              <w:t xml:space="preserve"> </w:t>
            </w:r>
            <w:r w:rsidR="004555E7">
              <w:rPr>
                <w:bCs/>
                <w:sz w:val="22"/>
                <w:szCs w:val="22"/>
              </w:rPr>
              <w:t>решением наблюдательного совета</w:t>
            </w:r>
            <w:r w:rsidR="00B84425" w:rsidRPr="002D282C">
              <w:rPr>
                <w:bCs/>
                <w:sz w:val="22"/>
                <w:szCs w:val="22"/>
              </w:rPr>
              <w:t xml:space="preserve"> </w:t>
            </w:r>
            <w:r w:rsidR="004555E7">
              <w:rPr>
                <w:bCs/>
                <w:sz w:val="22"/>
                <w:szCs w:val="22"/>
              </w:rPr>
              <w:t xml:space="preserve"> Госкорпорации</w:t>
            </w:r>
            <w:r w:rsidR="00B84425" w:rsidRPr="002D282C">
              <w:rPr>
                <w:bCs/>
                <w:sz w:val="22"/>
                <w:szCs w:val="22"/>
              </w:rPr>
              <w:t xml:space="preserve"> «Росатом» от 07.02.2012 № 37</w:t>
            </w:r>
          </w:p>
        </w:tc>
      </w:tr>
      <w:tr w:rsidR="002C7B9B" w:rsidRPr="007F4DB9" w:rsidTr="002E1B27">
        <w:tc>
          <w:tcPr>
            <w:tcW w:w="534"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2C7B9B" w:rsidRPr="00FC2AC8" w:rsidRDefault="002C7B9B" w:rsidP="002C7B9B">
            <w:pPr>
              <w:autoSpaceDE w:val="0"/>
              <w:autoSpaceDN w:val="0"/>
              <w:adjustRightInd w:val="0"/>
              <w:jc w:val="both"/>
              <w:rPr>
                <w:b/>
              </w:rPr>
            </w:pPr>
            <w:r w:rsidRPr="00FC2AC8">
              <w:t>Место выполнения работ, оказания услуг:</w:t>
            </w:r>
            <w:r w:rsidRPr="00FC2AC8">
              <w:rPr>
                <w:b/>
              </w:rPr>
              <w:t xml:space="preserve"> </w:t>
            </w:r>
          </w:p>
          <w:p w:rsidR="00847FB3" w:rsidRPr="00FC2AC8" w:rsidRDefault="00847FB3" w:rsidP="00847FB3">
            <w:r w:rsidRPr="00FC2AC8">
              <w:t>г. Москва, ул. Большая Ордынка, д. 24</w:t>
            </w:r>
          </w:p>
          <w:p w:rsidR="00572AAF" w:rsidRPr="00FC2AC8" w:rsidRDefault="005D5CE4" w:rsidP="00FC2AC8">
            <w:pPr>
              <w:pStyle w:val="aff1"/>
              <w:widowControl/>
              <w:tabs>
                <w:tab w:val="left" w:pos="0"/>
              </w:tabs>
              <w:autoSpaceDE/>
              <w:autoSpaceDN/>
              <w:adjustRightInd/>
              <w:ind w:left="0"/>
              <w:jc w:val="both"/>
              <w:rPr>
                <w:rFonts w:ascii="Times New Roman" w:hAnsi="Times New Roman" w:cs="Times New Roman"/>
                <w:sz w:val="24"/>
                <w:szCs w:val="24"/>
              </w:rPr>
            </w:pPr>
            <w:r w:rsidRPr="00FC2AC8">
              <w:rPr>
                <w:rFonts w:ascii="Times New Roman" w:hAnsi="Times New Roman" w:cs="Times New Roman"/>
                <w:sz w:val="24"/>
                <w:szCs w:val="24"/>
              </w:rPr>
              <w:t>Начальный сро</w:t>
            </w:r>
            <w:r w:rsidR="005B6AD8" w:rsidRPr="00FC2AC8">
              <w:rPr>
                <w:rFonts w:ascii="Times New Roman" w:hAnsi="Times New Roman" w:cs="Times New Roman"/>
                <w:sz w:val="24"/>
                <w:szCs w:val="24"/>
              </w:rPr>
              <w:t>к выполнение работ –</w:t>
            </w:r>
            <w:r w:rsidRPr="00FC2AC8">
              <w:rPr>
                <w:rFonts w:ascii="Times New Roman" w:hAnsi="Times New Roman" w:cs="Times New Roman"/>
                <w:sz w:val="24"/>
                <w:szCs w:val="24"/>
              </w:rPr>
              <w:t xml:space="preserve"> </w:t>
            </w:r>
            <w:r w:rsidR="00572AAF" w:rsidRPr="00FC2AC8">
              <w:rPr>
                <w:rFonts w:ascii="Times New Roman" w:hAnsi="Times New Roman" w:cs="Times New Roman"/>
                <w:sz w:val="24"/>
                <w:szCs w:val="24"/>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FC2AC8">
              <w:rPr>
                <w:rFonts w:ascii="Times New Roman" w:hAnsi="Times New Roman" w:cs="Times New Roman"/>
                <w:sz w:val="24"/>
                <w:szCs w:val="24"/>
              </w:rPr>
              <w:t>,  но не позднее даты подписания Договора Сторонами.</w:t>
            </w:r>
          </w:p>
          <w:p w:rsidR="002C7B9B" w:rsidRPr="002D282C" w:rsidRDefault="005D5CE4" w:rsidP="005D5CE4">
            <w:pPr>
              <w:autoSpaceDE w:val="0"/>
              <w:autoSpaceDN w:val="0"/>
              <w:adjustRightInd w:val="0"/>
              <w:jc w:val="both"/>
              <w:rPr>
                <w:b/>
                <w:sz w:val="22"/>
                <w:szCs w:val="22"/>
              </w:rPr>
            </w:pPr>
            <w:r w:rsidRPr="00FC2AC8">
              <w:t xml:space="preserve">Срок выполнения работ, </w:t>
            </w:r>
            <w:r w:rsidR="002C7B9B" w:rsidRPr="00FC2AC8">
              <w:t>оказания услуг:</w:t>
            </w:r>
            <w:r w:rsidR="002C7B9B" w:rsidRPr="00FC2AC8">
              <w:rPr>
                <w:b/>
              </w:rPr>
              <w:t xml:space="preserve"> </w:t>
            </w:r>
            <w:r w:rsidR="00E43181" w:rsidRPr="00FC2AC8">
              <w:rPr>
                <w:b/>
              </w:rPr>
              <w:t>до «31» июл</w:t>
            </w:r>
            <w:r w:rsidR="00B36587" w:rsidRPr="00FC2AC8">
              <w:rPr>
                <w:b/>
              </w:rPr>
              <w:t>я</w:t>
            </w:r>
            <w:r w:rsidR="005B6AD8" w:rsidRPr="00FC2AC8">
              <w:rPr>
                <w:b/>
              </w:rPr>
              <w:t xml:space="preserve"> 2012 года</w:t>
            </w:r>
            <w:r w:rsidR="005B6AD8" w:rsidRPr="00FC2AC8">
              <w:t>.</w:t>
            </w:r>
          </w:p>
        </w:tc>
      </w:tr>
      <w:tr w:rsidR="002C7B9B" w:rsidRPr="007F4DB9" w:rsidTr="002E1B27">
        <w:tc>
          <w:tcPr>
            <w:tcW w:w="534"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2E1B27">
        <w:tc>
          <w:tcPr>
            <w:tcW w:w="534"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2E1B27">
        <w:trPr>
          <w:trHeight w:val="416"/>
        </w:trPr>
        <w:tc>
          <w:tcPr>
            <w:tcW w:w="534"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w:t>
            </w:r>
            <w:r w:rsidRPr="002D282C">
              <w:rPr>
                <w:b/>
                <w:sz w:val="22"/>
                <w:szCs w:val="22"/>
              </w:rPr>
              <w:lastRenderedPageBreak/>
              <w:t xml:space="preserve">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lastRenderedPageBreak/>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персонал, привлекаемый к проведению работ должен иметь прописку в 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2E1B27">
        <w:tc>
          <w:tcPr>
            <w:tcW w:w="534"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 xml:space="preserve">легализованных в посольстве или </w:t>
            </w:r>
            <w:r w:rsidR="00790606" w:rsidRPr="002D282C">
              <w:rPr>
                <w:rStyle w:val="aff0"/>
                <w:b w:val="0"/>
                <w:sz w:val="22"/>
                <w:szCs w:val="22"/>
              </w:rPr>
              <w:lastRenderedPageBreak/>
              <w:t>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r w:rsidRPr="008C0DD7">
              <w:rPr>
                <w:b/>
              </w:rPr>
              <w:t>з</w:t>
            </w:r>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lastRenderedPageBreak/>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B84425">
            <w:pPr>
              <w:pStyle w:val="3"/>
              <w:tabs>
                <w:tab w:val="clear" w:pos="767"/>
              </w:tabs>
              <w:ind w:left="0" w:firstLine="34"/>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w:t>
            </w:r>
            <w:r w:rsidRPr="002D282C">
              <w:rPr>
                <w:sz w:val="22"/>
                <w:szCs w:val="22"/>
              </w:rPr>
              <w:lastRenderedPageBreak/>
              <w:t>Предложению.</w:t>
            </w:r>
          </w:p>
        </w:tc>
      </w:tr>
      <w:tr w:rsidR="00022711" w:rsidRPr="007F4DB9" w:rsidTr="002E1B27">
        <w:trPr>
          <w:trHeight w:val="921"/>
        </w:trPr>
        <w:tc>
          <w:tcPr>
            <w:tcW w:w="534"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2E1B27">
        <w:tc>
          <w:tcPr>
            <w:tcW w:w="534"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2E1B27">
        <w:tc>
          <w:tcPr>
            <w:tcW w:w="534"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2E1B27">
        <w:tc>
          <w:tcPr>
            <w:tcW w:w="534"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7B64AD">
              <w:rPr>
                <w:sz w:val="22"/>
                <w:szCs w:val="22"/>
              </w:rPr>
              <w:t>04</w:t>
            </w:r>
            <w:r w:rsidR="005E7233" w:rsidRPr="002D282C">
              <w:rPr>
                <w:sz w:val="22"/>
                <w:szCs w:val="22"/>
              </w:rPr>
              <w:t>»</w:t>
            </w:r>
            <w:r w:rsidR="00E43181">
              <w:rPr>
                <w:sz w:val="22"/>
                <w:szCs w:val="22"/>
              </w:rPr>
              <w:t xml:space="preserve"> апреля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E85B59">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7B64AD">
              <w:rPr>
                <w:sz w:val="22"/>
                <w:szCs w:val="22"/>
              </w:rPr>
              <w:t>16</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2E1B27">
        <w:tc>
          <w:tcPr>
            <w:tcW w:w="534"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B84425" w:rsidRPr="002D282C" w:rsidRDefault="00E43181" w:rsidP="0071595C">
            <w:pPr>
              <w:jc w:val="both"/>
              <w:rPr>
                <w:sz w:val="22"/>
                <w:szCs w:val="22"/>
              </w:rPr>
            </w:pPr>
            <w:r>
              <w:rPr>
                <w:b/>
              </w:rPr>
              <w:t xml:space="preserve">1 172 415,79 </w:t>
            </w:r>
            <w:r w:rsidR="00755B02" w:rsidRPr="002D282C">
              <w:rPr>
                <w:sz w:val="22"/>
                <w:szCs w:val="22"/>
              </w:rPr>
              <w:t>руб., включая НДС.</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2E1B27">
        <w:tc>
          <w:tcPr>
            <w:tcW w:w="534"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2E1B27">
        <w:tc>
          <w:tcPr>
            <w:tcW w:w="534"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2E1B27">
        <w:tc>
          <w:tcPr>
            <w:tcW w:w="534"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2E1B27">
        <w:tc>
          <w:tcPr>
            <w:tcW w:w="534"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2E1B27">
        <w:tc>
          <w:tcPr>
            <w:tcW w:w="534"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2E1B27">
        <w:tc>
          <w:tcPr>
            <w:tcW w:w="534"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w:t>
            </w:r>
            <w:r w:rsidRPr="002D282C">
              <w:rPr>
                <w:b/>
                <w:sz w:val="22"/>
                <w:szCs w:val="22"/>
              </w:rPr>
              <w:lastRenderedPageBreak/>
              <w:t xml:space="preserve">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lastRenderedPageBreak/>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xml:space="preserve">. в автоматическом режиме после </w:t>
            </w:r>
            <w:r w:rsidR="008D741C" w:rsidRPr="002D282C">
              <w:rPr>
                <w:sz w:val="22"/>
                <w:szCs w:val="22"/>
              </w:rPr>
              <w:lastRenderedPageBreak/>
              <w:t>окончания приема Предложений</w:t>
            </w:r>
            <w:r w:rsidR="008D741C" w:rsidRPr="002D282C" w:rsidDel="00196F37">
              <w:rPr>
                <w:b/>
                <w:sz w:val="22"/>
                <w:szCs w:val="22"/>
              </w:rPr>
              <w:t xml:space="preserve"> </w:t>
            </w:r>
            <w:r w:rsidR="008D741C" w:rsidRPr="002D282C">
              <w:rPr>
                <w:sz w:val="22"/>
                <w:szCs w:val="22"/>
              </w:rPr>
              <w:t>«</w:t>
            </w:r>
            <w:r w:rsidR="007B64AD">
              <w:rPr>
                <w:sz w:val="22"/>
                <w:szCs w:val="22"/>
              </w:rPr>
              <w:t>16</w:t>
            </w:r>
            <w:r w:rsidR="003A7E85">
              <w:rPr>
                <w:sz w:val="22"/>
                <w:szCs w:val="22"/>
              </w:rPr>
              <w:t>»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2E1B27">
        <w:trPr>
          <w:trHeight w:val="975"/>
        </w:trPr>
        <w:tc>
          <w:tcPr>
            <w:tcW w:w="534" w:type="dxa"/>
          </w:tcPr>
          <w:p w:rsidR="00022711" w:rsidRPr="007F4DB9" w:rsidRDefault="006A5BDF" w:rsidP="00F450FF">
            <w:pPr>
              <w:jc w:val="center"/>
            </w:pPr>
            <w:r>
              <w:lastRenderedPageBreak/>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7B64AD">
              <w:rPr>
                <w:sz w:val="22"/>
                <w:szCs w:val="22"/>
              </w:rPr>
              <w:t>18</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15-00 (время московское)</w:t>
            </w:r>
            <w:r w:rsidR="00F559E2">
              <w:rPr>
                <w:sz w:val="22"/>
                <w:szCs w:val="22"/>
              </w:rPr>
              <w:t xml:space="preserve"> «</w:t>
            </w:r>
            <w:r w:rsidR="00D64392">
              <w:rPr>
                <w:sz w:val="22"/>
                <w:szCs w:val="22"/>
              </w:rPr>
              <w:t>20</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2E1B27">
        <w:trPr>
          <w:trHeight w:val="764"/>
        </w:trPr>
        <w:tc>
          <w:tcPr>
            <w:tcW w:w="534"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2E1B27">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41433F" w:rsidP="0041433F">
                  <w:pPr>
                    <w:rPr>
                      <w:sz w:val="22"/>
                      <w:szCs w:val="22"/>
                    </w:rPr>
                  </w:pP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40132C" w:rsidP="0040132C">
                  <w:pPr>
                    <w:rPr>
                      <w:sz w:val="22"/>
                      <w:szCs w:val="22"/>
                    </w:rPr>
                  </w:pPr>
                  <w:r w:rsidRPr="002D282C">
                    <w:rPr>
                      <w:sz w:val="22"/>
                      <w:szCs w:val="22"/>
                    </w:rPr>
                    <w:t xml:space="preserve">Гарантийный срок.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2E1B27">
        <w:tc>
          <w:tcPr>
            <w:tcW w:w="534"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2E1B27">
        <w:tc>
          <w:tcPr>
            <w:tcW w:w="534"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2E1B27">
        <w:tc>
          <w:tcPr>
            <w:tcW w:w="534"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обжалования действий заказчика/ организатора размещения заказа, </w:t>
            </w:r>
            <w:r w:rsidRPr="002D282C">
              <w:rPr>
                <w:b/>
                <w:sz w:val="22"/>
                <w:szCs w:val="22"/>
              </w:rPr>
              <w:lastRenderedPageBreak/>
              <w:t>Комиссии</w:t>
            </w:r>
          </w:p>
        </w:tc>
        <w:tc>
          <w:tcPr>
            <w:tcW w:w="7635"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2E1B27">
        <w:tc>
          <w:tcPr>
            <w:tcW w:w="534" w:type="dxa"/>
          </w:tcPr>
          <w:p w:rsidR="006A5BDF" w:rsidRDefault="006A5BDF" w:rsidP="006A5BDF">
            <w:pPr>
              <w:ind w:right="-128"/>
              <w:jc w:val="center"/>
              <w:rPr>
                <w:sz w:val="22"/>
                <w:szCs w:val="22"/>
              </w:rPr>
            </w:pPr>
            <w:r>
              <w:rPr>
                <w:sz w:val="22"/>
                <w:szCs w:val="22"/>
              </w:rPr>
              <w:lastRenderedPageBreak/>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6"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7F4DB9" w:rsidRDefault="004B0E9F" w:rsidP="00620B4F">
      <w:pPr>
        <w:pageBreakBefore/>
        <w:jc w:val="center"/>
        <w:rPr>
          <w:b/>
        </w:rPr>
      </w:pPr>
      <w:r w:rsidRPr="007F4DB9">
        <w:rPr>
          <w:b/>
        </w:rPr>
        <w:lastRenderedPageBreak/>
        <w:t>Раздел 9</w:t>
      </w:r>
    </w:p>
    <w:p w:rsidR="00A323B1" w:rsidRPr="000213F5" w:rsidRDefault="00A323B1" w:rsidP="004B0E9F">
      <w:pPr>
        <w:jc w:val="center"/>
        <w:rPr>
          <w:b/>
        </w:rPr>
      </w:pPr>
    </w:p>
    <w:p w:rsidR="003A7E85" w:rsidRDefault="003A7E85" w:rsidP="004B0E9F">
      <w:pPr>
        <w:jc w:val="center"/>
        <w:rPr>
          <w:b/>
        </w:rPr>
      </w:pPr>
      <w:r>
        <w:rPr>
          <w:b/>
        </w:rPr>
        <w:t>ТЕХНИЧЕСКАЯ ЧАСТЬ</w:t>
      </w:r>
    </w:p>
    <w:p w:rsidR="00E43181" w:rsidRDefault="00E43181" w:rsidP="00E43181">
      <w:pPr>
        <w:jc w:val="center"/>
        <w:rPr>
          <w:b/>
          <w:sz w:val="23"/>
          <w:szCs w:val="23"/>
        </w:rPr>
      </w:pPr>
      <w:r>
        <w:rPr>
          <w:b/>
          <w:sz w:val="23"/>
          <w:szCs w:val="23"/>
        </w:rPr>
        <w:t>р</w:t>
      </w:r>
      <w:r w:rsidRPr="003C123C">
        <w:rPr>
          <w:b/>
          <w:sz w:val="23"/>
          <w:szCs w:val="23"/>
        </w:rPr>
        <w:t>аботы по устранению нарушений норм пожарной безопасности по Предписанию ГПН МЧС №375/1/223 пунк №9 (2,4,5,6 этажи)</w:t>
      </w:r>
      <w:r>
        <w:rPr>
          <w:b/>
          <w:sz w:val="23"/>
          <w:szCs w:val="23"/>
        </w:rPr>
        <w:t xml:space="preserve"> в  административном здании №</w:t>
      </w:r>
      <w:r w:rsidR="007B64AD">
        <w:rPr>
          <w:b/>
          <w:sz w:val="23"/>
          <w:szCs w:val="23"/>
        </w:rPr>
        <w:t xml:space="preserve"> </w:t>
      </w:r>
      <w:r>
        <w:rPr>
          <w:b/>
          <w:sz w:val="23"/>
          <w:szCs w:val="23"/>
        </w:rPr>
        <w:t>1</w:t>
      </w:r>
    </w:p>
    <w:p w:rsidR="00E43181" w:rsidRPr="00F54B5B" w:rsidRDefault="00E43181" w:rsidP="00E43181">
      <w:pPr>
        <w:jc w:val="center"/>
        <w:rPr>
          <w:b/>
          <w:sz w:val="23"/>
          <w:szCs w:val="23"/>
        </w:rPr>
      </w:pPr>
      <w:r>
        <w:rPr>
          <w:b/>
          <w:sz w:val="23"/>
          <w:szCs w:val="23"/>
        </w:rPr>
        <w:t xml:space="preserve"> по адресу: г. Москва, Б.Ордынка, д.</w:t>
      </w:r>
      <w:r w:rsidR="007B64AD">
        <w:rPr>
          <w:b/>
          <w:sz w:val="23"/>
          <w:szCs w:val="23"/>
        </w:rPr>
        <w:t xml:space="preserve"> </w:t>
      </w:r>
      <w:r>
        <w:rPr>
          <w:b/>
          <w:sz w:val="23"/>
          <w:szCs w:val="23"/>
        </w:rPr>
        <w:t>24</w:t>
      </w:r>
    </w:p>
    <w:p w:rsidR="00E43181" w:rsidRDefault="00E43181" w:rsidP="00E43181">
      <w:pPr>
        <w:rPr>
          <w:b/>
          <w:sz w:val="23"/>
          <w:szCs w:val="23"/>
        </w:rPr>
      </w:pPr>
    </w:p>
    <w:p w:rsidR="00E43181" w:rsidRDefault="00E43181" w:rsidP="00E43181">
      <w:pPr>
        <w:ind w:right="-187"/>
        <w:rPr>
          <w:b/>
          <w:sz w:val="23"/>
          <w:szCs w:val="23"/>
        </w:rPr>
      </w:pPr>
      <w:r w:rsidRPr="00F54B5B">
        <w:rPr>
          <w:b/>
          <w:sz w:val="23"/>
          <w:szCs w:val="23"/>
        </w:rPr>
        <w:t>1. Общие данные</w:t>
      </w:r>
    </w:p>
    <w:p w:rsidR="00E43181" w:rsidRPr="003C123C" w:rsidRDefault="00E43181" w:rsidP="00E43181">
      <w:pPr>
        <w:jc w:val="both"/>
      </w:pPr>
      <w:r w:rsidRPr="00B30B50">
        <w:rPr>
          <w:sz w:val="23"/>
          <w:szCs w:val="23"/>
        </w:rPr>
        <w:t xml:space="preserve">1.1. В рамках данного технического задания предполагаются </w:t>
      </w:r>
      <w:r>
        <w:rPr>
          <w:sz w:val="23"/>
          <w:szCs w:val="23"/>
        </w:rPr>
        <w:t xml:space="preserve">общестроительные </w:t>
      </w:r>
      <w:r w:rsidRPr="00B30B50">
        <w:rPr>
          <w:sz w:val="23"/>
          <w:szCs w:val="23"/>
        </w:rPr>
        <w:t xml:space="preserve">работы </w:t>
      </w:r>
      <w:r w:rsidRPr="003C123C">
        <w:t>по устранению нарушений норм пожарной безопасности по Предписанию ГПН МЧС №375/1/223 пунк №9 (2,4,5,6 этажи) в  административном здании №1</w:t>
      </w:r>
      <w:r>
        <w:t xml:space="preserve"> </w:t>
      </w:r>
      <w:r w:rsidRPr="00B30B50">
        <w:rPr>
          <w:sz w:val="23"/>
          <w:szCs w:val="23"/>
        </w:rPr>
        <w:t>Госкорп</w:t>
      </w:r>
      <w:r>
        <w:rPr>
          <w:sz w:val="23"/>
          <w:szCs w:val="23"/>
        </w:rPr>
        <w:t>орации «Росатом»  по адресу: г.</w:t>
      </w:r>
      <w:r w:rsidRPr="00B30B50">
        <w:rPr>
          <w:sz w:val="23"/>
          <w:szCs w:val="23"/>
        </w:rPr>
        <w:t>Москва</w:t>
      </w:r>
      <w:r>
        <w:rPr>
          <w:sz w:val="23"/>
          <w:szCs w:val="23"/>
        </w:rPr>
        <w:t>, ул. Б.Ордынка, д.24.</w:t>
      </w:r>
    </w:p>
    <w:p w:rsidR="00E43181" w:rsidRPr="00B30B50" w:rsidRDefault="00E43181" w:rsidP="00E43181">
      <w:pPr>
        <w:rPr>
          <w:sz w:val="23"/>
          <w:szCs w:val="23"/>
        </w:rPr>
      </w:pPr>
      <w:r w:rsidRPr="00B30B50">
        <w:rPr>
          <w:sz w:val="23"/>
          <w:szCs w:val="23"/>
        </w:rPr>
        <w:t>1.2. Все работы выполняются в соответствии с СНиП, ПУЭ и другими нормативными документами.</w:t>
      </w:r>
    </w:p>
    <w:p w:rsidR="00E43181" w:rsidRPr="00B30B50" w:rsidRDefault="00E43181" w:rsidP="00E43181">
      <w:pPr>
        <w:rPr>
          <w:sz w:val="23"/>
          <w:szCs w:val="23"/>
        </w:rPr>
      </w:pPr>
      <w:r>
        <w:rPr>
          <w:sz w:val="23"/>
          <w:szCs w:val="23"/>
        </w:rPr>
        <w:t xml:space="preserve">1.3. </w:t>
      </w:r>
      <w:r w:rsidRPr="00B30B50">
        <w:rPr>
          <w:sz w:val="23"/>
          <w:szCs w:val="23"/>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E43181" w:rsidRDefault="00E43181" w:rsidP="00E43181">
      <w:pPr>
        <w:rPr>
          <w:sz w:val="23"/>
          <w:szCs w:val="23"/>
        </w:rPr>
      </w:pPr>
      <w:r w:rsidRPr="00B30B50">
        <w:rPr>
          <w:sz w:val="23"/>
          <w:szCs w:val="23"/>
        </w:rPr>
        <w:t>1.4. При производстве работ необходимо соблюдать правила техники безопасности и правила пожарной безопасности.</w:t>
      </w:r>
    </w:p>
    <w:p w:rsidR="00E43181" w:rsidRDefault="00E43181" w:rsidP="00E43181">
      <w:pPr>
        <w:jc w:val="both"/>
        <w:rPr>
          <w:b/>
          <w:sz w:val="23"/>
          <w:szCs w:val="23"/>
        </w:rPr>
      </w:pPr>
      <w:r>
        <w:rPr>
          <w:b/>
          <w:sz w:val="23"/>
          <w:szCs w:val="23"/>
        </w:rPr>
        <w:t xml:space="preserve">2. </w:t>
      </w:r>
      <w:r w:rsidRPr="0015502C">
        <w:rPr>
          <w:b/>
          <w:sz w:val="23"/>
          <w:szCs w:val="23"/>
        </w:rPr>
        <w:t>Общестроительные работы</w:t>
      </w:r>
    </w:p>
    <w:p w:rsidR="00E43181" w:rsidRPr="0015502C" w:rsidRDefault="00E43181" w:rsidP="00E43181">
      <w:r>
        <w:t>2.1</w:t>
      </w:r>
      <w:r w:rsidRPr="0015502C">
        <w:t xml:space="preserve">. Устройство ниши в </w:t>
      </w:r>
      <w:r>
        <w:t>кирпичной стене (1300х540 мм</w:t>
      </w:r>
      <w:r w:rsidRPr="0015502C">
        <w:t xml:space="preserve">) – </w:t>
      </w:r>
      <w:r>
        <w:t>22,5 м2</w:t>
      </w:r>
      <w:r w:rsidRPr="0015502C">
        <w:t>.</w:t>
      </w:r>
    </w:p>
    <w:p w:rsidR="00E43181" w:rsidRPr="0015502C" w:rsidRDefault="00E43181" w:rsidP="00E43181">
      <w:r>
        <w:t xml:space="preserve">2.2. </w:t>
      </w:r>
      <w:r w:rsidRPr="0015502C">
        <w:t>Устройство штрабы под стояк пожарног</w:t>
      </w:r>
      <w:r>
        <w:t>о водопровода  150х150 мм. – 73,6</w:t>
      </w:r>
      <w:r w:rsidRPr="0015502C">
        <w:t xml:space="preserve"> м.пог</w:t>
      </w:r>
    </w:p>
    <w:p w:rsidR="00E43181" w:rsidRPr="0015502C" w:rsidRDefault="00E43181" w:rsidP="00E43181">
      <w:r>
        <w:t xml:space="preserve">2.3. </w:t>
      </w:r>
      <w:r w:rsidRPr="0015502C">
        <w:t xml:space="preserve"> Выравнивание стыков шкафа и стены штукату</w:t>
      </w:r>
      <w:r>
        <w:t>рным составом, шир. 200мм. – 118,4</w:t>
      </w:r>
      <w:r w:rsidRPr="0015502C">
        <w:t xml:space="preserve"> м.пог.</w:t>
      </w:r>
    </w:p>
    <w:p w:rsidR="00E43181" w:rsidRPr="0015502C" w:rsidRDefault="00E43181" w:rsidP="00E43181">
      <w:r>
        <w:t>2.4.</w:t>
      </w:r>
      <w:r w:rsidRPr="0015502C">
        <w:t>  Выравнивание штрабы  стояка пожарного</w:t>
      </w:r>
      <w:r>
        <w:t xml:space="preserve"> водопровода, шир. 200мм,  - 73,6</w:t>
      </w:r>
      <w:r w:rsidRPr="0015502C">
        <w:t xml:space="preserve"> м.пог.</w:t>
      </w:r>
    </w:p>
    <w:p w:rsidR="00E43181" w:rsidRPr="0015502C" w:rsidRDefault="00E43181" w:rsidP="00E43181">
      <w:r>
        <w:t>2.5.  Грунтовка</w:t>
      </w:r>
      <w:r w:rsidRPr="0015502C">
        <w:t xml:space="preserve"> поверхности стены под покраску – </w:t>
      </w:r>
      <w:r>
        <w:t>96</w:t>
      </w:r>
      <w:r w:rsidRPr="0015502C">
        <w:t xml:space="preserve"> м2.</w:t>
      </w:r>
    </w:p>
    <w:p w:rsidR="00E43181" w:rsidRPr="0015502C" w:rsidRDefault="00E43181" w:rsidP="00E43181">
      <w:r>
        <w:t xml:space="preserve">2.6.  </w:t>
      </w:r>
      <w:r w:rsidRPr="0015502C">
        <w:t>Покраска участка ст</w:t>
      </w:r>
      <w:r>
        <w:t>ены за два раза в/э краской – 96</w:t>
      </w:r>
      <w:r w:rsidRPr="0015502C">
        <w:t xml:space="preserve"> м2</w:t>
      </w:r>
    </w:p>
    <w:p w:rsidR="00E43181" w:rsidRPr="0015502C" w:rsidRDefault="00E43181" w:rsidP="00E43181">
      <w:pPr>
        <w:rPr>
          <w:b/>
          <w:sz w:val="21"/>
          <w:szCs w:val="21"/>
        </w:rPr>
      </w:pPr>
      <w:r w:rsidRPr="0015502C">
        <w:rPr>
          <w:b/>
          <w:sz w:val="21"/>
          <w:szCs w:val="21"/>
        </w:rPr>
        <w:t xml:space="preserve"> 3. </w:t>
      </w:r>
      <w:r>
        <w:rPr>
          <w:b/>
          <w:sz w:val="21"/>
          <w:szCs w:val="21"/>
        </w:rPr>
        <w:t>Пожарная б</w:t>
      </w:r>
      <w:r w:rsidRPr="0015502C">
        <w:rPr>
          <w:b/>
          <w:sz w:val="21"/>
          <w:szCs w:val="21"/>
        </w:rPr>
        <w:t>езопасность</w:t>
      </w:r>
    </w:p>
    <w:p w:rsidR="00E43181" w:rsidRPr="009179D8" w:rsidRDefault="00E43181" w:rsidP="00E43181">
      <w:r>
        <w:t xml:space="preserve">3.1. </w:t>
      </w:r>
      <w:r w:rsidRPr="009179D8">
        <w:t>Демонтаж о</w:t>
      </w:r>
      <w:r>
        <w:t>дносекционных пожарных шкафов -32</w:t>
      </w:r>
      <w:r w:rsidRPr="009179D8">
        <w:t xml:space="preserve"> шт.</w:t>
      </w:r>
    </w:p>
    <w:p w:rsidR="00E43181" w:rsidRPr="009179D8" w:rsidRDefault="00E43181" w:rsidP="00E43181">
      <w:r>
        <w:t>3.2.</w:t>
      </w:r>
      <w:r w:rsidRPr="009179D8">
        <w:t xml:space="preserve"> Замена  шаровых кранов пожарного водопровода Ø50 мм. на вентильные </w:t>
      </w:r>
      <w:smartTag w:uri="urn:schemas-microsoft-com:office:smarttags" w:element="metricconverter">
        <w:smartTagPr>
          <w:attr w:name="ProductID" w:val="51 мм"/>
        </w:smartTagPr>
        <w:r w:rsidRPr="009179D8">
          <w:t>51 мм</w:t>
        </w:r>
      </w:smartTag>
      <w:r w:rsidRPr="009179D8">
        <w:t xml:space="preserve">, латунь (угловой, 125 градусов) КПЛ 50-2 – </w:t>
      </w:r>
      <w:r>
        <w:t>32</w:t>
      </w:r>
      <w:r w:rsidRPr="009179D8">
        <w:t xml:space="preserve"> шт.</w:t>
      </w:r>
    </w:p>
    <w:p w:rsidR="00E43181" w:rsidRPr="00976B41" w:rsidRDefault="00E43181" w:rsidP="00E43181">
      <w:r>
        <w:t>3.</w:t>
      </w:r>
      <w:r w:rsidRPr="00976B41">
        <w:t>3. Врезка отвода в стояк п</w:t>
      </w:r>
      <w:r>
        <w:t>ожарного водопровода Ø50 мм, - 32</w:t>
      </w:r>
      <w:r w:rsidRPr="00976B41">
        <w:t xml:space="preserve"> шт.</w:t>
      </w:r>
    </w:p>
    <w:p w:rsidR="00E43181" w:rsidRPr="00976B41" w:rsidRDefault="00E43181" w:rsidP="00E43181">
      <w:r>
        <w:t>3.4. </w:t>
      </w:r>
      <w:r w:rsidRPr="00976B41">
        <w:t>Врезка отвода в стояк пожарного водопровода для</w:t>
      </w:r>
      <w:r>
        <w:t xml:space="preserve"> утапливания стояка в штрабу – 64</w:t>
      </w:r>
      <w:r w:rsidRPr="00976B41">
        <w:t xml:space="preserve"> шт. </w:t>
      </w:r>
    </w:p>
    <w:p w:rsidR="00E43181" w:rsidRPr="00976B41" w:rsidRDefault="00E43181" w:rsidP="00E43181">
      <w:r>
        <w:t>3.5</w:t>
      </w:r>
      <w:r w:rsidRPr="00976B41">
        <w:t>. Монтаж двухсекционного пожарного шкафов типа ШПК-320В  (тип: встроенный врезной в нишу кирпич</w:t>
      </w:r>
      <w:r>
        <w:t>ной стены), с комплектующими – 32</w:t>
      </w:r>
      <w:r w:rsidRPr="00976B41">
        <w:t xml:space="preserve"> шт.</w:t>
      </w:r>
    </w:p>
    <w:p w:rsidR="00E43181" w:rsidRDefault="00E43181" w:rsidP="00E43181">
      <w:pPr>
        <w:jc w:val="both"/>
      </w:pPr>
    </w:p>
    <w:p w:rsidR="00E43181" w:rsidRDefault="00E43181" w:rsidP="00E43181">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E43181" w:rsidRDefault="00E43181" w:rsidP="00E43181"/>
    <w:p w:rsidR="00E43181" w:rsidRDefault="00E43181" w:rsidP="00E43181">
      <w:r>
        <w:t xml:space="preserve">Начальная (максимальная) цена – </w:t>
      </w:r>
      <w:r w:rsidRPr="00546143">
        <w:t>1 172 415</w:t>
      </w:r>
      <w:r>
        <w:t>,79 руб.</w:t>
      </w:r>
    </w:p>
    <w:p w:rsidR="00E43181" w:rsidRPr="00E43181" w:rsidRDefault="00E43181" w:rsidP="00E43181"/>
    <w:p w:rsidR="001A0F03" w:rsidRPr="001A0F03" w:rsidRDefault="00E43181" w:rsidP="001A0F03">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r w:rsidRPr="001A0F03">
        <w:rPr>
          <w:rFonts w:ascii="Times New Roman" w:hAnsi="Times New Roman" w:cs="Times New Roman"/>
          <w:sz w:val="24"/>
          <w:szCs w:val="24"/>
        </w:rPr>
        <w:t xml:space="preserve">Гарантийный срок не менее </w:t>
      </w:r>
      <w:r w:rsidR="001A0F03" w:rsidRPr="001A0F03">
        <w:rPr>
          <w:rFonts w:ascii="Times New Roman" w:hAnsi="Times New Roman" w:cs="Times New Roman"/>
          <w:sz w:val="24"/>
          <w:szCs w:val="24"/>
        </w:rPr>
        <w:t>12 месяцев со дня подписания сторонами акта о приемке готового объекта.</w:t>
      </w:r>
    </w:p>
    <w:p w:rsidR="00E43181" w:rsidRPr="0055520B" w:rsidRDefault="00E43181" w:rsidP="00E43181"/>
    <w:p w:rsidR="00E43181" w:rsidRDefault="00E43181" w:rsidP="00E43181">
      <w:r>
        <w:t xml:space="preserve">Срок выполнения работ – </w:t>
      </w:r>
      <w:r w:rsidRPr="00137620">
        <w:t xml:space="preserve">31 </w:t>
      </w:r>
      <w:r>
        <w:t>июля 2012 г.</w:t>
      </w:r>
    </w:p>
    <w:p w:rsidR="00E43181" w:rsidRDefault="00E43181" w:rsidP="00E43181"/>
    <w:p w:rsidR="00E43181" w:rsidRDefault="00E43181" w:rsidP="00E43181">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гостайной (ФСБ)</w:t>
      </w:r>
      <w:r w:rsidRPr="00FA4664">
        <w:t>.</w:t>
      </w:r>
    </w:p>
    <w:p w:rsidR="00E43181" w:rsidRDefault="00E43181" w:rsidP="00E43181">
      <w:pPr>
        <w:rPr>
          <w:sz w:val="21"/>
          <w:szCs w:val="21"/>
        </w:rPr>
      </w:pPr>
    </w:p>
    <w:p w:rsidR="00E43181" w:rsidRPr="00DF0E05" w:rsidRDefault="00E43181" w:rsidP="00E43181">
      <w:pPr>
        <w:rPr>
          <w:sz w:val="21"/>
          <w:szCs w:val="21"/>
        </w:rPr>
      </w:pPr>
    </w:p>
    <w:p w:rsidR="00E43181" w:rsidRDefault="00E43181" w:rsidP="00E43181">
      <w:pPr>
        <w:rPr>
          <w:sz w:val="21"/>
          <w:szCs w:val="21"/>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jc w:val="center"/>
        <w:rPr>
          <w:sz w:val="23"/>
          <w:szCs w:val="23"/>
          <w:u w:val="single"/>
        </w:rPr>
        <w:sectPr w:rsidR="00F559E2" w:rsidSect="00F559E2">
          <w:footerReference w:type="default" r:id="rId27"/>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8"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устанавливается 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29"/>
          <w:footerReference w:type="default" r:id="rId30"/>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E43181" w:rsidRPr="004E248B" w:rsidRDefault="00E43181" w:rsidP="004E248B">
      <w:pPr>
        <w:ind w:firstLine="567"/>
        <w:jc w:val="both"/>
        <w:rPr>
          <w:b/>
          <w:bCs/>
          <w:color w:val="000000"/>
        </w:rPr>
      </w:pPr>
      <w:r w:rsidRPr="004E248B">
        <w:rPr>
          <w:b/>
          <w:bCs/>
          <w:color w:val="000000"/>
        </w:rPr>
        <w:t>Федеральное Государственное Унитарное предприятие «Управление Административными зданиями» (ФГУП «УАЗ»)</w:t>
      </w:r>
      <w:r w:rsidRPr="004E248B">
        <w:rPr>
          <w:color w:val="000000"/>
        </w:rPr>
        <w:t xml:space="preserve">, именуемое в дальнейшем «Генеральный подрядчик», в лице исполняющего обязанности директора Жадушкина Вячеслава Николаевича, действующего на основании Приказа Генерального директора Госкорпорации “Росатом” № 1294/к от  08.10.2009 г. и Свидетельства №СРО-С-016-00351/3-03062011 от 03.06.2011, с одной стороны и </w:t>
      </w:r>
      <w:r w:rsidRPr="004E248B">
        <w:rPr>
          <w:b/>
          <w:bCs/>
          <w:color w:val="000000"/>
        </w:rPr>
        <w:t>__________________________,</w:t>
      </w:r>
      <w:r w:rsidRPr="004E248B">
        <w:rPr>
          <w:color w:val="000000"/>
        </w:rPr>
        <w:t xml:space="preserve"> именуемое в дальнейшем «Подрядчик», в лице _______________, действующего на основании __________, с другой стороны, а вместе именуемые «Стороны», по итогам открытого запроса предложений в</w:t>
      </w:r>
      <w:r w:rsidR="004E248B">
        <w:rPr>
          <w:color w:val="000000"/>
        </w:rPr>
        <w:t xml:space="preserve"> электронной форме проведенного</w:t>
      </w:r>
      <w:r w:rsidRPr="004E248B">
        <w:rPr>
          <w:color w:val="000000"/>
        </w:rPr>
        <w:t xml:space="preserve"> согласно ЕОСЗ Госкорпорации «Росатом», (Протокол рассмотрения и оценки заявок в электронной форме от «___»_____2012 г. №___) заключили настоящий Договор о нижеследующем:</w:t>
      </w:r>
      <w:r w:rsidRPr="004E248B">
        <w:rPr>
          <w:b/>
          <w:bCs/>
          <w:color w:val="000000"/>
        </w:rPr>
        <w:t> </w:t>
      </w:r>
    </w:p>
    <w:p w:rsidR="00E43181" w:rsidRPr="004E248B" w:rsidRDefault="00E43181" w:rsidP="004E248B">
      <w:pPr>
        <w:ind w:firstLine="567"/>
        <w:jc w:val="both"/>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ПРЕДМЕТ ДОГОВОРА</w:t>
      </w:r>
    </w:p>
    <w:p w:rsidR="00E43181" w:rsidRPr="004E248B" w:rsidRDefault="00E43181" w:rsidP="004E248B">
      <w:pPr>
        <w:ind w:firstLine="567"/>
        <w:jc w:val="both"/>
      </w:pPr>
      <w:r w:rsidRPr="004E248B">
        <w:t>1.1. Подрядчик обязуется выполнить работы по замене пожарных шкафов на 2, 4, 5, 6 этажах в административном здании №1 по адресу: г. Москва, ул. Б. Ордынка, д. 24,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E43181" w:rsidRDefault="00E43181" w:rsidP="004E248B">
      <w:pPr>
        <w:ind w:firstLine="567"/>
        <w:jc w:val="both"/>
      </w:pPr>
      <w:r w:rsidRPr="004E248B">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4E248B" w:rsidRPr="004E248B" w:rsidRDefault="004E248B"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ЦЕНА ДОГОВОРА И ПОРЯДОК ОПЛАТЫ</w:t>
      </w:r>
    </w:p>
    <w:p w:rsidR="00E43181" w:rsidRPr="004E248B" w:rsidRDefault="00E43181" w:rsidP="004E248B">
      <w:pPr>
        <w:ind w:firstLine="567"/>
        <w:jc w:val="both"/>
      </w:pPr>
      <w:r w:rsidRPr="004E248B">
        <w:t>2.1. Стоимость работ, поручаемых Подрядчику, определяется сметной стоимостью выполняемых работ и составляет ___________ рублей ___ коп. (_______________ рублей ___ коп.), в т.ч. НДС 18% - _________ рублей ___ коп. (_____________ рублей ___ коп.), определенную сметным расчетом (Приложение №1).</w:t>
      </w:r>
    </w:p>
    <w:p w:rsidR="00E43181" w:rsidRPr="004E248B" w:rsidRDefault="00E43181" w:rsidP="004E248B">
      <w:pPr>
        <w:ind w:firstLine="567"/>
        <w:jc w:val="both"/>
      </w:pPr>
      <w:r w:rsidRPr="004E248B">
        <w:t>2.2. Цена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E43181" w:rsidRPr="004E248B" w:rsidRDefault="00E43181" w:rsidP="004E248B">
      <w:pPr>
        <w:ind w:firstLine="567"/>
        <w:jc w:val="both"/>
      </w:pPr>
      <w:r w:rsidRPr="004E248B">
        <w:t>2.3.  Стоимость услуг Генерального подрядчика п. 4.1.1. составляет 5% от  сметной стоимости настоящего Договора.</w:t>
      </w:r>
    </w:p>
    <w:p w:rsidR="00E43181" w:rsidRPr="004E248B" w:rsidRDefault="00E43181" w:rsidP="004E248B">
      <w:pPr>
        <w:ind w:firstLine="567"/>
        <w:jc w:val="both"/>
      </w:pPr>
      <w:r w:rsidRPr="004E248B">
        <w:t>2.4.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E43181" w:rsidRPr="004E248B" w:rsidRDefault="00E43181" w:rsidP="004E248B">
      <w:pPr>
        <w:ind w:firstLine="567"/>
        <w:jc w:val="both"/>
      </w:pPr>
      <w:r w:rsidRPr="004E248B">
        <w:t>2.5.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СРОКИ ВЫПОЛНЕНИЯ РАБОТ И ПОРЯДОК ИХ СДАЧИ-ПРИЕМКИ.</w:t>
      </w:r>
    </w:p>
    <w:p w:rsidR="00E43181" w:rsidRPr="004E248B" w:rsidRDefault="00E43181" w:rsidP="004E248B">
      <w:pPr>
        <w:pStyle w:val="-0"/>
        <w:numPr>
          <w:ilvl w:val="0"/>
          <w:numId w:val="0"/>
        </w:numPr>
        <w:tabs>
          <w:tab w:val="left" w:pos="851"/>
        </w:tabs>
        <w:ind w:firstLine="567"/>
      </w:pPr>
      <w:r w:rsidRPr="004E248B">
        <w:t>3.1. Начальный срок выполнение работ –  дата подписания настоящего Договора.</w:t>
      </w:r>
    </w:p>
    <w:p w:rsidR="00E43181" w:rsidRPr="004E248B" w:rsidRDefault="00E43181" w:rsidP="004E248B">
      <w:pPr>
        <w:pStyle w:val="-0"/>
        <w:numPr>
          <w:ilvl w:val="0"/>
          <w:numId w:val="0"/>
        </w:numPr>
        <w:tabs>
          <w:tab w:val="left" w:pos="709"/>
        </w:tabs>
        <w:ind w:firstLine="567"/>
      </w:pPr>
      <w:r w:rsidRPr="004E248B">
        <w:t xml:space="preserve">       Конечный срок выполнения работ –  </w:t>
      </w:r>
      <w:r w:rsidRPr="004E248B">
        <w:rPr>
          <w:b/>
        </w:rPr>
        <w:t>31 июля 2012 года</w:t>
      </w:r>
      <w:r w:rsidRPr="004E248B">
        <w:t>.</w:t>
      </w:r>
    </w:p>
    <w:p w:rsidR="00E43181" w:rsidRPr="004E248B" w:rsidRDefault="00E43181" w:rsidP="004E248B">
      <w:pPr>
        <w:ind w:firstLine="567"/>
        <w:jc w:val="both"/>
      </w:pPr>
      <w:r w:rsidRPr="004E248B">
        <w:t>3.2. По завершении работ по настоящему Договору:</w:t>
      </w:r>
    </w:p>
    <w:p w:rsidR="00E43181" w:rsidRPr="004E248B" w:rsidRDefault="00E43181" w:rsidP="004E248B">
      <w:pPr>
        <w:ind w:firstLine="567"/>
        <w:jc w:val="both"/>
        <w:rPr>
          <w:b/>
        </w:rPr>
      </w:pPr>
      <w:r w:rsidRPr="004E248B">
        <w:t>3.2.1. Подрядчик предоставляет всю необходимую исполнительную документацию, согласно «</w:t>
      </w:r>
      <w:r w:rsidRPr="004E248B">
        <w:rPr>
          <w:bCs/>
        </w:rPr>
        <w:t xml:space="preserve">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w:t>
      </w:r>
      <w:r w:rsidRPr="004E248B">
        <w:rPr>
          <w:spacing w:val="-9"/>
        </w:rPr>
        <w:t>Р</w:t>
      </w:r>
      <w:r w:rsidRPr="004E248B">
        <w:t>Д-11-02-2006»</w:t>
      </w:r>
    </w:p>
    <w:p w:rsidR="00E43181" w:rsidRPr="004E248B" w:rsidRDefault="00E43181" w:rsidP="004E248B">
      <w:pPr>
        <w:ind w:firstLine="567"/>
        <w:jc w:val="both"/>
      </w:pPr>
      <w:r w:rsidRPr="004E248B">
        <w:lastRenderedPageBreak/>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E43181" w:rsidRPr="004E248B" w:rsidRDefault="00E43181" w:rsidP="004E248B">
      <w:pPr>
        <w:ind w:firstLine="567"/>
        <w:jc w:val="both"/>
      </w:pPr>
      <w:r w:rsidRPr="004E248B">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E43181" w:rsidRPr="004E248B" w:rsidRDefault="00E43181" w:rsidP="004E248B">
      <w:pPr>
        <w:ind w:firstLine="567"/>
        <w:jc w:val="both"/>
      </w:pPr>
      <w:r w:rsidRPr="004E248B">
        <w:t xml:space="preserve">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ПРАВА И ОБЯЗАННОСТИ СТОРОН</w:t>
      </w:r>
    </w:p>
    <w:p w:rsidR="00E43181" w:rsidRPr="004E248B" w:rsidRDefault="00E43181" w:rsidP="004E248B">
      <w:pPr>
        <w:ind w:firstLine="567"/>
        <w:jc w:val="both"/>
        <w:rPr>
          <w:b/>
          <w:bCs/>
        </w:rPr>
      </w:pPr>
      <w:r w:rsidRPr="004E248B">
        <w:rPr>
          <w:b/>
          <w:bCs/>
        </w:rPr>
        <w:t>4.1. Генеральный подрядчик обязан:</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4.1.1</w:t>
      </w:r>
      <w:r w:rsidR="004E248B">
        <w:rPr>
          <w:rFonts w:ascii="Times New Roman" w:hAnsi="Times New Roman" w:cs="Times New Roman"/>
          <w:sz w:val="24"/>
          <w:szCs w:val="24"/>
        </w:rPr>
        <w:t>.</w:t>
      </w:r>
      <w:r w:rsidRPr="004E248B">
        <w:rPr>
          <w:rFonts w:ascii="Times New Roman" w:hAnsi="Times New Roman" w:cs="Times New Roman"/>
          <w:sz w:val="24"/>
          <w:szCs w:val="24"/>
        </w:rPr>
        <w:t xml:space="preserve"> Предоставить Подрядчику следующие услуги по организации работ:</w:t>
      </w:r>
    </w:p>
    <w:p w:rsidR="00E43181" w:rsidRPr="004E248B" w:rsidRDefault="00E43181" w:rsidP="004E248B">
      <w:pPr>
        <w:ind w:firstLine="567"/>
        <w:jc w:val="both"/>
      </w:pPr>
      <w:r w:rsidRPr="004E248B">
        <w:t>- обеспечить допуск специалистов Подрядчика на объект, указанный в п.1.1. настоящего Договора на время проведения работ;</w:t>
      </w:r>
    </w:p>
    <w:p w:rsidR="00E43181" w:rsidRPr="004E248B" w:rsidRDefault="00E43181" w:rsidP="004E248B">
      <w:pPr>
        <w:ind w:firstLine="567"/>
        <w:jc w:val="both"/>
      </w:pPr>
      <w:r w:rsidRPr="004E248B">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E43181" w:rsidRPr="004E248B" w:rsidRDefault="00E43181" w:rsidP="004E248B">
      <w:pPr>
        <w:ind w:firstLine="567"/>
        <w:jc w:val="both"/>
        <w:rPr>
          <w:color w:val="000000"/>
        </w:rPr>
      </w:pPr>
      <w:r w:rsidRPr="004E248B">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E43181" w:rsidRPr="004E248B" w:rsidRDefault="00E43181" w:rsidP="004E248B">
      <w:pPr>
        <w:ind w:firstLine="567"/>
        <w:jc w:val="both"/>
        <w:rPr>
          <w:color w:val="000000"/>
        </w:rPr>
      </w:pPr>
      <w:r w:rsidRPr="004E248B">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E43181" w:rsidRPr="004E248B" w:rsidRDefault="00E43181" w:rsidP="004E248B">
      <w:pPr>
        <w:ind w:firstLine="567"/>
        <w:jc w:val="both"/>
      </w:pPr>
      <w:r w:rsidRPr="004E248B">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E43181" w:rsidRPr="004E248B" w:rsidRDefault="00E43181" w:rsidP="004E248B">
      <w:pPr>
        <w:ind w:firstLine="567"/>
        <w:jc w:val="both"/>
      </w:pPr>
      <w:r w:rsidRPr="004E248B">
        <w:t>4.1.3. Своевременно принимать и оплачивать выполненные Подрядчиком работы, согласно раздела 2. настоящего Договора.</w:t>
      </w:r>
    </w:p>
    <w:p w:rsidR="00E43181" w:rsidRPr="004E248B" w:rsidRDefault="00E43181" w:rsidP="004E248B">
      <w:pPr>
        <w:ind w:firstLine="567"/>
        <w:jc w:val="both"/>
        <w:rPr>
          <w:b/>
          <w:bCs/>
        </w:rPr>
      </w:pPr>
      <w:r w:rsidRPr="004E248B">
        <w:rPr>
          <w:b/>
          <w:bCs/>
        </w:rPr>
        <w:t>4.2. Генеральный подрядчик имеет право:</w:t>
      </w:r>
    </w:p>
    <w:p w:rsidR="00E43181" w:rsidRPr="004E248B" w:rsidRDefault="00E43181" w:rsidP="004E248B">
      <w:pPr>
        <w:ind w:firstLine="567"/>
        <w:jc w:val="both"/>
      </w:pPr>
      <w:r w:rsidRPr="004E248B">
        <w:t>4.2.1. Проверять ход и качество работ, выполняемых Подрядчиком, не вмешиваясь в его финансовую деятельность;</w:t>
      </w:r>
    </w:p>
    <w:p w:rsidR="00E43181" w:rsidRPr="004E248B" w:rsidRDefault="00E43181" w:rsidP="004E248B">
      <w:pPr>
        <w:ind w:firstLine="567"/>
        <w:jc w:val="both"/>
      </w:pPr>
      <w:r w:rsidRPr="004E248B">
        <w:t>4.2.2. Выявлять недостатки в работе и требовать от Подрядчика их устранения.</w:t>
      </w:r>
    </w:p>
    <w:p w:rsidR="00E43181" w:rsidRPr="004E248B" w:rsidRDefault="00E43181" w:rsidP="004E248B">
      <w:pPr>
        <w:ind w:firstLine="567"/>
        <w:jc w:val="both"/>
      </w:pPr>
      <w:r w:rsidRPr="004E248B">
        <w:t>4.2.3. Проверять соблюдение Подрядчиком норм и правил техники безопасности и пожарной безопасности на объекте.</w:t>
      </w:r>
    </w:p>
    <w:p w:rsidR="00E43181" w:rsidRPr="004E248B" w:rsidRDefault="00E43181" w:rsidP="004E248B">
      <w:pPr>
        <w:ind w:firstLine="567"/>
        <w:jc w:val="both"/>
      </w:pPr>
      <w:r w:rsidRPr="004E248B">
        <w:t>4.2.4. Вносить изменения в техническую документацию при условии, если вызываемые этим дополнительные работы не изменяют стоимость договора.</w:t>
      </w:r>
    </w:p>
    <w:p w:rsidR="00E43181" w:rsidRPr="004E248B" w:rsidRDefault="00E43181" w:rsidP="004E248B">
      <w:pPr>
        <w:ind w:firstLine="567"/>
        <w:jc w:val="both"/>
      </w:pPr>
      <w:r w:rsidRPr="004E248B">
        <w:t> </w:t>
      </w:r>
      <w:r w:rsidRPr="004E248B">
        <w:rPr>
          <w:b/>
          <w:bCs/>
        </w:rPr>
        <w:t>4.3. Подрядчик обязан:</w:t>
      </w:r>
    </w:p>
    <w:p w:rsidR="00E43181" w:rsidRPr="004E248B" w:rsidRDefault="00E43181" w:rsidP="004E248B">
      <w:pPr>
        <w:ind w:firstLine="567"/>
        <w:jc w:val="both"/>
      </w:pPr>
      <w:r w:rsidRPr="004E248B">
        <w:t xml:space="preserve"> 4.3.1. Выполнить обусловленные настоящим Договором работы в полном объеме, в установленные сроки и </w:t>
      </w:r>
      <w:r w:rsidRPr="004E248B">
        <w:rPr>
          <w:lang w:val="en-US"/>
        </w:rPr>
        <w:t>c</w:t>
      </w:r>
      <w:r w:rsidRPr="004E248B">
        <w:t xml:space="preserve"> надлежащим качеством в соответствии со СНиПами, ПУЭ и НПБ.</w:t>
      </w:r>
    </w:p>
    <w:p w:rsidR="00E43181" w:rsidRPr="004E248B" w:rsidRDefault="00E43181" w:rsidP="004E248B">
      <w:pPr>
        <w:ind w:firstLine="567"/>
        <w:jc w:val="both"/>
      </w:pPr>
      <w:r w:rsidRPr="004E248B">
        <w:t xml:space="preserve">4.3.2. Выполнить работы, обусловленные настоящим Договором, на своем оборудовании, своими инструментами, своими силами. </w:t>
      </w:r>
    </w:p>
    <w:p w:rsidR="00E43181" w:rsidRPr="004E248B" w:rsidRDefault="00E43181" w:rsidP="004E248B">
      <w:pPr>
        <w:ind w:firstLine="567"/>
        <w:jc w:val="both"/>
      </w:pPr>
      <w:r w:rsidRPr="004E248B">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E43181" w:rsidRPr="004E248B" w:rsidRDefault="00E43181" w:rsidP="004E248B">
      <w:pPr>
        <w:ind w:firstLine="567"/>
        <w:jc w:val="both"/>
      </w:pPr>
      <w:r w:rsidRPr="004E248B">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E43181" w:rsidRPr="004E248B" w:rsidRDefault="00E43181" w:rsidP="004E248B">
      <w:pPr>
        <w:ind w:firstLine="567"/>
        <w:jc w:val="both"/>
      </w:pPr>
      <w:r w:rsidRPr="004E248B">
        <w:t>4.3.5. Гарантийный срок выпо</w:t>
      </w:r>
      <w:r w:rsidR="00F350C3">
        <w:t>лненных работ устанавливается ____</w:t>
      </w:r>
      <w:r w:rsidRPr="004E248B">
        <w:t xml:space="preserve"> месяцев со дня подписания сторонами акта о приемке готового объекта, при условии правильной эксплуатации объекта.</w:t>
      </w:r>
    </w:p>
    <w:p w:rsidR="00E43181" w:rsidRPr="004E248B" w:rsidRDefault="00E43181" w:rsidP="004E248B">
      <w:pPr>
        <w:ind w:firstLine="567"/>
        <w:jc w:val="both"/>
      </w:pPr>
      <w:r w:rsidRPr="004E248B">
        <w:t>4.3.6. Обеспечить соответствие качества выполняемых работ, по настоящему договору, нормам СЭС,  а так же положениям, в том числе рекомендуемым, действующих в Российской Федерации нормативных документов и правил.</w:t>
      </w:r>
    </w:p>
    <w:p w:rsidR="00E43181" w:rsidRPr="004E248B" w:rsidRDefault="00E43181" w:rsidP="004E248B">
      <w:pPr>
        <w:ind w:firstLine="567"/>
        <w:jc w:val="both"/>
      </w:pPr>
      <w:r w:rsidRPr="004E248B">
        <w:t xml:space="preserve">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w:t>
      </w:r>
      <w:r w:rsidRPr="004E248B">
        <w:lastRenderedPageBreak/>
        <w:t>(трех)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43181" w:rsidRPr="004E248B" w:rsidRDefault="00E43181" w:rsidP="004E248B">
      <w:pPr>
        <w:ind w:firstLine="567"/>
        <w:jc w:val="both"/>
      </w:pPr>
      <w:r w:rsidRPr="004E248B">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rPr>
          <w:b/>
          <w:bCs/>
        </w:rPr>
      </w:pPr>
      <w:r w:rsidRPr="004E248B">
        <w:rPr>
          <w:b/>
          <w:bCs/>
        </w:rPr>
        <w:t>ОТВЕТСТВЕННОСТЬ СТОРОН.</w:t>
      </w:r>
    </w:p>
    <w:p w:rsidR="00E43181" w:rsidRPr="004E248B" w:rsidRDefault="00E43181" w:rsidP="004E248B">
      <w:pPr>
        <w:ind w:firstLine="567"/>
        <w:jc w:val="both"/>
      </w:pPr>
      <w:r w:rsidRPr="004E248B">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E43181" w:rsidRPr="004E248B" w:rsidRDefault="00E43181" w:rsidP="004E248B">
      <w:pPr>
        <w:ind w:firstLine="567"/>
        <w:jc w:val="both"/>
      </w:pPr>
      <w:r w:rsidRPr="004E248B">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E43181" w:rsidRPr="004E248B" w:rsidRDefault="00E43181" w:rsidP="004E248B">
      <w:pPr>
        <w:ind w:firstLine="567"/>
        <w:jc w:val="both"/>
        <w:rPr>
          <w:color w:val="FF0000"/>
        </w:rPr>
      </w:pPr>
      <w:r w:rsidRPr="004E248B">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E43181" w:rsidRPr="004E248B" w:rsidRDefault="00E43181" w:rsidP="004E248B">
      <w:pPr>
        <w:ind w:firstLine="567"/>
        <w:jc w:val="both"/>
      </w:pPr>
      <w:r w:rsidRPr="004E248B">
        <w:t xml:space="preserve">5.4. Уплата пени не освобождает стороны от выполнения своих обязательств в натуре. </w:t>
      </w:r>
    </w:p>
    <w:p w:rsidR="00E43181" w:rsidRPr="004E248B" w:rsidRDefault="00E43181" w:rsidP="004E248B">
      <w:pPr>
        <w:ind w:firstLine="567"/>
        <w:jc w:val="both"/>
      </w:pPr>
      <w:r w:rsidRPr="004E248B">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E43181" w:rsidRPr="004E248B" w:rsidRDefault="00E43181" w:rsidP="004E248B">
      <w:pPr>
        <w:ind w:firstLine="567"/>
        <w:jc w:val="both"/>
      </w:pPr>
      <w:r w:rsidRPr="004E248B">
        <w:t>5.6. Подрядчик несет материальную ответственность за причинение вреда и порчи имуществу Генерального подрядчика и третьим лицам.</w:t>
      </w:r>
    </w:p>
    <w:p w:rsidR="00E43181" w:rsidRPr="004E248B" w:rsidRDefault="00E43181" w:rsidP="004E248B">
      <w:pPr>
        <w:ind w:firstLine="567"/>
        <w:jc w:val="both"/>
      </w:pPr>
      <w:r w:rsidRPr="004E248B">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ФОРС-МАЖОР</w:t>
      </w:r>
    </w:p>
    <w:p w:rsidR="00E43181" w:rsidRPr="004E248B" w:rsidRDefault="00E43181" w:rsidP="004E248B">
      <w:pPr>
        <w:ind w:firstLine="567"/>
        <w:jc w:val="both"/>
      </w:pPr>
      <w:r w:rsidRPr="004E248B">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E43181" w:rsidRPr="004E248B" w:rsidRDefault="00E43181" w:rsidP="004E248B">
      <w:pPr>
        <w:ind w:firstLine="567"/>
        <w:jc w:val="both"/>
      </w:pPr>
      <w:r w:rsidRPr="004E248B">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E43181" w:rsidRPr="004E248B" w:rsidRDefault="00E43181" w:rsidP="004E248B">
      <w:pPr>
        <w:ind w:firstLine="567"/>
        <w:jc w:val="both"/>
      </w:pPr>
      <w:r w:rsidRPr="004E248B">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E43181" w:rsidRPr="004E248B" w:rsidRDefault="00E43181" w:rsidP="004E248B">
      <w:pPr>
        <w:ind w:firstLine="567"/>
        <w:jc w:val="both"/>
        <w:rPr>
          <w:b/>
          <w:bCs/>
        </w:rPr>
      </w:pPr>
      <w:r w:rsidRPr="004E248B">
        <w:t> </w:t>
      </w:r>
    </w:p>
    <w:p w:rsidR="00E43181" w:rsidRPr="004E248B" w:rsidRDefault="00E43181" w:rsidP="004E248B">
      <w:pPr>
        <w:numPr>
          <w:ilvl w:val="0"/>
          <w:numId w:val="37"/>
        </w:numPr>
        <w:tabs>
          <w:tab w:val="clear" w:pos="360"/>
          <w:tab w:val="num" w:pos="786"/>
        </w:tabs>
        <w:overflowPunct w:val="0"/>
        <w:ind w:left="0" w:firstLine="567"/>
        <w:jc w:val="both"/>
        <w:rPr>
          <w:b/>
          <w:bCs/>
        </w:rPr>
      </w:pPr>
      <w:r w:rsidRPr="004E248B">
        <w:rPr>
          <w:b/>
          <w:bCs/>
        </w:rPr>
        <w:t>УСЛОВИЯ КОНФИДЕНЦИАЛЬНОСТИ</w:t>
      </w:r>
    </w:p>
    <w:p w:rsidR="00E43181" w:rsidRPr="004E248B" w:rsidRDefault="00E43181" w:rsidP="004E248B">
      <w:pPr>
        <w:ind w:firstLine="567"/>
        <w:jc w:val="both"/>
      </w:pPr>
      <w:r w:rsidRPr="004E248B">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E43181" w:rsidRPr="004E248B" w:rsidRDefault="00E43181" w:rsidP="004E248B">
      <w:pPr>
        <w:ind w:firstLine="567"/>
        <w:jc w:val="both"/>
      </w:pPr>
      <w:r w:rsidRPr="004E248B">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E43181" w:rsidRPr="004E248B" w:rsidRDefault="00E43181" w:rsidP="004E248B">
      <w:pPr>
        <w:ind w:firstLine="567"/>
        <w:jc w:val="both"/>
      </w:pPr>
    </w:p>
    <w:p w:rsidR="00E43181" w:rsidRPr="004E248B" w:rsidRDefault="00E43181" w:rsidP="004E248B">
      <w:pPr>
        <w:pStyle w:val="aff1"/>
        <w:widowControl/>
        <w:numPr>
          <w:ilvl w:val="0"/>
          <w:numId w:val="37"/>
        </w:numPr>
        <w:tabs>
          <w:tab w:val="clear" w:pos="360"/>
          <w:tab w:val="num" w:pos="786"/>
        </w:tabs>
        <w:autoSpaceDE/>
        <w:autoSpaceDN/>
        <w:adjustRightInd/>
        <w:ind w:left="0" w:firstLine="567"/>
        <w:contextualSpacing w:val="0"/>
        <w:jc w:val="both"/>
        <w:outlineLvl w:val="0"/>
        <w:rPr>
          <w:rFonts w:ascii="Times New Roman" w:hAnsi="Times New Roman" w:cs="Times New Roman"/>
          <w:sz w:val="24"/>
          <w:szCs w:val="24"/>
        </w:rPr>
      </w:pPr>
      <w:r w:rsidRPr="004E248B">
        <w:rPr>
          <w:rFonts w:ascii="Times New Roman" w:hAnsi="Times New Roman" w:cs="Times New Roman"/>
          <w:b/>
          <w:bCs/>
          <w:sz w:val="24"/>
          <w:szCs w:val="24"/>
        </w:rPr>
        <w:t>СРОК ДЕЙСТВИЯ НАСТОЯЩЕГО ДОГОВОРА</w:t>
      </w:r>
    </w:p>
    <w:p w:rsidR="00E43181" w:rsidRPr="004E248B" w:rsidRDefault="00E43181" w:rsidP="004E248B">
      <w:pPr>
        <w:pStyle w:val="aff1"/>
        <w:ind w:left="0" w:firstLine="567"/>
        <w:jc w:val="both"/>
        <w:outlineLvl w:val="0"/>
        <w:rPr>
          <w:rFonts w:ascii="Times New Roman" w:hAnsi="Times New Roman" w:cs="Times New Roman"/>
          <w:sz w:val="24"/>
          <w:szCs w:val="24"/>
        </w:rPr>
      </w:pPr>
      <w:r w:rsidRPr="004E248B">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E43181" w:rsidRPr="004E248B" w:rsidRDefault="00E43181" w:rsidP="004E248B">
      <w:pPr>
        <w:pStyle w:val="aff1"/>
        <w:ind w:left="0" w:firstLine="567"/>
        <w:jc w:val="both"/>
        <w:rPr>
          <w:rFonts w:ascii="Times New Roman" w:hAnsi="Times New Roman" w:cs="Times New Roman"/>
          <w:sz w:val="24"/>
          <w:szCs w:val="24"/>
        </w:rPr>
      </w:pPr>
    </w:p>
    <w:p w:rsidR="00E43181" w:rsidRPr="004E248B" w:rsidRDefault="00E43181" w:rsidP="004E248B">
      <w:pPr>
        <w:ind w:firstLine="567"/>
        <w:jc w:val="both"/>
        <w:rPr>
          <w:b/>
          <w:bCs/>
        </w:rPr>
      </w:pPr>
      <w:r w:rsidRPr="004E248B">
        <w:rPr>
          <w:b/>
          <w:bCs/>
        </w:rPr>
        <w:lastRenderedPageBreak/>
        <w:t>9. ПРОЧИЕ УСЛОВИЯ</w:t>
      </w:r>
    </w:p>
    <w:p w:rsidR="00E43181" w:rsidRPr="004E248B" w:rsidRDefault="00E43181" w:rsidP="004E248B">
      <w:pPr>
        <w:ind w:firstLine="567"/>
        <w:jc w:val="both"/>
      </w:pPr>
      <w:r w:rsidRPr="004E248B">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E43181" w:rsidRPr="004E248B" w:rsidRDefault="00E43181" w:rsidP="004E248B">
      <w:pPr>
        <w:ind w:firstLine="567"/>
        <w:jc w:val="both"/>
      </w:pPr>
      <w:r w:rsidRPr="004E248B">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E43181" w:rsidRPr="004E248B" w:rsidRDefault="00E43181" w:rsidP="004E248B">
      <w:pPr>
        <w:ind w:firstLine="567"/>
        <w:jc w:val="both"/>
      </w:pPr>
      <w:r w:rsidRPr="004E248B">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E43181" w:rsidRPr="004E248B" w:rsidRDefault="00E43181" w:rsidP="004E248B">
      <w:pPr>
        <w:ind w:firstLine="567"/>
        <w:jc w:val="both"/>
      </w:pPr>
      <w:r w:rsidRPr="004E248B">
        <w:t>9.4. Во всем ином, что не урегулировано в настоящем Договоре, Стороны будут руководствоваться действующим законодательством РФ.</w:t>
      </w:r>
    </w:p>
    <w:p w:rsidR="00E43181" w:rsidRPr="004E248B" w:rsidRDefault="00E43181" w:rsidP="004E248B">
      <w:pPr>
        <w:ind w:firstLine="567"/>
        <w:jc w:val="both"/>
      </w:pPr>
      <w:r w:rsidRPr="004E248B">
        <w:t>9.5. Любые изменения и/или дополнения к настоящему Договору имеют юридическую силу, лишь в случае их подписания обеими Сторонами.</w:t>
      </w:r>
    </w:p>
    <w:p w:rsidR="00E43181" w:rsidRPr="004E248B" w:rsidRDefault="00E43181" w:rsidP="004E248B">
      <w:pPr>
        <w:ind w:firstLine="567"/>
        <w:jc w:val="both"/>
      </w:pPr>
      <w:r w:rsidRPr="004E248B">
        <w:t>9.6. Все приложения и дополнения к настоящему Договору являются его неотъемлемой частью.</w:t>
      </w:r>
    </w:p>
    <w:p w:rsidR="00E43181" w:rsidRPr="004E248B" w:rsidRDefault="00E43181" w:rsidP="004E248B">
      <w:pPr>
        <w:ind w:firstLine="567"/>
        <w:jc w:val="both"/>
      </w:pPr>
      <w:r w:rsidRPr="004E248B">
        <w:t>9.7. Настоящий Договор составлен в двух экземплярах, имеющих одинаковую юридическую силу, по одному экземпляру каждой из Сторон.</w:t>
      </w:r>
    </w:p>
    <w:p w:rsidR="00E43181" w:rsidRPr="004E248B" w:rsidRDefault="00E43181" w:rsidP="004E248B">
      <w:pPr>
        <w:ind w:firstLine="567"/>
        <w:jc w:val="both"/>
      </w:pPr>
    </w:p>
    <w:p w:rsidR="00E43181" w:rsidRPr="004E248B" w:rsidRDefault="00E43181" w:rsidP="004E248B">
      <w:pPr>
        <w:ind w:firstLine="567"/>
        <w:jc w:val="both"/>
      </w:pPr>
      <w:r w:rsidRPr="004E248B">
        <w:rPr>
          <w:b/>
          <w:bCs/>
        </w:rPr>
        <w:t>10. ПРИЛОЖЕНИЯ</w:t>
      </w:r>
    </w:p>
    <w:p w:rsidR="00E43181" w:rsidRPr="004E248B" w:rsidRDefault="00E43181" w:rsidP="004E248B">
      <w:pPr>
        <w:ind w:firstLine="567"/>
        <w:jc w:val="both"/>
      </w:pPr>
      <w:r w:rsidRPr="004E248B">
        <w:t>Приложение №1: Локальный сметный расчет</w:t>
      </w:r>
    </w:p>
    <w:p w:rsidR="00E43181" w:rsidRPr="004E248B" w:rsidRDefault="00E43181" w:rsidP="004E248B">
      <w:pPr>
        <w:ind w:firstLine="567"/>
        <w:jc w:val="both"/>
      </w:pPr>
      <w:r w:rsidRPr="004E248B">
        <w:t>Приложение №2: Техническое задание</w:t>
      </w:r>
    </w:p>
    <w:p w:rsidR="00E43181" w:rsidRPr="004E248B" w:rsidRDefault="00E43181" w:rsidP="004E248B">
      <w:pPr>
        <w:ind w:firstLine="567"/>
        <w:jc w:val="both"/>
      </w:pPr>
      <w:r w:rsidRPr="004E248B">
        <w:t>Приложение №3: Сведения о цепочке собственников, включая бенефициаров</w:t>
      </w:r>
    </w:p>
    <w:p w:rsidR="00E43181" w:rsidRDefault="00E43181" w:rsidP="004E248B">
      <w:pPr>
        <w:ind w:firstLine="567"/>
        <w:jc w:val="both"/>
      </w:pPr>
      <w:r w:rsidRPr="004E248B">
        <w:t>Приложение №4: Гарантия</w:t>
      </w:r>
      <w:r w:rsidRPr="00AA5D54">
        <w:t xml:space="preserve"> и согласи</w:t>
      </w:r>
      <w:r>
        <w:t>е</w:t>
      </w:r>
      <w:r w:rsidRPr="00AA5D54">
        <w:t xml:space="preserve"> по представлению сведений</w:t>
      </w:r>
    </w:p>
    <w:p w:rsidR="00083BFF" w:rsidRPr="00083BFF" w:rsidRDefault="00083BFF" w:rsidP="00083BFF">
      <w:pPr>
        <w:ind w:firstLine="709"/>
        <w:jc w:val="both"/>
      </w:pPr>
    </w:p>
    <w:p w:rsidR="00083BFF" w:rsidRDefault="00083BFF" w:rsidP="00083BFF">
      <w:pPr>
        <w:ind w:firstLine="567"/>
        <w:jc w:val="center"/>
        <w:outlineLvl w:val="0"/>
        <w:rPr>
          <w:b/>
          <w:bCs/>
        </w:rPr>
      </w:pPr>
      <w:r>
        <w:rPr>
          <w:b/>
          <w:bCs/>
        </w:rPr>
        <w:t>РЕКВИЗИТЫ И ПОДПИСИ СТОРОН</w:t>
      </w:r>
    </w:p>
    <w:p w:rsidR="00083BFF" w:rsidRPr="00E30314" w:rsidRDefault="00083BFF" w:rsidP="00083BFF">
      <w:pPr>
        <w:ind w:firstLine="567"/>
        <w:jc w:val="center"/>
        <w:outlineLvl w:val="0"/>
        <w:rPr>
          <w:b/>
          <w:bCs/>
        </w:rPr>
      </w:pPr>
    </w:p>
    <w:tbl>
      <w:tblPr>
        <w:tblW w:w="0" w:type="auto"/>
        <w:tblInd w:w="-34" w:type="dxa"/>
        <w:tblLook w:val="00A0"/>
      </w:tblPr>
      <w:tblGrid>
        <w:gridCol w:w="5529"/>
        <w:gridCol w:w="4821"/>
      </w:tblGrid>
      <w:tr w:rsidR="00083BFF" w:rsidRPr="00C10988" w:rsidTr="00083BFF">
        <w:tc>
          <w:tcPr>
            <w:tcW w:w="5529" w:type="dxa"/>
          </w:tcPr>
          <w:p w:rsidR="00083BFF" w:rsidRPr="00083BFF" w:rsidRDefault="00083BFF" w:rsidP="005F68B8">
            <w:pPr>
              <w:jc w:val="center"/>
              <w:rPr>
                <w:b/>
                <w:bCs/>
              </w:rPr>
            </w:pPr>
            <w:r w:rsidRPr="00083BFF">
              <w:rPr>
                <w:b/>
                <w:bCs/>
              </w:rPr>
              <w:t>«ГЕНЕРАЛЬНЫЙ ПОДРЯДЧИК»</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r w:rsidRPr="00083BFF">
              <w:t>Р/сч. № 40502810338250121051</w:t>
            </w:r>
          </w:p>
          <w:p w:rsidR="00083BFF" w:rsidRPr="00083BFF" w:rsidRDefault="00083BFF" w:rsidP="005F68B8">
            <w:pPr>
              <w:jc w:val="both"/>
            </w:pPr>
            <w:r w:rsidRPr="00083BFF">
              <w:t>ОАО "Сбербанк России" г. Москва</w:t>
            </w:r>
          </w:p>
          <w:p w:rsidR="00083BFF" w:rsidRPr="00083BFF" w:rsidRDefault="00083BFF" w:rsidP="005F68B8">
            <w:pPr>
              <w:jc w:val="both"/>
            </w:pPr>
            <w:r w:rsidRPr="00083BFF">
              <w:t>Московский банк ОАО "Сбербанка России" г.Москва</w:t>
            </w:r>
          </w:p>
          <w:p w:rsidR="00083BFF" w:rsidRPr="00083BFF" w:rsidRDefault="00083BFF" w:rsidP="005F68B8">
            <w:pPr>
              <w:jc w:val="both"/>
            </w:pPr>
            <w:r w:rsidRPr="00083BFF">
              <w:t>Кор/сч.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83BFF" w:rsidRPr="00083BFF" w:rsidRDefault="00083BFF" w:rsidP="005F68B8">
            <w:r w:rsidRPr="00083BFF">
              <w:t>119017, г. Москва, ул. Большая Ордынка, д. 24</w:t>
            </w:r>
          </w:p>
        </w:tc>
        <w:tc>
          <w:tcPr>
            <w:tcW w:w="4821" w:type="dxa"/>
          </w:tcPr>
          <w:p w:rsidR="00083BFF" w:rsidRPr="00083BFF" w:rsidRDefault="00083BFF" w:rsidP="005F68B8">
            <w:pPr>
              <w:ind w:left="-108"/>
              <w:jc w:val="center"/>
              <w:rPr>
                <w:b/>
                <w:bCs/>
              </w:rPr>
            </w:pPr>
            <w:r w:rsidRPr="00083BFF">
              <w:rPr>
                <w:b/>
                <w:bCs/>
              </w:rPr>
              <w:t>«ПОДРЯДЧИК»</w:t>
            </w:r>
          </w:p>
          <w:p w:rsidR="00083BFF" w:rsidRPr="00083BFF" w:rsidRDefault="00083BFF" w:rsidP="005F68B8">
            <w:pPr>
              <w:ind w:left="-108"/>
              <w:jc w:val="both"/>
            </w:pPr>
          </w:p>
          <w:p w:rsidR="00083BFF" w:rsidRPr="00083BFF" w:rsidRDefault="00083BFF" w:rsidP="005F68B8">
            <w:pPr>
              <w:tabs>
                <w:tab w:val="left" w:pos="7088"/>
              </w:tabs>
              <w:ind w:left="-108" w:right="-1"/>
              <w:jc w:val="both"/>
            </w:pPr>
          </w:p>
        </w:tc>
      </w:tr>
      <w:tr w:rsidR="00083BFF" w:rsidRPr="002A3D8A" w:rsidTr="00083BFF">
        <w:trPr>
          <w:trHeight w:val="434"/>
        </w:trPr>
        <w:tc>
          <w:tcPr>
            <w:tcW w:w="5529" w:type="dxa"/>
          </w:tcPr>
          <w:p w:rsidR="00083BFF" w:rsidRPr="00083BFF" w:rsidRDefault="00083BFF" w:rsidP="005F68B8">
            <w:pPr>
              <w:pStyle w:val="1"/>
              <w:tabs>
                <w:tab w:val="left" w:pos="2552"/>
              </w:tabs>
              <w:jc w:val="both"/>
              <w:rPr>
                <w:rFonts w:ascii="Times New Roman" w:hAnsi="Times New Roman"/>
                <w:sz w:val="24"/>
                <w:szCs w:val="24"/>
              </w:rPr>
            </w:pPr>
            <w:r w:rsidRPr="00083BFF">
              <w:rPr>
                <w:rFonts w:ascii="Times New Roman" w:hAnsi="Times New Roman"/>
                <w:sz w:val="24"/>
                <w:szCs w:val="24"/>
              </w:rPr>
              <w:t xml:space="preserve">И.о. директора  </w:t>
            </w:r>
          </w:p>
          <w:p w:rsidR="00E43181" w:rsidRDefault="00E43181" w:rsidP="005F68B8">
            <w:pPr>
              <w:jc w:val="both"/>
            </w:pPr>
          </w:p>
          <w:p w:rsidR="00083BFF" w:rsidRPr="00083BFF" w:rsidRDefault="00E43181" w:rsidP="005F68B8">
            <w:pPr>
              <w:jc w:val="both"/>
            </w:pPr>
            <w:r>
              <w:t>_____________________________</w:t>
            </w:r>
            <w:r w:rsidR="00083BFF" w:rsidRPr="00083BFF">
              <w:t xml:space="preserve"> /В.Н.</w:t>
            </w:r>
            <w:r>
              <w:t xml:space="preserve"> </w:t>
            </w:r>
            <w:r w:rsidR="00083BFF" w:rsidRPr="00083BFF">
              <w:t>Жадушкин/</w:t>
            </w:r>
          </w:p>
          <w:p w:rsidR="00083BFF" w:rsidRPr="00083BFF" w:rsidRDefault="00083BFF" w:rsidP="005F68B8">
            <w:pPr>
              <w:jc w:val="both"/>
              <w:rPr>
                <w:b/>
                <w:bCs/>
              </w:rPr>
            </w:pPr>
            <w:r w:rsidRPr="00083BFF">
              <w:t>МП</w:t>
            </w:r>
          </w:p>
        </w:tc>
        <w:tc>
          <w:tcPr>
            <w:tcW w:w="4821" w:type="dxa"/>
          </w:tcPr>
          <w:p w:rsidR="00083BFF" w:rsidRDefault="00083BFF" w:rsidP="005F68B8">
            <w:pPr>
              <w:jc w:val="both"/>
            </w:pPr>
          </w:p>
          <w:p w:rsidR="00E43181" w:rsidRPr="00083BFF" w:rsidRDefault="00E43181" w:rsidP="005F68B8">
            <w:pPr>
              <w:jc w:val="both"/>
            </w:pPr>
          </w:p>
          <w:p w:rsidR="00083BFF" w:rsidRPr="00083BFF" w:rsidRDefault="00083BFF" w:rsidP="005F68B8">
            <w:pPr>
              <w:jc w:val="both"/>
            </w:pPr>
          </w:p>
          <w:p w:rsidR="00083BFF" w:rsidRPr="00083BFF" w:rsidRDefault="00E43181" w:rsidP="005F68B8">
            <w:pPr>
              <w:jc w:val="both"/>
            </w:pPr>
            <w:r>
              <w:t>__________________</w:t>
            </w:r>
            <w:r w:rsidR="00083BFF" w:rsidRPr="00083BFF">
              <w:t>______  /___________</w:t>
            </w:r>
            <w:r w:rsidR="00083BFF" w:rsidRPr="00083BFF">
              <w:rPr>
                <w:b/>
                <w:bCs/>
              </w:rPr>
              <w:t xml:space="preserve"> </w:t>
            </w:r>
            <w:r w:rsidR="00083BFF" w:rsidRPr="00083BFF">
              <w:t>/</w:t>
            </w:r>
          </w:p>
          <w:p w:rsidR="00083BFF" w:rsidRPr="00083BFF" w:rsidRDefault="00083BFF" w:rsidP="005F68B8">
            <w:pPr>
              <w:ind w:left="-108"/>
              <w:jc w:val="both"/>
              <w:rPr>
                <w:b/>
                <w:bCs/>
              </w:rPr>
            </w:pPr>
            <w:r w:rsidRPr="00083BFF">
              <w:t xml:space="preserve">  МП           </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760CB3" w:rsidRDefault="00760CB3" w:rsidP="00760CB3">
            <w:pPr>
              <w:jc w:val="center"/>
              <w:rPr>
                <w:b/>
              </w:rPr>
            </w:pPr>
          </w:p>
          <w:p w:rsidR="00760CB3" w:rsidRDefault="00760CB3" w:rsidP="00760CB3">
            <w:r>
              <w:rPr>
                <w:b/>
              </w:rPr>
              <w:t>____________</w:t>
            </w:r>
            <w:r w:rsidR="00E43181">
              <w:rPr>
                <w:b/>
              </w:rPr>
              <w:t>______</w:t>
            </w:r>
            <w:r>
              <w:rPr>
                <w:b/>
              </w:rPr>
              <w:t xml:space="preserve">___ /__________/                              </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760CB3" w:rsidP="00760CB3">
            <w:pPr>
              <w:jc w:val="center"/>
              <w:rPr>
                <w:b/>
              </w:rPr>
            </w:pPr>
            <w:r>
              <w:rPr>
                <w:b/>
              </w:rPr>
              <w:t>И.о. директора ФГУП «УАЗ»</w:t>
            </w:r>
          </w:p>
          <w:p w:rsidR="00760CB3" w:rsidRDefault="00760CB3" w:rsidP="00760CB3">
            <w:pPr>
              <w:rPr>
                <w:b/>
              </w:rPr>
            </w:pPr>
          </w:p>
          <w:p w:rsidR="00760CB3" w:rsidRDefault="00760CB3" w:rsidP="00760CB3">
            <w:pPr>
              <w:jc w:val="center"/>
              <w:rPr>
                <w:b/>
              </w:rPr>
            </w:pPr>
          </w:p>
          <w:p w:rsidR="00760CB3" w:rsidRDefault="00760CB3" w:rsidP="00E43181">
            <w:pPr>
              <w:jc w:val="center"/>
              <w:rPr>
                <w:b/>
              </w:rPr>
            </w:pPr>
            <w:r>
              <w:rPr>
                <w:b/>
              </w:rPr>
              <w:t xml:space="preserve">_______________ В.Н. Жадушкин  </w:t>
            </w:r>
          </w:p>
        </w:tc>
      </w:tr>
    </w:tbl>
    <w:p w:rsidR="008E3E92" w:rsidRDefault="008E3E92"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760CB3" w:rsidRDefault="00760CB3" w:rsidP="00760CB3">
      <w:pPr>
        <w:jc w:val="center"/>
        <w:rPr>
          <w:b/>
          <w:sz w:val="23"/>
          <w:szCs w:val="23"/>
        </w:rPr>
      </w:pPr>
      <w:r w:rsidRPr="00504AFA">
        <w:rPr>
          <w:b/>
          <w:sz w:val="28"/>
          <w:szCs w:val="28"/>
        </w:rPr>
        <w:t>ТЕХНИЧЕСКОЕ ЗАДАНИЕ</w:t>
      </w:r>
      <w:r w:rsidRPr="00DF397F">
        <w:rPr>
          <w:b/>
          <w:sz w:val="23"/>
          <w:szCs w:val="23"/>
        </w:rPr>
        <w:t xml:space="preserve"> </w:t>
      </w:r>
    </w:p>
    <w:p w:rsidR="00E43181" w:rsidRDefault="00E43181" w:rsidP="00E43181">
      <w:pPr>
        <w:jc w:val="center"/>
        <w:rPr>
          <w:b/>
          <w:sz w:val="23"/>
          <w:szCs w:val="23"/>
        </w:rPr>
      </w:pPr>
      <w:r>
        <w:rPr>
          <w:b/>
          <w:sz w:val="23"/>
          <w:szCs w:val="23"/>
        </w:rPr>
        <w:t>р</w:t>
      </w:r>
      <w:r w:rsidRPr="003C123C">
        <w:rPr>
          <w:b/>
          <w:sz w:val="23"/>
          <w:szCs w:val="23"/>
        </w:rPr>
        <w:t>аботы по устранению нарушений норм пожарной безопасности по Предписанию ГПН МЧС №375/1/223 пунк</w:t>
      </w:r>
      <w:r w:rsidR="007B64AD">
        <w:rPr>
          <w:b/>
          <w:sz w:val="23"/>
          <w:szCs w:val="23"/>
        </w:rPr>
        <w:t>т</w:t>
      </w:r>
      <w:r w:rsidRPr="003C123C">
        <w:rPr>
          <w:b/>
          <w:sz w:val="23"/>
          <w:szCs w:val="23"/>
        </w:rPr>
        <w:t xml:space="preserve"> №9 (2,4,5,6 этажи)</w:t>
      </w:r>
      <w:r>
        <w:rPr>
          <w:b/>
          <w:sz w:val="23"/>
          <w:szCs w:val="23"/>
        </w:rPr>
        <w:t xml:space="preserve"> в  административном здании №</w:t>
      </w:r>
      <w:r w:rsidR="007B64AD">
        <w:rPr>
          <w:b/>
          <w:sz w:val="23"/>
          <w:szCs w:val="23"/>
        </w:rPr>
        <w:t xml:space="preserve"> </w:t>
      </w:r>
      <w:r>
        <w:rPr>
          <w:b/>
          <w:sz w:val="23"/>
          <w:szCs w:val="23"/>
        </w:rPr>
        <w:t>1</w:t>
      </w:r>
    </w:p>
    <w:p w:rsidR="00E43181" w:rsidRPr="00F54B5B" w:rsidRDefault="00E43181" w:rsidP="00E43181">
      <w:pPr>
        <w:jc w:val="center"/>
        <w:rPr>
          <w:b/>
          <w:sz w:val="23"/>
          <w:szCs w:val="23"/>
        </w:rPr>
      </w:pPr>
      <w:r>
        <w:rPr>
          <w:b/>
          <w:sz w:val="23"/>
          <w:szCs w:val="23"/>
        </w:rPr>
        <w:t xml:space="preserve"> по адресу: г. Москва, Б.Ордынка, д.</w:t>
      </w:r>
      <w:r w:rsidR="007B64AD">
        <w:rPr>
          <w:b/>
          <w:sz w:val="23"/>
          <w:szCs w:val="23"/>
        </w:rPr>
        <w:t xml:space="preserve"> </w:t>
      </w:r>
      <w:r>
        <w:rPr>
          <w:b/>
          <w:sz w:val="23"/>
          <w:szCs w:val="23"/>
        </w:rPr>
        <w:t>24</w:t>
      </w:r>
    </w:p>
    <w:p w:rsidR="00E43181" w:rsidRDefault="00E43181" w:rsidP="00E43181">
      <w:pPr>
        <w:rPr>
          <w:b/>
          <w:sz w:val="23"/>
          <w:szCs w:val="23"/>
        </w:rPr>
      </w:pPr>
    </w:p>
    <w:p w:rsidR="00E43181" w:rsidRDefault="00E43181" w:rsidP="00E43181">
      <w:pPr>
        <w:ind w:right="-187"/>
        <w:rPr>
          <w:b/>
          <w:sz w:val="23"/>
          <w:szCs w:val="23"/>
        </w:rPr>
      </w:pPr>
      <w:r w:rsidRPr="00F54B5B">
        <w:rPr>
          <w:b/>
          <w:sz w:val="23"/>
          <w:szCs w:val="23"/>
        </w:rPr>
        <w:t>1. Общие данные</w:t>
      </w:r>
    </w:p>
    <w:p w:rsidR="00E43181" w:rsidRPr="003C123C" w:rsidRDefault="00E43181" w:rsidP="00E43181">
      <w:pPr>
        <w:jc w:val="both"/>
      </w:pPr>
      <w:r w:rsidRPr="00B30B50">
        <w:rPr>
          <w:sz w:val="23"/>
          <w:szCs w:val="23"/>
        </w:rPr>
        <w:t xml:space="preserve">1.1. В рамках данного технического задания предполагаются </w:t>
      </w:r>
      <w:r>
        <w:rPr>
          <w:sz w:val="23"/>
          <w:szCs w:val="23"/>
        </w:rPr>
        <w:t xml:space="preserve">общестроительные </w:t>
      </w:r>
      <w:r w:rsidRPr="00B30B50">
        <w:rPr>
          <w:sz w:val="23"/>
          <w:szCs w:val="23"/>
        </w:rPr>
        <w:t xml:space="preserve">работы </w:t>
      </w:r>
      <w:r w:rsidRPr="003C123C">
        <w:t>по устранению нарушений норм пожарной безопасности по Предписанию ГПН МЧС №375/</w:t>
      </w:r>
      <w:r>
        <w:t>1/223 пунк №9 (2,4,5,6 этажи) в</w:t>
      </w:r>
      <w:r w:rsidRPr="003C123C">
        <w:t xml:space="preserve"> административном здании №1</w:t>
      </w:r>
      <w:r>
        <w:t xml:space="preserve"> </w:t>
      </w:r>
      <w:r w:rsidRPr="00B30B50">
        <w:rPr>
          <w:sz w:val="23"/>
          <w:szCs w:val="23"/>
        </w:rPr>
        <w:t>Госкорп</w:t>
      </w:r>
      <w:r>
        <w:rPr>
          <w:sz w:val="23"/>
          <w:szCs w:val="23"/>
        </w:rPr>
        <w:t xml:space="preserve">орации «Росатом» по адресу: г. </w:t>
      </w:r>
      <w:r w:rsidRPr="00B30B50">
        <w:rPr>
          <w:sz w:val="23"/>
          <w:szCs w:val="23"/>
        </w:rPr>
        <w:t>Москва</w:t>
      </w:r>
      <w:r>
        <w:rPr>
          <w:sz w:val="23"/>
          <w:szCs w:val="23"/>
        </w:rPr>
        <w:t>, ул.                       Б. Ордынка, д. 24.</w:t>
      </w:r>
    </w:p>
    <w:p w:rsidR="00E43181" w:rsidRPr="00B30B50" w:rsidRDefault="00E43181" w:rsidP="00E43181">
      <w:pPr>
        <w:rPr>
          <w:sz w:val="23"/>
          <w:szCs w:val="23"/>
        </w:rPr>
      </w:pPr>
      <w:r w:rsidRPr="00B30B50">
        <w:rPr>
          <w:sz w:val="23"/>
          <w:szCs w:val="23"/>
        </w:rPr>
        <w:t>1.2. Все работы выполняются в соответствии с СНиП, ПУЭ и другими нормативными документами.</w:t>
      </w:r>
    </w:p>
    <w:p w:rsidR="00E43181" w:rsidRPr="00B30B50" w:rsidRDefault="00E43181" w:rsidP="00E43181">
      <w:pPr>
        <w:rPr>
          <w:sz w:val="23"/>
          <w:szCs w:val="23"/>
        </w:rPr>
      </w:pPr>
      <w:r>
        <w:rPr>
          <w:sz w:val="23"/>
          <w:szCs w:val="23"/>
        </w:rPr>
        <w:t xml:space="preserve">1.3. </w:t>
      </w:r>
      <w:r w:rsidRPr="00B30B50">
        <w:rPr>
          <w:sz w:val="23"/>
          <w:szCs w:val="23"/>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E43181" w:rsidRDefault="00E43181" w:rsidP="00E43181">
      <w:pPr>
        <w:rPr>
          <w:sz w:val="23"/>
          <w:szCs w:val="23"/>
        </w:rPr>
      </w:pPr>
      <w:r w:rsidRPr="00B30B50">
        <w:rPr>
          <w:sz w:val="23"/>
          <w:szCs w:val="23"/>
        </w:rPr>
        <w:t>1.4. При производстве работ необходимо соблюдать правила техники безопасности и правила пожарной безопасности.</w:t>
      </w:r>
    </w:p>
    <w:p w:rsidR="00E43181" w:rsidRDefault="00E43181" w:rsidP="00E43181">
      <w:pPr>
        <w:jc w:val="both"/>
        <w:rPr>
          <w:b/>
          <w:sz w:val="23"/>
          <w:szCs w:val="23"/>
        </w:rPr>
      </w:pPr>
    </w:p>
    <w:p w:rsidR="00E43181" w:rsidRDefault="00E43181" w:rsidP="00E43181">
      <w:pPr>
        <w:jc w:val="both"/>
        <w:rPr>
          <w:b/>
          <w:sz w:val="23"/>
          <w:szCs w:val="23"/>
        </w:rPr>
      </w:pPr>
      <w:r>
        <w:rPr>
          <w:b/>
          <w:sz w:val="23"/>
          <w:szCs w:val="23"/>
        </w:rPr>
        <w:t xml:space="preserve">2. </w:t>
      </w:r>
      <w:r w:rsidRPr="0015502C">
        <w:rPr>
          <w:b/>
          <w:sz w:val="23"/>
          <w:szCs w:val="23"/>
        </w:rPr>
        <w:t>Общестроительные работы</w:t>
      </w:r>
    </w:p>
    <w:p w:rsidR="00E43181" w:rsidRPr="0015502C" w:rsidRDefault="00E43181" w:rsidP="00E43181">
      <w:r>
        <w:t>2.1</w:t>
      </w:r>
      <w:r w:rsidRPr="0015502C">
        <w:t xml:space="preserve">. Устройство ниши в </w:t>
      </w:r>
      <w:r>
        <w:t>кирпичной стене (1300х540 мм</w:t>
      </w:r>
      <w:r w:rsidRPr="0015502C">
        <w:t xml:space="preserve">) – </w:t>
      </w:r>
      <w:r>
        <w:t>22,5 м2</w:t>
      </w:r>
      <w:r w:rsidRPr="0015502C">
        <w:t>.</w:t>
      </w:r>
    </w:p>
    <w:p w:rsidR="00E43181" w:rsidRPr="0015502C" w:rsidRDefault="00E43181" w:rsidP="00E43181">
      <w:r>
        <w:t xml:space="preserve">2.2. </w:t>
      </w:r>
      <w:r w:rsidRPr="0015502C">
        <w:t>Устройство штрабы под стояк пожарног</w:t>
      </w:r>
      <w:r>
        <w:t>о водопровода  150х150 мм. – 73,6</w:t>
      </w:r>
      <w:r w:rsidRPr="0015502C">
        <w:t xml:space="preserve"> м.пог</w:t>
      </w:r>
    </w:p>
    <w:p w:rsidR="00E43181" w:rsidRPr="0015502C" w:rsidRDefault="00E43181" w:rsidP="00E43181">
      <w:r>
        <w:t xml:space="preserve">2.3. </w:t>
      </w:r>
      <w:r w:rsidRPr="0015502C">
        <w:t xml:space="preserve"> Выравнивание стыков шкафа и стены штукату</w:t>
      </w:r>
      <w:r>
        <w:t>рным составом, шир. 200мм. – 118,4</w:t>
      </w:r>
      <w:r w:rsidRPr="0015502C">
        <w:t xml:space="preserve"> м.пог.</w:t>
      </w:r>
    </w:p>
    <w:p w:rsidR="00E43181" w:rsidRPr="0015502C" w:rsidRDefault="00E43181" w:rsidP="00E43181">
      <w:r>
        <w:t>2.4.</w:t>
      </w:r>
      <w:r w:rsidRPr="0015502C">
        <w:t>  Выравнивание штрабы  стояка пожарного</w:t>
      </w:r>
      <w:r>
        <w:t xml:space="preserve"> водопровода, шир. 200мм,  - 73,6</w:t>
      </w:r>
      <w:r w:rsidRPr="0015502C">
        <w:t xml:space="preserve"> м.пог.</w:t>
      </w:r>
    </w:p>
    <w:p w:rsidR="00E43181" w:rsidRPr="0015502C" w:rsidRDefault="00E43181" w:rsidP="00E43181">
      <w:r>
        <w:t>2.5.  Грунтовка</w:t>
      </w:r>
      <w:r w:rsidRPr="0015502C">
        <w:t xml:space="preserve"> поверхности стены под покраску – </w:t>
      </w:r>
      <w:r>
        <w:t>96</w:t>
      </w:r>
      <w:r w:rsidRPr="0015502C">
        <w:t xml:space="preserve"> м2.</w:t>
      </w:r>
    </w:p>
    <w:p w:rsidR="00E43181" w:rsidRPr="0015502C" w:rsidRDefault="00E43181" w:rsidP="00E43181">
      <w:r>
        <w:t xml:space="preserve">2.6.  </w:t>
      </w:r>
      <w:r w:rsidRPr="0015502C">
        <w:t>Покраска участка ст</w:t>
      </w:r>
      <w:r>
        <w:t>ены за два раза в/э краской – 96</w:t>
      </w:r>
      <w:r w:rsidRPr="0015502C">
        <w:t xml:space="preserve"> м2</w:t>
      </w:r>
    </w:p>
    <w:p w:rsidR="00E43181" w:rsidRDefault="00E43181" w:rsidP="00E43181">
      <w:pPr>
        <w:rPr>
          <w:b/>
          <w:sz w:val="21"/>
          <w:szCs w:val="21"/>
        </w:rPr>
      </w:pPr>
    </w:p>
    <w:p w:rsidR="00E43181" w:rsidRPr="0015502C" w:rsidRDefault="00E43181" w:rsidP="00E43181">
      <w:pPr>
        <w:rPr>
          <w:b/>
          <w:sz w:val="21"/>
          <w:szCs w:val="21"/>
        </w:rPr>
      </w:pPr>
      <w:r w:rsidRPr="0015502C">
        <w:rPr>
          <w:b/>
          <w:sz w:val="21"/>
          <w:szCs w:val="21"/>
        </w:rPr>
        <w:t xml:space="preserve">3. </w:t>
      </w:r>
      <w:r>
        <w:rPr>
          <w:b/>
          <w:sz w:val="21"/>
          <w:szCs w:val="21"/>
        </w:rPr>
        <w:t>Пожарная б</w:t>
      </w:r>
      <w:r w:rsidRPr="0015502C">
        <w:rPr>
          <w:b/>
          <w:sz w:val="21"/>
          <w:szCs w:val="21"/>
        </w:rPr>
        <w:t>езопасность</w:t>
      </w:r>
    </w:p>
    <w:p w:rsidR="00E43181" w:rsidRPr="009179D8" w:rsidRDefault="00E43181" w:rsidP="00E43181">
      <w:r>
        <w:t xml:space="preserve">3.1. </w:t>
      </w:r>
      <w:r w:rsidRPr="009179D8">
        <w:t>Демонтаж о</w:t>
      </w:r>
      <w:r>
        <w:t>дносекционных пожарных шкафов -32</w:t>
      </w:r>
      <w:r w:rsidRPr="009179D8">
        <w:t xml:space="preserve"> шт.</w:t>
      </w:r>
    </w:p>
    <w:p w:rsidR="00E43181" w:rsidRPr="009179D8" w:rsidRDefault="00E43181" w:rsidP="00E43181">
      <w:r>
        <w:t>3.2.</w:t>
      </w:r>
      <w:r w:rsidRPr="009179D8">
        <w:t xml:space="preserve"> Замена  шаровых кранов пожарного водопровода Ø50 мм. на вентильные </w:t>
      </w:r>
      <w:smartTag w:uri="urn:schemas-microsoft-com:office:smarttags" w:element="metricconverter">
        <w:smartTagPr>
          <w:attr w:name="ProductID" w:val="51 мм"/>
        </w:smartTagPr>
        <w:r w:rsidRPr="009179D8">
          <w:t>51 мм</w:t>
        </w:r>
      </w:smartTag>
      <w:r w:rsidRPr="009179D8">
        <w:t xml:space="preserve">, латунь (угловой, 125 градусов) КПЛ 50-2 – </w:t>
      </w:r>
      <w:r>
        <w:t>32</w:t>
      </w:r>
      <w:r w:rsidRPr="009179D8">
        <w:t xml:space="preserve"> шт.</w:t>
      </w:r>
    </w:p>
    <w:p w:rsidR="00E43181" w:rsidRPr="00976B41" w:rsidRDefault="00E43181" w:rsidP="00E43181">
      <w:r>
        <w:t>3.</w:t>
      </w:r>
      <w:r w:rsidRPr="00976B41">
        <w:t>3. Врезка отвода в стояк п</w:t>
      </w:r>
      <w:r>
        <w:t>ожарного водопровода Ø50 мм, - 32</w:t>
      </w:r>
      <w:r w:rsidRPr="00976B41">
        <w:t xml:space="preserve"> шт.</w:t>
      </w:r>
    </w:p>
    <w:p w:rsidR="00E43181" w:rsidRPr="00976B41" w:rsidRDefault="00E43181" w:rsidP="00E43181">
      <w:r>
        <w:t>3.4. </w:t>
      </w:r>
      <w:r w:rsidRPr="00976B41">
        <w:t>Врезка отвода в стояк пожарного водопровода для</w:t>
      </w:r>
      <w:r>
        <w:t xml:space="preserve"> утапливания стояка в штрабу – 64</w:t>
      </w:r>
      <w:r w:rsidRPr="00976B41">
        <w:t xml:space="preserve"> шт. </w:t>
      </w:r>
    </w:p>
    <w:p w:rsidR="00E43181" w:rsidRPr="00976B41" w:rsidRDefault="00E43181" w:rsidP="00E43181">
      <w:r>
        <w:t>3.5</w:t>
      </w:r>
      <w:r w:rsidRPr="00976B41">
        <w:t>. Монтаж двухсекционного пожарного шкафов типа ШПК-320В  (тип: встроенный врезной в нишу кирпич</w:t>
      </w:r>
      <w:r>
        <w:t>ной стены), с комплектующими – 32</w:t>
      </w:r>
      <w:r w:rsidRPr="00976B41">
        <w:t xml:space="preserve"> шт.</w:t>
      </w:r>
    </w:p>
    <w:p w:rsidR="00E43181" w:rsidRDefault="00E43181" w:rsidP="00E43181">
      <w:pPr>
        <w:jc w:val="both"/>
      </w:pPr>
    </w:p>
    <w:p w:rsidR="00E43181" w:rsidRDefault="00E43181" w:rsidP="00E43181">
      <w:pPr>
        <w:rPr>
          <w:sz w:val="21"/>
          <w:szCs w:val="21"/>
        </w:rPr>
      </w:pPr>
    </w:p>
    <w:p w:rsidR="00E43181" w:rsidRDefault="00E43181" w:rsidP="00E43181">
      <w:pPr>
        <w:rPr>
          <w:sz w:val="21"/>
          <w:szCs w:val="21"/>
        </w:rPr>
      </w:pPr>
    </w:p>
    <w:p w:rsidR="00E43181" w:rsidRDefault="00E43181" w:rsidP="00E43181">
      <w:pPr>
        <w:rPr>
          <w:sz w:val="21"/>
          <w:szCs w:val="21"/>
        </w:rPr>
      </w:pPr>
    </w:p>
    <w:p w:rsidR="00E43181" w:rsidRPr="00DF0E05" w:rsidRDefault="00E43181" w:rsidP="00E43181">
      <w:pPr>
        <w:rPr>
          <w:sz w:val="21"/>
          <w:szCs w:val="21"/>
        </w:rPr>
      </w:pPr>
    </w:p>
    <w:p w:rsidR="00E43181" w:rsidRDefault="00E43181" w:rsidP="00E43181">
      <w:pPr>
        <w:rPr>
          <w:sz w:val="21"/>
          <w:szCs w:val="21"/>
        </w:rPr>
      </w:pPr>
    </w:p>
    <w:p w:rsidR="00E43181" w:rsidRDefault="00E43181" w:rsidP="00E43181">
      <w:pPr>
        <w:rPr>
          <w:sz w:val="21"/>
          <w:szCs w:val="21"/>
        </w:rPr>
      </w:pPr>
      <w:r w:rsidRPr="00DF0E05">
        <w:rPr>
          <w:sz w:val="21"/>
          <w:szCs w:val="21"/>
        </w:rPr>
        <w:t xml:space="preserve">Руководитель службы </w:t>
      </w:r>
    </w:p>
    <w:p w:rsidR="00E43181" w:rsidRPr="00DF0E05" w:rsidRDefault="00E43181" w:rsidP="00E43181">
      <w:pPr>
        <w:rPr>
          <w:sz w:val="21"/>
          <w:szCs w:val="21"/>
        </w:rPr>
      </w:pPr>
      <w:r w:rsidRPr="00DF0E05">
        <w:rPr>
          <w:sz w:val="21"/>
          <w:szCs w:val="21"/>
        </w:rPr>
        <w:t>ремонтно-строительных работ</w:t>
      </w:r>
    </w:p>
    <w:p w:rsidR="00E43181" w:rsidRPr="00DF0E05" w:rsidRDefault="00E43181" w:rsidP="00E43181">
      <w:pPr>
        <w:rPr>
          <w:sz w:val="21"/>
          <w:szCs w:val="21"/>
        </w:rPr>
      </w:pPr>
      <w:r w:rsidRPr="00DF0E05">
        <w:rPr>
          <w:sz w:val="21"/>
          <w:szCs w:val="21"/>
        </w:rPr>
        <w:t xml:space="preserve">ФГУП «УАЗ»                                                                              </w:t>
      </w:r>
      <w:r>
        <w:rPr>
          <w:sz w:val="21"/>
          <w:szCs w:val="21"/>
        </w:rPr>
        <w:t xml:space="preserve">          </w:t>
      </w:r>
      <w:r w:rsidRPr="00DF0E05">
        <w:rPr>
          <w:sz w:val="21"/>
          <w:szCs w:val="21"/>
        </w:rPr>
        <w:t xml:space="preserve">               </w:t>
      </w:r>
      <w:r>
        <w:rPr>
          <w:sz w:val="21"/>
          <w:szCs w:val="21"/>
        </w:rPr>
        <w:t xml:space="preserve">             </w:t>
      </w:r>
      <w:r w:rsidRPr="00DF0E05">
        <w:rPr>
          <w:sz w:val="21"/>
          <w:szCs w:val="21"/>
        </w:rPr>
        <w:t xml:space="preserve">    Сабитов Д.В.</w:t>
      </w:r>
    </w:p>
    <w:p w:rsidR="00E6412E" w:rsidRDefault="00E6412E"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Pr="004E248B" w:rsidRDefault="00E43181" w:rsidP="00E43181">
      <w:pPr>
        <w:ind w:left="5670"/>
        <w:jc w:val="center"/>
      </w:pPr>
      <w:r w:rsidRPr="004E248B">
        <w:lastRenderedPageBreak/>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3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4193" w:rsidRDefault="00D04193">
      <w:r>
        <w:separator/>
      </w:r>
    </w:p>
  </w:endnote>
  <w:endnote w:type="continuationSeparator" w:id="0">
    <w:p w:rsidR="00D04193" w:rsidRDefault="00D041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AC8" w:rsidRDefault="00FC2AC8"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FC2AC8" w:rsidRDefault="00FC2AC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AC8" w:rsidRDefault="00FC2AC8"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FC2AC8" w:rsidRDefault="00FC2AC8"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AC8" w:rsidRDefault="00FC2AC8"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9435CF">
      <w:rPr>
        <w:rStyle w:val="aa"/>
        <w:noProof/>
      </w:rPr>
      <w:t>27</w:t>
    </w:r>
    <w:r>
      <w:rPr>
        <w:rStyle w:val="aa"/>
      </w:rPr>
      <w:fldChar w:fldCharType="end"/>
    </w:r>
  </w:p>
  <w:p w:rsidR="00FC2AC8" w:rsidRDefault="00FC2AC8"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AC8" w:rsidRDefault="00FC2AC8"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4193" w:rsidRDefault="00D04193">
      <w:r>
        <w:separator/>
      </w:r>
    </w:p>
  </w:footnote>
  <w:footnote w:type="continuationSeparator" w:id="0">
    <w:p w:rsidR="00D04193" w:rsidRDefault="00D041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2">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3">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5">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2">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4">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5">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6">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0">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2">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4"/>
  </w:num>
  <w:num w:numId="3">
    <w:abstractNumId w:val="29"/>
  </w:num>
  <w:num w:numId="4">
    <w:abstractNumId w:val="15"/>
  </w:num>
  <w:num w:numId="5">
    <w:abstractNumId w:val="13"/>
  </w:num>
  <w:num w:numId="6">
    <w:abstractNumId w:val="28"/>
  </w:num>
  <w:num w:numId="7">
    <w:abstractNumId w:val="33"/>
  </w:num>
  <w:num w:numId="8">
    <w:abstractNumId w:val="34"/>
  </w:num>
  <w:num w:numId="9">
    <w:abstractNumId w:val="8"/>
  </w:num>
  <w:num w:numId="10">
    <w:abstractNumId w:val="17"/>
  </w:num>
  <w:num w:numId="11">
    <w:abstractNumId w:val="21"/>
  </w:num>
  <w:num w:numId="12">
    <w:abstractNumId w:val="7"/>
  </w:num>
  <w:num w:numId="13">
    <w:abstractNumId w:val="3"/>
  </w:num>
  <w:num w:numId="14">
    <w:abstractNumId w:val="42"/>
  </w:num>
  <w:num w:numId="15">
    <w:abstractNumId w:val="19"/>
  </w:num>
  <w:num w:numId="16">
    <w:abstractNumId w:val="5"/>
  </w:num>
  <w:num w:numId="17">
    <w:abstractNumId w:val="39"/>
  </w:num>
  <w:num w:numId="18">
    <w:abstractNumId w:val="18"/>
  </w:num>
  <w:num w:numId="19">
    <w:abstractNumId w:val="27"/>
  </w:num>
  <w:num w:numId="20">
    <w:abstractNumId w:val="41"/>
    <w:lvlOverride w:ilvl="0">
      <w:startOverride w:val="1"/>
    </w:lvlOverride>
  </w:num>
  <w:num w:numId="21">
    <w:abstractNumId w:val="14"/>
  </w:num>
  <w:num w:numId="22">
    <w:abstractNumId w:val="20"/>
  </w:num>
  <w:num w:numId="23">
    <w:abstractNumId w:val="11"/>
  </w:num>
  <w:num w:numId="24">
    <w:abstractNumId w:val="31"/>
  </w:num>
  <w:num w:numId="2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6"/>
  </w:num>
  <w:num w:numId="28">
    <w:abstractNumId w:val="2"/>
  </w:num>
  <w:num w:numId="29">
    <w:abstractNumId w:val="35"/>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26"/>
  </w:num>
  <w:num w:numId="35">
    <w:abstractNumId w:val="25"/>
  </w:num>
  <w:num w:numId="36">
    <w:abstractNumId w:val="32"/>
  </w:num>
  <w:num w:numId="37">
    <w:abstractNumId w:val="22"/>
  </w:num>
  <w:num w:numId="38">
    <w:abstractNumId w:val="10"/>
  </w:num>
  <w:num w:numId="39">
    <w:abstractNumId w:val="0"/>
  </w:num>
  <w:num w:numId="40">
    <w:abstractNumId w:val="37"/>
  </w:num>
  <w:num w:numId="41">
    <w:abstractNumId w:val="38"/>
  </w:num>
  <w:num w:numId="42">
    <w:abstractNumId w:val="23"/>
  </w:num>
  <w:num w:numId="43">
    <w:abstractNumId w:val="1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1B35"/>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B99"/>
    <w:rsid w:val="002A3822"/>
    <w:rsid w:val="002A4E3C"/>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7AD6"/>
    <w:rsid w:val="00320043"/>
    <w:rsid w:val="003233A3"/>
    <w:rsid w:val="00323C8A"/>
    <w:rsid w:val="00327AC3"/>
    <w:rsid w:val="00332206"/>
    <w:rsid w:val="0033358E"/>
    <w:rsid w:val="00340288"/>
    <w:rsid w:val="003402D2"/>
    <w:rsid w:val="003402EC"/>
    <w:rsid w:val="0034061D"/>
    <w:rsid w:val="00342B79"/>
    <w:rsid w:val="00344273"/>
    <w:rsid w:val="003449F7"/>
    <w:rsid w:val="003467F5"/>
    <w:rsid w:val="0035055D"/>
    <w:rsid w:val="0035226D"/>
    <w:rsid w:val="00357753"/>
    <w:rsid w:val="00357BCF"/>
    <w:rsid w:val="00361249"/>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7148A"/>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6289"/>
    <w:rsid w:val="005610C2"/>
    <w:rsid w:val="0057021B"/>
    <w:rsid w:val="005729AF"/>
    <w:rsid w:val="00572AAF"/>
    <w:rsid w:val="00574129"/>
    <w:rsid w:val="0057709E"/>
    <w:rsid w:val="00577EE2"/>
    <w:rsid w:val="00582E01"/>
    <w:rsid w:val="005843FF"/>
    <w:rsid w:val="00585526"/>
    <w:rsid w:val="00593B84"/>
    <w:rsid w:val="005954E4"/>
    <w:rsid w:val="00595769"/>
    <w:rsid w:val="00597498"/>
    <w:rsid w:val="005A6C5F"/>
    <w:rsid w:val="005B19DE"/>
    <w:rsid w:val="005B1B8E"/>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6BDB"/>
    <w:rsid w:val="00777068"/>
    <w:rsid w:val="007829B5"/>
    <w:rsid w:val="00785395"/>
    <w:rsid w:val="00790606"/>
    <w:rsid w:val="00791625"/>
    <w:rsid w:val="0079391B"/>
    <w:rsid w:val="00793E3A"/>
    <w:rsid w:val="00793EA8"/>
    <w:rsid w:val="00795FAA"/>
    <w:rsid w:val="00796D17"/>
    <w:rsid w:val="007A557D"/>
    <w:rsid w:val="007B1206"/>
    <w:rsid w:val="007B1D79"/>
    <w:rsid w:val="007B2BBB"/>
    <w:rsid w:val="007B54AA"/>
    <w:rsid w:val="007B64AD"/>
    <w:rsid w:val="007B6F34"/>
    <w:rsid w:val="007D241A"/>
    <w:rsid w:val="007D4047"/>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5EF5"/>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D071E"/>
    <w:rsid w:val="00AD0D6A"/>
    <w:rsid w:val="00AE57EC"/>
    <w:rsid w:val="00AE5830"/>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31CD"/>
    <w:rsid w:val="00B63BF4"/>
    <w:rsid w:val="00B65673"/>
    <w:rsid w:val="00B676EA"/>
    <w:rsid w:val="00B67DC3"/>
    <w:rsid w:val="00B778BE"/>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103DF"/>
    <w:rsid w:val="00C10EC2"/>
    <w:rsid w:val="00C3290A"/>
    <w:rsid w:val="00C363CD"/>
    <w:rsid w:val="00C37D07"/>
    <w:rsid w:val="00C4013B"/>
    <w:rsid w:val="00C4065C"/>
    <w:rsid w:val="00C40E19"/>
    <w:rsid w:val="00C43BA6"/>
    <w:rsid w:val="00C466C5"/>
    <w:rsid w:val="00C52263"/>
    <w:rsid w:val="00C707F5"/>
    <w:rsid w:val="00C71274"/>
    <w:rsid w:val="00C80B1C"/>
    <w:rsid w:val="00C86C6D"/>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7E63"/>
    <w:rsid w:val="00D80351"/>
    <w:rsid w:val="00D830D1"/>
    <w:rsid w:val="00D84CF7"/>
    <w:rsid w:val="00D90663"/>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6944"/>
    <w:rsid w:val="00DE7626"/>
    <w:rsid w:val="00DF6DFA"/>
    <w:rsid w:val="00E00F33"/>
    <w:rsid w:val="00E01A4D"/>
    <w:rsid w:val="00E05A38"/>
    <w:rsid w:val="00E05AF6"/>
    <w:rsid w:val="00E05E4E"/>
    <w:rsid w:val="00E07872"/>
    <w:rsid w:val="00E107F5"/>
    <w:rsid w:val="00E10ABC"/>
    <w:rsid w:val="00E1332B"/>
    <w:rsid w:val="00E17FD3"/>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79A4"/>
    <w:rsid w:val="00EB7C49"/>
    <w:rsid w:val="00EC101E"/>
    <w:rsid w:val="00EC5955"/>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3ADAD-AD42-4C9A-ADAD-139411615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42</Pages>
  <Words>18836</Words>
  <Characters>107367</Characters>
  <Application>Microsoft Office Word</Application>
  <DocSecurity>0</DocSecurity>
  <Lines>894</Lines>
  <Paragraphs>251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125952</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DMVasin</cp:lastModifiedBy>
  <cp:revision>5</cp:revision>
  <cp:lastPrinted>2012-04-04T10:05:00Z</cp:lastPrinted>
  <dcterms:created xsi:type="dcterms:W3CDTF">2012-04-04T11:13:00Z</dcterms:created>
  <dcterms:modified xsi:type="dcterms:W3CDTF">2012-04-04T11:23:00Z</dcterms:modified>
</cp:coreProperties>
</file>