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0C0" w:rsidRPr="006810C0" w:rsidRDefault="006810C0" w:rsidP="006810C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0C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810C0" w:rsidRPr="006810C0" w:rsidRDefault="006810C0" w:rsidP="006810C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0C0">
        <w:rPr>
          <w:rFonts w:ascii="Times New Roman" w:hAnsi="Times New Roman" w:cs="Times New Roman"/>
          <w:b/>
          <w:sz w:val="28"/>
          <w:szCs w:val="28"/>
        </w:rPr>
        <w:t>об изменении сроков рассмотрения заявок и подведения итогов</w:t>
      </w:r>
    </w:p>
    <w:p w:rsidR="006810C0" w:rsidRDefault="006810C0" w:rsidP="006810C0">
      <w:pPr>
        <w:tabs>
          <w:tab w:val="left" w:pos="1134"/>
        </w:tabs>
        <w:spacing w:after="0" w:line="240" w:lineRule="auto"/>
        <w:contextualSpacing/>
        <w:jc w:val="both"/>
        <w:rPr>
          <w:b/>
        </w:rPr>
      </w:pPr>
    </w:p>
    <w:p w:rsidR="006810C0" w:rsidRDefault="00C47FD6" w:rsidP="006810C0">
      <w:pPr>
        <w:tabs>
          <w:tab w:val="left" w:pos="1134"/>
        </w:tabs>
        <w:spacing w:after="0" w:line="240" w:lineRule="auto"/>
        <w:contextualSpacing/>
        <w:jc w:val="both"/>
        <w:rPr>
          <w:b/>
        </w:rPr>
      </w:pPr>
      <w:r>
        <w:rPr>
          <w:b/>
        </w:rPr>
        <w:t>настоящим извещением ОАО «ВНИИХТ» информирует:</w:t>
      </w:r>
    </w:p>
    <w:p w:rsidR="00C47FD6" w:rsidRDefault="00C47FD6" w:rsidP="006810C0">
      <w:pPr>
        <w:tabs>
          <w:tab w:val="left" w:pos="1134"/>
        </w:tabs>
        <w:spacing w:after="0" w:line="240" w:lineRule="auto"/>
        <w:contextualSpacing/>
        <w:jc w:val="both"/>
        <w:rPr>
          <w:b/>
        </w:rPr>
      </w:pPr>
    </w:p>
    <w:p w:rsidR="006810C0" w:rsidRPr="007B566F" w:rsidRDefault="006810C0" w:rsidP="00C47FD6">
      <w:pPr>
        <w:tabs>
          <w:tab w:val="left" w:pos="1134"/>
        </w:tabs>
        <w:spacing w:after="0" w:line="240" w:lineRule="auto"/>
        <w:contextualSpacing/>
        <w:jc w:val="both"/>
        <w:rPr>
          <w:b/>
        </w:rPr>
      </w:pPr>
      <w:r>
        <w:rPr>
          <w:b/>
        </w:rPr>
        <w:t xml:space="preserve">Место и дата рассмотрения заявок на участие в Запросе предложений: </w:t>
      </w:r>
      <w:r>
        <w:rPr>
          <w:bCs/>
        </w:rPr>
        <w:t>115409, г. Москва, Каширское шоссе, д. 33, кабинет 204</w:t>
      </w:r>
      <w:r>
        <w:t xml:space="preserve">, не позднее </w:t>
      </w:r>
      <w:r w:rsidRPr="007B566F">
        <w:rPr>
          <w:b/>
        </w:rPr>
        <w:t>« 2</w:t>
      </w:r>
      <w:r w:rsidR="00C47FD6" w:rsidRPr="007B566F">
        <w:rPr>
          <w:b/>
        </w:rPr>
        <w:t>6</w:t>
      </w:r>
      <w:r w:rsidRPr="007B566F">
        <w:rPr>
          <w:b/>
        </w:rPr>
        <w:t xml:space="preserve"> » октября 2012 года.</w:t>
      </w:r>
    </w:p>
    <w:p w:rsidR="007B566F" w:rsidRDefault="007B566F" w:rsidP="006810C0">
      <w:pPr>
        <w:tabs>
          <w:tab w:val="left" w:pos="1134"/>
        </w:tabs>
        <w:jc w:val="both"/>
        <w:rPr>
          <w:spacing w:val="-6"/>
        </w:rPr>
      </w:pPr>
    </w:p>
    <w:p w:rsidR="006810C0" w:rsidRDefault="006810C0" w:rsidP="006810C0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B06BFD" w:rsidRDefault="00B06BFD"/>
    <w:sectPr w:rsidR="00B06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10C0"/>
    <w:rsid w:val="006810C0"/>
    <w:rsid w:val="007B566F"/>
    <w:rsid w:val="00B06BFD"/>
    <w:rsid w:val="00C47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4</cp:revision>
  <dcterms:created xsi:type="dcterms:W3CDTF">2012-10-16T11:12:00Z</dcterms:created>
  <dcterms:modified xsi:type="dcterms:W3CDTF">2012-10-16T11:16:00Z</dcterms:modified>
</cp:coreProperties>
</file>