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038" w:rsidRPr="00B30521" w:rsidRDefault="00DC3038" w:rsidP="00DC3038">
      <w:pPr>
        <w:spacing w:line="240" w:lineRule="auto"/>
        <w:ind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Открытое акционерное общество</w:t>
      </w:r>
    </w:p>
    <w:p w:rsidR="00DC3038" w:rsidRPr="00B30521" w:rsidRDefault="00DC3038" w:rsidP="00DC3038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 w:rsidRPr="00B30521">
        <w:rPr>
          <w:b/>
          <w:bCs/>
          <w:sz w:val="22"/>
          <w:szCs w:val="22"/>
        </w:rPr>
        <w:t>Доллежаля</w:t>
      </w:r>
      <w:proofErr w:type="spellEnd"/>
      <w:r w:rsidRPr="00B30521">
        <w:rPr>
          <w:b/>
          <w:bCs/>
          <w:sz w:val="22"/>
          <w:szCs w:val="22"/>
        </w:rPr>
        <w:t xml:space="preserve">» </w:t>
      </w:r>
    </w:p>
    <w:p w:rsidR="00DC3038" w:rsidRPr="00B30521" w:rsidRDefault="00DC3038" w:rsidP="00DC3038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ОАО «НИКИЭТ»</w:t>
      </w:r>
    </w:p>
    <w:p w:rsidR="00DC3038" w:rsidRPr="00B30521" w:rsidRDefault="006259AE" w:rsidP="00DC3038">
      <w:pPr>
        <w:spacing w:line="240" w:lineRule="auto"/>
        <w:ind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>
          <v:line id="_x0000_s1026" style="position:absolute;left:0;text-align:left;z-index:251660288" from="6.75pt,10.75pt" to="501pt,10.75pt" strokeweight="1.5pt"/>
        </w:pict>
      </w:r>
      <w:r w:rsidR="00DC3038" w:rsidRPr="00B30521">
        <w:rPr>
          <w:b/>
          <w:bCs/>
          <w:sz w:val="22"/>
          <w:szCs w:val="22"/>
        </w:rPr>
        <w:t xml:space="preserve">                             </w:t>
      </w:r>
    </w:p>
    <w:p w:rsidR="00DC3038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DC3038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ИЗВЕЩЕНИЕ О ВНЕСЕНИИ ИЗМЕНЕНИЙ</w:t>
      </w:r>
      <w:r w:rsidRPr="00960B0D">
        <w:rPr>
          <w:b/>
        </w:rPr>
        <w:t xml:space="preserve"> </w:t>
      </w:r>
      <w:r>
        <w:rPr>
          <w:b/>
        </w:rPr>
        <w:t xml:space="preserve">В ДОКУМЕНТАЦИЮ ОТКРЫТОГО </w:t>
      </w:r>
      <w:r w:rsidR="008E32F4">
        <w:rPr>
          <w:b/>
        </w:rPr>
        <w:t>ЗАПРОСА ПРЕДЛОЖЕНИЙ</w:t>
      </w:r>
      <w:r>
        <w:rPr>
          <w:b/>
        </w:rPr>
        <w:t xml:space="preserve"> В ЭЛЕКТРОННОЙ ФОРМЕ</w:t>
      </w:r>
    </w:p>
    <w:p w:rsidR="00DC3038" w:rsidRPr="00C361A4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DC3038" w:rsidRPr="00960B0D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 xml:space="preserve"> </w:t>
      </w:r>
      <w:r w:rsidRPr="00960B0D">
        <w:rPr>
          <w:b/>
        </w:rPr>
        <w:t xml:space="preserve"> Уважаемые поставщики!</w:t>
      </w:r>
    </w:p>
    <w:p w:rsidR="00DC3038" w:rsidRDefault="00DC3038" w:rsidP="00DC3038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  <w:r w:rsidRPr="00960B0D">
        <w:rPr>
          <w:b/>
        </w:rPr>
        <w:t>Заказчик, организатор размещения заказа - ОАО «НИКИЭТ» извещает о</w:t>
      </w:r>
      <w:r>
        <w:rPr>
          <w:b/>
        </w:rPr>
        <w:t xml:space="preserve"> внесении</w:t>
      </w:r>
      <w:r w:rsidRPr="00960B0D">
        <w:rPr>
          <w:b/>
        </w:rPr>
        <w:t xml:space="preserve"> изменени</w:t>
      </w:r>
      <w:r>
        <w:rPr>
          <w:b/>
        </w:rPr>
        <w:t xml:space="preserve">й </w:t>
      </w:r>
      <w:proofErr w:type="gramStart"/>
      <w:r>
        <w:rPr>
          <w:b/>
        </w:rPr>
        <w:t>в</w:t>
      </w:r>
      <w:proofErr w:type="gramEnd"/>
      <w:r w:rsidRPr="00960B0D">
        <w:rPr>
          <w:b/>
        </w:rPr>
        <w:t xml:space="preserve"> </w:t>
      </w:r>
    </w:p>
    <w:p w:rsidR="00DC3038" w:rsidRPr="00161D71" w:rsidRDefault="00DC3038" w:rsidP="00DC3038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</w:p>
    <w:p w:rsidR="00DC3038" w:rsidRPr="0008187F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ДОКУМЕНТАЦИЮ </w:t>
      </w:r>
      <w:r w:rsidRPr="008E32F4">
        <w:rPr>
          <w:b/>
          <w:sz w:val="24"/>
          <w:szCs w:val="24"/>
        </w:rPr>
        <w:t xml:space="preserve">ОТКРЫТОГО </w:t>
      </w:r>
      <w:r w:rsidR="008E32F4" w:rsidRPr="008E32F4">
        <w:rPr>
          <w:b/>
          <w:sz w:val="24"/>
          <w:szCs w:val="24"/>
        </w:rPr>
        <w:t>ЗАПРОСА ПРЕДЛОЖЕНИЙ</w:t>
      </w:r>
      <w:r w:rsidRPr="008E32F4">
        <w:rPr>
          <w:b/>
          <w:sz w:val="24"/>
          <w:szCs w:val="24"/>
        </w:rPr>
        <w:t xml:space="preserve"> В ЭЛЕКТРОННОЙ ФОРМЕ</w:t>
      </w:r>
    </w:p>
    <w:p w:rsidR="00DC3038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</w:p>
    <w:p w:rsidR="00DC3038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право заключения договора </w:t>
      </w:r>
      <w:proofErr w:type="gramStart"/>
      <w:r w:rsidRPr="001D142B">
        <w:rPr>
          <w:sz w:val="24"/>
          <w:szCs w:val="24"/>
        </w:rPr>
        <w:t>на</w:t>
      </w:r>
      <w:proofErr w:type="gramEnd"/>
    </w:p>
    <w:tbl>
      <w:tblPr>
        <w:tblW w:w="9366" w:type="dxa"/>
        <w:tblInd w:w="250" w:type="dxa"/>
        <w:tblLook w:val="04A0"/>
      </w:tblPr>
      <w:tblGrid>
        <w:gridCol w:w="9366"/>
      </w:tblGrid>
      <w:tr w:rsidR="00DC3038" w:rsidRPr="00CC39A4" w:rsidTr="008E32F4">
        <w:trPr>
          <w:trHeight w:val="523"/>
        </w:trPr>
        <w:tc>
          <w:tcPr>
            <w:tcW w:w="9366" w:type="dxa"/>
            <w:shd w:val="clear" w:color="auto" w:fill="EAF1DD"/>
          </w:tcPr>
          <w:p w:rsidR="00DC3038" w:rsidRPr="00DC3C80" w:rsidRDefault="00DC3C80" w:rsidP="00DF1A8E">
            <w:pPr>
              <w:spacing w:line="240" w:lineRule="auto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DC3C80">
              <w:rPr>
                <w:b/>
                <w:i/>
                <w:sz w:val="24"/>
                <w:szCs w:val="24"/>
              </w:rPr>
              <w:t>выполнение работ 3-ой очереди в рамках проекта "Вывод из эксплуатации стендов ФС-4, ФС-5 ОЛАР на территории кафедры Э-7 МГТУ им. Н.Э. Баумана"</w:t>
            </w:r>
          </w:p>
        </w:tc>
      </w:tr>
    </w:tbl>
    <w:p w:rsidR="00DC3038" w:rsidRPr="001D142B" w:rsidRDefault="00DC3038" w:rsidP="00DC3038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450DC6" w:rsidRPr="001D142B" w:rsidTr="00DF1A8E">
        <w:trPr>
          <w:trHeight w:val="375"/>
          <w:jc w:val="center"/>
        </w:trPr>
        <w:tc>
          <w:tcPr>
            <w:tcW w:w="567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BD658D" w:rsidRDefault="00DC3C80" w:rsidP="00FE5ED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36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EF2A86" w:rsidRDefault="00FE5ED9" w:rsidP="008E32F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548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4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601936" w:rsidRDefault="00450DC6" w:rsidP="00DC3C8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DC3C80">
              <w:rPr>
                <w:sz w:val="24"/>
                <w:szCs w:val="24"/>
              </w:rPr>
              <w:t>725</w:t>
            </w:r>
          </w:p>
        </w:tc>
        <w:tc>
          <w:tcPr>
            <w:tcW w:w="830" w:type="dxa"/>
            <w:vAlign w:val="center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1D142B" w:rsidRDefault="00DC3C80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</w:t>
            </w:r>
          </w:p>
        </w:tc>
      </w:tr>
    </w:tbl>
    <w:p w:rsidR="00DC3038" w:rsidRDefault="00DC3038" w:rsidP="00DC3038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246" w:type="dxa"/>
        <w:tblLook w:val="04A0"/>
      </w:tblPr>
      <w:tblGrid>
        <w:gridCol w:w="847"/>
        <w:gridCol w:w="709"/>
        <w:gridCol w:w="425"/>
        <w:gridCol w:w="1701"/>
        <w:gridCol w:w="1294"/>
        <w:gridCol w:w="708"/>
        <w:gridCol w:w="1831"/>
      </w:tblGrid>
      <w:tr w:rsidR="00DC3038" w:rsidTr="00DF1A8E">
        <w:trPr>
          <w:jc w:val="center"/>
        </w:trPr>
        <w:tc>
          <w:tcPr>
            <w:tcW w:w="847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left="-39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DC3C80" w:rsidP="00DC3C8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25" w:type="dxa"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FE5ED9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Pr="00071B20" w:rsidRDefault="00450DC6" w:rsidP="00DC3C8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</w:t>
            </w:r>
            <w:r w:rsidR="00DC3C80">
              <w:rPr>
                <w:sz w:val="24"/>
                <w:szCs w:val="24"/>
              </w:rPr>
              <w:t>01376527</w:t>
            </w:r>
          </w:p>
        </w:tc>
      </w:tr>
    </w:tbl>
    <w:p w:rsidR="00DC3038" w:rsidRPr="00483A23" w:rsidRDefault="00DC3038" w:rsidP="00DC3038">
      <w:pPr>
        <w:keepLines/>
        <w:suppressAutoHyphens/>
        <w:spacing w:before="60" w:after="60" w:line="240" w:lineRule="auto"/>
        <w:ind w:firstLine="0"/>
        <w:jc w:val="center"/>
        <w:rPr>
          <w:color w:val="17365D"/>
          <w:sz w:val="24"/>
          <w:szCs w:val="24"/>
        </w:rPr>
      </w:pPr>
      <w:r>
        <w:rPr>
          <w:sz w:val="24"/>
          <w:szCs w:val="24"/>
        </w:rPr>
        <w:t>на Электронной торговой площадке «</w:t>
      </w:r>
      <w:r w:rsidR="00FE5ED9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r w:rsidR="00FE5ED9">
        <w:rPr>
          <w:color w:val="17365D"/>
          <w:sz w:val="24"/>
          <w:szCs w:val="24"/>
        </w:rPr>
        <w:t>http://www.</w:t>
      </w:r>
      <w:r w:rsidR="00FE5ED9">
        <w:rPr>
          <w:color w:val="17365D"/>
          <w:sz w:val="24"/>
          <w:szCs w:val="24"/>
          <w:lang w:val="en-US"/>
        </w:rPr>
        <w:t>a</w:t>
      </w:r>
      <w:r w:rsidR="00FE5ED9" w:rsidRPr="00FE5ED9">
        <w:rPr>
          <w:color w:val="17365D"/>
          <w:sz w:val="24"/>
          <w:szCs w:val="24"/>
        </w:rPr>
        <w:t>-</w:t>
      </w:r>
      <w:r w:rsidR="00FE5ED9">
        <w:rPr>
          <w:color w:val="17365D"/>
          <w:sz w:val="24"/>
          <w:szCs w:val="24"/>
          <w:lang w:val="en-US"/>
        </w:rPr>
        <w:t>k</w:t>
      </w:r>
      <w:r w:rsidR="00FE5ED9" w:rsidRPr="00FE5ED9">
        <w:rPr>
          <w:color w:val="17365D"/>
          <w:sz w:val="24"/>
          <w:szCs w:val="24"/>
        </w:rPr>
        <w:t>-</w:t>
      </w:r>
      <w:r w:rsidR="00FE5ED9">
        <w:rPr>
          <w:color w:val="17365D"/>
          <w:sz w:val="24"/>
          <w:szCs w:val="24"/>
          <w:lang w:val="en-US"/>
        </w:rPr>
        <w:t>d</w:t>
      </w:r>
      <w:r w:rsidRPr="00483A23">
        <w:rPr>
          <w:color w:val="17365D"/>
          <w:sz w:val="24"/>
          <w:szCs w:val="24"/>
        </w:rPr>
        <w:t>.</w:t>
      </w:r>
      <w:proofErr w:type="spellStart"/>
      <w:r w:rsidRPr="00483A23">
        <w:rPr>
          <w:color w:val="17365D"/>
          <w:sz w:val="24"/>
          <w:szCs w:val="24"/>
        </w:rPr>
        <w:t>ru</w:t>
      </w:r>
      <w:proofErr w:type="spellEnd"/>
      <w:r w:rsidRPr="00483A23">
        <w:rPr>
          <w:color w:val="17365D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DC3038" w:rsidTr="00DF1A8E">
        <w:trPr>
          <w:jc w:val="center"/>
        </w:trPr>
        <w:tc>
          <w:tcPr>
            <w:tcW w:w="567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Pr="00DC3C80" w:rsidRDefault="00DC3C80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25" w:type="dxa"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Pr="00FE5ED9" w:rsidRDefault="00FE5ED9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Pr="00DC3C80" w:rsidRDefault="00FE5ED9" w:rsidP="00DC3C8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R024</w:t>
            </w:r>
            <w:r w:rsidR="00DC3C80">
              <w:rPr>
                <w:sz w:val="24"/>
                <w:szCs w:val="24"/>
              </w:rPr>
              <w:t>571</w:t>
            </w:r>
          </w:p>
        </w:tc>
      </w:tr>
    </w:tbl>
    <w:p w:rsidR="00DC3038" w:rsidRDefault="00DC3038" w:rsidP="00DC3038">
      <w:pPr>
        <w:spacing w:line="240" w:lineRule="auto"/>
        <w:outlineLvl w:val="0"/>
        <w:rPr>
          <w:b/>
          <w:sz w:val="24"/>
          <w:szCs w:val="24"/>
        </w:rPr>
      </w:pPr>
    </w:p>
    <w:p w:rsidR="00DC3038" w:rsidRDefault="00DC3038" w:rsidP="00DC3038">
      <w:pPr>
        <w:spacing w:line="240" w:lineRule="auto"/>
        <w:outlineLvl w:val="0"/>
        <w:rPr>
          <w:b/>
          <w:sz w:val="24"/>
          <w:szCs w:val="24"/>
        </w:rPr>
      </w:pPr>
    </w:p>
    <w:p w:rsidR="00DC3038" w:rsidRDefault="00DC3038" w:rsidP="00DC3038">
      <w:pPr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ДОКУМЕНТАЦИИ ОТКРЫТОГО </w:t>
      </w:r>
      <w:r w:rsidR="008E32F4">
        <w:rPr>
          <w:sz w:val="24"/>
          <w:szCs w:val="24"/>
        </w:rPr>
        <w:t>ЗАПРОСА ПРЕДЛОЖЕНИЙ</w:t>
      </w:r>
      <w:r>
        <w:rPr>
          <w:bCs/>
          <w:sz w:val="24"/>
          <w:szCs w:val="24"/>
        </w:rPr>
        <w:t xml:space="preserve"> В ЭЛЕКТРОННОЙ ФОРМЕ</w:t>
      </w:r>
    </w:p>
    <w:p w:rsidR="00DC3038" w:rsidRDefault="00DC3038" w:rsidP="00DC3038">
      <w:pPr>
        <w:pStyle w:val="1"/>
        <w:keepLines w:val="0"/>
        <w:pageBreakBefore w:val="0"/>
        <w:numPr>
          <w:ilvl w:val="0"/>
          <w:numId w:val="0"/>
        </w:numPr>
        <w:tabs>
          <w:tab w:val="num" w:pos="1134"/>
        </w:tabs>
        <w:suppressAutoHyphens w:val="0"/>
        <w:spacing w:before="0" w:after="0"/>
        <w:ind w:left="1134" w:hanging="1134"/>
        <w:rPr>
          <w:rFonts w:ascii="Times New Roman" w:hAnsi="Times New Roman"/>
          <w:sz w:val="22"/>
          <w:szCs w:val="22"/>
        </w:rPr>
      </w:pPr>
    </w:p>
    <w:p w:rsidR="00EC41EB" w:rsidRDefault="00EC41EB" w:rsidP="00EC41EB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EC41EB" w:rsidRPr="0000204D" w:rsidRDefault="00EC41EB" w:rsidP="00EC41EB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EC41EB" w:rsidRPr="005665FF" w:rsidRDefault="00EC41EB" w:rsidP="00EC41EB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EC41EB" w:rsidRPr="00CD410A" w:rsidRDefault="00EC41EB" w:rsidP="00EC41EB">
      <w:pPr>
        <w:pStyle w:val="a6"/>
        <w:numPr>
          <w:ilvl w:val="0"/>
          <w:numId w:val="21"/>
        </w:numPr>
        <w:spacing w:line="0" w:lineRule="atLeast"/>
        <w:contextualSpacing/>
        <w:rPr>
          <w:b/>
          <w:sz w:val="24"/>
          <w:szCs w:val="24"/>
        </w:rPr>
      </w:pPr>
      <w:r w:rsidRPr="00CD410A">
        <w:rPr>
          <w:b/>
          <w:sz w:val="24"/>
          <w:szCs w:val="24"/>
        </w:rPr>
        <w:t>В ИЗВЕЩЕНИИ О ПРОВЕДЕНИИ ЗАКРЫТОГО ЗАПРОСА ПРЕДЛОЖЕНИЙ п. 11; 12; 13; 14 читать в следующей редакции:</w:t>
      </w:r>
    </w:p>
    <w:p w:rsidR="00EC41EB" w:rsidRPr="00CD410A" w:rsidRDefault="00EC41EB" w:rsidP="00EC41EB">
      <w:pPr>
        <w:pStyle w:val="a6"/>
        <w:autoSpaceDE w:val="0"/>
        <w:autoSpaceDN w:val="0"/>
        <w:adjustRightInd w:val="0"/>
        <w:spacing w:line="0" w:lineRule="atLeast"/>
        <w:ind w:left="735" w:firstLine="0"/>
        <w:rPr>
          <w:b/>
          <w:i/>
          <w:sz w:val="24"/>
          <w:szCs w:val="24"/>
        </w:rPr>
      </w:pPr>
    </w:p>
    <w:p w:rsidR="00EC41EB" w:rsidRPr="00CD410A" w:rsidRDefault="00EC41EB" w:rsidP="00EC41EB">
      <w:pPr>
        <w:pStyle w:val="a6"/>
        <w:numPr>
          <w:ilvl w:val="0"/>
          <w:numId w:val="22"/>
        </w:numPr>
        <w:spacing w:line="0" w:lineRule="atLeast"/>
        <w:ind w:left="0"/>
        <w:contextualSpacing/>
        <w:rPr>
          <w:sz w:val="24"/>
          <w:szCs w:val="24"/>
        </w:rPr>
      </w:pPr>
      <w:r w:rsidRPr="00CD410A">
        <w:rPr>
          <w:b/>
          <w:bCs/>
          <w:sz w:val="24"/>
          <w:szCs w:val="24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EC41EB" w:rsidRPr="00CD410A" w:rsidRDefault="00EC41EB" w:rsidP="00EC41EB">
      <w:pPr>
        <w:spacing w:line="0" w:lineRule="atLeast"/>
        <w:ind w:firstLine="0"/>
        <w:rPr>
          <w:sz w:val="24"/>
          <w:szCs w:val="24"/>
        </w:rPr>
      </w:pPr>
      <w:r w:rsidRPr="00CD410A">
        <w:rPr>
          <w:sz w:val="24"/>
          <w:szCs w:val="24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CD410A">
        <w:rPr>
          <w:sz w:val="24"/>
          <w:szCs w:val="24"/>
        </w:rPr>
        <w:t>Аук</w:t>
      </w:r>
      <w:proofErr w:type="spellEnd"/>
      <w:r w:rsidRPr="00CD410A">
        <w:rPr>
          <w:sz w:val="24"/>
          <w:szCs w:val="24"/>
        </w:rPr>
        <w:t xml:space="preserve">. </w:t>
      </w:r>
      <w:proofErr w:type="spellStart"/>
      <w:r w:rsidRPr="00CD410A">
        <w:rPr>
          <w:sz w:val="24"/>
          <w:szCs w:val="24"/>
        </w:rPr>
        <w:t>Конк</w:t>
      </w:r>
      <w:proofErr w:type="spellEnd"/>
      <w:r w:rsidRPr="00CD410A">
        <w:rPr>
          <w:sz w:val="24"/>
          <w:szCs w:val="24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 w:rsidRPr="00CD410A">
        <w:rPr>
          <w:sz w:val="24"/>
          <w:szCs w:val="24"/>
        </w:rPr>
        <w:t>на</w:t>
      </w:r>
      <w:proofErr w:type="gramEnd"/>
      <w:r w:rsidRPr="00CD410A">
        <w:rPr>
          <w:sz w:val="24"/>
          <w:szCs w:val="24"/>
        </w:rPr>
        <w:t xml:space="preserve"> </w:t>
      </w:r>
      <w:proofErr w:type="gramStart"/>
      <w:r w:rsidRPr="00CD410A">
        <w:rPr>
          <w:sz w:val="24"/>
          <w:szCs w:val="24"/>
        </w:rPr>
        <w:t>данной</w:t>
      </w:r>
      <w:proofErr w:type="gramEnd"/>
      <w:r w:rsidRPr="00CD410A">
        <w:rPr>
          <w:sz w:val="24"/>
          <w:szCs w:val="24"/>
        </w:rPr>
        <w:t xml:space="preserve"> ЭТП, в порядке и в соответствии с регламентом работы данной ЭТП, в срок не позднее </w:t>
      </w:r>
      <w:r w:rsidR="00CB2854">
        <w:rPr>
          <w:sz w:val="24"/>
          <w:szCs w:val="24"/>
        </w:rPr>
        <w:t>10:00:00 (время московское), «07</w:t>
      </w:r>
      <w:r w:rsidRPr="00CD410A">
        <w:rPr>
          <w:sz w:val="24"/>
          <w:szCs w:val="24"/>
        </w:rPr>
        <w:t xml:space="preserve">» августа 2014 года. </w:t>
      </w:r>
    </w:p>
    <w:p w:rsidR="00EC41EB" w:rsidRPr="00CD410A" w:rsidRDefault="00EC41EB" w:rsidP="00EC41EB">
      <w:pPr>
        <w:pStyle w:val="a6"/>
        <w:numPr>
          <w:ilvl w:val="0"/>
          <w:numId w:val="22"/>
        </w:numPr>
        <w:spacing w:line="0" w:lineRule="atLeast"/>
        <w:ind w:left="0"/>
        <w:contextualSpacing/>
        <w:rPr>
          <w:sz w:val="24"/>
          <w:szCs w:val="24"/>
        </w:rPr>
      </w:pPr>
      <w:r w:rsidRPr="00CD410A">
        <w:rPr>
          <w:b/>
          <w:bCs/>
          <w:sz w:val="24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Pr="00CD410A">
        <w:rPr>
          <w:sz w:val="24"/>
          <w:szCs w:val="24"/>
        </w:rPr>
        <w:t>Аук</w:t>
      </w:r>
      <w:proofErr w:type="spellEnd"/>
      <w:r w:rsidRPr="00CD410A">
        <w:rPr>
          <w:sz w:val="24"/>
          <w:szCs w:val="24"/>
        </w:rPr>
        <w:t xml:space="preserve">. </w:t>
      </w:r>
      <w:proofErr w:type="spellStart"/>
      <w:r w:rsidRPr="00CD410A">
        <w:rPr>
          <w:sz w:val="24"/>
          <w:szCs w:val="24"/>
        </w:rPr>
        <w:t>Конк</w:t>
      </w:r>
      <w:proofErr w:type="spellEnd"/>
      <w:r w:rsidRPr="00CD410A">
        <w:rPr>
          <w:sz w:val="24"/>
          <w:szCs w:val="24"/>
        </w:rPr>
        <w:t>. Дом http://a-k-d.ru/,</w:t>
      </w:r>
      <w:r w:rsidR="00CB2854">
        <w:rPr>
          <w:sz w:val="24"/>
          <w:szCs w:val="24"/>
        </w:rPr>
        <w:t xml:space="preserve"> 10:00:00 (время московское) «07</w:t>
      </w:r>
      <w:r w:rsidRPr="00CD410A">
        <w:rPr>
          <w:sz w:val="24"/>
          <w:szCs w:val="24"/>
        </w:rPr>
        <w:t xml:space="preserve">» августа 2014 года. </w:t>
      </w:r>
    </w:p>
    <w:p w:rsidR="00EC41EB" w:rsidRPr="00CD410A" w:rsidRDefault="00EC41EB" w:rsidP="00EC41EB">
      <w:pPr>
        <w:numPr>
          <w:ilvl w:val="0"/>
          <w:numId w:val="22"/>
        </w:numPr>
        <w:spacing w:line="0" w:lineRule="atLeast"/>
        <w:ind w:left="0"/>
        <w:rPr>
          <w:sz w:val="24"/>
          <w:szCs w:val="24"/>
        </w:rPr>
      </w:pPr>
      <w:r w:rsidRPr="00CD410A">
        <w:rPr>
          <w:b/>
          <w:bCs/>
          <w:sz w:val="24"/>
          <w:szCs w:val="24"/>
        </w:rPr>
        <w:t>Место и дата проведения отборочной стадии:</w:t>
      </w:r>
      <w:r w:rsidRPr="00CD410A">
        <w:rPr>
          <w:sz w:val="24"/>
          <w:szCs w:val="24"/>
        </w:rPr>
        <w:t xml:space="preserve"> </w:t>
      </w:r>
      <w:proofErr w:type="gramStart"/>
      <w:r w:rsidRPr="00CD410A">
        <w:rPr>
          <w:sz w:val="24"/>
          <w:szCs w:val="24"/>
        </w:rPr>
        <w:t>г</w:t>
      </w:r>
      <w:proofErr w:type="gramEnd"/>
      <w:r w:rsidRPr="00CD410A">
        <w:rPr>
          <w:sz w:val="24"/>
          <w:szCs w:val="24"/>
        </w:rPr>
        <w:t xml:space="preserve">. Москва, ул. Малая </w:t>
      </w:r>
      <w:proofErr w:type="spellStart"/>
      <w:r w:rsidRPr="00CD410A">
        <w:rPr>
          <w:sz w:val="24"/>
          <w:szCs w:val="24"/>
        </w:rPr>
        <w:t>Красносельская</w:t>
      </w:r>
      <w:proofErr w:type="spellEnd"/>
      <w:r w:rsidRPr="00CD410A">
        <w:rPr>
          <w:sz w:val="24"/>
          <w:szCs w:val="24"/>
        </w:rPr>
        <w:t>, д. 2/8, не</w:t>
      </w:r>
      <w:r w:rsidR="00CB2854">
        <w:rPr>
          <w:sz w:val="24"/>
          <w:szCs w:val="24"/>
        </w:rPr>
        <w:t xml:space="preserve"> позднее «14</w:t>
      </w:r>
      <w:r w:rsidRPr="00CD410A">
        <w:rPr>
          <w:sz w:val="24"/>
          <w:szCs w:val="24"/>
        </w:rPr>
        <w:t xml:space="preserve">» августа 2014 года. </w:t>
      </w:r>
    </w:p>
    <w:p w:rsidR="00EC41EB" w:rsidRPr="00CD410A" w:rsidRDefault="00EC41EB" w:rsidP="00EC41EB">
      <w:pPr>
        <w:numPr>
          <w:ilvl w:val="0"/>
          <w:numId w:val="22"/>
        </w:numPr>
        <w:spacing w:line="0" w:lineRule="atLeast"/>
        <w:ind w:left="0" w:hanging="375"/>
        <w:rPr>
          <w:sz w:val="24"/>
          <w:szCs w:val="24"/>
        </w:rPr>
      </w:pPr>
      <w:r w:rsidRPr="00CD410A">
        <w:rPr>
          <w:b/>
          <w:bCs/>
          <w:sz w:val="24"/>
          <w:szCs w:val="24"/>
        </w:rPr>
        <w:t xml:space="preserve"> Место и дата подведения итогов запроса предложений:</w:t>
      </w:r>
      <w:r w:rsidRPr="00CD410A">
        <w:rPr>
          <w:sz w:val="24"/>
          <w:szCs w:val="24"/>
        </w:rPr>
        <w:t xml:space="preserve"> </w:t>
      </w:r>
      <w:proofErr w:type="gramStart"/>
      <w:r w:rsidRPr="00CD410A">
        <w:rPr>
          <w:sz w:val="24"/>
          <w:szCs w:val="24"/>
        </w:rPr>
        <w:t>г</w:t>
      </w:r>
      <w:proofErr w:type="gramEnd"/>
      <w:r w:rsidRPr="00CD410A">
        <w:rPr>
          <w:sz w:val="24"/>
          <w:szCs w:val="24"/>
        </w:rPr>
        <w:t xml:space="preserve">. Москва, ул. Малая </w:t>
      </w:r>
      <w:proofErr w:type="spellStart"/>
      <w:r w:rsidRPr="00CD410A">
        <w:rPr>
          <w:sz w:val="24"/>
          <w:szCs w:val="24"/>
        </w:rPr>
        <w:t>Красно</w:t>
      </w:r>
      <w:r w:rsidR="00CB2854">
        <w:rPr>
          <w:sz w:val="24"/>
          <w:szCs w:val="24"/>
        </w:rPr>
        <w:t>сельская</w:t>
      </w:r>
      <w:proofErr w:type="spellEnd"/>
      <w:r w:rsidR="00CB2854">
        <w:rPr>
          <w:sz w:val="24"/>
          <w:szCs w:val="24"/>
        </w:rPr>
        <w:t>, д. 2/8, не позднее «14</w:t>
      </w:r>
      <w:r w:rsidRPr="00CD410A">
        <w:rPr>
          <w:sz w:val="24"/>
          <w:szCs w:val="24"/>
        </w:rPr>
        <w:t>» августа 2014 года.</w:t>
      </w:r>
    </w:p>
    <w:p w:rsidR="00DC3038" w:rsidRPr="009E05FA" w:rsidRDefault="00DC3038" w:rsidP="00DC3038">
      <w:pPr>
        <w:ind w:left="-284" w:right="423" w:firstLine="0"/>
        <w:rPr>
          <w:b/>
          <w:bCs/>
          <w:color w:val="000000"/>
          <w:sz w:val="22"/>
          <w:szCs w:val="22"/>
        </w:rPr>
      </w:pPr>
    </w:p>
    <w:p w:rsidR="00E906FA" w:rsidRDefault="00E906FA" w:rsidP="009E05FA">
      <w:pPr>
        <w:ind w:firstLine="0"/>
        <w:rPr>
          <w:sz w:val="22"/>
          <w:szCs w:val="22"/>
        </w:rPr>
      </w:pPr>
    </w:p>
    <w:p w:rsidR="005C1C06" w:rsidRPr="00EC41EB" w:rsidRDefault="005C1C06" w:rsidP="00EC41EB">
      <w:pPr>
        <w:pStyle w:val="a6"/>
        <w:numPr>
          <w:ilvl w:val="0"/>
          <w:numId w:val="21"/>
        </w:numPr>
        <w:rPr>
          <w:sz w:val="22"/>
          <w:szCs w:val="22"/>
        </w:rPr>
      </w:pPr>
      <w:r w:rsidRPr="00EC41EB">
        <w:rPr>
          <w:b/>
          <w:bCs/>
          <w:color w:val="000000"/>
          <w:sz w:val="22"/>
          <w:szCs w:val="22"/>
        </w:rPr>
        <w:lastRenderedPageBreak/>
        <w:t xml:space="preserve">  </w:t>
      </w:r>
      <w:r w:rsidRPr="00EC41EB">
        <w:rPr>
          <w:b/>
          <w:sz w:val="22"/>
          <w:szCs w:val="22"/>
        </w:rPr>
        <w:t>Раздел 5 «ИНФОРМАЦИОННАЯ КАРТА ОТКРЫТОГО ЗАПРОСА ПРЕДЛОЖЕНИЙ»  п.</w:t>
      </w:r>
      <w:r w:rsidR="00AA1176">
        <w:rPr>
          <w:b/>
          <w:sz w:val="22"/>
          <w:szCs w:val="22"/>
        </w:rPr>
        <w:t xml:space="preserve"> 3; </w:t>
      </w:r>
      <w:r w:rsidR="00F07F20" w:rsidRPr="00EC41EB">
        <w:rPr>
          <w:b/>
          <w:sz w:val="22"/>
          <w:szCs w:val="22"/>
        </w:rPr>
        <w:t>13; 15;</w:t>
      </w:r>
      <w:r w:rsidR="00EC41EB">
        <w:rPr>
          <w:b/>
          <w:sz w:val="22"/>
          <w:szCs w:val="22"/>
        </w:rPr>
        <w:t xml:space="preserve"> 19; 20</w:t>
      </w:r>
      <w:r w:rsidR="00F07F20" w:rsidRPr="00EC41EB">
        <w:rPr>
          <w:b/>
          <w:sz w:val="22"/>
          <w:szCs w:val="22"/>
        </w:rPr>
        <w:t xml:space="preserve"> </w:t>
      </w:r>
      <w:r w:rsidRPr="00EC41EB">
        <w:rPr>
          <w:b/>
          <w:sz w:val="22"/>
          <w:szCs w:val="22"/>
        </w:rPr>
        <w:t>читать в следующей редакции:</w:t>
      </w:r>
    </w:p>
    <w:p w:rsidR="005C1C06" w:rsidRDefault="005C1C06" w:rsidP="009E05FA">
      <w:pPr>
        <w:ind w:firstLine="0"/>
        <w:rPr>
          <w:sz w:val="22"/>
          <w:szCs w:val="22"/>
        </w:rPr>
      </w:pPr>
    </w:p>
    <w:tbl>
      <w:tblPr>
        <w:tblW w:w="10915" w:type="dxa"/>
        <w:tblInd w:w="-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2410"/>
        <w:gridCol w:w="7654"/>
      </w:tblGrid>
      <w:tr w:rsidR="008A554D" w:rsidTr="00F07F20">
        <w:trPr>
          <w:trHeight w:val="7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54D" w:rsidRPr="00457E93" w:rsidRDefault="008A554D" w:rsidP="005C1C06">
            <w:pPr>
              <w:pStyle w:val="a4"/>
              <w:spacing w:before="0" w:beforeAutospacing="0" w:after="0" w:afterAutospacing="0"/>
              <w:ind w:left="360"/>
              <w:contextualSpacing/>
              <w:rPr>
                <w:rStyle w:val="a3"/>
                <w:b/>
                <w:i/>
                <w:color w:val="auto"/>
                <w:u w:val="none"/>
              </w:rPr>
            </w:pPr>
            <w:r>
              <w:rPr>
                <w:rStyle w:val="a3"/>
                <w:b/>
                <w:i/>
                <w:color w:val="auto"/>
                <w:u w:val="none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54D" w:rsidRPr="008A554D" w:rsidRDefault="008A554D" w:rsidP="008A554D">
            <w:pPr>
              <w:keepNext/>
              <w:spacing w:line="0" w:lineRule="atLeast"/>
              <w:ind w:firstLine="0"/>
              <w:rPr>
                <w:b/>
                <w:i/>
                <w:sz w:val="24"/>
                <w:szCs w:val="24"/>
              </w:rPr>
            </w:pPr>
            <w:r w:rsidRPr="008A554D">
              <w:rPr>
                <w:b/>
                <w:i/>
                <w:sz w:val="24"/>
                <w:szCs w:val="24"/>
              </w:rPr>
              <w:t>Условия договора:</w:t>
            </w:r>
          </w:p>
          <w:p w:rsidR="008A554D" w:rsidRPr="008A554D" w:rsidRDefault="008A554D" w:rsidP="008A554D">
            <w:pPr>
              <w:keepNext/>
              <w:spacing w:line="0" w:lineRule="atLeast"/>
              <w:ind w:firstLine="0"/>
              <w:rPr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8A554D">
              <w:rPr>
                <w:b/>
                <w:i/>
                <w:sz w:val="24"/>
                <w:szCs w:val="24"/>
              </w:rPr>
              <w:t>Сроки выполнения работ</w:t>
            </w:r>
          </w:p>
          <w:p w:rsidR="008A554D" w:rsidRPr="008A554D" w:rsidRDefault="008A554D" w:rsidP="008A554D">
            <w:pPr>
              <w:keepNext/>
              <w:spacing w:line="0" w:lineRule="atLeast"/>
              <w:ind w:firstLine="0"/>
              <w:rPr>
                <w:b/>
                <w:bCs/>
                <w:i/>
                <w:sz w:val="24"/>
                <w:szCs w:val="24"/>
                <w:shd w:val="clear" w:color="auto" w:fill="FDE9D9"/>
              </w:rPr>
            </w:pPr>
            <w:r>
              <w:rPr>
                <w:b/>
                <w:i/>
                <w:sz w:val="24"/>
                <w:szCs w:val="24"/>
              </w:rPr>
              <w:br/>
            </w:r>
            <w:r w:rsidRPr="008A554D">
              <w:rPr>
                <w:b/>
                <w:i/>
                <w:sz w:val="24"/>
                <w:szCs w:val="24"/>
              </w:rPr>
              <w:t>Место выполнения работ</w:t>
            </w:r>
          </w:p>
          <w:p w:rsidR="008A554D" w:rsidRPr="008A554D" w:rsidRDefault="008A554D" w:rsidP="008A554D">
            <w:pPr>
              <w:keepNext/>
              <w:spacing w:line="0" w:lineRule="atLeast"/>
              <w:ind w:firstLine="0"/>
              <w:rPr>
                <w:b/>
                <w:i/>
                <w:sz w:val="24"/>
                <w:szCs w:val="24"/>
              </w:rPr>
            </w:pPr>
            <w:r w:rsidRPr="008A554D">
              <w:rPr>
                <w:b/>
                <w:i/>
                <w:sz w:val="24"/>
                <w:szCs w:val="24"/>
              </w:rPr>
              <w:t xml:space="preserve">Условия оплаты </w:t>
            </w:r>
          </w:p>
          <w:p w:rsidR="008A554D" w:rsidRPr="008A554D" w:rsidRDefault="008A554D" w:rsidP="008A554D">
            <w:pPr>
              <w:pStyle w:val="31"/>
              <w:keepNext/>
              <w:widowControl/>
              <w:tabs>
                <w:tab w:val="left" w:pos="709"/>
              </w:tabs>
              <w:spacing w:line="0" w:lineRule="atLeast"/>
              <w:ind w:left="0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54D" w:rsidRDefault="008A554D" w:rsidP="008A554D">
            <w:pPr>
              <w:spacing w:line="0" w:lineRule="atLeast"/>
              <w:ind w:firstLine="0"/>
              <w:rPr>
                <w:sz w:val="22"/>
                <w:szCs w:val="22"/>
              </w:rPr>
            </w:pPr>
          </w:p>
          <w:p w:rsidR="008A554D" w:rsidRPr="008A554D" w:rsidRDefault="008A554D" w:rsidP="008A554D">
            <w:pPr>
              <w:spacing w:line="0" w:lineRule="atLeast"/>
              <w:rPr>
                <w:i/>
                <w:sz w:val="22"/>
                <w:szCs w:val="22"/>
              </w:rPr>
            </w:pPr>
            <w:r w:rsidRPr="008A554D">
              <w:rPr>
                <w:sz w:val="22"/>
                <w:szCs w:val="22"/>
              </w:rPr>
              <w:t xml:space="preserve">Сроки выполнения работ: </w:t>
            </w:r>
            <w:r>
              <w:rPr>
                <w:sz w:val="22"/>
                <w:szCs w:val="22"/>
              </w:rPr>
              <w:t>84</w:t>
            </w:r>
            <w:r w:rsidRPr="008A554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календарных дня</w:t>
            </w:r>
            <w:r w:rsidRPr="008A554D">
              <w:rPr>
                <w:sz w:val="22"/>
                <w:szCs w:val="22"/>
              </w:rPr>
              <w:t xml:space="preserve"> с момента подписания договора (</w:t>
            </w:r>
            <w:r>
              <w:rPr>
                <w:sz w:val="22"/>
                <w:szCs w:val="22"/>
              </w:rPr>
              <w:t>26</w:t>
            </w:r>
            <w:r w:rsidRPr="008A554D">
              <w:rPr>
                <w:sz w:val="22"/>
                <w:szCs w:val="22"/>
              </w:rPr>
              <w:t>.08.2014 - 17.11</w:t>
            </w:r>
            <w:r>
              <w:rPr>
                <w:sz w:val="22"/>
                <w:szCs w:val="22"/>
              </w:rPr>
              <w:t>.</w:t>
            </w:r>
            <w:r w:rsidRPr="008A554D">
              <w:rPr>
                <w:sz w:val="22"/>
                <w:szCs w:val="22"/>
              </w:rPr>
              <w:t xml:space="preserve">2014)     </w:t>
            </w:r>
            <w:r w:rsidRPr="008A554D">
              <w:rPr>
                <w:i/>
                <w:sz w:val="22"/>
                <w:szCs w:val="22"/>
              </w:rPr>
              <w:t>(планируемая дата заключен</w:t>
            </w:r>
            <w:r>
              <w:rPr>
                <w:i/>
                <w:sz w:val="22"/>
                <w:szCs w:val="22"/>
              </w:rPr>
              <w:t>ия договора 26</w:t>
            </w:r>
            <w:r w:rsidRPr="008A554D">
              <w:rPr>
                <w:i/>
                <w:sz w:val="22"/>
                <w:szCs w:val="22"/>
              </w:rPr>
              <w:t xml:space="preserve">.08.2014, </w:t>
            </w:r>
            <w:r w:rsidRPr="008A554D">
              <w:rPr>
                <w:i/>
                <w:sz w:val="22"/>
                <w:szCs w:val="22"/>
                <w:lang w:val="en-US"/>
              </w:rPr>
              <w:t>max</w:t>
            </w:r>
            <w:r>
              <w:rPr>
                <w:i/>
                <w:sz w:val="22"/>
                <w:szCs w:val="22"/>
              </w:rPr>
              <w:t>=84</w:t>
            </w:r>
            <w:r w:rsidRPr="008A554D">
              <w:rPr>
                <w:i/>
                <w:sz w:val="22"/>
                <w:szCs w:val="22"/>
              </w:rPr>
              <w:t xml:space="preserve"> кал/</w:t>
            </w:r>
            <w:proofErr w:type="spellStart"/>
            <w:r w:rsidRPr="008A554D">
              <w:rPr>
                <w:i/>
                <w:sz w:val="22"/>
                <w:szCs w:val="22"/>
              </w:rPr>
              <w:t>дн</w:t>
            </w:r>
            <w:proofErr w:type="spellEnd"/>
            <w:r w:rsidRPr="008A554D">
              <w:rPr>
                <w:i/>
                <w:sz w:val="22"/>
                <w:szCs w:val="22"/>
              </w:rPr>
              <w:t xml:space="preserve">., </w:t>
            </w:r>
            <w:r w:rsidRPr="008A554D">
              <w:rPr>
                <w:i/>
                <w:sz w:val="22"/>
                <w:szCs w:val="22"/>
                <w:lang w:val="en-US"/>
              </w:rPr>
              <w:t>min</w:t>
            </w:r>
            <w:r w:rsidRPr="008A554D">
              <w:rPr>
                <w:i/>
                <w:sz w:val="22"/>
                <w:szCs w:val="22"/>
              </w:rPr>
              <w:t>=60 кал/</w:t>
            </w:r>
            <w:proofErr w:type="spellStart"/>
            <w:r w:rsidRPr="008A554D">
              <w:rPr>
                <w:i/>
                <w:sz w:val="22"/>
                <w:szCs w:val="22"/>
              </w:rPr>
              <w:t>дн</w:t>
            </w:r>
            <w:proofErr w:type="spellEnd"/>
            <w:r w:rsidRPr="008A554D">
              <w:rPr>
                <w:i/>
                <w:sz w:val="22"/>
                <w:szCs w:val="22"/>
              </w:rPr>
              <w:t>)</w:t>
            </w:r>
          </w:p>
          <w:p w:rsidR="008A554D" w:rsidRDefault="008A554D" w:rsidP="008A554D">
            <w:pPr>
              <w:spacing w:line="0" w:lineRule="atLeast"/>
              <w:ind w:firstLine="0"/>
              <w:rPr>
                <w:sz w:val="22"/>
                <w:szCs w:val="22"/>
              </w:rPr>
            </w:pPr>
          </w:p>
          <w:p w:rsidR="008A554D" w:rsidRPr="008A554D" w:rsidRDefault="008A554D" w:rsidP="008A554D">
            <w:pPr>
              <w:spacing w:line="0" w:lineRule="atLeast"/>
              <w:ind w:firstLine="0"/>
              <w:rPr>
                <w:sz w:val="22"/>
                <w:szCs w:val="22"/>
              </w:rPr>
            </w:pPr>
            <w:r w:rsidRPr="008A554D">
              <w:rPr>
                <w:sz w:val="22"/>
                <w:szCs w:val="22"/>
              </w:rPr>
              <w:t xml:space="preserve">Место выполнения работ: </w:t>
            </w:r>
            <w:proofErr w:type="gramStart"/>
            <w:r w:rsidRPr="008A554D">
              <w:rPr>
                <w:sz w:val="22"/>
                <w:szCs w:val="22"/>
              </w:rPr>
              <w:t>г</w:t>
            </w:r>
            <w:proofErr w:type="gramEnd"/>
            <w:r w:rsidRPr="008A554D">
              <w:rPr>
                <w:sz w:val="22"/>
                <w:szCs w:val="22"/>
              </w:rPr>
              <w:t xml:space="preserve">. Москва, </w:t>
            </w:r>
            <w:proofErr w:type="spellStart"/>
            <w:r w:rsidRPr="008A554D">
              <w:rPr>
                <w:sz w:val="22"/>
                <w:szCs w:val="22"/>
              </w:rPr>
              <w:t>Лефортовска</w:t>
            </w:r>
            <w:proofErr w:type="spellEnd"/>
            <w:r w:rsidRPr="008A554D">
              <w:rPr>
                <w:sz w:val="22"/>
                <w:szCs w:val="22"/>
              </w:rPr>
              <w:t xml:space="preserve"> набережная, д. 3 </w:t>
            </w:r>
          </w:p>
          <w:p w:rsidR="008A554D" w:rsidRDefault="008A554D" w:rsidP="008A554D">
            <w:pPr>
              <w:spacing w:line="0" w:lineRule="atLeast"/>
              <w:rPr>
                <w:sz w:val="22"/>
                <w:szCs w:val="22"/>
              </w:rPr>
            </w:pPr>
            <w:r w:rsidRPr="008A554D">
              <w:rPr>
                <w:sz w:val="22"/>
                <w:szCs w:val="22"/>
              </w:rPr>
              <w:t>  </w:t>
            </w:r>
          </w:p>
          <w:p w:rsidR="008A554D" w:rsidRPr="008A554D" w:rsidRDefault="008A554D" w:rsidP="008A554D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8A554D">
              <w:rPr>
                <w:sz w:val="22"/>
                <w:szCs w:val="22"/>
              </w:rPr>
              <w:t>в соответствии с Приложением № 3 к проекту договора "Соглашении о цене Договора и порядке оплаты"</w:t>
            </w:r>
          </w:p>
        </w:tc>
      </w:tr>
      <w:tr w:rsidR="005C1C06" w:rsidTr="00F07F20">
        <w:trPr>
          <w:trHeight w:val="7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C06" w:rsidRPr="00457E93" w:rsidRDefault="00DC3C80" w:rsidP="005C1C06">
            <w:pPr>
              <w:pStyle w:val="a4"/>
              <w:spacing w:before="0" w:beforeAutospacing="0" w:after="0" w:afterAutospacing="0"/>
              <w:ind w:left="360"/>
              <w:contextualSpacing/>
              <w:rPr>
                <w:rStyle w:val="a3"/>
                <w:b/>
                <w:i/>
                <w:color w:val="auto"/>
                <w:u w:val="none"/>
              </w:rPr>
            </w:pPr>
            <w:r w:rsidRPr="00457E93">
              <w:rPr>
                <w:rStyle w:val="a3"/>
                <w:b/>
                <w:i/>
                <w:color w:val="auto"/>
                <w:u w:val="none"/>
              </w:rPr>
              <w:t>13</w:t>
            </w:r>
            <w:r w:rsidR="005C1C06" w:rsidRPr="00457E93">
              <w:rPr>
                <w:rStyle w:val="a3"/>
                <w:b/>
                <w:i/>
                <w:color w:val="auto"/>
                <w:u w:val="none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C06" w:rsidRPr="00457E93" w:rsidRDefault="00DC3C80" w:rsidP="005C1C06">
            <w:pPr>
              <w:pStyle w:val="31"/>
              <w:keepNext/>
              <w:widowControl/>
              <w:tabs>
                <w:tab w:val="left" w:pos="709"/>
              </w:tabs>
              <w:spacing w:line="0" w:lineRule="atLeast"/>
              <w:ind w:left="0"/>
              <w:jc w:val="left"/>
              <w:rPr>
                <w:rStyle w:val="a3"/>
                <w:b/>
                <w:i/>
                <w:color w:val="auto"/>
                <w:szCs w:val="24"/>
                <w:u w:val="none"/>
              </w:rPr>
            </w:pPr>
            <w:r w:rsidRPr="00457E93">
              <w:rPr>
                <w:b/>
                <w:i/>
                <w:szCs w:val="24"/>
              </w:rPr>
              <w:t>Требования, предъявляемые к участникам запроса предложений и субподрядчикам в объеме выполняемых работ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13.1. Требования к участникам запроса предложений: </w:t>
            </w:r>
          </w:p>
          <w:p w:rsidR="00DC3C80" w:rsidRPr="00DC3C80" w:rsidRDefault="00DC3C80" w:rsidP="00DC3C80">
            <w:pPr>
              <w:spacing w:line="0" w:lineRule="atLeast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13.1.1. Должен отвечать требованиям, указанным в пункте 3.1 настоящей закупочной документации; </w:t>
            </w:r>
          </w:p>
          <w:p w:rsidR="00DC3C80" w:rsidRPr="00DC3C80" w:rsidRDefault="00DC3C80" w:rsidP="00DC3C80">
            <w:pPr>
              <w:spacing w:line="0" w:lineRule="atLeast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13.1.2.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</w:t>
            </w:r>
            <w:proofErr w:type="gramStart"/>
            <w:r w:rsidRPr="00DC3C80">
              <w:rPr>
                <w:bCs/>
                <w:sz w:val="22"/>
                <w:szCs w:val="22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  <w:r w:rsidRPr="00DC3C80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DC3C80">
              <w:rPr>
                <w:bCs/>
                <w:sz w:val="22"/>
                <w:szCs w:val="22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DC3C80">
              <w:rPr>
                <w:bCs/>
                <w:sz w:val="22"/>
                <w:szCs w:val="22"/>
              </w:rPr>
              <w:t xml:space="preserve">, </w:t>
            </w:r>
            <w:proofErr w:type="gramStart"/>
            <w:r w:rsidRPr="00DC3C80">
              <w:rPr>
                <w:bCs/>
                <w:sz w:val="22"/>
                <w:szCs w:val="22"/>
              </w:rPr>
              <w:t>посредством</w:t>
            </w:r>
            <w:proofErr w:type="gramEnd"/>
            <w:r w:rsidRPr="00DC3C80">
              <w:rPr>
                <w:bCs/>
                <w:sz w:val="22"/>
                <w:szCs w:val="22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13.1.3. должен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Pr="00DC3C80">
              <w:rPr>
                <w:bCs/>
                <w:sz w:val="22"/>
                <w:szCs w:val="22"/>
              </w:rPr>
              <w:t>право</w:t>
            </w:r>
            <w:proofErr w:type="gramEnd"/>
            <w:r w:rsidRPr="00DC3C80">
              <w:rPr>
                <w:bCs/>
                <w:sz w:val="22"/>
                <w:szCs w:val="22"/>
              </w:rPr>
              <w:t xml:space="preserve">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числе: </w:t>
            </w:r>
          </w:p>
          <w:p w:rsidR="00DC3C80" w:rsidRPr="00DC3C80" w:rsidRDefault="00DC3C80" w:rsidP="00DC3C80">
            <w:pPr>
              <w:numPr>
                <w:ilvl w:val="0"/>
                <w:numId w:val="15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Лицензия, выданная ФСБ России, на осуществление работ, связанных с использованием сведений составляющих государственную тайну (наличие формы допуска №3) </w:t>
            </w:r>
          </w:p>
          <w:p w:rsidR="00DC3C80" w:rsidRPr="00DC3C80" w:rsidRDefault="00DC3C80" w:rsidP="00DC3C80">
            <w:pPr>
              <w:numPr>
                <w:ilvl w:val="0"/>
                <w:numId w:val="15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>Наличие с</w:t>
            </w:r>
            <w:r w:rsidR="00457E93">
              <w:rPr>
                <w:bCs/>
                <w:sz w:val="22"/>
                <w:szCs w:val="22"/>
              </w:rPr>
              <w:t xml:space="preserve">видетельства СРО, </w:t>
            </w:r>
            <w:r w:rsidRPr="00DC3C80">
              <w:rPr>
                <w:bCs/>
                <w:sz w:val="22"/>
                <w:szCs w:val="22"/>
              </w:rPr>
              <w:t xml:space="preserve">о допуске к определенному виду или видам работ, которые оказывают влияние на безопасность объектов </w:t>
            </w:r>
            <w:r>
              <w:rPr>
                <w:bCs/>
                <w:sz w:val="22"/>
                <w:szCs w:val="22"/>
              </w:rPr>
              <w:t>капитального строительства (</w:t>
            </w:r>
            <w:r w:rsidR="00CB2854">
              <w:rPr>
                <w:bCs/>
                <w:sz w:val="22"/>
                <w:szCs w:val="22"/>
              </w:rPr>
              <w:t xml:space="preserve">п.п. 2.1, 15.5, 15.6, </w:t>
            </w:r>
            <w:r w:rsidRPr="00DC3C80">
              <w:rPr>
                <w:bCs/>
                <w:sz w:val="22"/>
                <w:szCs w:val="22"/>
              </w:rPr>
              <w:t xml:space="preserve">33.3) 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13.1.4. уровень обеспеченности финансовыми ресурсами участника аукциона должен быть не ниже 20 единиц, согласно методике расчета, приведенной в разделе 7 аукционной документации, приведенной в разделе 7 документации по запросу предложений 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13.1.5. наличие опыта поставок/работ/услуг: должен иметь договоры с завершенными в 2011 - 2013 гг. поставками/работами/услугами, сопоставимого характера и объема на сумму не менее суммы       10 000 000,00 руб. 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13.1.6. должен иметь достаточное для исполнения договора количество собственных и привлеченных кадровых ресурсов соответствующей квалификации, в том числе: </w:t>
            </w:r>
          </w:p>
          <w:p w:rsidR="00DC3C80" w:rsidRPr="00DC3C80" w:rsidRDefault="00DC3C80" w:rsidP="00DC3C80">
            <w:pPr>
              <w:pStyle w:val="a6"/>
              <w:numPr>
                <w:ilvl w:val="0"/>
                <w:numId w:val="20"/>
              </w:numPr>
              <w:spacing w:line="0" w:lineRule="atLeast"/>
              <w:contextualSpacing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Квалифицированные рабочие строительных специальностей: </w:t>
            </w:r>
          </w:p>
          <w:p w:rsidR="00DC3C80" w:rsidRPr="00DC3C80" w:rsidRDefault="00DC3C80" w:rsidP="00DC3C80">
            <w:pPr>
              <w:spacing w:line="0" w:lineRule="atLeast"/>
              <w:ind w:left="670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- штукатур - маляр 9-11 чел.; </w:t>
            </w:r>
          </w:p>
          <w:p w:rsidR="00DC3C80" w:rsidRPr="00DC3C80" w:rsidRDefault="00DC3C80" w:rsidP="00DC3C80">
            <w:pPr>
              <w:spacing w:line="0" w:lineRule="atLeast"/>
              <w:ind w:left="670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lastRenderedPageBreak/>
              <w:t xml:space="preserve">- каменщик 2-4 чел.; </w:t>
            </w:r>
          </w:p>
          <w:p w:rsidR="00DC3C80" w:rsidRPr="00DC3C80" w:rsidRDefault="00DC3C80" w:rsidP="00DC3C80">
            <w:pPr>
              <w:spacing w:line="0" w:lineRule="atLeast"/>
              <w:ind w:left="670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- монтажник 3-6 чел.; </w:t>
            </w:r>
          </w:p>
          <w:p w:rsidR="00DC3C80" w:rsidRPr="00DC3C80" w:rsidRDefault="00DC3C80" w:rsidP="00DC3C80">
            <w:pPr>
              <w:spacing w:line="0" w:lineRule="atLeast"/>
              <w:ind w:left="670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- облицовщик - плиточник 3-6 чел.; </w:t>
            </w:r>
          </w:p>
          <w:p w:rsidR="00DC3C80" w:rsidRPr="00DC3C80" w:rsidRDefault="00DC3C80" w:rsidP="00DC3C80">
            <w:pPr>
              <w:spacing w:line="0" w:lineRule="atLeast"/>
              <w:ind w:left="670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- электромонтер/электрослесарь 4-7 чел.; </w:t>
            </w:r>
          </w:p>
          <w:p w:rsidR="00DC3C80" w:rsidRPr="00DC3C80" w:rsidRDefault="00DC3C80" w:rsidP="00DC3C80">
            <w:pPr>
              <w:spacing w:line="0" w:lineRule="atLeast"/>
              <w:ind w:left="670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>- плотник 2-4 чел.</w:t>
            </w:r>
          </w:p>
          <w:p w:rsidR="00DC3C80" w:rsidRPr="00DC3C80" w:rsidRDefault="00DC3C80" w:rsidP="00DC3C80">
            <w:pPr>
              <w:spacing w:line="0" w:lineRule="atLeast"/>
              <w:ind w:left="720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Не менее 23-38 человек. </w:t>
            </w:r>
          </w:p>
          <w:p w:rsidR="00DC3C80" w:rsidRPr="00DC3C80" w:rsidRDefault="00DC3C80" w:rsidP="00DC3C80">
            <w:pPr>
              <w:pStyle w:val="a6"/>
              <w:numPr>
                <w:ilvl w:val="0"/>
                <w:numId w:val="20"/>
              </w:numPr>
              <w:spacing w:line="0" w:lineRule="atLeast"/>
              <w:contextualSpacing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ИТР и линейные работы 9-20 чел. (в соответствии с требованиями СРО по наличию обязательных специалистов по п.п.: 2.1, </w:t>
            </w:r>
            <w:r w:rsidR="00CB2854">
              <w:rPr>
                <w:bCs/>
                <w:sz w:val="22"/>
                <w:szCs w:val="22"/>
              </w:rPr>
              <w:t xml:space="preserve">15.5, 15.6, </w:t>
            </w:r>
            <w:r w:rsidRPr="00DC3C80">
              <w:rPr>
                <w:bCs/>
                <w:sz w:val="22"/>
                <w:szCs w:val="22"/>
              </w:rPr>
              <w:t xml:space="preserve">33.3) 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13.1.7. отсутствие сведений об участнике процедуры закупки в следующих реестрах недобросовестных поставщиков: </w:t>
            </w:r>
          </w:p>
          <w:p w:rsidR="00DC3C80" w:rsidRPr="00DC3C80" w:rsidRDefault="00DC3C80" w:rsidP="00DC3C80">
            <w:pPr>
              <w:numPr>
                <w:ilvl w:val="0"/>
                <w:numId w:val="16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в реестре, ведущегося в соответствии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DC3C80" w:rsidRPr="00DC3C80" w:rsidRDefault="00DC3C80" w:rsidP="00DC3C80">
            <w:pPr>
              <w:numPr>
                <w:ilvl w:val="0"/>
                <w:numId w:val="16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в реестре, ведущегося в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DC3C80" w:rsidRPr="00DC3C80" w:rsidRDefault="00DC3C80" w:rsidP="00DC3C80">
            <w:pPr>
              <w:numPr>
                <w:ilvl w:val="0"/>
                <w:numId w:val="16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в реестре недобросовестных поставщиков </w:t>
            </w:r>
            <w:proofErr w:type="spellStart"/>
            <w:r w:rsidRPr="00DC3C80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Pr="00DC3C80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Pr="00DC3C80">
              <w:rPr>
                <w:bCs/>
                <w:sz w:val="22"/>
                <w:szCs w:val="22"/>
              </w:rPr>
              <w:t>Росатом</w:t>
            </w:r>
            <w:proofErr w:type="spellEnd"/>
            <w:r w:rsidRPr="00DC3C80">
              <w:rPr>
                <w:bCs/>
                <w:sz w:val="22"/>
                <w:szCs w:val="22"/>
              </w:rPr>
              <w:t xml:space="preserve">» и организаций </w:t>
            </w:r>
            <w:proofErr w:type="spellStart"/>
            <w:r w:rsidRPr="00DC3C80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Pr="00DC3C80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Pr="00DC3C80">
              <w:rPr>
                <w:bCs/>
                <w:sz w:val="22"/>
                <w:szCs w:val="22"/>
              </w:rPr>
              <w:t>Росатом</w:t>
            </w:r>
            <w:proofErr w:type="spellEnd"/>
            <w:r w:rsidRPr="00DC3C80">
              <w:rPr>
                <w:bCs/>
                <w:sz w:val="22"/>
                <w:szCs w:val="22"/>
              </w:rPr>
              <w:t xml:space="preserve">». </w:t>
            </w:r>
          </w:p>
          <w:p w:rsidR="00DC3C80" w:rsidRPr="00DC3C80" w:rsidRDefault="00DC3C80" w:rsidP="00DC3C80">
            <w:pPr>
              <w:spacing w:line="0" w:lineRule="atLeast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13.2. Требования к субподрядчикам в объеме выполняемых работ: 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13.2.1. Должен отвечать требованиям, указанным в пунктах 3.1.1-3.1.5 настоящей закупочной документации; 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13.2.2. должен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Pr="00DC3C80">
              <w:rPr>
                <w:bCs/>
                <w:sz w:val="22"/>
                <w:szCs w:val="22"/>
              </w:rPr>
              <w:t>право</w:t>
            </w:r>
            <w:proofErr w:type="gramEnd"/>
            <w:r w:rsidRPr="00DC3C80">
              <w:rPr>
                <w:bCs/>
                <w:sz w:val="22"/>
                <w:szCs w:val="22"/>
              </w:rPr>
              <w:t xml:space="preserve">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числе: </w:t>
            </w:r>
          </w:p>
          <w:p w:rsidR="00DC3C80" w:rsidRPr="00DC3C80" w:rsidRDefault="00DC3C80" w:rsidP="00DC3C80">
            <w:pPr>
              <w:numPr>
                <w:ilvl w:val="0"/>
                <w:numId w:val="17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Лицензия, выданная ФСБ России, на осуществление работ, связанных с использованием сведений составляющих государственную тайну (наличие формы допуска №3) </w:t>
            </w:r>
          </w:p>
          <w:p w:rsidR="00457E93" w:rsidRPr="00DC3C80" w:rsidRDefault="00457E93" w:rsidP="00457E93">
            <w:pPr>
              <w:numPr>
                <w:ilvl w:val="0"/>
                <w:numId w:val="15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>Наличие с</w:t>
            </w:r>
            <w:r>
              <w:rPr>
                <w:bCs/>
                <w:sz w:val="22"/>
                <w:szCs w:val="22"/>
              </w:rPr>
              <w:t xml:space="preserve">видетельства СРО, </w:t>
            </w:r>
            <w:r w:rsidRPr="00DC3C80">
              <w:rPr>
                <w:bCs/>
                <w:sz w:val="22"/>
                <w:szCs w:val="22"/>
              </w:rPr>
              <w:t xml:space="preserve">о допуске к определенному виду или видам работ, которые оказывают влияние на безопасность объектов </w:t>
            </w:r>
            <w:r>
              <w:rPr>
                <w:bCs/>
                <w:sz w:val="22"/>
                <w:szCs w:val="22"/>
              </w:rPr>
              <w:t>капитального строительства (</w:t>
            </w:r>
            <w:r w:rsidRPr="00DC3C80">
              <w:rPr>
                <w:bCs/>
                <w:sz w:val="22"/>
                <w:szCs w:val="22"/>
              </w:rPr>
              <w:t xml:space="preserve">п.п. 2.1, </w:t>
            </w:r>
            <w:r w:rsidR="00CB2854">
              <w:rPr>
                <w:bCs/>
                <w:sz w:val="22"/>
                <w:szCs w:val="22"/>
              </w:rPr>
              <w:t>15.5, 15.6,</w:t>
            </w:r>
            <w:r w:rsidRPr="00DC3C80">
              <w:rPr>
                <w:bCs/>
                <w:sz w:val="22"/>
                <w:szCs w:val="22"/>
              </w:rPr>
              <w:t xml:space="preserve"> 33.3) </w:t>
            </w:r>
          </w:p>
          <w:p w:rsidR="00DC3C80" w:rsidRPr="00DC3C80" w:rsidRDefault="00DC3C80" w:rsidP="00457E93">
            <w:pPr>
              <w:spacing w:line="0" w:lineRule="atLeast"/>
              <w:ind w:left="720" w:firstLine="0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 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13.2.3. уровень обеспеченности финансовыми ресурсами участника аукциона должен быть не ниже 20 единиц, согласно методике расчета, приведенной в разделе 7 аукционной документации, приведенной в разделе 7 документации по запросу предложений 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13.2.4. наличие опыта поставок/работ/услуг: должен иметь договоры с завершенными в 2011 - 2013 гг. поставками/работами/услугами, сопоставимого характера и объема на сумму не менее суммы 10 000 000,00 руб. 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13.2.5. должен иметь достаточное для исполнения договора количество собственных и привлеченных кадровых ресурсов соответствующей квалификации, в том числе: </w:t>
            </w:r>
          </w:p>
          <w:p w:rsidR="00DC3C80" w:rsidRPr="00DC3C80" w:rsidRDefault="00DC3C80" w:rsidP="00DC3C80">
            <w:pPr>
              <w:numPr>
                <w:ilvl w:val="0"/>
                <w:numId w:val="18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Квалифицированные рабочие строительных специальностей: - штукатур - маляр 9-11 чел.; - каменщик 2-4 чел.; - монтажник 3-6 чел.; - облицовщик - плиточник 3-6 чел.; - электромонтер/электрослесарь 4-7 чел.; - плотник 2-4 чел. Не менее 23-38 человек. ИТР и линейные работы 9-20 чел. (в соответствии с требованиями СРО по наличию обязательных специалистов по п.п.: 2.1, 15.5, 15.6, 33.3) 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13.2.6. отсутствие сведений об участнике процедуры закупки в следующих реестрах недобросовестных поставщиков: </w:t>
            </w:r>
          </w:p>
          <w:p w:rsidR="00DC3C80" w:rsidRPr="00DC3C80" w:rsidRDefault="00DC3C80" w:rsidP="00DC3C80">
            <w:pPr>
              <w:numPr>
                <w:ilvl w:val="0"/>
                <w:numId w:val="19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в реестре, ведущегося в соответствии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DC3C80" w:rsidRPr="00DC3C80" w:rsidRDefault="00DC3C80" w:rsidP="00DC3C80">
            <w:pPr>
              <w:numPr>
                <w:ilvl w:val="0"/>
                <w:numId w:val="19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в реестре, ведущегося в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5C1C06" w:rsidRPr="005C1C06" w:rsidRDefault="00DC3C80" w:rsidP="00DC3C80">
            <w:pPr>
              <w:numPr>
                <w:ilvl w:val="0"/>
                <w:numId w:val="13"/>
              </w:numPr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r w:rsidRPr="00DC3C80">
              <w:rPr>
                <w:bCs/>
                <w:sz w:val="22"/>
                <w:szCs w:val="22"/>
              </w:rPr>
              <w:t xml:space="preserve">в реестре недобросовестных поставщиков </w:t>
            </w:r>
            <w:proofErr w:type="spellStart"/>
            <w:r w:rsidRPr="00DC3C80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Pr="00DC3C80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Pr="00DC3C80">
              <w:rPr>
                <w:bCs/>
                <w:sz w:val="22"/>
                <w:szCs w:val="22"/>
              </w:rPr>
              <w:t>Росатом</w:t>
            </w:r>
            <w:proofErr w:type="spellEnd"/>
            <w:r w:rsidRPr="00DC3C80">
              <w:rPr>
                <w:bCs/>
                <w:sz w:val="22"/>
                <w:szCs w:val="22"/>
              </w:rPr>
              <w:t xml:space="preserve">» и организаций </w:t>
            </w:r>
            <w:proofErr w:type="spellStart"/>
            <w:r w:rsidRPr="00DC3C80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Pr="00DC3C80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Pr="00DC3C80">
              <w:rPr>
                <w:bCs/>
                <w:sz w:val="22"/>
                <w:szCs w:val="22"/>
              </w:rPr>
              <w:t>Росатом</w:t>
            </w:r>
            <w:proofErr w:type="spellEnd"/>
            <w:r w:rsidRPr="00DC3C80">
              <w:rPr>
                <w:bCs/>
                <w:sz w:val="22"/>
                <w:szCs w:val="22"/>
              </w:rPr>
              <w:t>».</w:t>
            </w:r>
          </w:p>
        </w:tc>
      </w:tr>
      <w:tr w:rsidR="005C1C06" w:rsidTr="00F07F20">
        <w:trPr>
          <w:trHeight w:val="7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C06" w:rsidRPr="00457E93" w:rsidRDefault="005C1C06" w:rsidP="005C1C06">
            <w:pPr>
              <w:pStyle w:val="a4"/>
              <w:spacing w:before="0" w:beforeAutospacing="0" w:after="0" w:afterAutospacing="0"/>
              <w:contextualSpacing/>
              <w:rPr>
                <w:rStyle w:val="a3"/>
                <w:b/>
                <w:i/>
                <w:color w:val="auto"/>
                <w:u w:val="none"/>
              </w:rPr>
            </w:pPr>
            <w:r w:rsidRPr="00457E93">
              <w:rPr>
                <w:rStyle w:val="a3"/>
                <w:b/>
                <w:i/>
                <w:color w:val="auto"/>
                <w:u w:val="none"/>
              </w:rPr>
              <w:lastRenderedPageBreak/>
              <w:t xml:space="preserve">     15.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C06" w:rsidRPr="00CD410A" w:rsidRDefault="006259AE" w:rsidP="005C1C06">
            <w:pPr>
              <w:pStyle w:val="Times12"/>
              <w:keepNext/>
              <w:tabs>
                <w:tab w:val="num" w:pos="960"/>
                <w:tab w:val="num" w:pos="2564"/>
              </w:tabs>
              <w:spacing w:line="0" w:lineRule="atLeast"/>
              <w:ind w:firstLine="0"/>
              <w:jc w:val="left"/>
              <w:rPr>
                <w:rStyle w:val="a3"/>
                <w:b/>
                <w:i/>
                <w:color w:val="auto"/>
                <w:szCs w:val="24"/>
                <w:u w:val="none"/>
              </w:rPr>
            </w:pPr>
            <w:hyperlink r:id="rId7" w:history="1">
              <w:r w:rsidR="00DC3C80" w:rsidRPr="00CD410A">
                <w:rPr>
                  <w:szCs w:val="24"/>
                </w:rPr>
                <w:t xml:space="preserve"> </w:t>
              </w:r>
              <w:r w:rsidR="00DC3C80" w:rsidRPr="00CD410A">
                <w:rPr>
                  <w:b/>
                  <w:i/>
                  <w:szCs w:val="24"/>
                </w:rPr>
                <w:t>Документы, подтверждающие соответствие требованиям, предъявляемым участникам запроса предложений и привлекаемым субподрядчикам, включаемые участником в состав заявки на участие в запросе предложений</w:t>
              </w:r>
              <w:r w:rsidR="005C1C06" w:rsidRPr="00CD410A">
                <w:rPr>
                  <w:rStyle w:val="a3"/>
                  <w:b/>
                  <w:i/>
                  <w:color w:val="auto"/>
                  <w:szCs w:val="24"/>
                  <w:u w:val="none"/>
                </w:rPr>
                <w:t xml:space="preserve"> </w:t>
              </w:r>
            </w:hyperlink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C80" w:rsidRPr="00DC3C80" w:rsidRDefault="00DC3C80" w:rsidP="00DC3C80">
            <w:pPr>
              <w:spacing w:line="0" w:lineRule="atLeast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15.1. Документы, подтверждающие соответствие требованиям, предъявляемым участникам процедуры закупки: </w:t>
            </w:r>
          </w:p>
          <w:p w:rsidR="00DC3C80" w:rsidRPr="00DC3C80" w:rsidRDefault="00DC3C80" w:rsidP="00DC3C80">
            <w:pPr>
              <w:spacing w:line="0" w:lineRule="atLeast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15.1.1. документы, указанные в пункте 3.3 настоящей документации; </w:t>
            </w:r>
          </w:p>
          <w:p w:rsidR="00DC3C80" w:rsidRPr="00DC3C80" w:rsidRDefault="00DC3C80" w:rsidP="00DC3C80">
            <w:pPr>
              <w:spacing w:line="0" w:lineRule="atLeast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15.1.2. документы, подтверждающие сведения о цепочке собственников, включая бенефициаров (в том числе конечных); 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15.1.3. </w:t>
            </w:r>
            <w:r w:rsidR="00457E93" w:rsidRPr="00DC3C80">
              <w:rPr>
                <w:bCs/>
                <w:sz w:val="22"/>
                <w:szCs w:val="22"/>
              </w:rPr>
              <w:t>Копия с</w:t>
            </w:r>
            <w:r w:rsidR="00457E93">
              <w:rPr>
                <w:bCs/>
                <w:sz w:val="22"/>
                <w:szCs w:val="22"/>
              </w:rPr>
              <w:t xml:space="preserve">видетельства СРО </w:t>
            </w:r>
            <w:r w:rsidR="00457E93" w:rsidRPr="00DC3C80">
              <w:rPr>
                <w:bCs/>
                <w:sz w:val="22"/>
                <w:szCs w:val="22"/>
              </w:rPr>
              <w:t xml:space="preserve">о допуске к определенному виду или видам работ, которые оказывают влияние на безопасность объектов </w:t>
            </w:r>
            <w:r w:rsidR="00457E93">
              <w:rPr>
                <w:bCs/>
                <w:sz w:val="22"/>
                <w:szCs w:val="22"/>
              </w:rPr>
              <w:t>капитального строительства (</w:t>
            </w:r>
            <w:r w:rsidR="00457E93" w:rsidRPr="00DC3C80">
              <w:rPr>
                <w:bCs/>
                <w:sz w:val="22"/>
                <w:szCs w:val="22"/>
              </w:rPr>
              <w:t>п.п. 2.1, 15.5, 15.6, 33.3)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15.1.4. Копия лицензии, выданная ФСБ России, на осуществление работ, связанных с использованием сведений составляющих государственную тайну (наличие формы допуска №3) 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proofErr w:type="gramStart"/>
            <w:r w:rsidRPr="00DC3C80">
              <w:rPr>
                <w:bCs/>
                <w:sz w:val="22"/>
                <w:szCs w:val="22"/>
              </w:rPr>
              <w:t>15.1.5. копии бухгалтерских балансов с отметкой налогового органа о приеме (Форма 1) и отчет о прибылях и убытках (Форма 2) за предыдущий год или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</w:t>
            </w:r>
            <w:proofErr w:type="gramEnd"/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15.1.6. справка об опыте выполнения договоров за последние 3 года </w:t>
            </w:r>
            <w:proofErr w:type="spellStart"/>
            <w:r w:rsidRPr="00DC3C80">
              <w:rPr>
                <w:bCs/>
                <w:sz w:val="22"/>
                <w:szCs w:val="22"/>
              </w:rPr>
              <w:t>c</w:t>
            </w:r>
            <w:proofErr w:type="spellEnd"/>
            <w:r w:rsidRPr="00DC3C80">
              <w:rPr>
                <w:bCs/>
                <w:sz w:val="22"/>
                <w:szCs w:val="22"/>
              </w:rPr>
              <w:t xml:space="preserve">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</w:t>
            </w:r>
            <w:proofErr w:type="spellStart"/>
            <w:r w:rsidRPr="00DC3C80">
              <w:rPr>
                <w:bCs/>
                <w:sz w:val="22"/>
                <w:szCs w:val="22"/>
              </w:rPr>
              <w:t>т</w:t>
            </w:r>
            <w:proofErr w:type="gramStart"/>
            <w:r w:rsidRPr="00DC3C80">
              <w:rPr>
                <w:bCs/>
                <w:sz w:val="22"/>
                <w:szCs w:val="22"/>
              </w:rPr>
              <w:t>.п</w:t>
            </w:r>
            <w:proofErr w:type="spellEnd"/>
            <w:proofErr w:type="gramEnd"/>
            <w:r w:rsidRPr="00DC3C80">
              <w:rPr>
                <w:bCs/>
                <w:sz w:val="22"/>
                <w:szCs w:val="22"/>
              </w:rPr>
              <w:t>) (раздел 6, форма</w:t>
            </w:r>
            <w:r w:rsidR="00CD410A">
              <w:rPr>
                <w:sz w:val="22"/>
                <w:szCs w:val="22"/>
              </w:rPr>
              <w:t xml:space="preserve"> 7</w:t>
            </w:r>
            <w:r w:rsidRPr="00DC3C80">
              <w:rPr>
                <w:bCs/>
                <w:sz w:val="22"/>
                <w:szCs w:val="22"/>
              </w:rPr>
              <w:t>);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>15.1.7. справка, подтверждающая наличие у участника процедуры закупки соответствующих собственных либо привлеченных кадровых ресурсов, необходимых для полного и своевременного выполнения договора с обязательным предоставлением документов по специалистам, подтверждающих их квалификацию (раздел 6, форма</w:t>
            </w:r>
            <w:r w:rsidR="00CD410A">
              <w:rPr>
                <w:sz w:val="22"/>
                <w:szCs w:val="22"/>
              </w:rPr>
              <w:t xml:space="preserve"> 8</w:t>
            </w:r>
            <w:r w:rsidRPr="00DC3C80">
              <w:rPr>
                <w:bCs/>
                <w:sz w:val="22"/>
                <w:szCs w:val="22"/>
              </w:rPr>
              <w:t>);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>15.1.8. Копия документа, подтверждающего отсутствие сведений в реестре, ведущегося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15.1.9. Копия документа, подтверждающего отсутствие сведений в реестре недобросовестных поставщиков </w:t>
            </w:r>
            <w:proofErr w:type="spellStart"/>
            <w:r w:rsidRPr="00DC3C80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Pr="00DC3C80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Pr="00DC3C80">
              <w:rPr>
                <w:bCs/>
                <w:sz w:val="22"/>
                <w:szCs w:val="22"/>
              </w:rPr>
              <w:t>Росатом</w:t>
            </w:r>
            <w:proofErr w:type="spellEnd"/>
            <w:r w:rsidRPr="00DC3C80">
              <w:rPr>
                <w:bCs/>
                <w:sz w:val="22"/>
                <w:szCs w:val="22"/>
              </w:rPr>
              <w:t xml:space="preserve">» и организаций </w:t>
            </w:r>
            <w:proofErr w:type="spellStart"/>
            <w:r w:rsidRPr="00DC3C80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Pr="00DC3C80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Pr="00DC3C80">
              <w:rPr>
                <w:bCs/>
                <w:sz w:val="22"/>
                <w:szCs w:val="22"/>
              </w:rPr>
              <w:t>Росатом</w:t>
            </w:r>
            <w:proofErr w:type="spellEnd"/>
            <w:r w:rsidRPr="00DC3C80">
              <w:rPr>
                <w:bCs/>
                <w:sz w:val="22"/>
                <w:szCs w:val="22"/>
              </w:rPr>
              <w:t>».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>15.1.10. Копия документа, подтверждающего отсутствие сведений в реестре, ведущегося в соответствии с положениями законодательства Российской Федерации о размещении государственных и/или муниципальных заказов;</w:t>
            </w:r>
          </w:p>
          <w:p w:rsidR="00DC3C80" w:rsidRPr="00DC3C80" w:rsidRDefault="00DC3C80" w:rsidP="00DC3C80">
            <w:pPr>
              <w:spacing w:line="0" w:lineRule="atLeast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>15.2. Документы, подтверждающие соответствие требованиям, предъявляемым привлекаемым субподрядчикам: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proofErr w:type="gramStart"/>
            <w:r w:rsidRPr="00DC3C80">
              <w:rPr>
                <w:bCs/>
                <w:sz w:val="22"/>
                <w:szCs w:val="22"/>
              </w:rPr>
              <w:t>15.2.1. отсканированные оригиналы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процедуры закупки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или документов, удостоверяющих личность (для</w:t>
            </w:r>
            <w:proofErr w:type="gramEnd"/>
            <w:r w:rsidRPr="00DC3C80">
              <w:rPr>
                <w:bCs/>
                <w:sz w:val="22"/>
                <w:szCs w:val="22"/>
              </w:rPr>
              <w:t xml:space="preserve"> иных физических лиц)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>15.2.2. отсканированный оригинал документа, подтверждающий полномочия лица на подписание заявки на участие в процедуре закупки от имени участника закупки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процедуре закупки подписывается по доверенности)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>15.2.3. отсканированные оригиналы учредительных документов в действующей редакции (для юридических лиц)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15.2.4. Копия </w:t>
            </w:r>
            <w:r w:rsidR="00457E93" w:rsidRPr="00DC3C80">
              <w:rPr>
                <w:bCs/>
                <w:sz w:val="22"/>
                <w:szCs w:val="22"/>
              </w:rPr>
              <w:t>с</w:t>
            </w:r>
            <w:r w:rsidR="00457E93">
              <w:rPr>
                <w:bCs/>
                <w:sz w:val="22"/>
                <w:szCs w:val="22"/>
              </w:rPr>
              <w:t xml:space="preserve">видетельства СРО </w:t>
            </w:r>
            <w:r w:rsidR="00457E93" w:rsidRPr="00DC3C80">
              <w:rPr>
                <w:bCs/>
                <w:sz w:val="22"/>
                <w:szCs w:val="22"/>
              </w:rPr>
              <w:t xml:space="preserve">о допуске к определенному виду или видам работ, которые оказывают влияние на безопасность объектов </w:t>
            </w:r>
            <w:r w:rsidR="00457E93">
              <w:rPr>
                <w:bCs/>
                <w:sz w:val="22"/>
                <w:szCs w:val="22"/>
              </w:rPr>
              <w:t>капитального строительства (</w:t>
            </w:r>
            <w:r w:rsidR="00457E93" w:rsidRPr="00DC3C80">
              <w:rPr>
                <w:bCs/>
                <w:sz w:val="22"/>
                <w:szCs w:val="22"/>
              </w:rPr>
              <w:t>п.п. 2.1, 15.5, 15.6, 33.3)</w:t>
            </w:r>
          </w:p>
          <w:p w:rsidR="00DC3C80" w:rsidRP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15.2.5. Копия лицензии, выданная ФСБ России, на осуществление работ, связанных с использованием сведений составляющих государственную тайну (наличие формы допуска №3) </w:t>
            </w:r>
          </w:p>
          <w:p w:rsidR="00DC3C80" w:rsidRDefault="00DC3C80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 w:rsidRPr="00DC3C80">
              <w:rPr>
                <w:bCs/>
                <w:sz w:val="22"/>
                <w:szCs w:val="22"/>
              </w:rPr>
              <w:t xml:space="preserve">15.2.6. справка об опыте выполнения договоров за последние 3 года </w:t>
            </w:r>
            <w:proofErr w:type="spellStart"/>
            <w:r w:rsidRPr="00DC3C80">
              <w:rPr>
                <w:bCs/>
                <w:sz w:val="22"/>
                <w:szCs w:val="22"/>
              </w:rPr>
              <w:t>c</w:t>
            </w:r>
            <w:proofErr w:type="spellEnd"/>
            <w:r w:rsidRPr="00DC3C80">
              <w:rPr>
                <w:bCs/>
                <w:sz w:val="22"/>
                <w:szCs w:val="22"/>
              </w:rPr>
              <w:t xml:space="preserve"> </w:t>
            </w:r>
            <w:r w:rsidRPr="00DC3C80">
              <w:rPr>
                <w:bCs/>
                <w:sz w:val="22"/>
                <w:szCs w:val="22"/>
              </w:rPr>
              <w:lastRenderedPageBreak/>
              <w:t xml:space="preserve">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выполненных работ и </w:t>
            </w:r>
            <w:proofErr w:type="spellStart"/>
            <w:r w:rsidRPr="00DC3C80">
              <w:rPr>
                <w:bCs/>
                <w:sz w:val="22"/>
                <w:szCs w:val="22"/>
              </w:rPr>
              <w:t>т</w:t>
            </w:r>
            <w:proofErr w:type="gramStart"/>
            <w:r w:rsidRPr="00DC3C80">
              <w:rPr>
                <w:bCs/>
                <w:sz w:val="22"/>
                <w:szCs w:val="22"/>
              </w:rPr>
              <w:t>.п</w:t>
            </w:r>
            <w:proofErr w:type="spellEnd"/>
            <w:proofErr w:type="gramEnd"/>
            <w:r w:rsidRPr="00DC3C80">
              <w:rPr>
                <w:bCs/>
                <w:sz w:val="22"/>
                <w:szCs w:val="22"/>
              </w:rPr>
              <w:t>) (раздел 6, форма</w:t>
            </w:r>
            <w:r w:rsidR="00EC41EB">
              <w:rPr>
                <w:sz w:val="22"/>
                <w:szCs w:val="22"/>
              </w:rPr>
              <w:t xml:space="preserve"> </w:t>
            </w:r>
            <w:r w:rsidR="00CD410A">
              <w:rPr>
                <w:sz w:val="22"/>
                <w:szCs w:val="22"/>
              </w:rPr>
              <w:t>7</w:t>
            </w:r>
            <w:r w:rsidRPr="00DC3C80">
              <w:rPr>
                <w:bCs/>
                <w:sz w:val="22"/>
                <w:szCs w:val="22"/>
              </w:rPr>
              <w:t>);</w:t>
            </w:r>
          </w:p>
          <w:p w:rsidR="00CD410A" w:rsidRPr="00DC3C80" w:rsidRDefault="00CD410A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15.2</w:t>
            </w:r>
            <w:r w:rsidRPr="00DC3C80">
              <w:rPr>
                <w:bCs/>
                <w:sz w:val="22"/>
                <w:szCs w:val="22"/>
              </w:rPr>
              <w:t>.7. справка, подтверждающая наличие у участника процедуры закупки соответствующих собственных либо привлеченных кадровых ресурсов, необходимых для полного и своевременного выполнения договора с обязательным предоставлением документов по специалистам, подтверждающих их квалификацию (раздел 6, форма</w:t>
            </w:r>
            <w:r>
              <w:rPr>
                <w:sz w:val="22"/>
                <w:szCs w:val="22"/>
              </w:rPr>
              <w:t xml:space="preserve"> 8</w:t>
            </w:r>
            <w:r w:rsidRPr="00DC3C80">
              <w:rPr>
                <w:bCs/>
                <w:sz w:val="22"/>
                <w:szCs w:val="22"/>
              </w:rPr>
              <w:t>)</w:t>
            </w:r>
            <w:r>
              <w:rPr>
                <w:bCs/>
                <w:sz w:val="22"/>
                <w:szCs w:val="22"/>
              </w:rPr>
              <w:t xml:space="preserve"> в объеме сопоставимых работ</w:t>
            </w:r>
            <w:r w:rsidRPr="00DC3C80">
              <w:rPr>
                <w:bCs/>
                <w:sz w:val="22"/>
                <w:szCs w:val="22"/>
              </w:rPr>
              <w:t>;</w:t>
            </w:r>
          </w:p>
          <w:p w:rsidR="00DC3C80" w:rsidRPr="00DC3C80" w:rsidRDefault="00CD410A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15.2.8</w:t>
            </w:r>
            <w:r w:rsidR="00DC3C80" w:rsidRPr="00DC3C80">
              <w:rPr>
                <w:bCs/>
                <w:sz w:val="22"/>
                <w:szCs w:val="22"/>
              </w:rPr>
              <w:t xml:space="preserve">. Копия документа, подтверждающего отсутствие сведений в реестре недобросовестных поставщиков </w:t>
            </w:r>
            <w:proofErr w:type="spellStart"/>
            <w:r w:rsidR="00DC3C80" w:rsidRPr="00DC3C80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="00DC3C80" w:rsidRPr="00DC3C80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="00DC3C80" w:rsidRPr="00DC3C80">
              <w:rPr>
                <w:bCs/>
                <w:sz w:val="22"/>
                <w:szCs w:val="22"/>
              </w:rPr>
              <w:t>Росатом</w:t>
            </w:r>
            <w:proofErr w:type="spellEnd"/>
            <w:r w:rsidR="00DC3C80" w:rsidRPr="00DC3C80">
              <w:rPr>
                <w:bCs/>
                <w:sz w:val="22"/>
                <w:szCs w:val="22"/>
              </w:rPr>
              <w:t xml:space="preserve">» и организаций </w:t>
            </w:r>
            <w:proofErr w:type="spellStart"/>
            <w:r w:rsidR="00DC3C80" w:rsidRPr="00DC3C80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="00DC3C80" w:rsidRPr="00DC3C80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="00DC3C80" w:rsidRPr="00DC3C80">
              <w:rPr>
                <w:bCs/>
                <w:sz w:val="22"/>
                <w:szCs w:val="22"/>
              </w:rPr>
              <w:t>Росатом</w:t>
            </w:r>
            <w:proofErr w:type="spellEnd"/>
            <w:r w:rsidR="00DC3C80" w:rsidRPr="00DC3C80">
              <w:rPr>
                <w:bCs/>
                <w:sz w:val="22"/>
                <w:szCs w:val="22"/>
              </w:rPr>
              <w:t>».</w:t>
            </w:r>
          </w:p>
          <w:p w:rsidR="00DC3C80" w:rsidRPr="00DC3C80" w:rsidRDefault="00CD410A" w:rsidP="00DC3C80">
            <w:pPr>
              <w:pStyle w:val="a4"/>
              <w:spacing w:before="0" w:beforeAutospacing="0" w:after="0" w:afterAutospacing="0" w:line="0" w:lineRule="atLeast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15.2.9</w:t>
            </w:r>
            <w:r w:rsidR="00DC3C80" w:rsidRPr="00DC3C80">
              <w:rPr>
                <w:bCs/>
                <w:sz w:val="22"/>
                <w:szCs w:val="22"/>
              </w:rPr>
              <w:t>. Копия документа, подтверждающего отсутствие сведений в реестре, ведущегося в соответствии с положениями законодательства Российской Федерации о размещении государственных и/или муниципальных заказов;</w:t>
            </w:r>
          </w:p>
          <w:p w:rsidR="00DC3C80" w:rsidRPr="00DC3C80" w:rsidRDefault="00DC3C80" w:rsidP="00DC3C80">
            <w:pPr>
              <w:spacing w:line="0" w:lineRule="atLeast"/>
              <w:rPr>
                <w:bCs/>
                <w:sz w:val="22"/>
                <w:szCs w:val="22"/>
              </w:rPr>
            </w:pPr>
          </w:p>
          <w:p w:rsidR="00DC3C80" w:rsidRPr="00DC3C80" w:rsidRDefault="00DC3C80" w:rsidP="00DC3C80">
            <w:pPr>
              <w:keepNext/>
              <w:tabs>
                <w:tab w:val="left" w:pos="648"/>
              </w:tabs>
              <w:adjustRightInd w:val="0"/>
              <w:spacing w:line="0" w:lineRule="atLeast"/>
              <w:textAlignment w:val="baseline"/>
              <w:rPr>
                <w:sz w:val="22"/>
                <w:szCs w:val="22"/>
              </w:rPr>
            </w:pPr>
          </w:p>
          <w:p w:rsidR="00DC3C80" w:rsidRPr="00DC3C80" w:rsidRDefault="00DC3C80" w:rsidP="00DC3C80">
            <w:pPr>
              <w:keepNext/>
              <w:tabs>
                <w:tab w:val="left" w:pos="648"/>
              </w:tabs>
              <w:adjustRightInd w:val="0"/>
              <w:spacing w:line="0" w:lineRule="atLeast"/>
              <w:textAlignment w:val="baseline"/>
              <w:rPr>
                <w:sz w:val="22"/>
                <w:szCs w:val="22"/>
              </w:rPr>
            </w:pPr>
            <w:r w:rsidRPr="00DC3C80">
              <w:rPr>
                <w:sz w:val="22"/>
                <w:szCs w:val="22"/>
              </w:rPr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5C1C06" w:rsidRPr="005C1C06" w:rsidRDefault="00DC3C80" w:rsidP="00DC3C80">
            <w:pPr>
              <w:keepNext/>
              <w:adjustRightInd w:val="0"/>
              <w:spacing w:line="0" w:lineRule="atLeast"/>
              <w:textAlignment w:val="baseline"/>
              <w:rPr>
                <w:sz w:val="22"/>
                <w:szCs w:val="22"/>
              </w:rPr>
            </w:pPr>
            <w:r w:rsidRPr="00DC3C80">
              <w:rPr>
                <w:sz w:val="22"/>
                <w:szCs w:val="22"/>
              </w:rPr>
              <w:t xml:space="preserve">Все указанные документы прилагаются участником к заявке на участие в запросе предложений </w:t>
            </w:r>
          </w:p>
        </w:tc>
      </w:tr>
      <w:tr w:rsidR="00EC41EB" w:rsidTr="00F07F20">
        <w:trPr>
          <w:trHeight w:val="7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1EB" w:rsidRPr="00CD410A" w:rsidRDefault="00CD410A" w:rsidP="005C1C06">
            <w:pPr>
              <w:pStyle w:val="a4"/>
              <w:spacing w:before="0" w:beforeAutospacing="0" w:after="0" w:afterAutospacing="0"/>
              <w:contextualSpacing/>
              <w:rPr>
                <w:rStyle w:val="a3"/>
                <w:b/>
                <w:i/>
                <w:color w:val="auto"/>
                <w:u w:val="none"/>
              </w:rPr>
            </w:pPr>
            <w:r w:rsidRPr="00CD410A">
              <w:rPr>
                <w:b/>
                <w:i/>
              </w:rPr>
              <w:lastRenderedPageBreak/>
              <w:t xml:space="preserve">    </w:t>
            </w:r>
            <w:r w:rsidR="00EC41EB" w:rsidRPr="00CD410A">
              <w:rPr>
                <w:b/>
                <w:i/>
              </w:rPr>
              <w:t>19.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1EB" w:rsidRPr="00CD410A" w:rsidRDefault="006259AE" w:rsidP="005C1C06">
            <w:pPr>
              <w:pStyle w:val="Times12"/>
              <w:keepNext/>
              <w:tabs>
                <w:tab w:val="num" w:pos="960"/>
                <w:tab w:val="num" w:pos="2564"/>
              </w:tabs>
              <w:spacing w:line="0" w:lineRule="atLeast"/>
              <w:ind w:firstLine="0"/>
              <w:jc w:val="left"/>
              <w:rPr>
                <w:i/>
                <w:szCs w:val="24"/>
              </w:rPr>
            </w:pPr>
            <w:hyperlink r:id="rId8" w:history="1">
              <w:r w:rsidR="00EC41EB" w:rsidRPr="00CD410A">
                <w:rPr>
                  <w:rStyle w:val="a3"/>
                  <w:b/>
                  <w:i/>
                  <w:color w:val="auto"/>
                  <w:szCs w:val="24"/>
                  <w:u w:val="none"/>
                </w:rPr>
  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  </w:r>
            </w:hyperlink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1EB" w:rsidRPr="009E05FA" w:rsidRDefault="006259AE" w:rsidP="00EC41EB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color w:val="auto"/>
                <w:sz w:val="22"/>
                <w:u w:val="none"/>
              </w:rPr>
            </w:pPr>
            <w:hyperlink r:id="rId9" w:history="1">
              <w:r w:rsidR="00EC41EB" w:rsidRPr="009E05FA">
                <w:rPr>
                  <w:rStyle w:val="a3"/>
                  <w:color w:val="auto"/>
                  <w:sz w:val="22"/>
                  <w:u w:val="none"/>
                </w:rPr>
  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  </w:r>
            </w:hyperlink>
          </w:p>
          <w:p w:rsidR="00CD410A" w:rsidRDefault="00CD410A" w:rsidP="00EC41EB">
            <w:pPr>
              <w:keepNext/>
              <w:spacing w:line="0" w:lineRule="atLeast"/>
            </w:pPr>
          </w:p>
          <w:p w:rsidR="00EC41EB" w:rsidRPr="009E05FA" w:rsidRDefault="006259AE" w:rsidP="00EC41EB">
            <w:pPr>
              <w:keepNext/>
              <w:spacing w:line="0" w:lineRule="atLeast"/>
              <w:rPr>
                <w:rStyle w:val="a3"/>
                <w:bCs/>
                <w:color w:val="auto"/>
                <w:sz w:val="22"/>
                <w:szCs w:val="22"/>
                <w:u w:val="none"/>
              </w:rPr>
            </w:pPr>
            <w:hyperlink r:id="rId10" w:history="1">
              <w:r w:rsidR="00EC41EB" w:rsidRPr="009E05FA">
                <w:rPr>
                  <w:rStyle w:val="a3"/>
                  <w:color w:val="auto"/>
                  <w:sz w:val="22"/>
                  <w:szCs w:val="22"/>
                  <w:u w:val="none"/>
                </w:rPr>
                <w:t xml:space="preserve">ЭТП </w:t>
              </w:r>
              <w:r w:rsidR="00EC41EB" w:rsidRPr="005665FF">
                <w:rPr>
                  <w:sz w:val="22"/>
                  <w:szCs w:val="22"/>
                </w:rPr>
                <w:t>Аук. Конк. Дом http://a-k-d.ru/</w:t>
              </w:r>
            </w:hyperlink>
          </w:p>
          <w:p w:rsidR="00EC41EB" w:rsidRPr="009E05FA" w:rsidRDefault="006259AE" w:rsidP="00EC41EB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color w:val="auto"/>
                <w:sz w:val="22"/>
                <w:u w:val="none"/>
              </w:rPr>
            </w:pPr>
            <w:hyperlink r:id="rId11" w:history="1">
              <w:r w:rsidR="00CB2854">
                <w:rPr>
                  <w:rStyle w:val="a3"/>
                  <w:color w:val="auto"/>
                  <w:sz w:val="22"/>
                  <w:u w:val="none"/>
                </w:rPr>
                <w:t>10:00 (время московское)  «07</w:t>
              </w:r>
              <w:r w:rsidR="00EC41EB" w:rsidRPr="009E05FA">
                <w:rPr>
                  <w:rStyle w:val="a3"/>
                  <w:color w:val="auto"/>
                  <w:sz w:val="22"/>
                  <w:u w:val="none"/>
                </w:rPr>
                <w:t xml:space="preserve">» </w:t>
              </w:r>
              <w:r w:rsidR="00EC41EB">
                <w:rPr>
                  <w:rStyle w:val="a3"/>
                  <w:color w:val="auto"/>
                  <w:sz w:val="22"/>
                  <w:u w:val="none"/>
                </w:rPr>
                <w:t>августа</w:t>
              </w:r>
              <w:r w:rsidR="00EC41EB" w:rsidRPr="009E05FA">
                <w:rPr>
                  <w:rStyle w:val="a3"/>
                  <w:color w:val="auto"/>
                  <w:sz w:val="22"/>
                  <w:u w:val="none"/>
                </w:rPr>
                <w:t xml:space="preserve"> 2014 года </w:t>
              </w:r>
            </w:hyperlink>
          </w:p>
          <w:p w:rsidR="00EC41EB" w:rsidRPr="009E05FA" w:rsidRDefault="006259AE" w:rsidP="00EC41EB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color w:val="auto"/>
                <w:sz w:val="22"/>
                <w:u w:val="none"/>
              </w:rPr>
            </w:pPr>
            <w:hyperlink r:id="rId12" w:history="1">
              <w:r w:rsidR="00EC41EB" w:rsidRPr="009E05FA">
                <w:rPr>
                  <w:rStyle w:val="a3"/>
                  <w:color w:val="auto"/>
                  <w:sz w:val="22"/>
                  <w:u w:val="none"/>
                </w:rPr>
                <w:t>Место, дата и время заседания закупочной комиссии:</w:t>
              </w:r>
            </w:hyperlink>
          </w:p>
          <w:p w:rsidR="00EC41EB" w:rsidRPr="009E05FA" w:rsidRDefault="006259AE" w:rsidP="00EC41EB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bCs w:val="0"/>
                <w:color w:val="auto"/>
                <w:sz w:val="22"/>
                <w:u w:val="none"/>
              </w:rPr>
            </w:pPr>
            <w:hyperlink r:id="rId13" w:history="1">
              <w:r w:rsidR="00EC41EB" w:rsidRPr="009E05FA">
                <w:rPr>
                  <w:rStyle w:val="a3"/>
                  <w:bCs w:val="0"/>
                  <w:color w:val="auto"/>
                  <w:sz w:val="22"/>
                  <w:u w:val="none"/>
                </w:rPr>
                <w:t xml:space="preserve">Адрес: г. Москва, </w:t>
              </w:r>
              <w:proofErr w:type="gramStart"/>
              <w:r w:rsidR="00EC41EB" w:rsidRPr="009E05FA">
                <w:rPr>
                  <w:rStyle w:val="a3"/>
                  <w:bCs w:val="0"/>
                  <w:color w:val="auto"/>
                  <w:sz w:val="22"/>
                  <w:u w:val="none"/>
                </w:rPr>
                <w:t>Главпочтамт</w:t>
              </w:r>
              <w:proofErr w:type="gramEnd"/>
              <w:r w:rsidR="00EC41EB" w:rsidRPr="009E05FA">
                <w:rPr>
                  <w:rStyle w:val="a3"/>
                  <w:bCs w:val="0"/>
                  <w:color w:val="auto"/>
                  <w:sz w:val="22"/>
                  <w:u w:val="none"/>
                </w:rPr>
                <w:t xml:space="preserve"> а/я 788</w:t>
              </w:r>
            </w:hyperlink>
          </w:p>
          <w:p w:rsidR="00EC41EB" w:rsidRPr="00EC41EB" w:rsidRDefault="006259AE" w:rsidP="00EC41EB">
            <w:pPr>
              <w:spacing w:line="0" w:lineRule="atLeast"/>
            </w:pPr>
            <w:hyperlink r:id="rId14" w:history="1">
              <w:r w:rsidR="00EC41EB" w:rsidRPr="009E05FA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10:00</w:t>
              </w:r>
              <w:r w:rsidR="00EC41EB" w:rsidRPr="009E05FA">
                <w:rPr>
                  <w:rStyle w:val="a3"/>
                  <w:color w:val="auto"/>
                  <w:sz w:val="22"/>
                  <w:szCs w:val="22"/>
                  <w:u w:val="none"/>
                </w:rPr>
                <w:t xml:space="preserve"> (время московское)  </w:t>
              </w:r>
              <w:r w:rsidR="00EC41EB" w:rsidRPr="009E05FA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«</w:t>
              </w:r>
              <w:r w:rsidR="00CB2854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07</w:t>
              </w:r>
              <w:r w:rsidR="00EC41EB" w:rsidRPr="009E05FA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» </w:t>
              </w:r>
              <w:r w:rsidR="00EC41EB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>августа</w:t>
              </w:r>
              <w:r w:rsidR="00EC41EB" w:rsidRPr="009E05FA">
                <w:rPr>
                  <w:rStyle w:val="a3"/>
                  <w:bCs/>
                  <w:color w:val="auto"/>
                  <w:sz w:val="22"/>
                  <w:szCs w:val="22"/>
                  <w:u w:val="none"/>
                </w:rPr>
                <w:t xml:space="preserve"> 2014</w:t>
              </w:r>
              <w:r w:rsidR="00EC41EB" w:rsidRPr="009E05FA">
                <w:rPr>
                  <w:rStyle w:val="a3"/>
                  <w:color w:val="auto"/>
                  <w:sz w:val="22"/>
                  <w:szCs w:val="22"/>
                  <w:u w:val="none"/>
                </w:rPr>
                <w:t xml:space="preserve"> года</w:t>
              </w:r>
            </w:hyperlink>
          </w:p>
        </w:tc>
      </w:tr>
      <w:tr w:rsidR="00EC41EB" w:rsidTr="00F07F20">
        <w:trPr>
          <w:trHeight w:val="7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1EB" w:rsidRPr="00CD410A" w:rsidRDefault="00CD410A" w:rsidP="005C1C06">
            <w:pPr>
              <w:pStyle w:val="a4"/>
              <w:spacing w:before="0" w:beforeAutospacing="0" w:after="0" w:afterAutospacing="0"/>
              <w:contextualSpacing/>
              <w:rPr>
                <w:rStyle w:val="a3"/>
                <w:b/>
                <w:i/>
                <w:color w:val="auto"/>
                <w:u w:val="none"/>
              </w:rPr>
            </w:pPr>
            <w:r w:rsidRPr="00CD410A">
              <w:rPr>
                <w:b/>
                <w:i/>
              </w:rPr>
              <w:t xml:space="preserve">    </w:t>
            </w:r>
            <w:r w:rsidR="00EC41EB" w:rsidRPr="00CD410A">
              <w:rPr>
                <w:b/>
                <w:i/>
              </w:rPr>
              <w:t>20.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1EB" w:rsidRPr="00CD410A" w:rsidRDefault="006259AE" w:rsidP="005C1C06">
            <w:pPr>
              <w:pStyle w:val="Times12"/>
              <w:keepNext/>
              <w:tabs>
                <w:tab w:val="num" w:pos="960"/>
                <w:tab w:val="num" w:pos="2564"/>
              </w:tabs>
              <w:spacing w:line="0" w:lineRule="atLeast"/>
              <w:ind w:firstLine="0"/>
              <w:jc w:val="left"/>
              <w:rPr>
                <w:i/>
                <w:szCs w:val="24"/>
              </w:rPr>
            </w:pPr>
            <w:hyperlink r:id="rId15" w:history="1">
              <w:r w:rsidR="00EC41EB" w:rsidRPr="00CD410A">
                <w:rPr>
                  <w:rStyle w:val="a3"/>
                  <w:b/>
                  <w:i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1EB" w:rsidRPr="009E05FA" w:rsidRDefault="006259AE" w:rsidP="00EC41EB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bCs w:val="0"/>
                <w:color w:val="auto"/>
                <w:sz w:val="22"/>
                <w:u w:val="none"/>
              </w:rPr>
            </w:pPr>
            <w:hyperlink r:id="rId16" w:history="1">
              <w:r w:rsidR="00EC41EB" w:rsidRPr="009E05FA">
                <w:rPr>
                  <w:rStyle w:val="a3"/>
                  <w:bCs w:val="0"/>
                  <w:color w:val="auto"/>
                  <w:sz w:val="22"/>
                  <w:u w:val="none"/>
                </w:rPr>
                <w:t xml:space="preserve">Адрес: </w:t>
              </w:r>
              <w:proofErr w:type="gramStart"/>
              <w:r w:rsidR="00EC41EB" w:rsidRPr="009E05FA">
                <w:rPr>
                  <w:rStyle w:val="a3"/>
                  <w:bCs w:val="0"/>
                  <w:color w:val="auto"/>
                  <w:sz w:val="22"/>
                  <w:u w:val="none"/>
                </w:rPr>
                <w:t>г</w:t>
              </w:r>
              <w:proofErr w:type="gramEnd"/>
              <w:r w:rsidR="00EC41EB" w:rsidRPr="009E05FA">
                <w:rPr>
                  <w:rStyle w:val="a3"/>
                  <w:bCs w:val="0"/>
                  <w:color w:val="auto"/>
                  <w:sz w:val="22"/>
                  <w:u w:val="none"/>
                </w:rPr>
                <w:t xml:space="preserve">. Москва, ул. Малая </w:t>
              </w:r>
              <w:proofErr w:type="spellStart"/>
              <w:r w:rsidR="00EC41EB" w:rsidRPr="009E05FA">
                <w:rPr>
                  <w:rStyle w:val="a3"/>
                  <w:bCs w:val="0"/>
                  <w:color w:val="auto"/>
                  <w:sz w:val="22"/>
                  <w:u w:val="none"/>
                </w:rPr>
                <w:t>Красносельская</w:t>
              </w:r>
              <w:proofErr w:type="spellEnd"/>
              <w:r w:rsidR="00EC41EB" w:rsidRPr="009E05FA">
                <w:rPr>
                  <w:rStyle w:val="a3"/>
                  <w:bCs w:val="0"/>
                  <w:color w:val="auto"/>
                  <w:sz w:val="22"/>
                  <w:u w:val="none"/>
                </w:rPr>
                <w:t>, д. 2/8</w:t>
              </w:r>
            </w:hyperlink>
          </w:p>
          <w:p w:rsidR="00EC41EB" w:rsidRPr="009E05FA" w:rsidRDefault="00CD410A" w:rsidP="00EC41EB">
            <w:pPr>
              <w:pStyle w:val="Times12"/>
              <w:keepNext/>
              <w:spacing w:line="0" w:lineRule="atLeast"/>
              <w:ind w:firstLine="0"/>
              <w:jc w:val="left"/>
              <w:rPr>
                <w:rStyle w:val="a3"/>
                <w:color w:val="auto"/>
                <w:sz w:val="22"/>
                <w:u w:val="none"/>
              </w:rPr>
            </w:pPr>
            <w:r>
              <w:t xml:space="preserve">         </w:t>
            </w:r>
            <w:hyperlink r:id="rId17" w:history="1">
              <w:r w:rsidR="00EC41EB" w:rsidRPr="009E05FA">
                <w:rPr>
                  <w:rStyle w:val="a3"/>
                  <w:color w:val="auto"/>
                  <w:sz w:val="22"/>
                  <w:u w:val="none"/>
                </w:rPr>
                <w:t>Отборочная стадия рассмотрения заявок на участие в зап</w:t>
              </w:r>
              <w:r w:rsidR="00EC41EB">
                <w:rPr>
                  <w:rStyle w:val="a3"/>
                  <w:color w:val="auto"/>
                  <w:sz w:val="22"/>
                  <w:u w:val="none"/>
                </w:rPr>
                <w:t xml:space="preserve">росе предложений: не </w:t>
              </w:r>
              <w:r>
                <w:rPr>
                  <w:rStyle w:val="a3"/>
                  <w:color w:val="auto"/>
                  <w:sz w:val="22"/>
                  <w:u w:val="none"/>
                </w:rPr>
                <w:t xml:space="preserve">  </w:t>
              </w:r>
              <w:r w:rsidR="00CB2854">
                <w:rPr>
                  <w:rStyle w:val="a3"/>
                  <w:color w:val="auto"/>
                  <w:sz w:val="22"/>
                  <w:u w:val="none"/>
                </w:rPr>
                <w:t>позднее «14</w:t>
              </w:r>
              <w:r w:rsidR="00EC41EB" w:rsidRPr="009E05FA">
                <w:rPr>
                  <w:rStyle w:val="a3"/>
                  <w:color w:val="auto"/>
                  <w:sz w:val="22"/>
                  <w:u w:val="none"/>
                </w:rPr>
                <w:t xml:space="preserve">» </w:t>
              </w:r>
              <w:r w:rsidR="00EC41EB">
                <w:rPr>
                  <w:rStyle w:val="a3"/>
                  <w:color w:val="auto"/>
                  <w:sz w:val="22"/>
                  <w:u w:val="none"/>
                </w:rPr>
                <w:t xml:space="preserve">августа </w:t>
              </w:r>
              <w:r w:rsidR="00EC41EB" w:rsidRPr="009E05FA">
                <w:rPr>
                  <w:rStyle w:val="a3"/>
                  <w:color w:val="auto"/>
                  <w:sz w:val="22"/>
                  <w:u w:val="none"/>
                </w:rPr>
                <w:t>2014 года</w:t>
              </w:r>
            </w:hyperlink>
          </w:p>
          <w:p w:rsidR="00EC41EB" w:rsidRPr="00DC3C80" w:rsidRDefault="006259AE" w:rsidP="00EC41EB">
            <w:pPr>
              <w:spacing w:line="0" w:lineRule="atLeast"/>
              <w:rPr>
                <w:bCs/>
                <w:sz w:val="22"/>
                <w:szCs w:val="22"/>
              </w:rPr>
            </w:pPr>
            <w:hyperlink r:id="rId18" w:history="1">
              <w:r w:rsidR="00EC41EB" w:rsidRPr="009E05FA">
                <w:rPr>
                  <w:rStyle w:val="a3"/>
                  <w:color w:val="auto"/>
                  <w:sz w:val="22"/>
                  <w:u w:val="none"/>
                </w:rPr>
                <w:t xml:space="preserve">Оценочная стадия рассмотрения заявок на участие в запросе предложений и подведение итогов запроса предложений: не позднее  </w:t>
              </w:r>
              <w:r w:rsidR="00CD410A">
                <w:rPr>
                  <w:rStyle w:val="a3"/>
                  <w:color w:val="auto"/>
                  <w:sz w:val="22"/>
                  <w:u w:val="none"/>
                </w:rPr>
                <w:br/>
                <w:t xml:space="preserve">         </w:t>
              </w:r>
              <w:r w:rsidR="00EC41EB" w:rsidRPr="009E05FA">
                <w:rPr>
                  <w:rStyle w:val="a3"/>
                  <w:color w:val="auto"/>
                  <w:sz w:val="22"/>
                  <w:u w:val="none"/>
                </w:rPr>
                <w:t>«</w:t>
              </w:r>
              <w:r w:rsidR="00CB2854">
                <w:rPr>
                  <w:rStyle w:val="a3"/>
                  <w:color w:val="auto"/>
                  <w:sz w:val="22"/>
                  <w:u w:val="none"/>
                </w:rPr>
                <w:t>14</w:t>
              </w:r>
              <w:r w:rsidR="00EC41EB" w:rsidRPr="009E05FA">
                <w:rPr>
                  <w:rStyle w:val="a3"/>
                  <w:color w:val="auto"/>
                  <w:sz w:val="22"/>
                  <w:u w:val="none"/>
                </w:rPr>
                <w:t xml:space="preserve">» </w:t>
              </w:r>
              <w:r w:rsidR="00EC41EB">
                <w:rPr>
                  <w:rStyle w:val="a3"/>
                  <w:color w:val="auto"/>
                  <w:sz w:val="22"/>
                  <w:u w:val="none"/>
                </w:rPr>
                <w:t>августа</w:t>
              </w:r>
              <w:r w:rsidR="00EC41EB" w:rsidRPr="009E05FA">
                <w:rPr>
                  <w:rStyle w:val="a3"/>
                  <w:color w:val="auto"/>
                  <w:sz w:val="22"/>
                  <w:u w:val="none"/>
                </w:rPr>
                <w:t xml:space="preserve"> 2014 года</w:t>
              </w:r>
            </w:hyperlink>
          </w:p>
        </w:tc>
      </w:tr>
    </w:tbl>
    <w:p w:rsidR="005C1C06" w:rsidRDefault="005C1C06" w:rsidP="009E05FA">
      <w:pPr>
        <w:ind w:firstLine="0"/>
        <w:rPr>
          <w:sz w:val="22"/>
          <w:szCs w:val="22"/>
        </w:rPr>
      </w:pPr>
    </w:p>
    <w:p w:rsidR="005C1C06" w:rsidRDefault="00CB2854" w:rsidP="00CB2854">
      <w:pPr>
        <w:pStyle w:val="a6"/>
        <w:numPr>
          <w:ilvl w:val="0"/>
          <w:numId w:val="21"/>
        </w:numPr>
        <w:rPr>
          <w:b/>
          <w:sz w:val="22"/>
          <w:szCs w:val="22"/>
        </w:rPr>
      </w:pPr>
      <w:r w:rsidRPr="00CB2854">
        <w:rPr>
          <w:b/>
          <w:sz w:val="22"/>
          <w:szCs w:val="22"/>
        </w:rPr>
        <w:t>Часть 2 Тома 1 «Проект договора» Приложение №2 «Календарный план» читать в следующей редакции:</w:t>
      </w:r>
    </w:p>
    <w:p w:rsidR="00CB2854" w:rsidRDefault="00CB2854" w:rsidP="00CB2854">
      <w:pPr>
        <w:pStyle w:val="a6"/>
        <w:ind w:left="375" w:firstLine="0"/>
        <w:rPr>
          <w:b/>
          <w:sz w:val="22"/>
          <w:szCs w:val="22"/>
        </w:rPr>
      </w:pPr>
    </w:p>
    <w:p w:rsidR="00CB2854" w:rsidRPr="00CB2854" w:rsidRDefault="00CB2854" w:rsidP="00CB2854">
      <w:pPr>
        <w:ind w:left="7655" w:firstLine="283"/>
        <w:jc w:val="right"/>
        <w:rPr>
          <w:sz w:val="22"/>
          <w:szCs w:val="22"/>
        </w:rPr>
      </w:pPr>
      <w:r w:rsidRPr="00CB2854">
        <w:rPr>
          <w:sz w:val="22"/>
          <w:szCs w:val="22"/>
        </w:rPr>
        <w:t xml:space="preserve">Приложение № 2 </w:t>
      </w:r>
    </w:p>
    <w:p w:rsidR="00CB2854" w:rsidRPr="00CB2854" w:rsidRDefault="00CB2854" w:rsidP="00CB2854">
      <w:pPr>
        <w:ind w:left="7655"/>
        <w:jc w:val="right"/>
        <w:rPr>
          <w:sz w:val="22"/>
          <w:szCs w:val="22"/>
        </w:rPr>
      </w:pPr>
      <w:r w:rsidRPr="00CB2854">
        <w:rPr>
          <w:sz w:val="22"/>
          <w:szCs w:val="22"/>
        </w:rPr>
        <w:t>к договору №_______</w:t>
      </w:r>
    </w:p>
    <w:p w:rsidR="00CB2854" w:rsidRPr="00CB2854" w:rsidRDefault="00CB2854" w:rsidP="00CB2854">
      <w:pPr>
        <w:ind w:left="7655" w:firstLine="283"/>
        <w:jc w:val="right"/>
        <w:rPr>
          <w:sz w:val="22"/>
          <w:szCs w:val="22"/>
        </w:rPr>
      </w:pPr>
      <w:r w:rsidRPr="00CB2854">
        <w:rPr>
          <w:sz w:val="22"/>
          <w:szCs w:val="22"/>
        </w:rPr>
        <w:t>от____________</w:t>
      </w:r>
    </w:p>
    <w:p w:rsidR="00CB2854" w:rsidRPr="00CB2854" w:rsidRDefault="00CB2854" w:rsidP="00CB2854">
      <w:pPr>
        <w:pStyle w:val="3"/>
        <w:jc w:val="center"/>
        <w:rPr>
          <w:rFonts w:ascii="Times New Roman" w:hAnsi="Times New Roman"/>
          <w:sz w:val="22"/>
          <w:szCs w:val="22"/>
        </w:rPr>
      </w:pPr>
      <w:r w:rsidRPr="00CB2854">
        <w:rPr>
          <w:rFonts w:ascii="Times New Roman" w:hAnsi="Times New Roman"/>
          <w:sz w:val="22"/>
          <w:szCs w:val="22"/>
        </w:rPr>
        <w:t>КАЛЕНДАРНЫЙ ПЛАН</w:t>
      </w:r>
    </w:p>
    <w:p w:rsidR="00CB2854" w:rsidRPr="00CB2854" w:rsidRDefault="00CB2854" w:rsidP="00CB2854">
      <w:pPr>
        <w:jc w:val="center"/>
        <w:rPr>
          <w:sz w:val="22"/>
          <w:szCs w:val="22"/>
        </w:rPr>
      </w:pPr>
      <w:r w:rsidRPr="00CB2854">
        <w:rPr>
          <w:sz w:val="22"/>
          <w:szCs w:val="22"/>
        </w:rPr>
        <w:t>«______________________________________________»</w:t>
      </w:r>
    </w:p>
    <w:p w:rsidR="00CB2854" w:rsidRPr="00CB2854" w:rsidRDefault="00CB2854" w:rsidP="00CB2854">
      <w:pPr>
        <w:jc w:val="center"/>
        <w:rPr>
          <w:sz w:val="22"/>
          <w:szCs w:val="22"/>
        </w:rPr>
      </w:pPr>
    </w:p>
    <w:p w:rsidR="00CB2854" w:rsidRPr="00CB2854" w:rsidRDefault="00CB2854" w:rsidP="00CB2854">
      <w:pPr>
        <w:jc w:val="center"/>
        <w:rPr>
          <w:sz w:val="22"/>
          <w:szCs w:val="22"/>
        </w:rPr>
      </w:pPr>
    </w:p>
    <w:tbl>
      <w:tblPr>
        <w:tblW w:w="9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119"/>
        <w:gridCol w:w="1417"/>
        <w:gridCol w:w="1418"/>
        <w:gridCol w:w="1334"/>
        <w:gridCol w:w="1701"/>
      </w:tblGrid>
      <w:tr w:rsidR="00CB2854" w:rsidRPr="00CB2854" w:rsidTr="00CB2854">
        <w:trPr>
          <w:cantSplit/>
        </w:trPr>
        <w:tc>
          <w:tcPr>
            <w:tcW w:w="675" w:type="dxa"/>
            <w:vMerge w:val="restart"/>
            <w:vAlign w:val="center"/>
          </w:tcPr>
          <w:p w:rsidR="00CB2854" w:rsidRPr="00CB2854" w:rsidRDefault="00CB2854" w:rsidP="00CB2854">
            <w:pPr>
              <w:ind w:firstLine="0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№</w:t>
            </w:r>
          </w:p>
          <w:p w:rsidR="00CB2854" w:rsidRPr="00CB2854" w:rsidRDefault="00CB2854" w:rsidP="00CB2854">
            <w:pPr>
              <w:ind w:firstLine="0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lastRenderedPageBreak/>
              <w:t>этапа</w:t>
            </w:r>
          </w:p>
        </w:tc>
        <w:tc>
          <w:tcPr>
            <w:tcW w:w="3119" w:type="dxa"/>
            <w:vMerge w:val="restart"/>
            <w:vAlign w:val="center"/>
          </w:tcPr>
          <w:p w:rsidR="00CB2854" w:rsidRPr="00CB2854" w:rsidRDefault="00CB2854" w:rsidP="00DA4F7B">
            <w:pPr>
              <w:jc w:val="center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lastRenderedPageBreak/>
              <w:t>Наименование этапа</w:t>
            </w:r>
          </w:p>
        </w:tc>
        <w:tc>
          <w:tcPr>
            <w:tcW w:w="1417" w:type="dxa"/>
            <w:vMerge w:val="restart"/>
            <w:vAlign w:val="center"/>
          </w:tcPr>
          <w:p w:rsidR="00CB2854" w:rsidRPr="00CB2854" w:rsidRDefault="00CB2854" w:rsidP="00DA4F7B">
            <w:pPr>
              <w:jc w:val="center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Цена</w:t>
            </w:r>
          </w:p>
          <w:p w:rsidR="00CB2854" w:rsidRPr="00CB2854" w:rsidRDefault="00CB2854" w:rsidP="00DA4F7B">
            <w:pPr>
              <w:jc w:val="center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lastRenderedPageBreak/>
              <w:t>(руб.)</w:t>
            </w:r>
          </w:p>
        </w:tc>
        <w:tc>
          <w:tcPr>
            <w:tcW w:w="2752" w:type="dxa"/>
            <w:gridSpan w:val="2"/>
            <w:vAlign w:val="center"/>
          </w:tcPr>
          <w:p w:rsidR="00CB2854" w:rsidRPr="00CB2854" w:rsidRDefault="00CB2854" w:rsidP="00DA4F7B">
            <w:pPr>
              <w:jc w:val="center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lastRenderedPageBreak/>
              <w:t xml:space="preserve">Срок исполнения </w:t>
            </w:r>
          </w:p>
        </w:tc>
        <w:tc>
          <w:tcPr>
            <w:tcW w:w="1701" w:type="dxa"/>
            <w:vMerge w:val="restart"/>
            <w:vAlign w:val="center"/>
          </w:tcPr>
          <w:p w:rsidR="00CB2854" w:rsidRPr="00CB2854" w:rsidRDefault="00CB2854" w:rsidP="00DA4F7B">
            <w:pPr>
              <w:jc w:val="center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Результат</w:t>
            </w:r>
            <w:r w:rsidRPr="00CB2854">
              <w:rPr>
                <w:sz w:val="22"/>
                <w:szCs w:val="22"/>
              </w:rPr>
              <w:lastRenderedPageBreak/>
              <w:t>ы работ, отчетность</w:t>
            </w:r>
          </w:p>
        </w:tc>
      </w:tr>
      <w:tr w:rsidR="00CB2854" w:rsidRPr="00CB2854" w:rsidTr="00CB2854">
        <w:trPr>
          <w:cantSplit/>
        </w:trPr>
        <w:tc>
          <w:tcPr>
            <w:tcW w:w="675" w:type="dxa"/>
            <w:vMerge/>
          </w:tcPr>
          <w:p w:rsidR="00CB2854" w:rsidRPr="00CB2854" w:rsidRDefault="00CB2854" w:rsidP="00DA4F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</w:tcPr>
          <w:p w:rsidR="00CB2854" w:rsidRPr="00CB2854" w:rsidRDefault="00CB2854" w:rsidP="00DA4F7B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CB2854" w:rsidRPr="00CB2854" w:rsidRDefault="00CB2854" w:rsidP="00DA4F7B">
            <w:pPr>
              <w:pStyle w:val="aa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CB2854" w:rsidRPr="00CB2854" w:rsidRDefault="00CB2854" w:rsidP="00DA4F7B">
            <w:pPr>
              <w:jc w:val="center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начало</w:t>
            </w:r>
          </w:p>
        </w:tc>
        <w:tc>
          <w:tcPr>
            <w:tcW w:w="1334" w:type="dxa"/>
          </w:tcPr>
          <w:p w:rsidR="00CB2854" w:rsidRPr="00CB2854" w:rsidRDefault="00CB2854" w:rsidP="00DA4F7B">
            <w:pPr>
              <w:jc w:val="center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окончание</w:t>
            </w:r>
          </w:p>
        </w:tc>
        <w:tc>
          <w:tcPr>
            <w:tcW w:w="1701" w:type="dxa"/>
            <w:vMerge/>
          </w:tcPr>
          <w:p w:rsidR="00CB2854" w:rsidRPr="00CB2854" w:rsidRDefault="00CB2854" w:rsidP="00DA4F7B">
            <w:pPr>
              <w:jc w:val="center"/>
              <w:rPr>
                <w:sz w:val="22"/>
                <w:szCs w:val="22"/>
              </w:rPr>
            </w:pPr>
          </w:p>
        </w:tc>
      </w:tr>
      <w:tr w:rsidR="00CB2854" w:rsidRPr="00CB2854" w:rsidTr="00CB2854">
        <w:tc>
          <w:tcPr>
            <w:tcW w:w="675" w:type="dxa"/>
          </w:tcPr>
          <w:p w:rsidR="00CB2854" w:rsidRPr="00CB2854" w:rsidRDefault="00CB2854" w:rsidP="00CB2854">
            <w:pPr>
              <w:ind w:firstLine="0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119" w:type="dxa"/>
          </w:tcPr>
          <w:p w:rsidR="00CB2854" w:rsidRPr="00CB2854" w:rsidRDefault="00CB2854" w:rsidP="00CB2854">
            <w:pPr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Лаборатория «Управления ядерными реакторами», помещение 318</w:t>
            </w:r>
          </w:p>
        </w:tc>
        <w:tc>
          <w:tcPr>
            <w:tcW w:w="1417" w:type="dxa"/>
          </w:tcPr>
          <w:p w:rsidR="00CB2854" w:rsidRPr="00CB2854" w:rsidRDefault="00CB2854" w:rsidP="00DA4F7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CB2854" w:rsidRPr="00CB2854" w:rsidRDefault="00CB2854" w:rsidP="00DA4F7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34" w:type="dxa"/>
          </w:tcPr>
          <w:p w:rsidR="00CB2854" w:rsidRPr="00CB2854" w:rsidRDefault="00CB2854" w:rsidP="00DA4F7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CB2854" w:rsidRPr="00CB2854" w:rsidRDefault="00CB2854" w:rsidP="00DA4F7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B2854" w:rsidRPr="00CB2854" w:rsidTr="00CB2854">
        <w:tc>
          <w:tcPr>
            <w:tcW w:w="675" w:type="dxa"/>
          </w:tcPr>
          <w:p w:rsidR="00CB2854" w:rsidRPr="00CB2854" w:rsidRDefault="00CB2854" w:rsidP="00CB2854">
            <w:pPr>
              <w:ind w:firstLine="0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2</w:t>
            </w:r>
          </w:p>
        </w:tc>
        <w:tc>
          <w:tcPr>
            <w:tcW w:w="3119" w:type="dxa"/>
          </w:tcPr>
          <w:p w:rsidR="00CB2854" w:rsidRPr="00CB2854" w:rsidRDefault="00CB2854" w:rsidP="00DA4F7B">
            <w:pPr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Лаборатории «Реакторной теплофизики», помещение 320</w:t>
            </w:r>
          </w:p>
        </w:tc>
        <w:tc>
          <w:tcPr>
            <w:tcW w:w="1417" w:type="dxa"/>
          </w:tcPr>
          <w:p w:rsidR="00CB2854" w:rsidRPr="00CB2854" w:rsidRDefault="00CB2854" w:rsidP="00DA4F7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CB2854" w:rsidRPr="00CB2854" w:rsidRDefault="00CB2854" w:rsidP="00DA4F7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334" w:type="dxa"/>
          </w:tcPr>
          <w:p w:rsidR="00CB2854" w:rsidRPr="00CB2854" w:rsidRDefault="00CB2854" w:rsidP="00DA4F7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CB2854" w:rsidRPr="00CB2854" w:rsidRDefault="00CB2854" w:rsidP="00DA4F7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B2854" w:rsidRPr="00CB2854" w:rsidTr="00CB2854">
        <w:tc>
          <w:tcPr>
            <w:tcW w:w="675" w:type="dxa"/>
          </w:tcPr>
          <w:p w:rsidR="00CB2854" w:rsidRPr="00CB2854" w:rsidRDefault="00CB2854" w:rsidP="00CB2854">
            <w:pPr>
              <w:ind w:firstLine="0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3</w:t>
            </w:r>
          </w:p>
        </w:tc>
        <w:tc>
          <w:tcPr>
            <w:tcW w:w="3119" w:type="dxa"/>
          </w:tcPr>
          <w:p w:rsidR="00CB2854" w:rsidRPr="00CB2854" w:rsidRDefault="00CB2854" w:rsidP="00DA4F7B">
            <w:pPr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Лаборатории «Управления ядерными реакторами», помещение 318а</w:t>
            </w:r>
          </w:p>
        </w:tc>
        <w:tc>
          <w:tcPr>
            <w:tcW w:w="1417" w:type="dxa"/>
          </w:tcPr>
          <w:p w:rsidR="00CB2854" w:rsidRPr="00CB2854" w:rsidRDefault="00CB2854" w:rsidP="00DA4F7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CB2854" w:rsidRPr="00CB2854" w:rsidRDefault="00CB2854" w:rsidP="00DA4F7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34" w:type="dxa"/>
          </w:tcPr>
          <w:p w:rsidR="00CB2854" w:rsidRPr="00CB2854" w:rsidRDefault="00CB2854" w:rsidP="00DA4F7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CB2854" w:rsidRPr="00CB2854" w:rsidRDefault="00CB2854" w:rsidP="00DA4F7B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CB2854" w:rsidRPr="00CB2854" w:rsidTr="00CB2854">
        <w:tc>
          <w:tcPr>
            <w:tcW w:w="675" w:type="dxa"/>
          </w:tcPr>
          <w:p w:rsidR="00CB2854" w:rsidRPr="00CB2854" w:rsidRDefault="00CB2854" w:rsidP="00CB2854">
            <w:pPr>
              <w:ind w:firstLine="0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4</w:t>
            </w:r>
          </w:p>
        </w:tc>
        <w:tc>
          <w:tcPr>
            <w:tcW w:w="3119" w:type="dxa"/>
          </w:tcPr>
          <w:p w:rsidR="00CB2854" w:rsidRPr="00CB2854" w:rsidRDefault="00CB2854" w:rsidP="00DA4F7B">
            <w:pPr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Лаборатории «Газовой динамики», помещение 410</w:t>
            </w:r>
          </w:p>
        </w:tc>
        <w:tc>
          <w:tcPr>
            <w:tcW w:w="1417" w:type="dxa"/>
          </w:tcPr>
          <w:p w:rsidR="00CB2854" w:rsidRPr="00CB2854" w:rsidRDefault="00CB2854" w:rsidP="00DA4F7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CB2854" w:rsidRPr="00CB2854" w:rsidRDefault="00CB2854" w:rsidP="00DA4F7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34" w:type="dxa"/>
          </w:tcPr>
          <w:p w:rsidR="00CB2854" w:rsidRPr="00CB2854" w:rsidRDefault="00CB2854" w:rsidP="00DA4F7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CB2854" w:rsidRPr="00CB2854" w:rsidRDefault="00CB2854" w:rsidP="00DA4F7B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CB2854" w:rsidRPr="00CB2854" w:rsidTr="00CB2854">
        <w:tc>
          <w:tcPr>
            <w:tcW w:w="675" w:type="dxa"/>
          </w:tcPr>
          <w:p w:rsidR="00CB2854" w:rsidRPr="00CB2854" w:rsidRDefault="00CB2854" w:rsidP="00CB2854">
            <w:pPr>
              <w:ind w:firstLine="0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5</w:t>
            </w:r>
          </w:p>
        </w:tc>
        <w:tc>
          <w:tcPr>
            <w:tcW w:w="3119" w:type="dxa"/>
          </w:tcPr>
          <w:p w:rsidR="00CB2854" w:rsidRPr="00CB2854" w:rsidRDefault="00CB2854" w:rsidP="00DA4F7B">
            <w:pPr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Помещение 322 (кладовая)</w:t>
            </w:r>
          </w:p>
        </w:tc>
        <w:tc>
          <w:tcPr>
            <w:tcW w:w="1417" w:type="dxa"/>
          </w:tcPr>
          <w:p w:rsidR="00CB2854" w:rsidRPr="00CB2854" w:rsidRDefault="00CB2854" w:rsidP="00DA4F7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CB2854" w:rsidRPr="00CB2854" w:rsidRDefault="00CB2854" w:rsidP="00DA4F7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34" w:type="dxa"/>
          </w:tcPr>
          <w:p w:rsidR="00CB2854" w:rsidRPr="00CB2854" w:rsidRDefault="00CB2854" w:rsidP="00DA4F7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CB2854" w:rsidRPr="00CB2854" w:rsidRDefault="00CB2854" w:rsidP="00DA4F7B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CB2854" w:rsidRPr="00CB2854" w:rsidTr="00CB2854">
        <w:tc>
          <w:tcPr>
            <w:tcW w:w="675" w:type="dxa"/>
          </w:tcPr>
          <w:p w:rsidR="00CB2854" w:rsidRPr="00CB2854" w:rsidRDefault="00CB2854" w:rsidP="00CB2854">
            <w:pPr>
              <w:ind w:firstLine="0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6</w:t>
            </w:r>
          </w:p>
        </w:tc>
        <w:tc>
          <w:tcPr>
            <w:tcW w:w="3119" w:type="dxa"/>
          </w:tcPr>
          <w:p w:rsidR="00CB2854" w:rsidRPr="00CB2854" w:rsidRDefault="00CB2854" w:rsidP="00DA4F7B">
            <w:pPr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Лифтовые холлы   и лестничные марши со 2го по 6ой этажи</w:t>
            </w:r>
          </w:p>
        </w:tc>
        <w:tc>
          <w:tcPr>
            <w:tcW w:w="1417" w:type="dxa"/>
          </w:tcPr>
          <w:p w:rsidR="00CB2854" w:rsidRPr="00CB2854" w:rsidRDefault="00CB2854" w:rsidP="00DA4F7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</w:tcPr>
          <w:p w:rsidR="00CB2854" w:rsidRPr="00CB2854" w:rsidRDefault="00CB2854" w:rsidP="00DA4F7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34" w:type="dxa"/>
          </w:tcPr>
          <w:p w:rsidR="00CB2854" w:rsidRPr="00CB2854" w:rsidRDefault="00CB2854" w:rsidP="00DA4F7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CB2854" w:rsidRPr="00CB2854" w:rsidRDefault="00CB2854" w:rsidP="00DA4F7B">
            <w:pPr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CB2854" w:rsidRPr="00CB2854" w:rsidRDefault="00CB2854" w:rsidP="00CB2854">
      <w:pPr>
        <w:spacing w:line="0" w:lineRule="atLeast"/>
        <w:jc w:val="center"/>
        <w:rPr>
          <w:b/>
          <w:sz w:val="22"/>
          <w:szCs w:val="22"/>
        </w:rPr>
      </w:pPr>
    </w:p>
    <w:tbl>
      <w:tblPr>
        <w:tblW w:w="10138" w:type="dxa"/>
        <w:tblInd w:w="-34" w:type="dxa"/>
        <w:tblLayout w:type="fixed"/>
        <w:tblLook w:val="0000"/>
      </w:tblPr>
      <w:tblGrid>
        <w:gridCol w:w="5069"/>
        <w:gridCol w:w="5069"/>
      </w:tblGrid>
      <w:tr w:rsidR="00CB2854" w:rsidRPr="00CB2854" w:rsidTr="00CB2854">
        <w:trPr>
          <w:trHeight w:val="280"/>
        </w:trPr>
        <w:tc>
          <w:tcPr>
            <w:tcW w:w="5069" w:type="dxa"/>
          </w:tcPr>
          <w:p w:rsidR="00CB2854" w:rsidRPr="00CB2854" w:rsidRDefault="00CB2854" w:rsidP="00CB2854">
            <w:pPr>
              <w:pStyle w:val="2"/>
              <w:numPr>
                <w:ilvl w:val="0"/>
                <w:numId w:val="0"/>
              </w:numPr>
              <w:spacing w:before="0" w:after="0" w:line="0" w:lineRule="atLeast"/>
              <w:ind w:left="1494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 xml:space="preserve">Подрядчик </w:t>
            </w:r>
          </w:p>
          <w:p w:rsidR="00CB2854" w:rsidRPr="00CB2854" w:rsidRDefault="00CB2854" w:rsidP="00CB2854">
            <w:pPr>
              <w:spacing w:line="0" w:lineRule="atLeast"/>
              <w:rPr>
                <w:i/>
                <w:sz w:val="22"/>
                <w:szCs w:val="22"/>
              </w:rPr>
            </w:pPr>
          </w:p>
        </w:tc>
        <w:tc>
          <w:tcPr>
            <w:tcW w:w="5069" w:type="dxa"/>
          </w:tcPr>
          <w:p w:rsidR="00CB2854" w:rsidRPr="00CB2854" w:rsidRDefault="00CB2854" w:rsidP="00CB2854">
            <w:pPr>
              <w:spacing w:line="0" w:lineRule="atLeast"/>
              <w:rPr>
                <w:b/>
                <w:sz w:val="22"/>
                <w:szCs w:val="22"/>
              </w:rPr>
            </w:pPr>
            <w:r w:rsidRPr="00CB2854">
              <w:rPr>
                <w:b/>
                <w:sz w:val="22"/>
                <w:szCs w:val="22"/>
              </w:rPr>
              <w:t>Заказчик</w:t>
            </w:r>
            <w:r w:rsidRPr="00CB2854">
              <w:rPr>
                <w:b/>
                <w:sz w:val="22"/>
                <w:szCs w:val="22"/>
              </w:rPr>
              <w:tab/>
            </w:r>
          </w:p>
        </w:tc>
      </w:tr>
      <w:tr w:rsidR="00CB2854" w:rsidRPr="00CB2854" w:rsidTr="00CB2854">
        <w:trPr>
          <w:trHeight w:val="280"/>
        </w:trPr>
        <w:tc>
          <w:tcPr>
            <w:tcW w:w="5069" w:type="dxa"/>
          </w:tcPr>
          <w:p w:rsidR="00CB2854" w:rsidRPr="00CB2854" w:rsidRDefault="00CB2854" w:rsidP="00CB2854">
            <w:pPr>
              <w:spacing w:line="0" w:lineRule="atLeast"/>
              <w:rPr>
                <w:sz w:val="22"/>
                <w:szCs w:val="22"/>
              </w:rPr>
            </w:pPr>
          </w:p>
        </w:tc>
        <w:tc>
          <w:tcPr>
            <w:tcW w:w="5069" w:type="dxa"/>
          </w:tcPr>
          <w:p w:rsidR="00CB2854" w:rsidRPr="00CB2854" w:rsidRDefault="00CB2854" w:rsidP="00CB2854">
            <w:pPr>
              <w:spacing w:line="0" w:lineRule="atLeast"/>
              <w:rPr>
                <w:b/>
                <w:sz w:val="22"/>
                <w:szCs w:val="22"/>
              </w:rPr>
            </w:pPr>
          </w:p>
        </w:tc>
      </w:tr>
      <w:tr w:rsidR="00CB2854" w:rsidRPr="00CB2854" w:rsidTr="00CB2854">
        <w:trPr>
          <w:trHeight w:val="280"/>
        </w:trPr>
        <w:tc>
          <w:tcPr>
            <w:tcW w:w="5069" w:type="dxa"/>
          </w:tcPr>
          <w:p w:rsidR="00CB2854" w:rsidRPr="00CB2854" w:rsidRDefault="00CB2854" w:rsidP="00CB2854">
            <w:pPr>
              <w:spacing w:line="0" w:lineRule="atLeast"/>
              <w:rPr>
                <w:b/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 xml:space="preserve">_________________ </w:t>
            </w:r>
          </w:p>
        </w:tc>
        <w:tc>
          <w:tcPr>
            <w:tcW w:w="5069" w:type="dxa"/>
          </w:tcPr>
          <w:p w:rsidR="00CB2854" w:rsidRPr="00CB2854" w:rsidRDefault="00CB2854" w:rsidP="00CB2854">
            <w:pPr>
              <w:spacing w:line="0" w:lineRule="atLeast"/>
              <w:rPr>
                <w:b/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 xml:space="preserve">_________________ </w:t>
            </w:r>
          </w:p>
        </w:tc>
      </w:tr>
      <w:tr w:rsidR="00CB2854" w:rsidRPr="00CB2854" w:rsidTr="00CB2854">
        <w:trPr>
          <w:trHeight w:val="280"/>
        </w:trPr>
        <w:tc>
          <w:tcPr>
            <w:tcW w:w="5069" w:type="dxa"/>
            <w:tcBorders>
              <w:bottom w:val="nil"/>
            </w:tcBorders>
          </w:tcPr>
          <w:p w:rsidR="00CB2854" w:rsidRPr="00CB2854" w:rsidRDefault="00CB2854" w:rsidP="00CB2854">
            <w:pPr>
              <w:spacing w:line="0" w:lineRule="atLeast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МП</w:t>
            </w:r>
          </w:p>
        </w:tc>
        <w:tc>
          <w:tcPr>
            <w:tcW w:w="5069" w:type="dxa"/>
            <w:tcBorders>
              <w:bottom w:val="nil"/>
            </w:tcBorders>
          </w:tcPr>
          <w:p w:rsidR="00CB2854" w:rsidRPr="00CB2854" w:rsidRDefault="00CB2854" w:rsidP="00CB2854">
            <w:pPr>
              <w:spacing w:line="0" w:lineRule="atLeast"/>
              <w:rPr>
                <w:sz w:val="22"/>
                <w:szCs w:val="22"/>
              </w:rPr>
            </w:pPr>
            <w:r w:rsidRPr="00CB2854">
              <w:rPr>
                <w:sz w:val="22"/>
                <w:szCs w:val="22"/>
              </w:rPr>
              <w:t>МП</w:t>
            </w:r>
          </w:p>
        </w:tc>
      </w:tr>
    </w:tbl>
    <w:p w:rsidR="00CB2854" w:rsidRPr="00CB2854" w:rsidRDefault="00CB2854" w:rsidP="00CB2854">
      <w:pPr>
        <w:pStyle w:val="a6"/>
        <w:spacing w:line="0" w:lineRule="atLeast"/>
        <w:ind w:left="375" w:firstLine="0"/>
        <w:rPr>
          <w:b/>
          <w:sz w:val="22"/>
          <w:szCs w:val="22"/>
        </w:rPr>
      </w:pPr>
    </w:p>
    <w:p w:rsidR="00CB2854" w:rsidRDefault="00CB2854" w:rsidP="00CB2854">
      <w:pPr>
        <w:pStyle w:val="a6"/>
        <w:spacing w:line="0" w:lineRule="atLeast"/>
        <w:ind w:left="375" w:firstLine="0"/>
        <w:rPr>
          <w:sz w:val="22"/>
          <w:szCs w:val="22"/>
        </w:rPr>
      </w:pPr>
    </w:p>
    <w:p w:rsidR="0053094B" w:rsidRDefault="0053094B" w:rsidP="00CB2854">
      <w:pPr>
        <w:pStyle w:val="a6"/>
        <w:spacing w:line="0" w:lineRule="atLeast"/>
        <w:ind w:left="375" w:firstLine="0"/>
        <w:rPr>
          <w:sz w:val="22"/>
          <w:szCs w:val="22"/>
        </w:rPr>
      </w:pPr>
    </w:p>
    <w:p w:rsidR="0053094B" w:rsidRDefault="0053094B" w:rsidP="00CB2854">
      <w:pPr>
        <w:pStyle w:val="a6"/>
        <w:spacing w:line="0" w:lineRule="atLeast"/>
        <w:ind w:left="375" w:firstLine="0"/>
        <w:rPr>
          <w:sz w:val="22"/>
          <w:szCs w:val="22"/>
        </w:rPr>
      </w:pPr>
    </w:p>
    <w:p w:rsidR="0053094B" w:rsidRDefault="0053094B" w:rsidP="00CB2854">
      <w:pPr>
        <w:pStyle w:val="a6"/>
        <w:spacing w:line="0" w:lineRule="atLeast"/>
        <w:ind w:left="375" w:firstLine="0"/>
        <w:rPr>
          <w:sz w:val="22"/>
          <w:szCs w:val="22"/>
        </w:rPr>
      </w:pPr>
    </w:p>
    <w:p w:rsidR="0053094B" w:rsidRPr="00CB2854" w:rsidRDefault="0053094B" w:rsidP="00CB2854">
      <w:pPr>
        <w:pStyle w:val="a6"/>
        <w:spacing w:line="0" w:lineRule="atLeast"/>
        <w:ind w:left="375" w:firstLine="0"/>
        <w:rPr>
          <w:sz w:val="22"/>
          <w:szCs w:val="22"/>
        </w:rPr>
      </w:pPr>
    </w:p>
    <w:p w:rsidR="005C1C06" w:rsidRPr="00CB2854" w:rsidRDefault="005C1C06" w:rsidP="00CB2854">
      <w:pPr>
        <w:spacing w:line="0" w:lineRule="atLeast"/>
        <w:ind w:firstLine="0"/>
        <w:rPr>
          <w:sz w:val="22"/>
          <w:szCs w:val="22"/>
        </w:rPr>
      </w:pPr>
    </w:p>
    <w:p w:rsidR="00E906FA" w:rsidRPr="0053094B" w:rsidRDefault="00457E93" w:rsidP="00CB2854">
      <w:pPr>
        <w:spacing w:line="0" w:lineRule="atLeast"/>
        <w:ind w:firstLine="0"/>
        <w:rPr>
          <w:b/>
          <w:szCs w:val="28"/>
        </w:rPr>
      </w:pPr>
      <w:r w:rsidRPr="0053094B">
        <w:rPr>
          <w:b/>
          <w:szCs w:val="28"/>
        </w:rPr>
        <w:t>Начальник</w:t>
      </w:r>
      <w:r w:rsidR="00E906FA" w:rsidRPr="0053094B">
        <w:rPr>
          <w:b/>
          <w:szCs w:val="28"/>
        </w:rPr>
        <w:t xml:space="preserve"> отдела закупок                                  </w:t>
      </w:r>
      <w:r w:rsidR="00CD410A" w:rsidRPr="0053094B">
        <w:rPr>
          <w:b/>
          <w:szCs w:val="28"/>
        </w:rPr>
        <w:t xml:space="preserve">  </w:t>
      </w:r>
      <w:r w:rsidR="0053094B">
        <w:rPr>
          <w:b/>
          <w:szCs w:val="28"/>
        </w:rPr>
        <w:t xml:space="preserve">     </w:t>
      </w:r>
      <w:r w:rsidR="00CD410A" w:rsidRPr="0053094B">
        <w:rPr>
          <w:b/>
          <w:szCs w:val="28"/>
        </w:rPr>
        <w:t xml:space="preserve"> </w:t>
      </w:r>
      <w:r w:rsidR="00E906FA" w:rsidRPr="0053094B">
        <w:rPr>
          <w:b/>
          <w:szCs w:val="28"/>
        </w:rPr>
        <w:t xml:space="preserve">       </w:t>
      </w:r>
      <w:r w:rsidRPr="0053094B">
        <w:rPr>
          <w:b/>
          <w:szCs w:val="28"/>
        </w:rPr>
        <w:t>В.Г. Фролов</w:t>
      </w:r>
    </w:p>
    <w:sectPr w:rsidR="00E906FA" w:rsidRPr="0053094B" w:rsidSect="00CB2854">
      <w:pgSz w:w="11906" w:h="16838"/>
      <w:pgMar w:top="709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1060"/>
    <w:multiLevelType w:val="multilevel"/>
    <w:tmpl w:val="CF301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265116"/>
    <w:multiLevelType w:val="multilevel"/>
    <w:tmpl w:val="0720B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414956"/>
    <w:multiLevelType w:val="multilevel"/>
    <w:tmpl w:val="74BE3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78709A"/>
    <w:multiLevelType w:val="hybridMultilevel"/>
    <w:tmpl w:val="F81CCE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F07A32"/>
    <w:multiLevelType w:val="multilevel"/>
    <w:tmpl w:val="58B47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15432A"/>
    <w:multiLevelType w:val="multilevel"/>
    <w:tmpl w:val="E310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B09045B"/>
    <w:multiLevelType w:val="multilevel"/>
    <w:tmpl w:val="6562C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ind w:left="1352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34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97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9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59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22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16" w:hanging="1800"/>
      </w:pPr>
      <w:rPr>
        <w:rFonts w:cs="Times New Roman" w:hint="default"/>
      </w:rPr>
    </w:lvl>
  </w:abstractNum>
  <w:abstractNum w:abstractNumId="8">
    <w:nsid w:val="448B4E8D"/>
    <w:multiLevelType w:val="multilevel"/>
    <w:tmpl w:val="53FA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0">
    <w:nsid w:val="4E794803"/>
    <w:multiLevelType w:val="multilevel"/>
    <w:tmpl w:val="CBA2B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14204D5"/>
    <w:multiLevelType w:val="multilevel"/>
    <w:tmpl w:val="24DA4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FD747F"/>
    <w:multiLevelType w:val="multilevel"/>
    <w:tmpl w:val="EDF69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500001"/>
    <w:multiLevelType w:val="multilevel"/>
    <w:tmpl w:val="B87A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1D0C5F"/>
    <w:multiLevelType w:val="multilevel"/>
    <w:tmpl w:val="AFFE4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761D96"/>
    <w:multiLevelType w:val="multilevel"/>
    <w:tmpl w:val="524A7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835F8B"/>
    <w:multiLevelType w:val="multilevel"/>
    <w:tmpl w:val="34A29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AB20383"/>
    <w:multiLevelType w:val="hybridMultilevel"/>
    <w:tmpl w:val="FD58CF0A"/>
    <w:lvl w:ilvl="0" w:tplc="0419000F">
      <w:start w:val="3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6C536B30"/>
    <w:multiLevelType w:val="hybridMultilevel"/>
    <w:tmpl w:val="4A02B2CA"/>
    <w:lvl w:ilvl="0" w:tplc="AB14C0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1">
    <w:nsid w:val="70FD60A6"/>
    <w:multiLevelType w:val="hybridMultilevel"/>
    <w:tmpl w:val="DDF002C8"/>
    <w:lvl w:ilvl="0" w:tplc="04190001">
      <w:start w:val="1"/>
      <w:numFmt w:val="bullet"/>
      <w:lvlText w:val=""/>
      <w:lvlJc w:val="left"/>
      <w:pPr>
        <w:ind w:left="13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</w:abstractNum>
  <w:abstractNum w:abstractNumId="22">
    <w:nsid w:val="7F150BD0"/>
    <w:multiLevelType w:val="multilevel"/>
    <w:tmpl w:val="C6CAC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0"/>
  </w:num>
  <w:num w:numId="3">
    <w:abstractNumId w:val="19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5"/>
  </w:num>
  <w:num w:numId="17">
    <w:abstractNumId w:val="11"/>
  </w:num>
  <w:num w:numId="18">
    <w:abstractNumId w:val="12"/>
  </w:num>
  <w:num w:numId="19">
    <w:abstractNumId w:val="13"/>
  </w:num>
  <w:num w:numId="20">
    <w:abstractNumId w:val="21"/>
  </w:num>
  <w:num w:numId="21">
    <w:abstractNumId w:val="14"/>
  </w:num>
  <w:num w:numId="22">
    <w:abstractNumId w:val="15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3038"/>
    <w:rsid w:val="00024B1A"/>
    <w:rsid w:val="00161A5D"/>
    <w:rsid w:val="00171AA0"/>
    <w:rsid w:val="002245A0"/>
    <w:rsid w:val="002E1705"/>
    <w:rsid w:val="00313947"/>
    <w:rsid w:val="003E4D8C"/>
    <w:rsid w:val="003F787A"/>
    <w:rsid w:val="00450DC6"/>
    <w:rsid w:val="00457E93"/>
    <w:rsid w:val="004D21F3"/>
    <w:rsid w:val="0053094B"/>
    <w:rsid w:val="005C1C06"/>
    <w:rsid w:val="006259AE"/>
    <w:rsid w:val="00650B60"/>
    <w:rsid w:val="006D0B8B"/>
    <w:rsid w:val="008A554D"/>
    <w:rsid w:val="008E32F4"/>
    <w:rsid w:val="00941C5A"/>
    <w:rsid w:val="009E05FA"/>
    <w:rsid w:val="00AA1176"/>
    <w:rsid w:val="00B45882"/>
    <w:rsid w:val="00B75600"/>
    <w:rsid w:val="00BF303C"/>
    <w:rsid w:val="00CB2854"/>
    <w:rsid w:val="00CC39A4"/>
    <w:rsid w:val="00CD410A"/>
    <w:rsid w:val="00D4707A"/>
    <w:rsid w:val="00DC3038"/>
    <w:rsid w:val="00DC3C80"/>
    <w:rsid w:val="00E906FA"/>
    <w:rsid w:val="00EC41EB"/>
    <w:rsid w:val="00F07F20"/>
    <w:rsid w:val="00F84745"/>
    <w:rsid w:val="00FE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038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"/>
    <w:next w:val="a"/>
    <w:link w:val="10"/>
    <w:qFormat/>
    <w:rsid w:val="00DC3038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H2"/>
    <w:basedOn w:val="a"/>
    <w:next w:val="a"/>
    <w:link w:val="20"/>
    <w:qFormat/>
    <w:rsid w:val="00DC3038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B2854"/>
    <w:pPr>
      <w:keepNext/>
      <w:spacing w:before="240" w:after="60" w:line="240" w:lineRule="auto"/>
      <w:ind w:firstLine="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basedOn w:val="a0"/>
    <w:link w:val="1"/>
    <w:rsid w:val="00DC3038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DC303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Hyperlink"/>
    <w:basedOn w:val="a0"/>
    <w:uiPriority w:val="99"/>
    <w:rsid w:val="00DC3038"/>
    <w:rPr>
      <w:rFonts w:cs="Times New Roman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qFormat/>
    <w:rsid w:val="00DC3038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DC3038"/>
    <w:pPr>
      <w:ind w:left="708"/>
    </w:pPr>
  </w:style>
  <w:style w:type="paragraph" w:customStyle="1" w:styleId="Times12">
    <w:name w:val="Times 12"/>
    <w:basedOn w:val="a"/>
    <w:uiPriority w:val="99"/>
    <w:qFormat/>
    <w:rsid w:val="00DC3038"/>
    <w:pPr>
      <w:widowControl w:val="0"/>
      <w:overflowPunct w:val="0"/>
      <w:autoSpaceDE w:val="0"/>
      <w:autoSpaceDN w:val="0"/>
      <w:adjustRightInd w:val="0"/>
      <w:spacing w:line="360" w:lineRule="atLeast"/>
    </w:pPr>
    <w:rPr>
      <w:bCs/>
      <w:sz w:val="24"/>
      <w:szCs w:val="22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DC3038"/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sid w:val="008E32F4"/>
    <w:rPr>
      <w:b/>
      <w:bCs w:val="0"/>
      <w:snapToGrid/>
      <w:sz w:val="28"/>
      <w:lang w:val="ru-RU" w:eastAsia="ru-RU" w:bidi="ar-SA"/>
    </w:rPr>
  </w:style>
  <w:style w:type="character" w:customStyle="1" w:styleId="11">
    <w:name w:val="Текст выноски Знак1"/>
    <w:basedOn w:val="a0"/>
    <w:link w:val="a7"/>
    <w:uiPriority w:val="99"/>
    <w:locked/>
    <w:rsid w:val="008E32F4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11"/>
    <w:uiPriority w:val="99"/>
    <w:semiHidden/>
    <w:unhideWhenUsed/>
    <w:rsid w:val="008E32F4"/>
    <w:pPr>
      <w:spacing w:line="240" w:lineRule="auto"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8E32F4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FollowedHyperlink"/>
    <w:basedOn w:val="a0"/>
    <w:uiPriority w:val="99"/>
    <w:semiHidden/>
    <w:unhideWhenUsed/>
    <w:rsid w:val="00313947"/>
    <w:rPr>
      <w:color w:val="800080" w:themeColor="followedHyperlink"/>
      <w:u w:val="single"/>
    </w:rPr>
  </w:style>
  <w:style w:type="paragraph" w:customStyle="1" w:styleId="31">
    <w:name w:val="Стиль3"/>
    <w:basedOn w:val="22"/>
    <w:autoRedefine/>
    <w:uiPriority w:val="99"/>
    <w:qFormat/>
    <w:rsid w:val="005C1C06"/>
    <w:pPr>
      <w:widowControl w:val="0"/>
      <w:tabs>
        <w:tab w:val="num" w:pos="1307"/>
      </w:tabs>
      <w:adjustRightInd w:val="0"/>
      <w:spacing w:after="0" w:line="240" w:lineRule="auto"/>
      <w:ind w:left="1080" w:firstLine="0"/>
      <w:contextualSpacing/>
    </w:pPr>
    <w:rPr>
      <w:sz w:val="24"/>
    </w:rPr>
  </w:style>
  <w:style w:type="paragraph" w:styleId="22">
    <w:name w:val="Body Text Indent 2"/>
    <w:basedOn w:val="a"/>
    <w:link w:val="23"/>
    <w:uiPriority w:val="99"/>
    <w:semiHidden/>
    <w:unhideWhenUsed/>
    <w:rsid w:val="005C1C0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5C1C0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бычный (веб) Знак3"/>
    <w:aliases w:val="Обычный (Web) Знак3,Обычный (веб) Знак Знак Знак3,Обычный (Web) Знак Знак Знак Знак3"/>
    <w:basedOn w:val="a0"/>
    <w:uiPriority w:val="99"/>
    <w:locked/>
    <w:rsid w:val="00DC3C80"/>
    <w:rPr>
      <w:rFonts w:ascii="Tahoma" w:hAnsi="Tahoma" w:cs="Tahoma" w:hint="default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CB2854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CB285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B285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0"/>
    <w:rsid w:val="008A554D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2466</Words>
  <Characters>14061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16495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elmenkina_le</cp:lastModifiedBy>
  <cp:revision>18</cp:revision>
  <cp:lastPrinted>2014-07-30T11:30:00Z</cp:lastPrinted>
  <dcterms:created xsi:type="dcterms:W3CDTF">2014-04-01T13:09:00Z</dcterms:created>
  <dcterms:modified xsi:type="dcterms:W3CDTF">2014-07-30T12:20:00Z</dcterms:modified>
</cp:coreProperties>
</file>