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bookmarkEnd w:id="3"/>
      <w:r w:rsidR="00E45BA5" w:rsidRPr="008449F8">
        <w:rPr>
          <w:b/>
          <w:sz w:val="28"/>
          <w:szCs w:val="28"/>
        </w:rPr>
        <w:t>№ 221ИТ/ЗЦ-015 «Поставка высокоскоростных монохромных МФУ для представительства АО «НИАЭП» в Республике Беларусь»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9520A0" w:rsidRPr="008D57A6" w:rsidRDefault="009520A0" w:rsidP="009520A0">
      <w:pPr>
        <w:ind w:left="-425"/>
        <w:rPr>
          <w:rFonts w:ascii="Tahoma" w:hAnsi="Tahoma" w:cs="Tahoma"/>
          <w:sz w:val="20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9520A0" w:rsidRPr="008D57A6" w:rsidTr="001D5482">
        <w:tc>
          <w:tcPr>
            <w:tcW w:w="4786" w:type="dxa"/>
            <w:gridSpan w:val="2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1276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9520A0" w:rsidRPr="008D57A6" w:rsidRDefault="009520A0" w:rsidP="001D5482">
            <w:pPr>
              <w:jc w:val="right"/>
              <w:rPr>
                <w:b/>
              </w:rPr>
            </w:pPr>
            <w:r w:rsidRPr="008D57A6">
              <w:rPr>
                <w:rFonts w:eastAsia="Calibri"/>
              </w:rPr>
              <w:t>УТВЕРЖДАЮ:</w:t>
            </w:r>
          </w:p>
        </w:tc>
      </w:tr>
      <w:tr w:rsidR="009520A0" w:rsidRPr="008D57A6" w:rsidTr="001D5482">
        <w:trPr>
          <w:trHeight w:val="793"/>
        </w:trPr>
        <w:tc>
          <w:tcPr>
            <w:tcW w:w="4786" w:type="dxa"/>
            <w:gridSpan w:val="2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1276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9520A0" w:rsidRPr="008D57A6" w:rsidRDefault="009520A0" w:rsidP="001D5482">
            <w:pPr>
              <w:jc w:val="right"/>
              <w:rPr>
                <w:b/>
              </w:rPr>
            </w:pPr>
            <w:r w:rsidRPr="008D57A6">
              <w:t xml:space="preserve">Директор по системной инженерии и </w:t>
            </w:r>
            <w:proofErr w:type="gramStart"/>
            <w:r w:rsidRPr="008D57A6">
              <w:t>ИТ</w:t>
            </w:r>
            <w:proofErr w:type="gramEnd"/>
          </w:p>
        </w:tc>
      </w:tr>
      <w:tr w:rsidR="009520A0" w:rsidRPr="008D57A6" w:rsidTr="001D5482">
        <w:tc>
          <w:tcPr>
            <w:tcW w:w="2551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2235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1276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1827" w:type="dxa"/>
          </w:tcPr>
          <w:p w:rsidR="009520A0" w:rsidRPr="008D57A6" w:rsidRDefault="009520A0" w:rsidP="001D5482">
            <w:pPr>
              <w:rPr>
                <w:b/>
              </w:rPr>
            </w:pPr>
            <w:r w:rsidRPr="008D57A6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9520A0" w:rsidRPr="008D57A6" w:rsidRDefault="009520A0" w:rsidP="001D5482">
            <w:pPr>
              <w:jc w:val="right"/>
              <w:rPr>
                <w:b/>
              </w:rPr>
            </w:pPr>
            <w:r w:rsidRPr="008D57A6">
              <w:rPr>
                <w:rFonts w:eastAsia="Calibri"/>
              </w:rPr>
              <w:t xml:space="preserve">В.В. </w:t>
            </w:r>
            <w:proofErr w:type="spellStart"/>
            <w:r w:rsidRPr="008D57A6">
              <w:rPr>
                <w:rFonts w:eastAsia="Calibri"/>
              </w:rPr>
              <w:t>Аленьков</w:t>
            </w:r>
            <w:proofErr w:type="spellEnd"/>
          </w:p>
        </w:tc>
      </w:tr>
      <w:tr w:rsidR="009520A0" w:rsidRPr="008D57A6" w:rsidTr="001D5482">
        <w:tc>
          <w:tcPr>
            <w:tcW w:w="4786" w:type="dxa"/>
            <w:gridSpan w:val="2"/>
          </w:tcPr>
          <w:p w:rsidR="009520A0" w:rsidRPr="008D57A6" w:rsidRDefault="009520A0" w:rsidP="001D5482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9520A0" w:rsidRPr="008D57A6" w:rsidRDefault="009520A0" w:rsidP="001D5482">
            <w:pPr>
              <w:jc w:val="right"/>
              <w:rPr>
                <w:rFonts w:eastAsia="Calibri"/>
              </w:rPr>
            </w:pPr>
            <w:r w:rsidRPr="008D57A6">
              <w:rPr>
                <w:rFonts w:eastAsia="Calibri"/>
              </w:rPr>
              <w:t>« ___ » _______________ 201</w:t>
            </w:r>
            <w:r w:rsidRPr="008D57A6">
              <w:rPr>
                <w:rFonts w:eastAsia="Calibri"/>
                <w:lang w:val="en-US"/>
              </w:rPr>
              <w:t>5</w:t>
            </w:r>
            <w:r w:rsidRPr="008D57A6">
              <w:rPr>
                <w:rFonts w:eastAsia="Calibri"/>
              </w:rPr>
              <w:t>г.</w:t>
            </w:r>
          </w:p>
        </w:tc>
      </w:tr>
      <w:tr w:rsidR="009520A0" w:rsidRPr="008D57A6" w:rsidTr="001D5482">
        <w:tc>
          <w:tcPr>
            <w:tcW w:w="4786" w:type="dxa"/>
            <w:gridSpan w:val="2"/>
          </w:tcPr>
          <w:p w:rsidR="009520A0" w:rsidRPr="008D57A6" w:rsidRDefault="009520A0" w:rsidP="001D5482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9520A0" w:rsidRPr="008D57A6" w:rsidRDefault="009520A0" w:rsidP="001D5482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9520A0" w:rsidRPr="008D57A6" w:rsidRDefault="009520A0" w:rsidP="001D5482">
            <w:pPr>
              <w:rPr>
                <w:rFonts w:eastAsia="Calibri"/>
              </w:rPr>
            </w:pPr>
          </w:p>
        </w:tc>
      </w:tr>
    </w:tbl>
    <w:p w:rsidR="009520A0" w:rsidRPr="008D57A6" w:rsidRDefault="009520A0" w:rsidP="009520A0">
      <w:pPr>
        <w:jc w:val="center"/>
        <w:rPr>
          <w:b/>
        </w:rPr>
      </w:pPr>
    </w:p>
    <w:p w:rsidR="009520A0" w:rsidRPr="008D57A6" w:rsidRDefault="009520A0" w:rsidP="009520A0">
      <w:pPr>
        <w:jc w:val="center"/>
        <w:rPr>
          <w:b/>
        </w:rPr>
      </w:pPr>
    </w:p>
    <w:p w:rsidR="009520A0" w:rsidRPr="008D57A6" w:rsidRDefault="009520A0" w:rsidP="009520A0">
      <w:pPr>
        <w:jc w:val="center"/>
        <w:rPr>
          <w:b/>
        </w:rPr>
      </w:pPr>
    </w:p>
    <w:p w:rsidR="009520A0" w:rsidRPr="008D57A6" w:rsidRDefault="009520A0" w:rsidP="009520A0">
      <w:pPr>
        <w:jc w:val="center"/>
        <w:outlineLvl w:val="0"/>
        <w:rPr>
          <w:b/>
        </w:rPr>
      </w:pPr>
      <w:r w:rsidRPr="008D57A6">
        <w:rPr>
          <w:b/>
        </w:rPr>
        <w:t>ТЕХНИЧЕСКОЕ ЗАДАНИЕ</w:t>
      </w:r>
    </w:p>
    <w:p w:rsidR="009520A0" w:rsidRPr="008D57A6" w:rsidRDefault="009520A0" w:rsidP="009520A0">
      <w:pPr>
        <w:ind w:left="142" w:hanging="142"/>
        <w:jc w:val="center"/>
        <w:outlineLvl w:val="0"/>
        <w:rPr>
          <w:b/>
        </w:rPr>
      </w:pPr>
      <w:r w:rsidRPr="008D57A6">
        <w:rPr>
          <w:b/>
        </w:rPr>
        <w:t>«</w:t>
      </w:r>
      <w:r w:rsidRPr="008D57A6">
        <w:rPr>
          <w:b/>
          <w:sz w:val="28"/>
          <w:szCs w:val="28"/>
        </w:rPr>
        <w:t xml:space="preserve">На поставку высокоскоростных многофункциональных устройств </w:t>
      </w:r>
      <w:r w:rsidRPr="008D57A6">
        <w:rPr>
          <w:b/>
          <w:sz w:val="28"/>
          <w:szCs w:val="28"/>
          <w:lang w:val="en-US"/>
        </w:rPr>
        <w:t>Konica</w:t>
      </w:r>
      <w:r w:rsidRPr="008D57A6">
        <w:rPr>
          <w:b/>
          <w:sz w:val="28"/>
          <w:szCs w:val="28"/>
        </w:rPr>
        <w:t xml:space="preserve"> </w:t>
      </w:r>
      <w:r w:rsidRPr="008D57A6">
        <w:rPr>
          <w:b/>
          <w:sz w:val="28"/>
          <w:szCs w:val="28"/>
          <w:lang w:val="en-US"/>
        </w:rPr>
        <w:t>B</w:t>
      </w:r>
      <w:proofErr w:type="spellStart"/>
      <w:r w:rsidRPr="008D57A6">
        <w:rPr>
          <w:b/>
          <w:sz w:val="28"/>
          <w:szCs w:val="28"/>
        </w:rPr>
        <w:t>izhub</w:t>
      </w:r>
      <w:proofErr w:type="spellEnd"/>
      <w:r w:rsidRPr="008D57A6">
        <w:rPr>
          <w:b/>
          <w:sz w:val="28"/>
          <w:szCs w:val="28"/>
        </w:rPr>
        <w:t xml:space="preserve"> 754</w:t>
      </w:r>
      <w:r w:rsidRPr="008D57A6">
        <w:rPr>
          <w:b/>
          <w:sz w:val="28"/>
          <w:szCs w:val="28"/>
          <w:lang w:val="en-US"/>
        </w:rPr>
        <w:t>e</w:t>
      </w:r>
      <w:r w:rsidRPr="008D57A6">
        <w:rPr>
          <w:b/>
          <w:sz w:val="28"/>
          <w:szCs w:val="28"/>
        </w:rPr>
        <w:t xml:space="preserve"> для представительства АО "НИАЭП" в Республике Беларусь».</w:t>
      </w:r>
    </w:p>
    <w:p w:rsidR="009520A0" w:rsidRPr="008D57A6" w:rsidRDefault="009520A0" w:rsidP="009520A0">
      <w:pPr>
        <w:jc w:val="center"/>
        <w:rPr>
          <w:b/>
        </w:rPr>
      </w:pPr>
    </w:p>
    <w:p w:rsidR="009520A0" w:rsidRPr="008D57A6" w:rsidRDefault="009520A0" w:rsidP="009520A0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0"/>
      </w:tblGrid>
      <w:tr w:rsidR="009520A0" w:rsidRPr="008D57A6" w:rsidTr="001D5482">
        <w:tc>
          <w:tcPr>
            <w:tcW w:w="5140" w:type="dxa"/>
          </w:tcPr>
          <w:p w:rsidR="009520A0" w:rsidRPr="008D57A6" w:rsidRDefault="009520A0" w:rsidP="001D5482">
            <w:r w:rsidRPr="008D57A6">
              <w:t>СОГЛАСОВАНО</w:t>
            </w:r>
          </w:p>
          <w:p w:rsidR="009520A0" w:rsidRPr="008D57A6" w:rsidRDefault="009520A0" w:rsidP="001D5482"/>
          <w:p w:rsidR="009520A0" w:rsidRPr="008D57A6" w:rsidRDefault="009520A0" w:rsidP="001D5482">
            <w:pPr>
              <w:rPr>
                <w:highlight w:val="yellow"/>
              </w:rPr>
            </w:pPr>
          </w:p>
        </w:tc>
        <w:tc>
          <w:tcPr>
            <w:tcW w:w="5140" w:type="dxa"/>
          </w:tcPr>
          <w:p w:rsidR="009520A0" w:rsidRPr="008D57A6" w:rsidRDefault="009520A0" w:rsidP="001D5482">
            <w:pPr>
              <w:rPr>
                <w:highlight w:val="yellow"/>
              </w:rPr>
            </w:pPr>
          </w:p>
        </w:tc>
      </w:tr>
      <w:tr w:rsidR="009520A0" w:rsidRPr="008D57A6" w:rsidTr="001D5482">
        <w:tc>
          <w:tcPr>
            <w:tcW w:w="5140" w:type="dxa"/>
          </w:tcPr>
          <w:p w:rsidR="009520A0" w:rsidRPr="008D57A6" w:rsidRDefault="009520A0" w:rsidP="001D5482">
            <w:pPr>
              <w:jc w:val="right"/>
            </w:pPr>
            <w:r w:rsidRPr="008D57A6">
              <w:t xml:space="preserve">Заместитель директора по СИ и </w:t>
            </w:r>
            <w:proofErr w:type="gramStart"/>
            <w:r w:rsidRPr="008D57A6">
              <w:t>ИТ</w:t>
            </w:r>
            <w:proofErr w:type="gramEnd"/>
          </w:p>
          <w:p w:rsidR="009520A0" w:rsidRPr="008D57A6" w:rsidRDefault="009520A0" w:rsidP="001D5482">
            <w:pPr>
              <w:jc w:val="right"/>
              <w:rPr>
                <w:b/>
              </w:rPr>
            </w:pPr>
          </w:p>
          <w:p w:rsidR="009520A0" w:rsidRPr="008D57A6" w:rsidRDefault="009520A0" w:rsidP="001D5482">
            <w:pPr>
              <w:jc w:val="right"/>
              <w:rPr>
                <w:rFonts w:eastAsia="Calibri"/>
                <w:sz w:val="2"/>
                <w:szCs w:val="2"/>
              </w:rPr>
            </w:pPr>
            <w:r w:rsidRPr="008D57A6">
              <w:rPr>
                <w:rFonts w:eastAsia="Calibri"/>
              </w:rPr>
              <w:t>_____________________ А.Н. Шипков</w:t>
            </w:r>
          </w:p>
          <w:p w:rsidR="009520A0" w:rsidRPr="008D57A6" w:rsidRDefault="009520A0" w:rsidP="001D5482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8D57A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9520A0" w:rsidRPr="008D57A6" w:rsidRDefault="009520A0" w:rsidP="001D5482">
            <w:pPr>
              <w:jc w:val="right"/>
            </w:pPr>
            <w:r w:rsidRPr="008D57A6">
              <w:t>«___»___________2015 г.</w:t>
            </w:r>
          </w:p>
          <w:p w:rsidR="009520A0" w:rsidRPr="008D57A6" w:rsidRDefault="009520A0" w:rsidP="001D5482">
            <w:pPr>
              <w:jc w:val="right"/>
            </w:pPr>
          </w:p>
          <w:p w:rsidR="009520A0" w:rsidRPr="008D57A6" w:rsidRDefault="009520A0" w:rsidP="001D5482">
            <w:pPr>
              <w:jc w:val="right"/>
            </w:pPr>
          </w:p>
          <w:p w:rsidR="009520A0" w:rsidRPr="008D57A6" w:rsidRDefault="009520A0" w:rsidP="001D5482">
            <w:pPr>
              <w:jc w:val="right"/>
            </w:pPr>
            <w:r w:rsidRPr="008D57A6">
              <w:t xml:space="preserve">Начальник лаборатории электронных архивов </w:t>
            </w:r>
          </w:p>
          <w:p w:rsidR="009520A0" w:rsidRPr="008D57A6" w:rsidRDefault="009520A0" w:rsidP="001D5482">
            <w:pPr>
              <w:jc w:val="right"/>
              <w:rPr>
                <w:b/>
              </w:rPr>
            </w:pPr>
          </w:p>
          <w:p w:rsidR="009520A0" w:rsidRPr="008D57A6" w:rsidRDefault="009520A0" w:rsidP="001D5482">
            <w:pPr>
              <w:jc w:val="right"/>
              <w:rPr>
                <w:rFonts w:eastAsia="Calibri"/>
                <w:sz w:val="2"/>
                <w:szCs w:val="2"/>
              </w:rPr>
            </w:pPr>
            <w:r w:rsidRPr="008D57A6">
              <w:rPr>
                <w:rFonts w:eastAsia="Calibri"/>
              </w:rPr>
              <w:t>_____________________ А.В. Юницкий</w:t>
            </w:r>
          </w:p>
          <w:p w:rsidR="009520A0" w:rsidRPr="008D57A6" w:rsidRDefault="009520A0" w:rsidP="001D5482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8D57A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9520A0" w:rsidRPr="008D57A6" w:rsidRDefault="009520A0" w:rsidP="001D5482">
            <w:pPr>
              <w:jc w:val="right"/>
            </w:pPr>
            <w:r w:rsidRPr="008D57A6">
              <w:t>«___»___________2015 г.</w:t>
            </w:r>
          </w:p>
          <w:p w:rsidR="009520A0" w:rsidRPr="008D57A6" w:rsidRDefault="009520A0" w:rsidP="001D5482">
            <w:pPr>
              <w:jc w:val="right"/>
            </w:pPr>
          </w:p>
          <w:p w:rsidR="009520A0" w:rsidRPr="008D57A6" w:rsidRDefault="009520A0" w:rsidP="001D5482">
            <w:pPr>
              <w:jc w:val="right"/>
            </w:pPr>
          </w:p>
          <w:p w:rsidR="009520A0" w:rsidRPr="008D57A6" w:rsidRDefault="009520A0" w:rsidP="001D5482">
            <w:pPr>
              <w:jc w:val="right"/>
            </w:pPr>
            <w:r w:rsidRPr="008D57A6">
              <w:t>Начальник ОИТ</w:t>
            </w:r>
          </w:p>
          <w:p w:rsidR="009520A0" w:rsidRPr="008D57A6" w:rsidRDefault="009520A0" w:rsidP="001D5482">
            <w:pPr>
              <w:jc w:val="right"/>
            </w:pPr>
            <w:r w:rsidRPr="008D57A6">
              <w:t>Представительства АО "НИАЭП"</w:t>
            </w:r>
          </w:p>
          <w:p w:rsidR="009520A0" w:rsidRPr="008D57A6" w:rsidRDefault="009520A0" w:rsidP="001D5482">
            <w:pPr>
              <w:jc w:val="right"/>
            </w:pPr>
            <w:r w:rsidRPr="008D57A6">
              <w:t xml:space="preserve"> в Республике Беларусь</w:t>
            </w:r>
          </w:p>
          <w:p w:rsidR="009520A0" w:rsidRPr="008D57A6" w:rsidRDefault="009520A0" w:rsidP="001D5482">
            <w:pPr>
              <w:jc w:val="right"/>
              <w:rPr>
                <w:rFonts w:eastAsia="Calibri"/>
              </w:rPr>
            </w:pPr>
          </w:p>
          <w:p w:rsidR="009520A0" w:rsidRPr="008D57A6" w:rsidRDefault="009520A0" w:rsidP="001D5482">
            <w:pPr>
              <w:jc w:val="right"/>
              <w:rPr>
                <w:rFonts w:eastAsia="Calibri"/>
                <w:sz w:val="2"/>
                <w:szCs w:val="2"/>
              </w:rPr>
            </w:pPr>
            <w:r w:rsidRPr="008D57A6">
              <w:rPr>
                <w:rFonts w:eastAsia="Calibri"/>
              </w:rPr>
              <w:t>_____________________ А.А. Глущенко</w:t>
            </w:r>
          </w:p>
          <w:p w:rsidR="009520A0" w:rsidRPr="008D57A6" w:rsidRDefault="009520A0" w:rsidP="001D5482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8D57A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9520A0" w:rsidRPr="008D57A6" w:rsidRDefault="009520A0" w:rsidP="001D5482">
            <w:pPr>
              <w:jc w:val="right"/>
            </w:pPr>
            <w:r w:rsidRPr="008D57A6">
              <w:t>«___»___________2015 г.</w:t>
            </w:r>
          </w:p>
          <w:p w:rsidR="009520A0" w:rsidRPr="008D57A6" w:rsidRDefault="009520A0" w:rsidP="001D5482">
            <w:pPr>
              <w:jc w:val="right"/>
            </w:pPr>
          </w:p>
          <w:p w:rsidR="009520A0" w:rsidRPr="008D57A6" w:rsidRDefault="009520A0" w:rsidP="001D5482">
            <w:pPr>
              <w:jc w:val="right"/>
            </w:pPr>
          </w:p>
          <w:p w:rsidR="009520A0" w:rsidRPr="008D57A6" w:rsidRDefault="009520A0" w:rsidP="001D5482">
            <w:pPr>
              <w:jc w:val="right"/>
            </w:pPr>
          </w:p>
        </w:tc>
        <w:tc>
          <w:tcPr>
            <w:tcW w:w="5140" w:type="dxa"/>
          </w:tcPr>
          <w:p w:rsidR="009520A0" w:rsidRPr="008D57A6" w:rsidRDefault="009520A0" w:rsidP="001D5482">
            <w:pPr>
              <w:jc w:val="right"/>
            </w:pPr>
          </w:p>
        </w:tc>
      </w:tr>
      <w:tr w:rsidR="009520A0" w:rsidRPr="008D57A6" w:rsidTr="001D5482">
        <w:tc>
          <w:tcPr>
            <w:tcW w:w="5140" w:type="dxa"/>
          </w:tcPr>
          <w:p w:rsidR="009520A0" w:rsidRPr="008D57A6" w:rsidRDefault="009520A0" w:rsidP="001D5482">
            <w:pPr>
              <w:jc w:val="right"/>
            </w:pPr>
            <w:r w:rsidRPr="008D57A6">
              <w:t>Ведущий инженер  ОИТ</w:t>
            </w:r>
          </w:p>
          <w:p w:rsidR="009520A0" w:rsidRPr="008D57A6" w:rsidRDefault="009520A0" w:rsidP="001D5482">
            <w:pPr>
              <w:jc w:val="right"/>
            </w:pPr>
            <w:r w:rsidRPr="008D57A6">
              <w:t>Представительства АО "НИАЭП"</w:t>
            </w:r>
          </w:p>
          <w:p w:rsidR="009520A0" w:rsidRPr="008D57A6" w:rsidRDefault="009520A0" w:rsidP="001D5482">
            <w:pPr>
              <w:jc w:val="right"/>
            </w:pPr>
            <w:r w:rsidRPr="008D57A6">
              <w:t xml:space="preserve"> в Республике Беларусь</w:t>
            </w:r>
          </w:p>
          <w:p w:rsidR="009520A0" w:rsidRPr="008D57A6" w:rsidRDefault="009520A0" w:rsidP="001D5482">
            <w:pPr>
              <w:jc w:val="right"/>
              <w:rPr>
                <w:rFonts w:eastAsia="Calibri"/>
              </w:rPr>
            </w:pPr>
          </w:p>
          <w:p w:rsidR="009520A0" w:rsidRPr="008D57A6" w:rsidRDefault="009520A0" w:rsidP="001D5482">
            <w:pPr>
              <w:jc w:val="right"/>
              <w:rPr>
                <w:rFonts w:eastAsia="Calibri"/>
                <w:sz w:val="2"/>
                <w:szCs w:val="2"/>
              </w:rPr>
            </w:pPr>
            <w:r w:rsidRPr="008D57A6">
              <w:rPr>
                <w:rFonts w:eastAsia="Calibri"/>
              </w:rPr>
              <w:t xml:space="preserve">______________________ А.М. </w:t>
            </w:r>
            <w:proofErr w:type="spellStart"/>
            <w:r w:rsidRPr="008D57A6">
              <w:rPr>
                <w:rFonts w:eastAsia="Calibri"/>
              </w:rPr>
              <w:t>Градуша</w:t>
            </w:r>
            <w:proofErr w:type="spellEnd"/>
          </w:p>
          <w:p w:rsidR="009520A0" w:rsidRPr="008D57A6" w:rsidRDefault="009520A0" w:rsidP="001D5482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8D57A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9520A0" w:rsidRPr="008D57A6" w:rsidRDefault="009520A0" w:rsidP="001D5482">
            <w:pPr>
              <w:jc w:val="right"/>
            </w:pPr>
            <w:r w:rsidRPr="008D57A6">
              <w:t>«___</w:t>
            </w:r>
            <w:r w:rsidRPr="008D57A6">
              <w:rPr>
                <w:lang w:val="en-US"/>
              </w:rPr>
              <w:t>_</w:t>
            </w:r>
            <w:r w:rsidRPr="008D57A6">
              <w:t>»___________2015 г.</w:t>
            </w:r>
          </w:p>
          <w:p w:rsidR="009520A0" w:rsidRPr="008D57A6" w:rsidRDefault="009520A0" w:rsidP="001D5482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9520A0" w:rsidRPr="008D57A6" w:rsidRDefault="009520A0" w:rsidP="001D5482">
            <w:pPr>
              <w:jc w:val="right"/>
              <w:rPr>
                <w:b/>
              </w:rPr>
            </w:pPr>
          </w:p>
        </w:tc>
      </w:tr>
    </w:tbl>
    <w:p w:rsidR="009520A0" w:rsidRPr="008D57A6" w:rsidRDefault="009520A0" w:rsidP="009520A0">
      <w:pPr>
        <w:jc w:val="center"/>
        <w:outlineLvl w:val="0"/>
      </w:pPr>
      <w:r w:rsidRPr="008D57A6">
        <w:t>Нижний Новгород</w:t>
      </w:r>
    </w:p>
    <w:p w:rsidR="009520A0" w:rsidRPr="008D57A6" w:rsidRDefault="009520A0" w:rsidP="009520A0">
      <w:pPr>
        <w:jc w:val="center"/>
      </w:pPr>
      <w:r w:rsidRPr="008D57A6">
        <w:t>2015г</w:t>
      </w:r>
    </w:p>
    <w:p w:rsidR="009520A0" w:rsidRPr="008D57A6" w:rsidRDefault="009520A0" w:rsidP="009520A0">
      <w:pPr>
        <w:jc w:val="center"/>
        <w:sectPr w:rsidR="009520A0" w:rsidRPr="008D57A6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9520A0" w:rsidRPr="008D57A6" w:rsidRDefault="009520A0" w:rsidP="009520A0">
      <w:pPr>
        <w:jc w:val="center"/>
      </w:pPr>
    </w:p>
    <w:p w:rsidR="009520A0" w:rsidRPr="008D57A6" w:rsidRDefault="009520A0" w:rsidP="009520A0">
      <w:pPr>
        <w:jc w:val="center"/>
        <w:outlineLvl w:val="0"/>
      </w:pPr>
      <w:r w:rsidRPr="008D57A6">
        <w:t>СОДЕРЖАНИЕ</w:t>
      </w:r>
    </w:p>
    <w:p w:rsidR="009520A0" w:rsidRPr="008D57A6" w:rsidRDefault="009520A0" w:rsidP="009520A0">
      <w:pPr>
        <w:jc w:val="center"/>
        <w:rPr>
          <w:sz w:val="26"/>
          <w:szCs w:val="26"/>
        </w:rPr>
      </w:pPr>
    </w:p>
    <w:p w:rsidR="009520A0" w:rsidRPr="008D57A6" w:rsidRDefault="009520A0" w:rsidP="009520A0">
      <w:pPr>
        <w:outlineLvl w:val="0"/>
      </w:pPr>
      <w:r w:rsidRPr="008D57A6">
        <w:t>РАЗДЕЛ 1. ПЕРЕЧЕНЬ ТОВАРОВ И ОБЩИХ ТРЕБОВАНИЙ</w:t>
      </w:r>
    </w:p>
    <w:p w:rsidR="009520A0" w:rsidRPr="008D57A6" w:rsidRDefault="009520A0" w:rsidP="009520A0">
      <w:pPr>
        <w:outlineLvl w:val="0"/>
      </w:pPr>
      <w:r w:rsidRPr="008D57A6">
        <w:t>РАЗДЕЛ 2. СВЕДЕНИЯ О НОВИЗНЕ</w:t>
      </w:r>
    </w:p>
    <w:p w:rsidR="009520A0" w:rsidRPr="008D57A6" w:rsidRDefault="009520A0" w:rsidP="009520A0">
      <w:r w:rsidRPr="008D57A6">
        <w:t>РАЗДЕЛ 3. ТРЕБОВАНИЯ К МАРКИРОВКЕ И ПАРТНОМЕРАМ</w:t>
      </w:r>
    </w:p>
    <w:p w:rsidR="009520A0" w:rsidRPr="008D57A6" w:rsidRDefault="009520A0" w:rsidP="009520A0">
      <w:r w:rsidRPr="008D57A6">
        <w:t>РАЗДЕЛ 4. ТРЕБОВАНИЯ К УПАКОВКЕ</w:t>
      </w:r>
    </w:p>
    <w:p w:rsidR="009520A0" w:rsidRPr="008D57A6" w:rsidRDefault="009520A0" w:rsidP="009520A0">
      <w:r w:rsidRPr="008D57A6">
        <w:t>РАЗДЕЛ 5. ТРЕБОВАНИЯ ПО ПРАВИЛАМ СДАЧИ И ПРИЕМКИ</w:t>
      </w:r>
    </w:p>
    <w:p w:rsidR="009520A0" w:rsidRPr="008D57A6" w:rsidRDefault="009520A0" w:rsidP="009520A0">
      <w:pPr>
        <w:tabs>
          <w:tab w:val="left" w:pos="851"/>
        </w:tabs>
        <w:ind w:left="851"/>
      </w:pPr>
      <w:r w:rsidRPr="008D57A6">
        <w:t>Подраздел 5.1 Порядок сдачи и приемки</w:t>
      </w:r>
    </w:p>
    <w:p w:rsidR="009520A0" w:rsidRPr="008D57A6" w:rsidRDefault="009520A0" w:rsidP="009520A0">
      <w:pPr>
        <w:ind w:left="2552" w:hanging="1701"/>
      </w:pPr>
      <w:r w:rsidRPr="008D57A6">
        <w:t>Подраздел 5.2 Требования по передаче заказчику технических и иных документов</w:t>
      </w:r>
    </w:p>
    <w:p w:rsidR="009520A0" w:rsidRPr="008D57A6" w:rsidRDefault="009520A0" w:rsidP="009520A0">
      <w:pPr>
        <w:outlineLvl w:val="0"/>
      </w:pPr>
      <w:r w:rsidRPr="008D57A6">
        <w:t>РАЗДЕЛ 6. ТРЕБОВАНИЯ К ТРАНСПОРТИРОВАНИЮ</w:t>
      </w:r>
    </w:p>
    <w:p w:rsidR="009520A0" w:rsidRPr="008D57A6" w:rsidRDefault="009520A0" w:rsidP="009520A0">
      <w:pPr>
        <w:outlineLvl w:val="0"/>
      </w:pPr>
      <w:r w:rsidRPr="008D57A6">
        <w:t>РАЗДЕЛ 7. ТРЕБОВАНИЯ К ХРАНЕНИЮ</w:t>
      </w:r>
    </w:p>
    <w:p w:rsidR="009520A0" w:rsidRPr="008D57A6" w:rsidRDefault="009520A0" w:rsidP="009520A0">
      <w:pPr>
        <w:outlineLvl w:val="0"/>
      </w:pPr>
      <w:r w:rsidRPr="008D57A6">
        <w:t>РАЗДЕЛ 8. ТРЕБОВАНИЯ К ГАРАНТИЙНОМУ ОБСЛУЖИВАНИЮ</w:t>
      </w:r>
    </w:p>
    <w:p w:rsidR="009520A0" w:rsidRPr="008D57A6" w:rsidRDefault="009520A0" w:rsidP="009520A0">
      <w:r w:rsidRPr="008D57A6">
        <w:t>РАЗДЕЛ 9. ЭКОЛОГИЧЕСКИЕ ТРЕБОВАНИЯ</w:t>
      </w:r>
    </w:p>
    <w:p w:rsidR="009520A0" w:rsidRPr="008D57A6" w:rsidRDefault="009520A0" w:rsidP="009520A0">
      <w:r w:rsidRPr="008D57A6">
        <w:t>РАЗДЕЛ 10. ТРЕБОВАНИЯ ПО БЕЗОПАСНОСТИ</w:t>
      </w:r>
    </w:p>
    <w:p w:rsidR="009520A0" w:rsidRPr="008D57A6" w:rsidRDefault="009520A0" w:rsidP="009520A0">
      <w:r w:rsidRPr="008D57A6">
        <w:t>РАЗДЕЛ 11. ТРЕБОВАНИЯ К КАЧЕСТВУ</w:t>
      </w:r>
    </w:p>
    <w:p w:rsidR="009520A0" w:rsidRPr="008D57A6" w:rsidRDefault="009520A0" w:rsidP="009520A0">
      <w:pPr>
        <w:spacing w:line="276" w:lineRule="auto"/>
        <w:ind w:left="1418" w:hanging="1418"/>
      </w:pPr>
      <w:r w:rsidRPr="008D57A6">
        <w:t>РАЗДЕЛ 12. ТЕХНИЧЕСКОЕ СОПРОВОЖДЕНИЕ ГРУПП ТОВАРОВ, ЗА ИСКЛЮЧЕНИЕМ НЕСТАНДАРТНОГО ОБОРУДОВАНИЯ</w:t>
      </w:r>
    </w:p>
    <w:p w:rsidR="009520A0" w:rsidRPr="008D57A6" w:rsidRDefault="009520A0" w:rsidP="009520A0">
      <w:pPr>
        <w:outlineLvl w:val="0"/>
      </w:pPr>
      <w:r w:rsidRPr="008D57A6">
        <w:t>РАЗДЕЛ 13. ДОПОЛНИТЕЛЬНЫЕ (ИНЫЕ) ТРЕБОВАНИЯ</w:t>
      </w:r>
    </w:p>
    <w:p w:rsidR="009520A0" w:rsidRPr="008D57A6" w:rsidRDefault="009520A0" w:rsidP="009520A0">
      <w:pPr>
        <w:outlineLvl w:val="0"/>
      </w:pPr>
      <w:r w:rsidRPr="008D57A6">
        <w:t>РАЗДЕЛ 14. ТРЕБОВАНИЕ К ФОРМЕ ПРЕДСТАВЛЯЕМОЙ ИНФОРМАЦИИ</w:t>
      </w:r>
    </w:p>
    <w:p w:rsidR="009520A0" w:rsidRPr="008D57A6" w:rsidRDefault="009520A0" w:rsidP="009520A0">
      <w:pPr>
        <w:ind w:left="1418" w:hanging="1418"/>
      </w:pPr>
      <w:r w:rsidRPr="008D57A6">
        <w:t>РАЗДЕЛ 15. ТРЕБОВАНИЯ К ТЕХНИЧЕСКОМУ ОБУЧЕНИЮ ПЕРСОНАЛА ЗАКАЗЧИКА</w:t>
      </w:r>
    </w:p>
    <w:p w:rsidR="009520A0" w:rsidRPr="008D57A6" w:rsidRDefault="009520A0" w:rsidP="009520A0">
      <w:pPr>
        <w:outlineLvl w:val="0"/>
      </w:pPr>
      <w:r w:rsidRPr="008D57A6">
        <w:t>РАЗДЕЛ 16. ПЕРЕЧЕНЬ ПРИНЯТЫХ СОКРАЩЕНИЙ</w:t>
      </w:r>
    </w:p>
    <w:p w:rsidR="009520A0" w:rsidRPr="008D57A6" w:rsidRDefault="009520A0" w:rsidP="009520A0">
      <w:pPr>
        <w:outlineLvl w:val="0"/>
      </w:pPr>
      <w:r w:rsidRPr="008D57A6">
        <w:t>РАЗДЕЛ 17. ПЕРЕЧЕНЬ ПРИЛОЖЕНИЙ</w:t>
      </w:r>
    </w:p>
    <w:p w:rsidR="009520A0" w:rsidRPr="008D57A6" w:rsidRDefault="009520A0" w:rsidP="009520A0"/>
    <w:p w:rsidR="009520A0" w:rsidRPr="008D57A6" w:rsidRDefault="009520A0" w:rsidP="009520A0">
      <w:pPr>
        <w:sectPr w:rsidR="009520A0" w:rsidRPr="008D57A6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9520A0" w:rsidRPr="008D57A6" w:rsidRDefault="009520A0" w:rsidP="009520A0">
      <w:pPr>
        <w:jc w:val="center"/>
        <w:outlineLvl w:val="0"/>
      </w:pPr>
      <w:r w:rsidRPr="008D57A6">
        <w:lastRenderedPageBreak/>
        <w:t>РАЗДЕЛ 1. ПЕРЕЧЕНЬ ТОВАРОВ И ОБЩИХ ТРЕБОВАНИЙ</w:t>
      </w:r>
    </w:p>
    <w:p w:rsidR="009520A0" w:rsidRPr="008D57A6" w:rsidRDefault="009520A0" w:rsidP="009520A0">
      <w:pPr>
        <w:jc w:val="center"/>
      </w:pPr>
    </w:p>
    <w:p w:rsidR="009520A0" w:rsidRPr="008D57A6" w:rsidRDefault="009520A0" w:rsidP="009520A0">
      <w:pPr>
        <w:pStyle w:val="2"/>
        <w:jc w:val="center"/>
        <w:rPr>
          <w:color w:val="auto"/>
          <w:sz w:val="32"/>
          <w:szCs w:val="32"/>
        </w:rPr>
      </w:pPr>
      <w:r w:rsidRPr="008D57A6">
        <w:rPr>
          <w:color w:val="auto"/>
          <w:sz w:val="32"/>
          <w:szCs w:val="32"/>
        </w:rPr>
        <w:t>Спецификация</w:t>
      </w:r>
    </w:p>
    <w:p w:rsidR="009520A0" w:rsidRPr="008D57A6" w:rsidRDefault="009520A0" w:rsidP="009520A0">
      <w:pPr>
        <w:pStyle w:val="3"/>
      </w:pPr>
      <w:r w:rsidRPr="008D57A6">
        <w:t>Спецификация №1.1.    Адрес поставки: 231201, Республика Беларусь, Гродненская область, г. Островец, площадка строительства атомной электростанции, Представительство  ОАО «НИАЭП» в Республике Беларусь</w:t>
      </w:r>
    </w:p>
    <w:tbl>
      <w:tblPr>
        <w:tblStyle w:val="af0"/>
        <w:tblW w:w="1545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22"/>
        <w:gridCol w:w="2799"/>
        <w:gridCol w:w="10"/>
        <w:gridCol w:w="9511"/>
        <w:gridCol w:w="1134"/>
        <w:gridCol w:w="1275"/>
      </w:tblGrid>
      <w:tr w:rsidR="009520A0" w:rsidRPr="008D57A6" w:rsidTr="001D5482">
        <w:trPr>
          <w:trHeight w:val="765"/>
        </w:trPr>
        <w:tc>
          <w:tcPr>
            <w:tcW w:w="722" w:type="dxa"/>
            <w:vAlign w:val="center"/>
          </w:tcPr>
          <w:p w:rsidR="009520A0" w:rsidRPr="008D57A6" w:rsidRDefault="009520A0" w:rsidP="001D548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9520A0" w:rsidRPr="008D57A6" w:rsidRDefault="009520A0" w:rsidP="001D548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11" w:type="dxa"/>
            <w:vAlign w:val="center"/>
          </w:tcPr>
          <w:p w:rsidR="009520A0" w:rsidRPr="008D57A6" w:rsidRDefault="009520A0" w:rsidP="001D548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8D57A6">
              <w:rPr>
                <w:rFonts w:ascii="Tahoma" w:hAnsi="Tahoma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D57A6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  <w:hideMark/>
          </w:tcPr>
          <w:p w:rsidR="009520A0" w:rsidRPr="008D57A6" w:rsidRDefault="009520A0" w:rsidP="001D5482">
            <w:pPr>
              <w:jc w:val="center"/>
              <w:rPr>
                <w:b/>
                <w:bCs/>
                <w:lang w:val="en-US"/>
              </w:rPr>
            </w:pPr>
            <w:r w:rsidRPr="008D57A6">
              <w:rPr>
                <w:b/>
                <w:bCs/>
              </w:rPr>
              <w:t>1</w:t>
            </w:r>
          </w:p>
        </w:tc>
        <w:tc>
          <w:tcPr>
            <w:tcW w:w="14729" w:type="dxa"/>
            <w:gridSpan w:val="5"/>
            <w:vAlign w:val="center"/>
          </w:tcPr>
          <w:p w:rsidR="009520A0" w:rsidRPr="008D57A6" w:rsidRDefault="009520A0" w:rsidP="001D5482">
            <w:r w:rsidRPr="008D57A6">
              <w:rPr>
                <w:b/>
                <w:sz w:val="28"/>
                <w:szCs w:val="28"/>
              </w:rPr>
              <w:t xml:space="preserve">Высокоскоростное многофункциональное устройство </w:t>
            </w:r>
            <w:r w:rsidRPr="008D57A6">
              <w:rPr>
                <w:b/>
                <w:sz w:val="28"/>
                <w:szCs w:val="28"/>
                <w:lang w:val="en-US"/>
              </w:rPr>
              <w:t>Konica</w:t>
            </w:r>
            <w:r w:rsidRPr="008D57A6">
              <w:rPr>
                <w:b/>
                <w:sz w:val="28"/>
                <w:szCs w:val="28"/>
              </w:rPr>
              <w:t xml:space="preserve"> </w:t>
            </w:r>
            <w:r w:rsidRPr="008D57A6">
              <w:rPr>
                <w:b/>
                <w:sz w:val="28"/>
                <w:szCs w:val="28"/>
                <w:lang w:val="en-US"/>
              </w:rPr>
              <w:t>Minolta</w:t>
            </w:r>
            <w:r w:rsidRPr="008D57A6">
              <w:rPr>
                <w:b/>
                <w:sz w:val="28"/>
                <w:szCs w:val="28"/>
              </w:rPr>
              <w:t xml:space="preserve"> </w:t>
            </w:r>
            <w:r w:rsidRPr="008D57A6">
              <w:rPr>
                <w:b/>
                <w:sz w:val="28"/>
                <w:szCs w:val="28"/>
                <w:lang w:val="en-US"/>
              </w:rPr>
              <w:t>B</w:t>
            </w:r>
            <w:proofErr w:type="spellStart"/>
            <w:r w:rsidRPr="008D57A6">
              <w:rPr>
                <w:b/>
                <w:sz w:val="28"/>
                <w:szCs w:val="28"/>
              </w:rPr>
              <w:t>izhub</w:t>
            </w:r>
            <w:proofErr w:type="spellEnd"/>
            <w:r w:rsidRPr="008D57A6">
              <w:rPr>
                <w:b/>
                <w:sz w:val="28"/>
                <w:szCs w:val="28"/>
              </w:rPr>
              <w:t xml:space="preserve"> 754</w:t>
            </w:r>
            <w:r w:rsidRPr="008D57A6">
              <w:rPr>
                <w:b/>
                <w:sz w:val="28"/>
                <w:szCs w:val="28"/>
                <w:lang w:val="en-US"/>
              </w:rPr>
              <w:t>e</w:t>
            </w:r>
            <w:r w:rsidRPr="008D57A6">
              <w:rPr>
                <w:b/>
                <w:sz w:val="28"/>
                <w:szCs w:val="28"/>
              </w:rPr>
              <w:t xml:space="preserve"> в составе: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  <w:lang w:val="en-US"/>
              </w:rPr>
            </w:pPr>
            <w:r w:rsidRPr="008D57A6">
              <w:rPr>
                <w:b/>
                <w:bCs/>
              </w:rPr>
              <w:t>1.</w:t>
            </w:r>
            <w:r w:rsidRPr="008D57A6">
              <w:rPr>
                <w:b/>
                <w:bCs/>
                <w:lang w:val="en-US"/>
              </w:rPr>
              <w:t>1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pPr>
              <w:jc w:val="both"/>
            </w:pPr>
            <w:r w:rsidRPr="008D57A6">
              <w:t xml:space="preserve">Монохромное многофункциональное устройство формата А3 </w:t>
            </w:r>
            <w:r w:rsidRPr="008D57A6">
              <w:rPr>
                <w:lang w:val="en-US"/>
              </w:rPr>
              <w:t>Konica</w:t>
            </w:r>
            <w:r w:rsidRPr="008D57A6">
              <w:t xml:space="preserve"> </w:t>
            </w:r>
            <w:r w:rsidRPr="008D57A6">
              <w:rPr>
                <w:lang w:val="en-US"/>
              </w:rPr>
              <w:t>Minolta</w:t>
            </w:r>
            <w:r w:rsidRPr="008D57A6">
              <w:t xml:space="preserve"> </w:t>
            </w:r>
            <w:r w:rsidRPr="008D57A6">
              <w:rPr>
                <w:lang w:val="en-US"/>
              </w:rPr>
              <w:t>Bizhub</w:t>
            </w:r>
            <w:r w:rsidRPr="008D57A6">
              <w:t xml:space="preserve"> 754e </w:t>
            </w:r>
          </w:p>
          <w:p w:rsidR="009520A0" w:rsidRPr="008D57A6" w:rsidRDefault="009520A0" w:rsidP="001D5482">
            <w:pPr>
              <w:jc w:val="both"/>
              <w:rPr>
                <w:lang w:val="en-US"/>
              </w:rPr>
            </w:pPr>
            <w:r w:rsidRPr="008D57A6">
              <w:t xml:space="preserve"> </w:t>
            </w:r>
            <w:r w:rsidRPr="008D57A6">
              <w:rPr>
                <w:lang w:val="en-US"/>
              </w:rPr>
              <w:t>[A55V027]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r w:rsidRPr="008D57A6">
              <w:t>Монохромное многофункциональное устройство  формата А3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Тип печати Электростатическая лазерная, тандем, непрямой перенос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Тонер Полимеризованный тонер </w:t>
            </w:r>
            <w:proofErr w:type="spellStart"/>
            <w:r w:rsidRPr="008D57A6">
              <w:t>Simitri</w:t>
            </w:r>
            <w:proofErr w:type="spellEnd"/>
            <w:r w:rsidRPr="008D57A6">
              <w:t>® HD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Скорость копирования/печати А4 до 75 </w:t>
            </w:r>
            <w:proofErr w:type="spellStart"/>
            <w:proofErr w:type="gramStart"/>
            <w:r w:rsidRPr="008D57A6">
              <w:t>стр</w:t>
            </w:r>
            <w:proofErr w:type="spellEnd"/>
            <w:proofErr w:type="gramEnd"/>
            <w:r w:rsidRPr="008D57A6">
              <w:t>/мин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Скорость копирования/печати А3 до 37 </w:t>
            </w:r>
            <w:proofErr w:type="spellStart"/>
            <w:proofErr w:type="gramStart"/>
            <w:r w:rsidRPr="008D57A6">
              <w:t>стр</w:t>
            </w:r>
            <w:proofErr w:type="spellEnd"/>
            <w:proofErr w:type="gramEnd"/>
            <w:r w:rsidRPr="008D57A6">
              <w:t xml:space="preserve">/мин 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Скорость двусторонней печати А4 до 75 </w:t>
            </w:r>
            <w:proofErr w:type="spellStart"/>
            <w:proofErr w:type="gramStart"/>
            <w:r w:rsidRPr="008D57A6">
              <w:t>стр</w:t>
            </w:r>
            <w:proofErr w:type="spellEnd"/>
            <w:proofErr w:type="gramEnd"/>
            <w:r w:rsidRPr="008D57A6">
              <w:t xml:space="preserve">/мин 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Выход первой копии 3,7 сек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Время прогрева</w:t>
            </w:r>
            <w:proofErr w:type="gramStart"/>
            <w:r w:rsidRPr="008D57A6">
              <w:t xml:space="preserve"> О</w:t>
            </w:r>
            <w:proofErr w:type="gramEnd"/>
            <w:r w:rsidRPr="008D57A6">
              <w:t>коло 22 сек*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Разрешение 600 × 600 </w:t>
            </w:r>
            <w:proofErr w:type="spellStart"/>
            <w:r w:rsidRPr="008D57A6">
              <w:t>dpi</w:t>
            </w:r>
            <w:proofErr w:type="spellEnd"/>
            <w:r w:rsidRPr="008D57A6">
              <w:t xml:space="preserve"> при копировании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Градации 256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D57A6">
              <w:t>Множественое</w:t>
            </w:r>
            <w:proofErr w:type="spellEnd"/>
            <w:r w:rsidRPr="008D57A6">
              <w:t xml:space="preserve"> копирование 1–9999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Формат оригинала A5–A3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Масштабирование 25–400 % с шагом 0,1 % </w:t>
            </w:r>
            <w:proofErr w:type="spellStart"/>
            <w:r w:rsidRPr="008D57A6">
              <w:t>автомасштаб</w:t>
            </w:r>
            <w:proofErr w:type="spell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Разрешение печати 1 800 × 600 </w:t>
            </w:r>
            <w:proofErr w:type="spellStart"/>
            <w:r w:rsidRPr="008D57A6">
              <w:t>dpi</w:t>
            </w:r>
            <w:proofErr w:type="spellEnd"/>
            <w:r w:rsidRPr="008D57A6">
              <w:t xml:space="preserve">, 1 200 × 1 200 </w:t>
            </w:r>
            <w:proofErr w:type="spellStart"/>
            <w:r w:rsidRPr="008D57A6">
              <w:t>dpi</w:t>
            </w:r>
            <w:proofErr w:type="spell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Контроллер </w:t>
            </w:r>
            <w:proofErr w:type="spellStart"/>
            <w:r w:rsidRPr="008D57A6">
              <w:t>PowerPC</w:t>
            </w:r>
            <w:proofErr w:type="spellEnd"/>
            <w:r w:rsidRPr="008D57A6">
              <w:t xml:space="preserve"> MPC8536 @ 1,2 ГГц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Языки описания страниц PCL 6, PCL 5, </w:t>
            </w:r>
            <w:proofErr w:type="spellStart"/>
            <w:r w:rsidRPr="008D57A6">
              <w:t>PostScript</w:t>
            </w:r>
            <w:proofErr w:type="spellEnd"/>
            <w:r w:rsidRPr="008D57A6">
              <w:t xml:space="preserve"> 3 (CPSI 3016), XPS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Операционные</w:t>
            </w:r>
            <w:r w:rsidRPr="008D57A6">
              <w:rPr>
                <w:lang w:val="en-US"/>
              </w:rPr>
              <w:t xml:space="preserve"> </w:t>
            </w:r>
            <w:r w:rsidRPr="008D57A6">
              <w:t>системы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rPr>
                <w:lang w:val="en-US"/>
              </w:rPr>
              <w:t>Windows 2000, Windows XP (32/64), Windows VISTA (32/64), Windows 7 (32/64), Windows 8 (32/64), Windows Server 2000, Windows Server 2003/2008 (32/64), Windows Server 2008 R2 (64), Windows Server 2012 (64), Macintosh OS X 10.x, Unix/Linux/Citrix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Шрифты</w:t>
            </w:r>
            <w:r w:rsidRPr="008D57A6">
              <w:rPr>
                <w:lang w:val="en-US"/>
              </w:rPr>
              <w:t xml:space="preserve"> 80 × PCL Latin; 137 × PostScript 3 Emulation Latin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lastRenderedPageBreak/>
              <w:t xml:space="preserve">Функции печати Прямая печать для PCL, PS, TIFF, XPS, PDF и </w:t>
            </w:r>
            <w:proofErr w:type="spellStart"/>
            <w:r w:rsidRPr="008D57A6">
              <w:t>Encrypted</w:t>
            </w:r>
            <w:proofErr w:type="spellEnd"/>
            <w:r w:rsidRPr="008D57A6">
              <w:t xml:space="preserve"> PDF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Прямая печать файлов OOXML (</w:t>
            </w:r>
            <w:proofErr w:type="spellStart"/>
            <w:r w:rsidRPr="008D57A6">
              <w:t>docx</w:t>
            </w:r>
            <w:proofErr w:type="spellEnd"/>
            <w:r w:rsidRPr="008D57A6">
              <w:t xml:space="preserve">, </w:t>
            </w:r>
            <w:proofErr w:type="spellStart"/>
            <w:r w:rsidRPr="008D57A6">
              <w:t>xlsx</w:t>
            </w:r>
            <w:proofErr w:type="spellEnd"/>
            <w:r w:rsidRPr="008D57A6">
              <w:t xml:space="preserve">, </w:t>
            </w:r>
            <w:proofErr w:type="spellStart"/>
            <w:r w:rsidRPr="008D57A6">
              <w:t>pptx</w:t>
            </w:r>
            <w:proofErr w:type="spellEnd"/>
            <w:r w:rsidRPr="008D57A6">
              <w:t xml:space="preserve">) </w:t>
            </w:r>
            <w:proofErr w:type="spellStart"/>
            <w:r w:rsidRPr="008D57A6">
              <w:t>Mixmedia</w:t>
            </w:r>
            <w:proofErr w:type="spellEnd"/>
            <w:r w:rsidRPr="008D57A6">
              <w:t xml:space="preserve"> и </w:t>
            </w:r>
            <w:proofErr w:type="spellStart"/>
            <w:r w:rsidRPr="008D57A6">
              <w:t>mixplex</w:t>
            </w:r>
            <w:proofErr w:type="spell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Сканер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Скорость сканирования</w:t>
            </w:r>
            <w:proofErr w:type="gramStart"/>
            <w:r w:rsidRPr="008D57A6">
              <w:t xml:space="preserve">  Д</w:t>
            </w:r>
            <w:proofErr w:type="gramEnd"/>
            <w:r w:rsidRPr="008D57A6">
              <w:t>о 180 изображений в минуту (Ч/Б / цвет)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Разрешение</w:t>
            </w:r>
            <w:r w:rsidRPr="008D57A6">
              <w:rPr>
                <w:lang w:val="en-US"/>
              </w:rPr>
              <w:t xml:space="preserve"> </w:t>
            </w:r>
            <w:r w:rsidRPr="008D57A6">
              <w:t>сканирования</w:t>
            </w:r>
            <w:r w:rsidRPr="008D57A6">
              <w:rPr>
                <w:lang w:val="en-US"/>
              </w:rPr>
              <w:t xml:space="preserve"> </w:t>
            </w:r>
            <w:r w:rsidRPr="008D57A6">
              <w:t>Максимально</w:t>
            </w:r>
            <w:r w:rsidRPr="008D57A6">
              <w:rPr>
                <w:lang w:val="en-US"/>
              </w:rPr>
              <w:t xml:space="preserve"> 600 × 600 dpi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Режимы</w:t>
            </w:r>
            <w:r w:rsidRPr="008D57A6">
              <w:rPr>
                <w:lang w:val="en-US"/>
              </w:rPr>
              <w:t xml:space="preserve"> </w:t>
            </w:r>
            <w:r w:rsidRPr="008D57A6">
              <w:t>сканирования</w:t>
            </w:r>
            <w:r w:rsidRPr="008D57A6">
              <w:rPr>
                <w:lang w:val="en-US"/>
              </w:rPr>
              <w:t xml:space="preserve"> </w:t>
            </w:r>
            <w:proofErr w:type="gramStart"/>
            <w:r w:rsidRPr="008D57A6">
              <w:t>Сетевое</w:t>
            </w:r>
            <w:proofErr w:type="gramEnd"/>
            <w:r w:rsidRPr="008D57A6">
              <w:rPr>
                <w:lang w:val="en-US"/>
              </w:rPr>
              <w:t xml:space="preserve"> TWAIN Scan-to-</w:t>
            </w:r>
            <w:proofErr w:type="spellStart"/>
            <w:r w:rsidRPr="008D57A6">
              <w:rPr>
                <w:lang w:val="en-US"/>
              </w:rPr>
              <w:t>eMail</w:t>
            </w:r>
            <w:proofErr w:type="spellEnd"/>
            <w:r w:rsidRPr="008D57A6">
              <w:rPr>
                <w:lang w:val="en-US"/>
              </w:rPr>
              <w:t xml:space="preserve"> (Scan-to-Me) Scan-to-SMB (Scan-to-Home) Scan-to-FTP Scan-to-Box Scan-to-USB Scan-to-WebDAV Scan-to-DPWS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Форматы</w:t>
            </w:r>
            <w:r w:rsidRPr="008D57A6">
              <w:rPr>
                <w:lang w:val="en-US"/>
              </w:rPr>
              <w:t xml:space="preserve"> </w:t>
            </w:r>
            <w:r w:rsidRPr="008D57A6">
              <w:t>файлов</w:t>
            </w:r>
            <w:r w:rsidRPr="008D57A6">
              <w:rPr>
                <w:lang w:val="en-US"/>
              </w:rPr>
              <w:t xml:space="preserve">  JPEG; TIFF; PDF, PDF/A 1a </w:t>
            </w:r>
            <w:r w:rsidRPr="008D57A6">
              <w:t>и</w:t>
            </w:r>
            <w:r w:rsidRPr="008D57A6">
              <w:rPr>
                <w:lang w:val="en-US"/>
              </w:rPr>
              <w:t xml:space="preserve"> 1b (</w:t>
            </w:r>
            <w:r w:rsidRPr="008D57A6">
              <w:t>дополнительно</w:t>
            </w:r>
            <w:r w:rsidRPr="008D57A6">
              <w:rPr>
                <w:lang w:val="en-US"/>
              </w:rPr>
              <w:t xml:space="preserve">),Compact PDF; Encrypted </w:t>
            </w:r>
            <w:proofErr w:type="spellStart"/>
            <w:r w:rsidRPr="008D57A6">
              <w:rPr>
                <w:lang w:val="en-US"/>
              </w:rPr>
              <w:t>PDF,Searchable</w:t>
            </w:r>
            <w:proofErr w:type="spellEnd"/>
            <w:r w:rsidRPr="008D57A6">
              <w:rPr>
                <w:lang w:val="en-US"/>
              </w:rPr>
              <w:t xml:space="preserve"> PDF (</w:t>
            </w:r>
            <w:r w:rsidRPr="008D57A6">
              <w:t>дополнительно</w:t>
            </w:r>
            <w:r w:rsidRPr="008D57A6">
              <w:rPr>
                <w:lang w:val="en-US"/>
              </w:rPr>
              <w:t xml:space="preserve">),XPS; Compact XPS;PPTX </w:t>
            </w:r>
            <w:r w:rsidRPr="008D57A6">
              <w:t>и</w:t>
            </w:r>
            <w:r w:rsidRPr="008D57A6">
              <w:rPr>
                <w:lang w:val="en-US"/>
              </w:rPr>
              <w:t xml:space="preserve"> Searchable PPTX (</w:t>
            </w:r>
            <w:r w:rsidRPr="008D57A6">
              <w:t>дополнительно</w:t>
            </w:r>
            <w:r w:rsidRPr="008D57A6">
              <w:rPr>
                <w:lang w:val="en-US"/>
              </w:rPr>
              <w:t>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D57A6">
              <w:t>Searchable</w:t>
            </w:r>
            <w:proofErr w:type="spellEnd"/>
            <w:r w:rsidRPr="008D57A6">
              <w:t xml:space="preserve"> DOCX/XLSX (дополнительно)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Адреса сканирования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2 100 (персональные + групповые)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поддержка LDAP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Функции системы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Безопасность 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ISO 15408 EAL3 (оценивается)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Фильтрация IP и блокировка портов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SSL2; SSL3 и TSL1.0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Поддержка </w:t>
            </w:r>
            <w:proofErr w:type="spellStart"/>
            <w:r w:rsidRPr="008D57A6">
              <w:t>IPsec</w:t>
            </w:r>
            <w:proofErr w:type="spell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Поддержка IEEE 802.1x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Аутентификация пользователей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Лог аутентификаций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Безопасная печать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Перезапись жёсткого диска (8 типов)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Шифрование данных на жёстком диске (AES 128)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Автоматическая очистка памяти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Конфиденциальное получение факсов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Шифрование данных пользователя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Защита копий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8D57A6">
              <w:t>(запрет копирования,</w:t>
            </w:r>
            <w:proofErr w:type="gram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копирование по паролю)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Учёт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До 1 000 учётных записей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lastRenderedPageBreak/>
              <w:t xml:space="preserve"> поддержка </w:t>
            </w:r>
            <w:proofErr w:type="spellStart"/>
            <w:r w:rsidRPr="008D57A6">
              <w:t>Active</w:t>
            </w:r>
            <w:proofErr w:type="spellEnd"/>
            <w:r w:rsidRPr="008D57A6">
              <w:t xml:space="preserve"> </w:t>
            </w:r>
            <w:proofErr w:type="spellStart"/>
            <w:r w:rsidRPr="008D57A6">
              <w:t>Directory</w:t>
            </w:r>
            <w:proofErr w:type="spellEnd"/>
            <w:r w:rsidRPr="008D57A6">
              <w:t xml:space="preserve"> (имя пользователя + пароль + </w:t>
            </w:r>
            <w:proofErr w:type="spellStart"/>
            <w:r w:rsidRPr="008D57A6">
              <w:t>email</w:t>
            </w:r>
            <w:proofErr w:type="spellEnd"/>
            <w:r w:rsidRPr="008D57A6">
              <w:t xml:space="preserve"> + </w:t>
            </w:r>
            <w:proofErr w:type="spellStart"/>
            <w:r w:rsidRPr="008D57A6">
              <w:t>smb</w:t>
            </w:r>
            <w:proofErr w:type="spellEnd"/>
            <w:r w:rsidRPr="008D57A6">
              <w:t>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Ограничение по функциям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 Аутентификация пользователей по бесконтактным картам (дополнительно)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или</w:t>
            </w:r>
            <w:r w:rsidRPr="008D57A6">
              <w:rPr>
                <w:lang w:val="en-US"/>
              </w:rPr>
              <w:t xml:space="preserve"> </w:t>
            </w:r>
            <w:r w:rsidRPr="008D57A6">
              <w:t>биометрическая</w:t>
            </w:r>
            <w:r w:rsidRPr="008D57A6">
              <w:rPr>
                <w:lang w:val="en-US"/>
              </w:rPr>
              <w:t xml:space="preserve"> (</w:t>
            </w:r>
            <w:r w:rsidRPr="008D57A6">
              <w:t>дополнительно</w:t>
            </w:r>
            <w:r w:rsidRPr="008D57A6">
              <w:rPr>
                <w:lang w:val="en-US"/>
              </w:rPr>
              <w:t>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Программное</w:t>
            </w:r>
            <w:r w:rsidRPr="008D57A6">
              <w:rPr>
                <w:lang w:val="en-US"/>
              </w:rPr>
              <w:t xml:space="preserve"> </w:t>
            </w:r>
            <w:r w:rsidRPr="008D57A6">
              <w:t>обеспечение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8D57A6">
              <w:rPr>
                <w:lang w:val="en-US"/>
              </w:rPr>
              <w:t>PageScope</w:t>
            </w:r>
            <w:proofErr w:type="spellEnd"/>
            <w:r w:rsidRPr="008D57A6">
              <w:rPr>
                <w:lang w:val="en-US"/>
              </w:rPr>
              <w:t xml:space="preserve"> Net Care Device Manager, </w:t>
            </w:r>
            <w:proofErr w:type="spellStart"/>
            <w:r w:rsidRPr="008D57A6">
              <w:rPr>
                <w:lang w:val="en-US"/>
              </w:rPr>
              <w:t>PageScope</w:t>
            </w:r>
            <w:proofErr w:type="spellEnd"/>
            <w:r w:rsidRPr="008D57A6">
              <w:rPr>
                <w:lang w:val="en-US"/>
              </w:rPr>
              <w:t xml:space="preserve"> Data Administrator, </w:t>
            </w:r>
            <w:proofErr w:type="spellStart"/>
            <w:r w:rsidRPr="008D57A6">
              <w:rPr>
                <w:lang w:val="en-US"/>
              </w:rPr>
              <w:t>PageScope</w:t>
            </w:r>
            <w:proofErr w:type="spellEnd"/>
            <w:r w:rsidRPr="008D57A6">
              <w:rPr>
                <w:lang w:val="en-US"/>
              </w:rPr>
              <w:t xml:space="preserve"> Box Operator, </w:t>
            </w:r>
            <w:proofErr w:type="spellStart"/>
            <w:r w:rsidRPr="008D57A6">
              <w:rPr>
                <w:lang w:val="en-US"/>
              </w:rPr>
              <w:t>PageScope</w:t>
            </w:r>
            <w:proofErr w:type="spellEnd"/>
            <w:r w:rsidRPr="008D57A6">
              <w:rPr>
                <w:lang w:val="en-US"/>
              </w:rPr>
              <w:t xml:space="preserve"> Direct Print, Print Status </w:t>
            </w:r>
            <w:proofErr w:type="spellStart"/>
            <w:r w:rsidRPr="008D57A6">
              <w:rPr>
                <w:lang w:val="en-US"/>
              </w:rPr>
              <w:t>Notifier</w:t>
            </w:r>
            <w:proofErr w:type="spellEnd"/>
            <w:r w:rsidRPr="008D57A6">
              <w:rPr>
                <w:lang w:val="en-US"/>
              </w:rPr>
              <w:t xml:space="preserve">, Driver Packaging Utility, Log Management Utility 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rPr>
                <w:lang w:val="en-US"/>
              </w:rPr>
              <w:t xml:space="preserve"> </w:t>
            </w:r>
            <w:r w:rsidRPr="008D57A6">
              <w:t>Память 2 048 МБ (стандартно)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Жёсткий диск 250 ГБ (стандартно)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Интерфейсы</w:t>
            </w:r>
            <w:r w:rsidRPr="008D57A6">
              <w:rPr>
                <w:lang w:val="en-US"/>
              </w:rPr>
              <w:t xml:space="preserve"> 10-Base-T/100-Base-T/1,000-Base-T Ethernet; USB 2.0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Протоколы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rPr>
                <w:lang w:val="en-US"/>
              </w:rPr>
              <w:t>TCP/IP (IPv4 / IPv6); IPX/SPX; NetBEUI; AppleTalk (Ether-Talk); SMB; LPD; IPP; SNMP; HTTP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t>Фреймы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8D57A6">
              <w:rPr>
                <w:lang w:val="en-US"/>
              </w:rPr>
              <w:t>Ethernet 802.2; Ethernet 802.3; Ethernet II; Ethernet SNAP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D57A6">
              <w:t>Автоподатчик</w:t>
            </w:r>
            <w:proofErr w:type="spellEnd"/>
            <w:r w:rsidRPr="008D57A6">
              <w:t xml:space="preserve"> документов</w:t>
            </w:r>
            <w:proofErr w:type="gramStart"/>
            <w:r w:rsidRPr="008D57A6">
              <w:t xml:space="preserve"> Д</w:t>
            </w:r>
            <w:proofErr w:type="gramEnd"/>
            <w:r w:rsidRPr="008D57A6">
              <w:t>о 150 оригиналов A6–A3; 35–210 г/м2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однопроходный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Формат носителей A6–SRA3, пользовательские форматы, баннер до 1 200 × 297 мм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Плотность носителей 52–300 г/м</w:t>
            </w:r>
            <w:proofErr w:type="gramStart"/>
            <w:r w:rsidRPr="008D57A6">
              <w:t>2</w:t>
            </w:r>
            <w:proofErr w:type="gram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Ёмкость лотков Стандартно: 3 650 листов, Максимально: 6 650 листов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Автоматический дуплекс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A5–SRA3; 52–256 г/м</w:t>
            </w:r>
            <w:proofErr w:type="gramStart"/>
            <w:r w:rsidRPr="008D57A6">
              <w:t>2</w:t>
            </w:r>
            <w:proofErr w:type="gramEnd"/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Финишные возможности (дополнительно) Сортировка и группировка смещением, Сшивание, Перфорация, </w:t>
            </w:r>
            <w:proofErr w:type="spellStart"/>
            <w:proofErr w:type="gramStart"/>
            <w:r w:rsidRPr="008D57A6">
              <w:t>C</w:t>
            </w:r>
            <w:proofErr w:type="gramEnd"/>
            <w:r w:rsidRPr="008D57A6">
              <w:t>кладывание</w:t>
            </w:r>
            <w:proofErr w:type="spellEnd"/>
            <w:r w:rsidRPr="008D57A6">
              <w:t xml:space="preserve"> пополам и «под конверт», Изготовление буклетов, Вставка материалов, Z-складывание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Выходная ёмкость (с финишером) Максимально 3 300 листов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Выходная ёмкость (без финишера) Максимально 250 листов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Сшивание Макс. 100 или 98 листов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+ 2 </w:t>
            </w:r>
            <w:proofErr w:type="spellStart"/>
            <w:proofErr w:type="gramStart"/>
            <w:r w:rsidRPr="008D57A6">
              <w:t>стр</w:t>
            </w:r>
            <w:proofErr w:type="spellEnd"/>
            <w:proofErr w:type="gramEnd"/>
            <w:r w:rsidRPr="008D57A6">
              <w:t xml:space="preserve"> обложки (до 209 г/м2)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Ёмкость выходного лотка Максимально 1000 листов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Складывание «под конверт» До 3 листов 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Ёмкость выходного лотка Макс. 30 листов (лоток) не ограничено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 xml:space="preserve">Буклеты Макс. 20 или 19 листов + 1 </w:t>
            </w:r>
            <w:proofErr w:type="spellStart"/>
            <w:proofErr w:type="gramStart"/>
            <w:r w:rsidRPr="008D57A6">
              <w:t>стр</w:t>
            </w:r>
            <w:proofErr w:type="spellEnd"/>
            <w:proofErr w:type="gramEnd"/>
            <w:r w:rsidRPr="008D57A6">
              <w:t xml:space="preserve"> обложки (до 209 г/м2)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lastRenderedPageBreak/>
              <w:t>Ёмкость выходного лотка Максимально 100 листов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Энергопотребление</w:t>
            </w:r>
            <w:proofErr w:type="gramStart"/>
            <w:r w:rsidRPr="008D57A6">
              <w:t xml:space="preserve"> М</w:t>
            </w:r>
            <w:proofErr w:type="gramEnd"/>
            <w:r w:rsidRPr="008D57A6">
              <w:t>енее 2,1 кВт (система)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Габариты 650 × 799 × 1 155 (</w:t>
            </w:r>
            <w:proofErr w:type="gramStart"/>
            <w:r w:rsidRPr="008D57A6">
              <w:t>Ш</w:t>
            </w:r>
            <w:proofErr w:type="gramEnd"/>
            <w:r w:rsidRPr="008D57A6">
              <w:t xml:space="preserve"> × Г × В, мм)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  <w:r w:rsidRPr="008D57A6">
              <w:t>Вес ~ 201 кг</w:t>
            </w:r>
          </w:p>
          <w:p w:rsidR="009520A0" w:rsidRPr="008D57A6" w:rsidRDefault="009520A0" w:rsidP="001D54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lastRenderedPageBreak/>
              <w:t>2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lastRenderedPageBreak/>
              <w:t>1.2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r w:rsidRPr="008D57A6">
              <w:t xml:space="preserve">Буклет-финишер </w:t>
            </w:r>
            <w:r w:rsidRPr="008D57A6">
              <w:rPr>
                <w:lang w:val="en-US"/>
              </w:rPr>
              <w:t>FS</w:t>
            </w:r>
            <w:r w:rsidRPr="008D57A6">
              <w:t>-534</w:t>
            </w:r>
            <w:r w:rsidRPr="008D57A6">
              <w:rPr>
                <w:lang w:val="en-US"/>
              </w:rPr>
              <w:t>SD</w:t>
            </w:r>
          </w:p>
          <w:p w:rsidR="009520A0" w:rsidRPr="008D57A6" w:rsidRDefault="004F536E" w:rsidP="001D5482">
            <w:bookmarkStart w:id="4" w:name="_GoBack"/>
            <w:bookmarkEnd w:id="4"/>
            <w:r w:rsidRPr="004F536E">
              <w:t>[A3EPWYA]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r w:rsidRPr="008D57A6">
              <w:t>Финишер (</w:t>
            </w:r>
            <w:proofErr w:type="spellStart"/>
            <w:r w:rsidRPr="008D57A6">
              <w:t>сшивание+буклет</w:t>
            </w:r>
            <w:proofErr w:type="spellEnd"/>
            <w:r w:rsidRPr="008D57A6">
              <w:t>)</w:t>
            </w:r>
          </w:p>
          <w:p w:rsidR="009520A0" w:rsidRPr="008D57A6" w:rsidRDefault="009520A0" w:rsidP="001D5482">
            <w:pPr>
              <w:spacing w:line="264" w:lineRule="auto"/>
              <w:rPr>
                <w:bCs/>
              </w:rPr>
            </w:pPr>
            <w:r w:rsidRPr="008D57A6">
              <w:t>Сшивание до 50 листов, изготовление буклетов, складывание пополам и «под конверт», выход бумаги: до 2 200 листов</w:t>
            </w:r>
            <w:r w:rsidRPr="008D57A6">
              <w:rPr>
                <w:bCs/>
              </w:rPr>
              <w:t xml:space="preserve"> </w:t>
            </w:r>
          </w:p>
          <w:p w:rsidR="009520A0" w:rsidRPr="008D57A6" w:rsidRDefault="009520A0" w:rsidP="001D5482">
            <w:pPr>
              <w:spacing w:line="264" w:lineRule="auto"/>
            </w:pPr>
            <w:r w:rsidRPr="008D57A6">
              <w:rPr>
                <w:bCs/>
              </w:rPr>
              <w:t>Тип</w:t>
            </w:r>
            <w:r w:rsidRPr="008D57A6">
              <w:t xml:space="preserve">: оригинальный </w:t>
            </w:r>
            <w:proofErr w:type="spellStart"/>
            <w:r w:rsidRPr="008D57A6">
              <w:t>степлер</w:t>
            </w:r>
            <w:proofErr w:type="spellEnd"/>
            <w:r w:rsidRPr="008D57A6">
              <w:t>/буклет финишер (</w:t>
            </w:r>
            <w:proofErr w:type="spellStart"/>
            <w:r w:rsidRPr="008D57A6">
              <w:t>Staple</w:t>
            </w:r>
            <w:proofErr w:type="spellEnd"/>
            <w:r w:rsidRPr="008D57A6">
              <w:t>/</w:t>
            </w:r>
            <w:proofErr w:type="spellStart"/>
            <w:r w:rsidRPr="008D57A6">
              <w:t>Booklet</w:t>
            </w:r>
            <w:proofErr w:type="spellEnd"/>
            <w:r w:rsidRPr="008D57A6">
              <w:t xml:space="preserve"> </w:t>
            </w:r>
            <w:proofErr w:type="spellStart"/>
            <w:r w:rsidRPr="008D57A6">
              <w:t>Finisher</w:t>
            </w:r>
            <w:proofErr w:type="spellEnd"/>
            <w:r w:rsidRPr="008D57A6">
              <w:t>)</w:t>
            </w:r>
          </w:p>
          <w:p w:rsidR="009520A0" w:rsidRPr="008D57A6" w:rsidRDefault="009520A0" w:rsidP="001D5482">
            <w:pPr>
              <w:spacing w:line="264" w:lineRule="auto"/>
            </w:pPr>
            <w:r w:rsidRPr="008D57A6">
              <w:rPr>
                <w:bCs/>
              </w:rPr>
              <w:t>Функции:</w:t>
            </w:r>
            <w:r w:rsidRPr="008D57A6">
              <w:t xml:space="preserve"> </w:t>
            </w:r>
            <w:proofErr w:type="spellStart"/>
            <w:r w:rsidRPr="008D57A6">
              <w:t>буклетирование</w:t>
            </w:r>
            <w:proofErr w:type="spellEnd"/>
            <w:r w:rsidRPr="008D57A6">
              <w:t xml:space="preserve">, сортировка, группировка, </w:t>
            </w:r>
            <w:proofErr w:type="spellStart"/>
            <w:r w:rsidRPr="008D57A6">
              <w:t>степлирование</w:t>
            </w:r>
            <w:proofErr w:type="spellEnd"/>
            <w:r w:rsidRPr="008D57A6">
              <w:t xml:space="preserve"> 50 листов (А5 - А3), перфорирование (опция)</w:t>
            </w:r>
          </w:p>
          <w:p w:rsidR="009520A0" w:rsidRPr="008D57A6" w:rsidRDefault="009520A0" w:rsidP="001D5482">
            <w:pPr>
              <w:spacing w:line="264" w:lineRule="auto"/>
            </w:pPr>
            <w:r w:rsidRPr="008D57A6">
              <w:rPr>
                <w:bCs/>
              </w:rPr>
              <w:t>Формат</w:t>
            </w:r>
            <w:r w:rsidRPr="008D57A6">
              <w:t>: бумага А</w:t>
            </w:r>
            <w:proofErr w:type="gramStart"/>
            <w:r w:rsidRPr="008D57A6">
              <w:t>6</w:t>
            </w:r>
            <w:proofErr w:type="gramEnd"/>
            <w:r w:rsidRPr="008D57A6">
              <w:t xml:space="preserve"> - SRA3, баннер, </w:t>
            </w:r>
            <w:proofErr w:type="spellStart"/>
            <w:r w:rsidRPr="008D57A6">
              <w:t>буклетирование</w:t>
            </w:r>
            <w:proofErr w:type="spellEnd"/>
            <w:r w:rsidRPr="008D57A6">
              <w:t xml:space="preserve"> A4 - А3+ (311х457 мм) </w:t>
            </w:r>
          </w:p>
          <w:p w:rsidR="009520A0" w:rsidRPr="008D57A6" w:rsidRDefault="009520A0" w:rsidP="001D5482">
            <w:pPr>
              <w:spacing w:line="264" w:lineRule="auto"/>
            </w:pPr>
            <w:r w:rsidRPr="008D57A6">
              <w:rPr>
                <w:bCs/>
              </w:rPr>
              <w:t>Емкость</w:t>
            </w:r>
            <w:r w:rsidRPr="008D57A6">
              <w:t>: 100/200/2000 листов A4; 100/200/1500 листов A3</w:t>
            </w:r>
          </w:p>
          <w:p w:rsidR="009520A0" w:rsidRPr="008D57A6" w:rsidRDefault="009520A0" w:rsidP="001D5482">
            <w:pPr>
              <w:spacing w:line="264" w:lineRule="auto"/>
            </w:pPr>
            <w:r w:rsidRPr="008D57A6">
              <w:rPr>
                <w:bCs/>
              </w:rPr>
              <w:t>Плотность бумаги</w:t>
            </w:r>
            <w:r w:rsidRPr="008D57A6">
              <w:t>: 52 - 300 г/м</w:t>
            </w:r>
            <w:proofErr w:type="gramStart"/>
            <w:r w:rsidRPr="008D57A6">
              <w:rPr>
                <w:vertAlign w:val="superscript"/>
              </w:rPr>
              <w:t>2</w:t>
            </w:r>
            <w:proofErr w:type="gramEnd"/>
            <w:r w:rsidRPr="008D57A6">
              <w:t xml:space="preserve">, </w:t>
            </w:r>
            <w:proofErr w:type="spellStart"/>
            <w:r w:rsidRPr="008D57A6">
              <w:t>степлирование-буклетирование</w:t>
            </w:r>
            <w:proofErr w:type="spellEnd"/>
            <w:r w:rsidRPr="008D57A6">
              <w:t xml:space="preserve"> 52 - 209 г/м</w:t>
            </w:r>
            <w:r w:rsidRPr="008D57A6">
              <w:rPr>
                <w:vertAlign w:val="superscript"/>
              </w:rPr>
              <w:t xml:space="preserve">2 </w:t>
            </w:r>
          </w:p>
          <w:p w:rsidR="009520A0" w:rsidRPr="008D57A6" w:rsidRDefault="009520A0" w:rsidP="001D5482">
            <w:pPr>
              <w:spacing w:line="264" w:lineRule="auto"/>
            </w:pPr>
            <w:r w:rsidRPr="008D57A6">
              <w:rPr>
                <w:bCs/>
              </w:rPr>
              <w:t>Вес:</w:t>
            </w:r>
            <w:r w:rsidRPr="008D57A6">
              <w:t xml:space="preserve"> ~ 64 кг</w:t>
            </w:r>
          </w:p>
          <w:p w:rsidR="009520A0" w:rsidRPr="008D57A6" w:rsidRDefault="009520A0" w:rsidP="001D5482">
            <w:pPr>
              <w:spacing w:line="264" w:lineRule="auto"/>
            </w:pP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2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1.3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r w:rsidRPr="008D57A6">
              <w:t>Кабель питания (220 V)</w:t>
            </w:r>
          </w:p>
          <w:p w:rsidR="009520A0" w:rsidRPr="008D57A6" w:rsidRDefault="009520A0" w:rsidP="001D5482">
            <w:r w:rsidRPr="008D57A6">
              <w:t>[9968003000]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r w:rsidRPr="008D57A6">
              <w:t>Тип – кабель</w:t>
            </w:r>
          </w:p>
          <w:p w:rsidR="009520A0" w:rsidRPr="008D57A6" w:rsidRDefault="009520A0" w:rsidP="001D5482">
            <w:r w:rsidRPr="008D57A6">
              <w:t>Цвет – черный</w:t>
            </w:r>
          </w:p>
          <w:p w:rsidR="009520A0" w:rsidRPr="008D57A6" w:rsidRDefault="009520A0" w:rsidP="001D5482">
            <w:r w:rsidRPr="008D57A6">
              <w:t xml:space="preserve">Совместимость - </w:t>
            </w:r>
            <w:proofErr w:type="spellStart"/>
            <w:r w:rsidRPr="008D57A6">
              <w:t>Konica</w:t>
            </w:r>
            <w:proofErr w:type="spellEnd"/>
            <w:r w:rsidRPr="008D57A6">
              <w:t xml:space="preserve"> </w:t>
            </w:r>
            <w:proofErr w:type="spellStart"/>
            <w:r w:rsidRPr="008D57A6">
              <w:t>Minolta</w:t>
            </w:r>
            <w:proofErr w:type="spellEnd"/>
          </w:p>
          <w:p w:rsidR="009520A0" w:rsidRPr="008D57A6" w:rsidRDefault="009520A0" w:rsidP="001D5482">
            <w:pPr>
              <w:rPr>
                <w:rFonts w:asciiTheme="minorHAnsi" w:hAnsiTheme="minorHAnsi"/>
                <w:bCs/>
                <w:sz w:val="20"/>
                <w:szCs w:val="20"/>
                <w:u w:val="double"/>
              </w:rPr>
            </w:pPr>
            <w:r w:rsidRPr="008D57A6">
              <w:t>Тип питания – сеть 220</w:t>
            </w:r>
            <w:r w:rsidRPr="008D57A6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2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2</w:t>
            </w:r>
          </w:p>
        </w:tc>
        <w:tc>
          <w:tcPr>
            <w:tcW w:w="14729" w:type="dxa"/>
            <w:gridSpan w:val="5"/>
            <w:vAlign w:val="center"/>
          </w:tcPr>
          <w:p w:rsidR="009520A0" w:rsidRPr="008D57A6" w:rsidRDefault="009520A0" w:rsidP="001D5482">
            <w:pPr>
              <w:rPr>
                <w:b/>
                <w:sz w:val="28"/>
                <w:szCs w:val="28"/>
              </w:rPr>
            </w:pPr>
            <w:r w:rsidRPr="008D57A6">
              <w:rPr>
                <w:b/>
                <w:sz w:val="28"/>
                <w:szCs w:val="28"/>
              </w:rPr>
              <w:t xml:space="preserve">Расходные материалы для высокоскоростных многофункциональных устройств </w:t>
            </w:r>
            <w:proofErr w:type="spellStart"/>
            <w:r w:rsidRPr="008D57A6">
              <w:rPr>
                <w:b/>
                <w:sz w:val="28"/>
                <w:szCs w:val="28"/>
              </w:rPr>
              <w:t>Konica</w:t>
            </w:r>
            <w:proofErr w:type="spellEnd"/>
            <w:r w:rsidRPr="008D57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D57A6">
              <w:rPr>
                <w:b/>
                <w:sz w:val="28"/>
                <w:szCs w:val="28"/>
              </w:rPr>
              <w:t>Minolta</w:t>
            </w:r>
            <w:proofErr w:type="spellEnd"/>
            <w:r w:rsidRPr="008D57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D57A6">
              <w:rPr>
                <w:b/>
                <w:sz w:val="28"/>
                <w:szCs w:val="28"/>
              </w:rPr>
              <w:t>Bizhub</w:t>
            </w:r>
            <w:proofErr w:type="spellEnd"/>
            <w:r w:rsidRPr="008D57A6">
              <w:rPr>
                <w:b/>
                <w:sz w:val="28"/>
                <w:szCs w:val="28"/>
              </w:rPr>
              <w:t xml:space="preserve"> 754e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2.1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r w:rsidRPr="008D57A6">
              <w:t xml:space="preserve">Тонер-картридж </w:t>
            </w:r>
            <w:r w:rsidRPr="008D57A6">
              <w:rPr>
                <w:lang w:val="en-US"/>
              </w:rPr>
              <w:t>TN</w:t>
            </w:r>
            <w:r w:rsidRPr="008D57A6">
              <w:t>-712</w:t>
            </w:r>
          </w:p>
          <w:p w:rsidR="009520A0" w:rsidRPr="008D57A6" w:rsidRDefault="009520A0" w:rsidP="001D5482">
            <w:r w:rsidRPr="008D57A6">
              <w:rPr>
                <w:lang w:eastAsia="en-US"/>
              </w:rPr>
              <w:t>[A3VU050]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pPr>
              <w:pStyle w:val="a4"/>
              <w:snapToGrid w:val="0"/>
              <w:spacing w:line="276" w:lineRule="auto"/>
              <w:rPr>
                <w:lang w:eastAsia="en-US"/>
              </w:rPr>
            </w:pPr>
            <w:r w:rsidRPr="008D57A6">
              <w:t xml:space="preserve">Тонер-картридж </w:t>
            </w:r>
            <w:r w:rsidRPr="008D57A6">
              <w:rPr>
                <w:lang w:val="en-US"/>
              </w:rPr>
              <w:t>TN</w:t>
            </w:r>
            <w:r w:rsidRPr="008D57A6">
              <w:t>-712 (</w:t>
            </w:r>
            <w:r w:rsidRPr="008D57A6">
              <w:rPr>
                <w:lang w:eastAsia="en-US"/>
              </w:rPr>
              <w:t>40800 отпечатков при заполнении 6%)</w:t>
            </w:r>
          </w:p>
          <w:p w:rsidR="009520A0" w:rsidRPr="008D57A6" w:rsidRDefault="009520A0" w:rsidP="001D5482">
            <w:pPr>
              <w:pStyle w:val="a4"/>
              <w:snapToGrid w:val="0"/>
              <w:spacing w:line="276" w:lineRule="auto"/>
              <w:rPr>
                <w:lang w:eastAsia="en-US"/>
              </w:rPr>
            </w:pPr>
            <w:r w:rsidRPr="008D57A6">
              <w:rPr>
                <w:lang w:eastAsia="en-US"/>
              </w:rPr>
              <w:t>Цвет – черный</w:t>
            </w:r>
          </w:p>
          <w:p w:rsidR="009520A0" w:rsidRPr="008D57A6" w:rsidRDefault="009520A0" w:rsidP="001D5482">
            <w:pPr>
              <w:pStyle w:val="a4"/>
              <w:snapToGrid w:val="0"/>
              <w:spacing w:line="276" w:lineRule="auto"/>
              <w:rPr>
                <w:lang w:eastAsia="en-US"/>
              </w:rPr>
            </w:pPr>
            <w:r w:rsidRPr="008D57A6">
              <w:rPr>
                <w:lang w:eastAsia="en-US"/>
              </w:rPr>
              <w:t>Технология печати - лазерная</w:t>
            </w: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30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2.2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pPr>
              <w:pStyle w:val="a4"/>
              <w:snapToGrid w:val="0"/>
              <w:spacing w:line="276" w:lineRule="auto"/>
              <w:rPr>
                <w:lang w:eastAsia="en-US"/>
              </w:rPr>
            </w:pPr>
            <w:r w:rsidRPr="008D57A6">
              <w:rPr>
                <w:lang w:eastAsia="en-US"/>
              </w:rPr>
              <w:t>Блок формирования изображения</w:t>
            </w:r>
          </w:p>
          <w:p w:rsidR="009520A0" w:rsidRPr="008D57A6" w:rsidRDefault="009520A0" w:rsidP="001D5482">
            <w:pPr>
              <w:pStyle w:val="a4"/>
              <w:snapToGrid w:val="0"/>
              <w:spacing w:line="276" w:lineRule="auto"/>
            </w:pPr>
            <w:r w:rsidRPr="008D57A6">
              <w:rPr>
                <w:lang w:eastAsia="en-US"/>
              </w:rPr>
              <w:t xml:space="preserve"> [A2X20RD]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pPr>
              <w:pStyle w:val="a4"/>
              <w:snapToGrid w:val="0"/>
              <w:spacing w:line="276" w:lineRule="auto"/>
              <w:rPr>
                <w:lang w:eastAsia="en-US"/>
              </w:rPr>
            </w:pPr>
            <w:r w:rsidRPr="008D57A6">
              <w:rPr>
                <w:lang w:eastAsia="en-US"/>
              </w:rPr>
              <w:t xml:space="preserve">Блок формирования изображения </w:t>
            </w:r>
            <w:proofErr w:type="spellStart"/>
            <w:r w:rsidRPr="008D57A6">
              <w:rPr>
                <w:lang w:eastAsia="en-US"/>
              </w:rPr>
              <w:t>Imaging</w:t>
            </w:r>
            <w:proofErr w:type="spellEnd"/>
            <w:r w:rsidRPr="008D57A6">
              <w:rPr>
                <w:lang w:eastAsia="en-US"/>
              </w:rPr>
              <w:t xml:space="preserve"> </w:t>
            </w:r>
            <w:proofErr w:type="spellStart"/>
            <w:r w:rsidRPr="008D57A6">
              <w:rPr>
                <w:lang w:eastAsia="en-US"/>
              </w:rPr>
              <w:t>Unit</w:t>
            </w:r>
            <w:proofErr w:type="spellEnd"/>
            <w:r w:rsidRPr="008D57A6">
              <w:rPr>
                <w:lang w:eastAsia="en-US"/>
              </w:rPr>
              <w:t xml:space="preserve">  (барабан, </w:t>
            </w:r>
            <w:proofErr w:type="spellStart"/>
            <w:r w:rsidRPr="008D57A6">
              <w:rPr>
                <w:lang w:eastAsia="en-US"/>
              </w:rPr>
              <w:t>фотобарабан</w:t>
            </w:r>
            <w:proofErr w:type="spellEnd"/>
            <w:r w:rsidRPr="008D57A6">
              <w:rPr>
                <w:lang w:eastAsia="en-US"/>
              </w:rPr>
              <w:t>)</w:t>
            </w:r>
            <w:r w:rsidRPr="008D57A6">
              <w:rPr>
                <w:lang w:eastAsia="en-US"/>
              </w:rPr>
              <w:br/>
              <w:t xml:space="preserve">Цвет - черный </w:t>
            </w:r>
          </w:p>
          <w:p w:rsidR="009520A0" w:rsidRPr="008D57A6" w:rsidRDefault="009520A0" w:rsidP="001D5482">
            <w:pPr>
              <w:pStyle w:val="a4"/>
              <w:snapToGrid w:val="0"/>
              <w:spacing w:line="276" w:lineRule="auto"/>
              <w:rPr>
                <w:lang w:eastAsia="en-US"/>
              </w:rPr>
            </w:pPr>
            <w:r w:rsidRPr="008D57A6">
              <w:rPr>
                <w:lang w:eastAsia="en-US"/>
              </w:rPr>
              <w:t>Ресурс – 300000 отпечатков</w:t>
            </w: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4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lastRenderedPageBreak/>
              <w:t>2.3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r w:rsidRPr="008D57A6">
              <w:rPr>
                <w:lang w:eastAsia="en-US"/>
              </w:rPr>
              <w:t xml:space="preserve">Бункер </w:t>
            </w:r>
            <w:r w:rsidRPr="008D57A6">
              <w:rPr>
                <w:lang w:val="en-US" w:eastAsia="en-US"/>
              </w:rPr>
              <w:t>WX</w:t>
            </w:r>
            <w:r w:rsidRPr="008D57A6">
              <w:rPr>
                <w:lang w:eastAsia="en-US"/>
              </w:rPr>
              <w:t xml:space="preserve">-102 для отработанного тонера </w:t>
            </w:r>
            <w:r w:rsidRPr="008D57A6">
              <w:rPr>
                <w:lang w:val="en-US" w:eastAsia="en-US"/>
              </w:rPr>
              <w:t>Konica</w:t>
            </w:r>
            <w:r w:rsidRPr="008D57A6">
              <w:rPr>
                <w:lang w:eastAsia="en-US"/>
              </w:rPr>
              <w:t xml:space="preserve"> </w:t>
            </w:r>
            <w:r w:rsidRPr="008D57A6">
              <w:rPr>
                <w:lang w:val="en-US" w:eastAsia="en-US"/>
              </w:rPr>
              <w:t>Minolta</w:t>
            </w:r>
            <w:r w:rsidRPr="008D57A6">
              <w:rPr>
                <w:lang w:eastAsia="en-US"/>
              </w:rPr>
              <w:t xml:space="preserve"> </w:t>
            </w:r>
            <w:r w:rsidRPr="008D57A6">
              <w:rPr>
                <w:lang w:val="en-US" w:eastAsia="en-US"/>
              </w:rPr>
              <w:t>Bizhub</w:t>
            </w:r>
            <w:r w:rsidRPr="008D57A6">
              <w:rPr>
                <w:lang w:eastAsia="en-US"/>
              </w:rPr>
              <w:t xml:space="preserve"> 754</w:t>
            </w:r>
            <w:r w:rsidRPr="008D57A6">
              <w:rPr>
                <w:lang w:val="en-US" w:eastAsia="en-US"/>
              </w:rPr>
              <w:t>e</w:t>
            </w:r>
            <w:r w:rsidRPr="008D57A6">
              <w:rPr>
                <w:lang w:eastAsia="en-US"/>
              </w:rPr>
              <w:t xml:space="preserve"> [</w:t>
            </w:r>
            <w:r w:rsidRPr="008D57A6">
              <w:rPr>
                <w:lang w:val="en-US" w:eastAsia="en-US"/>
              </w:rPr>
              <w:t>A</w:t>
            </w:r>
            <w:r w:rsidRPr="008D57A6">
              <w:rPr>
                <w:lang w:eastAsia="en-US"/>
              </w:rPr>
              <w:t>2</w:t>
            </w:r>
            <w:r w:rsidRPr="008D57A6">
              <w:rPr>
                <w:lang w:val="en-US" w:eastAsia="en-US"/>
              </w:rPr>
              <w:t>WYWY</w:t>
            </w:r>
            <w:r w:rsidRPr="008D57A6">
              <w:rPr>
                <w:lang w:eastAsia="en-US"/>
              </w:rPr>
              <w:t>1]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pPr>
              <w:spacing w:line="264" w:lineRule="auto"/>
            </w:pPr>
            <w:r w:rsidRPr="008D57A6">
              <w:t xml:space="preserve">Оригинальный бункер (бокс) для отработанного тонера </w:t>
            </w:r>
            <w:proofErr w:type="spellStart"/>
            <w:r w:rsidRPr="008D57A6">
              <w:t>Waste</w:t>
            </w:r>
            <w:proofErr w:type="spellEnd"/>
            <w:r w:rsidRPr="008D57A6">
              <w:t xml:space="preserve"> </w:t>
            </w:r>
            <w:proofErr w:type="spellStart"/>
            <w:r w:rsidRPr="008D57A6">
              <w:t>Toner</w:t>
            </w:r>
            <w:proofErr w:type="spellEnd"/>
            <w:r w:rsidRPr="008D57A6">
              <w:t xml:space="preserve"> </w:t>
            </w:r>
            <w:proofErr w:type="spellStart"/>
            <w:r w:rsidRPr="008D57A6">
              <w:t>Box</w:t>
            </w:r>
            <w:proofErr w:type="spellEnd"/>
            <w:r w:rsidRPr="008D57A6">
              <w:t xml:space="preserve"> (</w:t>
            </w:r>
            <w:proofErr w:type="spellStart"/>
            <w:r w:rsidRPr="008D57A6">
              <w:t>Bottle</w:t>
            </w:r>
            <w:proofErr w:type="spellEnd"/>
            <w:r w:rsidRPr="008D57A6">
              <w:t>).</w:t>
            </w:r>
          </w:p>
          <w:p w:rsidR="009520A0" w:rsidRPr="008D57A6" w:rsidRDefault="009520A0" w:rsidP="001D5482">
            <w:pPr>
              <w:spacing w:line="264" w:lineRule="auto"/>
              <w:rPr>
                <w:rFonts w:asciiTheme="minorHAnsi" w:hAnsiTheme="minorHAnsi"/>
                <w:bCs/>
                <w:sz w:val="20"/>
                <w:szCs w:val="20"/>
              </w:rPr>
            </w:pPr>
            <w:r w:rsidRPr="008D57A6">
              <w:t>Ресурс – 160000 отпечатков</w:t>
            </w: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6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0A0" w:rsidRPr="008D57A6" w:rsidTr="001D5482">
        <w:trPr>
          <w:trHeight w:val="744"/>
        </w:trPr>
        <w:tc>
          <w:tcPr>
            <w:tcW w:w="722" w:type="dxa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2.4</w:t>
            </w:r>
          </w:p>
        </w:tc>
        <w:tc>
          <w:tcPr>
            <w:tcW w:w="2799" w:type="dxa"/>
            <w:vAlign w:val="center"/>
          </w:tcPr>
          <w:p w:rsidR="009520A0" w:rsidRPr="008D57A6" w:rsidRDefault="009520A0" w:rsidP="001D5482">
            <w:r w:rsidRPr="008D57A6">
              <w:t xml:space="preserve">Скрепки для </w:t>
            </w:r>
            <w:proofErr w:type="spellStart"/>
            <w:r w:rsidRPr="008D57A6">
              <w:t>степлера</w:t>
            </w:r>
            <w:proofErr w:type="spellEnd"/>
            <w:r w:rsidRPr="008D57A6">
              <w:t xml:space="preserve"> </w:t>
            </w:r>
            <w:proofErr w:type="gramStart"/>
            <w:r w:rsidRPr="008D57A6">
              <w:t>буклет-финишера</w:t>
            </w:r>
            <w:proofErr w:type="gramEnd"/>
            <w:r w:rsidRPr="008D57A6">
              <w:t xml:space="preserve"> FS-534SD SK-602</w:t>
            </w:r>
          </w:p>
          <w:p w:rsidR="009520A0" w:rsidRPr="008D57A6" w:rsidRDefault="009520A0" w:rsidP="001D5482">
            <w:r w:rsidRPr="008D57A6">
              <w:t>[14YK]</w:t>
            </w:r>
          </w:p>
        </w:tc>
        <w:tc>
          <w:tcPr>
            <w:tcW w:w="9521" w:type="dxa"/>
            <w:gridSpan w:val="2"/>
          </w:tcPr>
          <w:p w:rsidR="009520A0" w:rsidRPr="008D57A6" w:rsidRDefault="009520A0" w:rsidP="001D5482">
            <w:pPr>
              <w:spacing w:line="264" w:lineRule="auto"/>
              <w:rPr>
                <w:rFonts w:asciiTheme="minorHAnsi" w:hAnsiTheme="minorHAnsi"/>
                <w:bCs/>
                <w:sz w:val="20"/>
                <w:szCs w:val="20"/>
              </w:rPr>
            </w:pPr>
            <w:r w:rsidRPr="008D57A6">
              <w:t xml:space="preserve">Скрепки для </w:t>
            </w:r>
            <w:proofErr w:type="spellStart"/>
            <w:r w:rsidRPr="008D57A6">
              <w:t>степлера</w:t>
            </w:r>
            <w:proofErr w:type="spellEnd"/>
            <w:r w:rsidRPr="008D57A6">
              <w:t xml:space="preserve"> </w:t>
            </w:r>
            <w:proofErr w:type="gramStart"/>
            <w:r w:rsidRPr="008D57A6">
              <w:t>буклет-финишёра</w:t>
            </w:r>
            <w:proofErr w:type="gramEnd"/>
            <w:r w:rsidRPr="008D57A6">
              <w:t xml:space="preserve"> SK-602 (3 x 5000 шт.)</w:t>
            </w:r>
          </w:p>
        </w:tc>
        <w:tc>
          <w:tcPr>
            <w:tcW w:w="1134" w:type="dxa"/>
            <w:vAlign w:val="center"/>
          </w:tcPr>
          <w:p w:rsidR="009520A0" w:rsidRPr="008D57A6" w:rsidRDefault="009520A0" w:rsidP="001D5482">
            <w:pPr>
              <w:jc w:val="center"/>
              <w:rPr>
                <w:b/>
                <w:bCs/>
              </w:rPr>
            </w:pPr>
            <w:r w:rsidRPr="008D57A6">
              <w:rPr>
                <w:b/>
                <w:bCs/>
              </w:rPr>
              <w:t>4</w:t>
            </w:r>
          </w:p>
        </w:tc>
        <w:tc>
          <w:tcPr>
            <w:tcW w:w="1275" w:type="dxa"/>
            <w:vAlign w:val="center"/>
          </w:tcPr>
          <w:p w:rsidR="009520A0" w:rsidRPr="008D57A6" w:rsidRDefault="009520A0" w:rsidP="001D548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57A6"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9520A0" w:rsidRPr="008D57A6" w:rsidRDefault="009520A0" w:rsidP="009520A0">
      <w:pPr>
        <w:shd w:val="clear" w:color="auto" w:fill="FFFFFF"/>
        <w:ind w:left="-425"/>
        <w:jc w:val="both"/>
        <w:rPr>
          <w:sz w:val="22"/>
          <w:szCs w:val="22"/>
        </w:rPr>
      </w:pPr>
    </w:p>
    <w:p w:rsidR="009520A0" w:rsidRPr="003E4DBE" w:rsidRDefault="009520A0" w:rsidP="009520A0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 xml:space="preserve">Позиции спецификации содержат названия марок оборудования конкретных производителей. </w:t>
      </w:r>
    </w:p>
    <w:p w:rsidR="009520A0" w:rsidRPr="003E4DBE" w:rsidRDefault="009520A0" w:rsidP="009520A0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9520A0" w:rsidRPr="008D57A6" w:rsidRDefault="009520A0" w:rsidP="009520A0">
      <w:pPr>
        <w:ind w:left="-426"/>
        <w:rPr>
          <w:sz w:val="22"/>
          <w:szCs w:val="22"/>
        </w:rPr>
      </w:pPr>
    </w:p>
    <w:p w:rsidR="009520A0" w:rsidRPr="008D57A6" w:rsidRDefault="009520A0" w:rsidP="009520A0">
      <w:pPr>
        <w:sectPr w:rsidR="009520A0" w:rsidRPr="008D57A6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9520A0" w:rsidRPr="008D57A6" w:rsidRDefault="009520A0" w:rsidP="009520A0">
      <w:pPr>
        <w:spacing w:after="40"/>
        <w:jc w:val="center"/>
        <w:outlineLvl w:val="0"/>
      </w:pPr>
      <w:r w:rsidRPr="008D57A6"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</w:pPr>
            <w:r w:rsidRPr="008D57A6">
              <w:t>2.1. Поставляемое оборудование должно быть оригинальным, новым, 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 свободным от  прав третьих лиц.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3. ТРЕБОВАНИЯ К МАРКИРОВКЕ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ind w:right="381"/>
              <w:jc w:val="both"/>
            </w:pPr>
            <w:r w:rsidRPr="008D57A6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9520A0" w:rsidRPr="008D57A6" w:rsidRDefault="009520A0" w:rsidP="001D5482">
            <w:pPr>
              <w:ind w:right="381"/>
              <w:jc w:val="both"/>
            </w:pPr>
            <w:r w:rsidRPr="008D57A6">
              <w:t xml:space="preserve">  - </w:t>
            </w:r>
            <w:hyperlink r:id="rId11" w:tgtFrame="blank" w:history="1">
              <w:r w:rsidRPr="008D57A6">
                <w:t xml:space="preserve">ГОСТ </w:t>
              </w:r>
              <w:proofErr w:type="gramStart"/>
              <w:r w:rsidRPr="008D57A6">
                <w:t>Р</w:t>
              </w:r>
              <w:proofErr w:type="gramEnd"/>
              <w:r w:rsidRPr="008D57A6">
                <w:t xml:space="preserve"> 51474-99</w:t>
              </w:r>
            </w:hyperlink>
            <w:r w:rsidRPr="008D57A6">
              <w:t xml:space="preserve"> «Упаковка. Маркировка, указывающая на способ обращения с грузами».</w:t>
            </w:r>
          </w:p>
          <w:p w:rsidR="009520A0" w:rsidRPr="008D57A6" w:rsidRDefault="009520A0" w:rsidP="001D5482">
            <w:r w:rsidRPr="008D57A6">
              <w:t xml:space="preserve">3.2. Маркировка упаковки должна соответствовать маркировке Товара. </w:t>
            </w:r>
          </w:p>
          <w:p w:rsidR="009520A0" w:rsidRPr="008D57A6" w:rsidRDefault="009520A0" w:rsidP="001D5482">
            <w:r w:rsidRPr="008D57A6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9520A0" w:rsidRPr="008D57A6" w:rsidRDefault="009520A0" w:rsidP="001D5482">
            <w:r w:rsidRPr="008D57A6">
              <w:t>3.4. В случае несоответствия парт номеров по запасным частям оборудования и расходным материалам, должны прилагаться технические бюллетени соответствующего производителя с указанием применяемости данного парт номера.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D57A6">
              <w:rPr>
                <w:rFonts w:ascii="Times New Roman" w:hAnsi="Times New Roman" w:cs="Times New Roman"/>
                <w:sz w:val="24"/>
                <w:szCs w:val="24"/>
              </w:rPr>
              <w:t xml:space="preserve">4.1. 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D57A6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9520A0" w:rsidRPr="008D57A6" w:rsidRDefault="009520A0" w:rsidP="001D5482">
            <w:pPr>
              <w:ind w:left="540"/>
            </w:pPr>
            <w:r w:rsidRPr="008D57A6">
              <w:t>номер Договора;</w:t>
            </w:r>
          </w:p>
          <w:p w:rsidR="009520A0" w:rsidRPr="008D57A6" w:rsidRDefault="009520A0" w:rsidP="001D5482">
            <w:pPr>
              <w:ind w:left="540"/>
            </w:pPr>
            <w:r w:rsidRPr="008D57A6">
              <w:t>номер упаковки;</w:t>
            </w:r>
          </w:p>
          <w:p w:rsidR="009520A0" w:rsidRPr="008D57A6" w:rsidRDefault="009520A0" w:rsidP="001D5482">
            <w:pPr>
              <w:ind w:left="540"/>
            </w:pPr>
            <w:r w:rsidRPr="008D57A6">
              <w:t>наименование Товара;</w:t>
            </w:r>
          </w:p>
          <w:p w:rsidR="009520A0" w:rsidRPr="008D57A6" w:rsidRDefault="009520A0" w:rsidP="001D5482">
            <w:pPr>
              <w:ind w:left="540"/>
            </w:pPr>
            <w:r w:rsidRPr="008D57A6">
              <w:t>модель;</w:t>
            </w:r>
          </w:p>
          <w:p w:rsidR="009520A0" w:rsidRPr="008D57A6" w:rsidRDefault="009520A0" w:rsidP="001D5482">
            <w:pPr>
              <w:ind w:left="540"/>
            </w:pPr>
            <w:r w:rsidRPr="008D57A6">
              <w:t>количество изделий в упаковке, всего.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center"/>
            </w:pPr>
            <w:r w:rsidRPr="008D57A6">
              <w:t>Подраздел 5.1 Порядок сдачи и приемки</w:t>
            </w:r>
          </w:p>
        </w:tc>
      </w:tr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</w:pPr>
            <w:r w:rsidRPr="008D57A6">
              <w:t>Порядок сдачи и приемки указан в проекте договора (Том 1, часть 3 закупочной документации)</w:t>
            </w:r>
          </w:p>
        </w:tc>
      </w:tr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center"/>
            </w:pPr>
            <w:r w:rsidRPr="008D57A6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8D57A6">
              <w:t>Требования указаны в проекте договора (Том 1, часть 3 закупочной документации)</w:t>
            </w:r>
            <w:r w:rsidRPr="008D57A6">
              <w:rPr>
                <w:bCs/>
              </w:rPr>
              <w:t>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</w:p>
    <w:p w:rsidR="009520A0" w:rsidRPr="008D57A6" w:rsidRDefault="009520A0" w:rsidP="009520A0">
      <w:pPr>
        <w:spacing w:before="40" w:after="40"/>
        <w:jc w:val="center"/>
        <w:outlineLvl w:val="0"/>
      </w:pPr>
      <w:r w:rsidRPr="008D57A6"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20A0" w:rsidRPr="008D57A6" w:rsidRDefault="009520A0" w:rsidP="001D5482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8D57A6">
              <w:t>6.1. Доставка Товара Покупателю производится Поставщиком на склад Покупателя по адресу согласно Спецификации (Раздел 1 Технического задания)</w:t>
            </w:r>
          </w:p>
          <w:p w:rsidR="009520A0" w:rsidRPr="008D57A6" w:rsidRDefault="009520A0" w:rsidP="001D5482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7A6">
              <w:rPr>
                <w:rFonts w:ascii="Times New Roman" w:hAnsi="Times New Roman" w:cs="Times New Roman"/>
                <w:sz w:val="24"/>
                <w:szCs w:val="24"/>
              </w:rPr>
              <w:t>6.1.1.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9520A0" w:rsidRPr="008D57A6" w:rsidRDefault="009520A0" w:rsidP="001D5482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7A6">
              <w:rPr>
                <w:rFonts w:ascii="Times New Roman" w:hAnsi="Times New Roman" w:cs="Times New Roman"/>
                <w:sz w:val="24"/>
                <w:szCs w:val="24"/>
              </w:rPr>
              <w:t>6.1.2. Ответственные за приемку оборудования указаны в проекте договора (Том 1, часть 3 закупочной документации)</w:t>
            </w:r>
          </w:p>
          <w:p w:rsidR="009520A0" w:rsidRPr="008D57A6" w:rsidRDefault="009520A0" w:rsidP="001D5482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sz w:val="24"/>
                <w:szCs w:val="24"/>
              </w:rPr>
            </w:pPr>
            <w:r w:rsidRPr="008D57A6">
              <w:rPr>
                <w:rFonts w:ascii="Times New Roman" w:hAnsi="Times New Roman" w:cs="Times New Roman"/>
                <w:sz w:val="24"/>
                <w:szCs w:val="24"/>
              </w:rPr>
              <w:t>6.1.3. Поставщик осуществляет поставку и разгрузку Товара своими силами.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r w:rsidRPr="008D57A6">
              <w:t>7.1. Согласно рекомендациям производителя, указанным в руководстве по эксплуатации.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8. ТРЕБОВАНИЯ К ГАРАНТИЙНОМУ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 w:rsidRPr="008D57A6">
              <w:rPr>
                <w:rFonts w:ascii="Times New Roman" w:hAnsi="Times New Roman" w:cs="Times New Roman"/>
                <w:sz w:val="24"/>
                <w:szCs w:val="24"/>
              </w:rPr>
              <w:t xml:space="preserve">8.1. Минимальный срок гарантии на поставленный Товар указан в Спецификации (Раздел 1 Технического задания). Срок гарантии исчисляется с момента приемки Товара на складе Покупателя. Требования к гарантийному обслуживанию указаны в проекте </w:t>
            </w:r>
            <w:r w:rsidRPr="008D57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</w:pPr>
            <w:r w:rsidRPr="008D57A6">
              <w:t>9.1. Требование не установлено.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pStyle w:val="ab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8D57A6">
              <w:rPr>
                <w:sz w:val="24"/>
                <w:szCs w:val="24"/>
              </w:rPr>
              <w:t>10.1. Поставщик 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</w:p>
    <w:p w:rsidR="009520A0" w:rsidRPr="008D57A6" w:rsidRDefault="009520A0" w:rsidP="009520A0">
      <w:pPr>
        <w:spacing w:before="40" w:after="40"/>
        <w:jc w:val="center"/>
        <w:outlineLvl w:val="0"/>
      </w:pPr>
      <w:r w:rsidRPr="008D57A6"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autoSpaceDE w:val="0"/>
              <w:autoSpaceDN w:val="0"/>
              <w:adjustRightInd w:val="0"/>
              <w:jc w:val="both"/>
            </w:pPr>
            <w:r w:rsidRPr="008D57A6">
              <w:t xml:space="preserve">11.1. Качество Товара должно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D57A6">
              <w:t>качества</w:t>
            </w:r>
            <w:proofErr w:type="gramEnd"/>
            <w:r w:rsidRPr="008D57A6">
              <w:t xml:space="preserve"> и другие документы, необходимые для передачи Товара Покупателю.</w:t>
            </w:r>
          </w:p>
          <w:p w:rsidR="009520A0" w:rsidRPr="008D57A6" w:rsidRDefault="009520A0" w:rsidP="001D5482">
            <w:pPr>
              <w:autoSpaceDE w:val="0"/>
              <w:autoSpaceDN w:val="0"/>
              <w:adjustRightInd w:val="0"/>
              <w:jc w:val="both"/>
            </w:pPr>
            <w:r w:rsidRPr="008D57A6"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</w:pPr>
            <w:r w:rsidRPr="008D57A6">
              <w:t>12.1. Требование не установлено.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8D57A6">
              <w:rPr>
                <w:rFonts w:eastAsia="Arial Unicode MS"/>
                <w:sz w:val="24"/>
                <w:szCs w:val="24"/>
              </w:rPr>
              <w:t>13.1. </w:t>
            </w:r>
            <w:r w:rsidRPr="008D57A6">
              <w:rPr>
                <w:bCs/>
                <w:sz w:val="24"/>
                <w:szCs w:val="24"/>
              </w:rPr>
              <w:t xml:space="preserve"> </w:t>
            </w:r>
            <w:r w:rsidRPr="008D57A6">
              <w:rPr>
                <w:sz w:val="24"/>
                <w:szCs w:val="24"/>
              </w:rPr>
              <w:t>Требование не установлено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</w:p>
    <w:p w:rsidR="009520A0" w:rsidRPr="008D57A6" w:rsidRDefault="009520A0" w:rsidP="009520A0">
      <w:pPr>
        <w:spacing w:before="40" w:after="40"/>
        <w:jc w:val="center"/>
        <w:outlineLvl w:val="0"/>
      </w:pPr>
      <w:r w:rsidRPr="008D57A6"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tabs>
                <w:tab w:val="left" w:pos="0"/>
              </w:tabs>
              <w:ind w:right="153"/>
              <w:jc w:val="both"/>
              <w:rPr>
                <w:i/>
              </w:rPr>
            </w:pPr>
            <w:r w:rsidRPr="008D57A6">
              <w:t xml:space="preserve">14.1. Требование не установлено. 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520A0" w:rsidRPr="008D57A6" w:rsidTr="001D548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  <w:rPr>
                <w:i/>
              </w:rPr>
            </w:pPr>
            <w:r w:rsidRPr="008D57A6">
              <w:t>15.1. Требование не установлено.</w:t>
            </w: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520A0" w:rsidRPr="008D57A6" w:rsidTr="001D548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0A0" w:rsidRPr="008D57A6" w:rsidRDefault="009520A0" w:rsidP="001D5482">
            <w:pPr>
              <w:jc w:val="center"/>
            </w:pPr>
            <w:r w:rsidRPr="008D57A6">
              <w:t xml:space="preserve">№ </w:t>
            </w:r>
            <w:proofErr w:type="gramStart"/>
            <w:r w:rsidRPr="008D57A6">
              <w:t>п</w:t>
            </w:r>
            <w:proofErr w:type="gramEnd"/>
            <w:r w:rsidRPr="008D57A6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0A0" w:rsidRPr="008D57A6" w:rsidRDefault="009520A0" w:rsidP="001D5482">
            <w:pPr>
              <w:autoSpaceDE w:val="0"/>
              <w:autoSpaceDN w:val="0"/>
              <w:adjustRightInd w:val="0"/>
              <w:jc w:val="center"/>
            </w:pPr>
            <w:r w:rsidRPr="008D57A6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0A0" w:rsidRPr="008D57A6" w:rsidRDefault="009520A0" w:rsidP="001D5482">
            <w:pPr>
              <w:jc w:val="center"/>
            </w:pPr>
            <w:r w:rsidRPr="008D57A6">
              <w:t>Расшифровка сокращения</w:t>
            </w:r>
          </w:p>
        </w:tc>
      </w:tr>
      <w:tr w:rsidR="009520A0" w:rsidRPr="008D57A6" w:rsidTr="001D548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autoSpaceDE w:val="0"/>
              <w:autoSpaceDN w:val="0"/>
              <w:adjustRightInd w:val="0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  <w:rPr>
                <w:i/>
              </w:rPr>
            </w:pPr>
          </w:p>
        </w:tc>
      </w:tr>
    </w:tbl>
    <w:p w:rsidR="009520A0" w:rsidRPr="008D57A6" w:rsidRDefault="009520A0" w:rsidP="009520A0">
      <w:pPr>
        <w:spacing w:before="40" w:after="40"/>
        <w:jc w:val="center"/>
      </w:pPr>
      <w:r w:rsidRPr="008D57A6"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520A0" w:rsidRPr="008D57A6" w:rsidTr="001D548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0A0" w:rsidRPr="008D57A6" w:rsidRDefault="009520A0" w:rsidP="001D5482">
            <w:pPr>
              <w:jc w:val="center"/>
            </w:pPr>
            <w:r w:rsidRPr="008D57A6">
              <w:t xml:space="preserve">№ </w:t>
            </w:r>
            <w:proofErr w:type="gramStart"/>
            <w:r w:rsidRPr="008D57A6">
              <w:t>п</w:t>
            </w:r>
            <w:proofErr w:type="gramEnd"/>
            <w:r w:rsidRPr="008D57A6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0A0" w:rsidRPr="008D57A6" w:rsidRDefault="009520A0" w:rsidP="001D5482">
            <w:pPr>
              <w:autoSpaceDE w:val="0"/>
              <w:autoSpaceDN w:val="0"/>
              <w:adjustRightInd w:val="0"/>
              <w:jc w:val="center"/>
            </w:pPr>
            <w:r w:rsidRPr="008D57A6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0A0" w:rsidRPr="008D57A6" w:rsidRDefault="009520A0" w:rsidP="001D5482">
            <w:pPr>
              <w:jc w:val="center"/>
            </w:pPr>
            <w:r w:rsidRPr="008D57A6">
              <w:t>Номер страницы</w:t>
            </w:r>
          </w:p>
        </w:tc>
      </w:tr>
      <w:tr w:rsidR="009520A0" w:rsidRPr="008D57A6" w:rsidTr="001D548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both"/>
              <w:rPr>
                <w:lang w:val="en-US"/>
              </w:rPr>
            </w:pPr>
            <w:r w:rsidRPr="008D57A6">
              <w:t>1</w:t>
            </w:r>
            <w:r w:rsidRPr="008D57A6">
              <w:rPr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pStyle w:val="ConsNormal"/>
              <w:tabs>
                <w:tab w:val="left" w:pos="1080"/>
              </w:tabs>
              <w:ind w:right="0" w:firstLine="0"/>
            </w:pPr>
            <w:r w:rsidRPr="008D57A6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A0" w:rsidRPr="008D57A6" w:rsidRDefault="009520A0" w:rsidP="001D5482">
            <w:pPr>
              <w:jc w:val="center"/>
            </w:pPr>
            <w:r w:rsidRPr="008D57A6">
              <w:t>--</w:t>
            </w:r>
          </w:p>
        </w:tc>
      </w:tr>
    </w:tbl>
    <w:p w:rsidR="009520A0" w:rsidRPr="008D57A6" w:rsidRDefault="009520A0" w:rsidP="009520A0">
      <w:pPr>
        <w:spacing w:after="200" w:line="276" w:lineRule="auto"/>
      </w:pPr>
    </w:p>
    <w:sectPr w:rsidR="009520A0" w:rsidRPr="008D57A6" w:rsidSect="009520A0"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BE5" w:rsidRDefault="00993BE5" w:rsidP="00B151AB">
      <w:r>
        <w:separator/>
      </w:r>
    </w:p>
  </w:endnote>
  <w:endnote w:type="continuationSeparator" w:id="0">
    <w:p w:rsidR="00993BE5" w:rsidRDefault="00993BE5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0A0" w:rsidRDefault="009520A0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536E">
      <w:rPr>
        <w:noProof/>
      </w:rPr>
      <w:t>5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0A0" w:rsidRPr="00184DE1" w:rsidRDefault="009520A0">
    <w:pPr>
      <w:pStyle w:val="af1"/>
      <w:jc w:val="center"/>
    </w:pPr>
  </w:p>
  <w:p w:rsidR="009520A0" w:rsidRDefault="009520A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BE5" w:rsidRDefault="00993BE5" w:rsidP="00B151AB">
      <w:r>
        <w:separator/>
      </w:r>
    </w:p>
  </w:footnote>
  <w:footnote w:type="continuationSeparator" w:id="0">
    <w:p w:rsidR="00993BE5" w:rsidRDefault="00993BE5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2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8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4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8"/>
  </w:num>
  <w:num w:numId="15">
    <w:abstractNumId w:val="24"/>
  </w:num>
  <w:num w:numId="16">
    <w:abstractNumId w:val="15"/>
  </w:num>
  <w:num w:numId="17">
    <w:abstractNumId w:val="5"/>
  </w:num>
  <w:num w:numId="18">
    <w:abstractNumId w:val="19"/>
  </w:num>
  <w:num w:numId="19">
    <w:abstractNumId w:val="12"/>
  </w:num>
  <w:num w:numId="20">
    <w:abstractNumId w:val="17"/>
  </w:num>
  <w:num w:numId="21">
    <w:abstractNumId w:val="20"/>
  </w:num>
  <w:num w:numId="22">
    <w:abstractNumId w:val="21"/>
  </w:num>
  <w:num w:numId="23">
    <w:abstractNumId w:val="26"/>
  </w:num>
  <w:num w:numId="24">
    <w:abstractNumId w:val="25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6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30D29"/>
    <w:rsid w:val="00034C41"/>
    <w:rsid w:val="00042713"/>
    <w:rsid w:val="00051F20"/>
    <w:rsid w:val="000573F6"/>
    <w:rsid w:val="00062470"/>
    <w:rsid w:val="0007138F"/>
    <w:rsid w:val="00086013"/>
    <w:rsid w:val="00096C37"/>
    <w:rsid w:val="001062F9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16F75"/>
    <w:rsid w:val="002366F1"/>
    <w:rsid w:val="00237C24"/>
    <w:rsid w:val="00281893"/>
    <w:rsid w:val="00291B43"/>
    <w:rsid w:val="002D2344"/>
    <w:rsid w:val="002D2D7F"/>
    <w:rsid w:val="002F0CB3"/>
    <w:rsid w:val="00314877"/>
    <w:rsid w:val="003273D9"/>
    <w:rsid w:val="0035176D"/>
    <w:rsid w:val="00353230"/>
    <w:rsid w:val="0037231C"/>
    <w:rsid w:val="0037659A"/>
    <w:rsid w:val="00386D53"/>
    <w:rsid w:val="00396035"/>
    <w:rsid w:val="003B2046"/>
    <w:rsid w:val="003C7286"/>
    <w:rsid w:val="003D74CD"/>
    <w:rsid w:val="003D7B12"/>
    <w:rsid w:val="003E4D39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B2E2F"/>
    <w:rsid w:val="004C7244"/>
    <w:rsid w:val="004C75DA"/>
    <w:rsid w:val="004D2447"/>
    <w:rsid w:val="004D38E9"/>
    <w:rsid w:val="004E0817"/>
    <w:rsid w:val="004E6E1F"/>
    <w:rsid w:val="004F536E"/>
    <w:rsid w:val="004F7596"/>
    <w:rsid w:val="0055187D"/>
    <w:rsid w:val="00572CC8"/>
    <w:rsid w:val="00577B25"/>
    <w:rsid w:val="0059701B"/>
    <w:rsid w:val="005E1D26"/>
    <w:rsid w:val="006151C9"/>
    <w:rsid w:val="00623F48"/>
    <w:rsid w:val="0062473D"/>
    <w:rsid w:val="0062518E"/>
    <w:rsid w:val="006275E0"/>
    <w:rsid w:val="00627A49"/>
    <w:rsid w:val="0064297E"/>
    <w:rsid w:val="00651153"/>
    <w:rsid w:val="006536F4"/>
    <w:rsid w:val="0065505B"/>
    <w:rsid w:val="00664BA3"/>
    <w:rsid w:val="006819CF"/>
    <w:rsid w:val="00694985"/>
    <w:rsid w:val="006A0724"/>
    <w:rsid w:val="006A7363"/>
    <w:rsid w:val="006C5886"/>
    <w:rsid w:val="006F68B6"/>
    <w:rsid w:val="007007D7"/>
    <w:rsid w:val="00705BC1"/>
    <w:rsid w:val="0071545F"/>
    <w:rsid w:val="00765AA4"/>
    <w:rsid w:val="00773FF8"/>
    <w:rsid w:val="00781C39"/>
    <w:rsid w:val="00787A76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5F37"/>
    <w:rsid w:val="008136A6"/>
    <w:rsid w:val="00815B5D"/>
    <w:rsid w:val="00832C31"/>
    <w:rsid w:val="00837374"/>
    <w:rsid w:val="008426BE"/>
    <w:rsid w:val="00852B8C"/>
    <w:rsid w:val="008535DA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0C72"/>
    <w:rsid w:val="008F3915"/>
    <w:rsid w:val="009009A5"/>
    <w:rsid w:val="00903A8E"/>
    <w:rsid w:val="0090521B"/>
    <w:rsid w:val="0091547D"/>
    <w:rsid w:val="00927B7D"/>
    <w:rsid w:val="009520A0"/>
    <w:rsid w:val="00954CD6"/>
    <w:rsid w:val="00977F7F"/>
    <w:rsid w:val="00991A56"/>
    <w:rsid w:val="00993BE5"/>
    <w:rsid w:val="009A0D3C"/>
    <w:rsid w:val="009A3538"/>
    <w:rsid w:val="009A38E7"/>
    <w:rsid w:val="009B0729"/>
    <w:rsid w:val="009B60A0"/>
    <w:rsid w:val="009C6851"/>
    <w:rsid w:val="009D0F78"/>
    <w:rsid w:val="00A10D34"/>
    <w:rsid w:val="00A254BC"/>
    <w:rsid w:val="00A309F5"/>
    <w:rsid w:val="00A42358"/>
    <w:rsid w:val="00A4713D"/>
    <w:rsid w:val="00A548CC"/>
    <w:rsid w:val="00AC2801"/>
    <w:rsid w:val="00AC7B9E"/>
    <w:rsid w:val="00B0654C"/>
    <w:rsid w:val="00B14490"/>
    <w:rsid w:val="00B151AB"/>
    <w:rsid w:val="00B20AD3"/>
    <w:rsid w:val="00B44758"/>
    <w:rsid w:val="00B4560D"/>
    <w:rsid w:val="00B569C9"/>
    <w:rsid w:val="00B66FE5"/>
    <w:rsid w:val="00B67494"/>
    <w:rsid w:val="00B97810"/>
    <w:rsid w:val="00BB018B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2135"/>
    <w:rsid w:val="00CA449B"/>
    <w:rsid w:val="00CC1446"/>
    <w:rsid w:val="00CD50FB"/>
    <w:rsid w:val="00CE1E0F"/>
    <w:rsid w:val="00CF0AD3"/>
    <w:rsid w:val="00CF3235"/>
    <w:rsid w:val="00CF6365"/>
    <w:rsid w:val="00D17D28"/>
    <w:rsid w:val="00D30BC3"/>
    <w:rsid w:val="00D3238F"/>
    <w:rsid w:val="00D45E93"/>
    <w:rsid w:val="00D5337C"/>
    <w:rsid w:val="00D57CAE"/>
    <w:rsid w:val="00D74C4C"/>
    <w:rsid w:val="00D83AD1"/>
    <w:rsid w:val="00DA6C9F"/>
    <w:rsid w:val="00DC0918"/>
    <w:rsid w:val="00DC3015"/>
    <w:rsid w:val="00DC325B"/>
    <w:rsid w:val="00DC6655"/>
    <w:rsid w:val="00DD2414"/>
    <w:rsid w:val="00DF12C7"/>
    <w:rsid w:val="00E45BA5"/>
    <w:rsid w:val="00E5103E"/>
    <w:rsid w:val="00E55745"/>
    <w:rsid w:val="00E63926"/>
    <w:rsid w:val="00E85DAB"/>
    <w:rsid w:val="00E96A0F"/>
    <w:rsid w:val="00EC1D6A"/>
    <w:rsid w:val="00EC482D"/>
    <w:rsid w:val="00ED339F"/>
    <w:rsid w:val="00ED4C85"/>
    <w:rsid w:val="00EE0B08"/>
    <w:rsid w:val="00EF2863"/>
    <w:rsid w:val="00EF6A39"/>
    <w:rsid w:val="00F26AC8"/>
    <w:rsid w:val="00F64DFB"/>
    <w:rsid w:val="00F80A6D"/>
    <w:rsid w:val="00FA2E08"/>
    <w:rsid w:val="00FA3AAA"/>
    <w:rsid w:val="00FA4406"/>
    <w:rsid w:val="00FA579B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FB55A-494E-4A86-8D70-D1BC54AE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10</Pages>
  <Words>1934</Words>
  <Characters>11028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47</cp:revision>
  <cp:lastPrinted>2015-04-22T07:35:00Z</cp:lastPrinted>
  <dcterms:created xsi:type="dcterms:W3CDTF">2015-05-07T14:54:00Z</dcterms:created>
  <dcterms:modified xsi:type="dcterms:W3CDTF">2015-11-27T10:10:00Z</dcterms:modified>
</cp:coreProperties>
</file>