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836ED" w14:textId="77777777" w:rsidR="00B46F15" w:rsidRDefault="00B46F15" w:rsidP="00B46F15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14:paraId="796F1083" w14:textId="77777777" w:rsidR="00A46ACA" w:rsidRPr="006E6AFF" w:rsidRDefault="00A46ACA" w:rsidP="00DB5A42">
      <w:pPr>
        <w:widowControl w:val="0"/>
        <w:jc w:val="right"/>
        <w:rPr>
          <w:b/>
          <w:sz w:val="24"/>
          <w:szCs w:val="24"/>
        </w:rPr>
      </w:pPr>
    </w:p>
    <w:p w14:paraId="34D96E46" w14:textId="77777777" w:rsidR="00A46ACA" w:rsidRPr="006E6AFF" w:rsidRDefault="00A46ACA" w:rsidP="00DB5A42">
      <w:pPr>
        <w:widowControl w:val="0"/>
        <w:jc w:val="right"/>
        <w:rPr>
          <w:b/>
          <w:sz w:val="24"/>
          <w:szCs w:val="24"/>
        </w:rPr>
      </w:pPr>
    </w:p>
    <w:p w14:paraId="14683080" w14:textId="77777777" w:rsidR="00A46ACA" w:rsidRPr="006E6AFF" w:rsidRDefault="00A46ACA" w:rsidP="006218AA">
      <w:pPr>
        <w:widowControl w:val="0"/>
        <w:rPr>
          <w:b/>
          <w:sz w:val="24"/>
          <w:szCs w:val="24"/>
        </w:rPr>
      </w:pPr>
    </w:p>
    <w:p w14:paraId="7C195365" w14:textId="77777777" w:rsidR="00A46ACA" w:rsidRDefault="00A46ACA" w:rsidP="006218AA">
      <w:pPr>
        <w:widowControl w:val="0"/>
        <w:rPr>
          <w:sz w:val="24"/>
          <w:szCs w:val="24"/>
        </w:rPr>
      </w:pPr>
    </w:p>
    <w:p w14:paraId="3B1FE4FA" w14:textId="77777777" w:rsidR="00B46F15" w:rsidRDefault="00B46F15" w:rsidP="006218AA">
      <w:pPr>
        <w:widowControl w:val="0"/>
        <w:rPr>
          <w:sz w:val="24"/>
          <w:szCs w:val="24"/>
        </w:rPr>
      </w:pPr>
    </w:p>
    <w:p w14:paraId="51A01F1D" w14:textId="77777777" w:rsidR="00B46F15" w:rsidRDefault="00B46F15" w:rsidP="006218AA">
      <w:pPr>
        <w:widowControl w:val="0"/>
        <w:rPr>
          <w:sz w:val="24"/>
          <w:szCs w:val="24"/>
        </w:rPr>
      </w:pPr>
    </w:p>
    <w:p w14:paraId="06D682A4" w14:textId="77777777" w:rsidR="00B46F15" w:rsidRDefault="00B46F15" w:rsidP="006218AA">
      <w:pPr>
        <w:widowControl w:val="0"/>
        <w:rPr>
          <w:sz w:val="24"/>
          <w:szCs w:val="24"/>
        </w:rPr>
      </w:pPr>
    </w:p>
    <w:p w14:paraId="6E5E7EA7" w14:textId="77777777" w:rsidR="00B46F15" w:rsidRDefault="00B46F15" w:rsidP="006218AA">
      <w:pPr>
        <w:widowControl w:val="0"/>
        <w:rPr>
          <w:sz w:val="24"/>
          <w:szCs w:val="24"/>
        </w:rPr>
      </w:pPr>
    </w:p>
    <w:p w14:paraId="3A2DCBE6" w14:textId="77777777" w:rsidR="00B46F15" w:rsidRDefault="00B46F15" w:rsidP="006218AA">
      <w:pPr>
        <w:widowControl w:val="0"/>
        <w:rPr>
          <w:sz w:val="24"/>
          <w:szCs w:val="24"/>
        </w:rPr>
      </w:pPr>
    </w:p>
    <w:p w14:paraId="09F3FA85" w14:textId="77777777" w:rsidR="00B46F15" w:rsidRDefault="00B46F15" w:rsidP="006218AA">
      <w:pPr>
        <w:widowControl w:val="0"/>
        <w:rPr>
          <w:sz w:val="24"/>
          <w:szCs w:val="24"/>
        </w:rPr>
      </w:pPr>
    </w:p>
    <w:p w14:paraId="6FDE6A20" w14:textId="77777777" w:rsidR="00B46F15" w:rsidRDefault="00B46F15" w:rsidP="006218AA">
      <w:pPr>
        <w:widowControl w:val="0"/>
        <w:rPr>
          <w:sz w:val="24"/>
          <w:szCs w:val="24"/>
        </w:rPr>
      </w:pPr>
    </w:p>
    <w:p w14:paraId="429A351A" w14:textId="77777777" w:rsidR="00B46F15" w:rsidRDefault="00B46F15" w:rsidP="006218AA">
      <w:pPr>
        <w:widowControl w:val="0"/>
        <w:rPr>
          <w:sz w:val="24"/>
          <w:szCs w:val="24"/>
        </w:rPr>
      </w:pPr>
    </w:p>
    <w:p w14:paraId="30F3FA71" w14:textId="77777777" w:rsidR="00B46F15" w:rsidRDefault="00B46F15" w:rsidP="006218AA">
      <w:pPr>
        <w:widowControl w:val="0"/>
        <w:rPr>
          <w:sz w:val="24"/>
          <w:szCs w:val="24"/>
        </w:rPr>
      </w:pPr>
    </w:p>
    <w:p w14:paraId="1ADB8C48" w14:textId="77777777" w:rsidR="00B46F15" w:rsidRDefault="00B46F15" w:rsidP="006218AA">
      <w:pPr>
        <w:widowControl w:val="0"/>
        <w:rPr>
          <w:sz w:val="24"/>
          <w:szCs w:val="24"/>
        </w:rPr>
      </w:pPr>
    </w:p>
    <w:p w14:paraId="73A167B7" w14:textId="77777777" w:rsidR="00B46F15" w:rsidRPr="00A7627D" w:rsidRDefault="00B46F15" w:rsidP="006218AA">
      <w:pPr>
        <w:widowControl w:val="0"/>
        <w:rPr>
          <w:sz w:val="24"/>
          <w:szCs w:val="24"/>
        </w:rPr>
      </w:pPr>
    </w:p>
    <w:p w14:paraId="72A15308" w14:textId="1455D02C" w:rsidR="00A46ACA" w:rsidRPr="00B46F15" w:rsidRDefault="00A46AC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ТЕХНИЧЕСКОЕ </w:t>
      </w:r>
      <w:r w:rsidRPr="006349D8">
        <w:rPr>
          <w:sz w:val="24"/>
          <w:szCs w:val="24"/>
        </w:rPr>
        <w:t>ЗАДАНИЕ</w:t>
      </w:r>
      <w:r w:rsidR="00B46F15" w:rsidRPr="006D3185">
        <w:rPr>
          <w:sz w:val="24"/>
          <w:szCs w:val="24"/>
        </w:rPr>
        <w:t xml:space="preserve"> </w:t>
      </w:r>
      <w:r w:rsidR="00B46F15">
        <w:rPr>
          <w:sz w:val="24"/>
          <w:szCs w:val="24"/>
        </w:rPr>
        <w:t>№12</w:t>
      </w:r>
    </w:p>
    <w:p w14:paraId="31FB5829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sz w:val="24"/>
          <w:szCs w:val="24"/>
        </w:rPr>
        <w:t xml:space="preserve">на поставку </w:t>
      </w:r>
      <w:r w:rsidRPr="006349D8">
        <w:rPr>
          <w:sz w:val="24"/>
          <w:szCs w:val="24"/>
          <w:u w:val="single"/>
        </w:rPr>
        <w:t>комбинированной дорожной машины «КО-829Д» (на шасси а/м КАМАЗ-53605)</w:t>
      </w:r>
    </w:p>
    <w:p w14:paraId="1271F949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sz w:val="24"/>
          <w:szCs w:val="24"/>
        </w:rPr>
        <w:t>или аналог (эквивалент)</w:t>
      </w:r>
    </w:p>
    <w:p w14:paraId="39751793" w14:textId="77777777" w:rsidR="00A46ACA" w:rsidRPr="006349D8" w:rsidRDefault="00A46ACA" w:rsidP="006218AA">
      <w:pPr>
        <w:widowControl w:val="0"/>
        <w:rPr>
          <w:sz w:val="24"/>
          <w:szCs w:val="24"/>
        </w:rPr>
      </w:pPr>
    </w:p>
    <w:p w14:paraId="5C1622C4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color w:val="000000"/>
          <w:sz w:val="24"/>
          <w:szCs w:val="24"/>
        </w:rPr>
        <w:t xml:space="preserve">Предмет закупки: </w:t>
      </w:r>
      <w:r w:rsidRPr="006349D8">
        <w:rPr>
          <w:i/>
          <w:color w:val="000000"/>
          <w:sz w:val="24"/>
          <w:szCs w:val="24"/>
        </w:rPr>
        <w:t>грузовой автомобильный транспорт</w:t>
      </w:r>
    </w:p>
    <w:p w14:paraId="2F6C53DF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69DA65DB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7A826636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779815C8" w14:textId="77777777" w:rsidR="00A46ACA" w:rsidRPr="00A7627D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208896B7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330AA41A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3A464712" w14:textId="77777777" w:rsidR="00A46ACA" w:rsidRPr="00A7627D" w:rsidRDefault="00A46ACA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Город__</w:t>
      </w:r>
      <w:r w:rsidRPr="00A7627D"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</w:rPr>
        <w:t>___</w:t>
      </w:r>
      <w:r w:rsidRPr="00A7627D">
        <w:rPr>
          <w:color w:val="000000"/>
          <w:sz w:val="24"/>
          <w:szCs w:val="24"/>
        </w:rPr>
        <w:t>__</w:t>
      </w:r>
    </w:p>
    <w:p w14:paraId="35215E46" w14:textId="77777777" w:rsidR="00A46ACA" w:rsidRPr="006E6AFF" w:rsidRDefault="00A46ACA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___</w:t>
      </w:r>
      <w:r w:rsidRPr="006E6AFF">
        <w:rPr>
          <w:color w:val="000000"/>
          <w:sz w:val="24"/>
          <w:szCs w:val="24"/>
        </w:rPr>
        <w:t>__г.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14:paraId="5C2A6A03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14:paraId="6231D2F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14:paraId="2C778B27" w14:textId="77777777" w:rsidR="00A46ACA" w:rsidRDefault="00A46ACA" w:rsidP="006E6AFF">
      <w:pPr>
        <w:widowControl w:val="0"/>
        <w:jc w:val="center"/>
        <w:rPr>
          <w:i/>
          <w:sz w:val="24"/>
          <w:szCs w:val="24"/>
        </w:rPr>
      </w:pPr>
      <w:r w:rsidRPr="006E6AFF">
        <w:rPr>
          <w:color w:val="000000"/>
        </w:rPr>
        <w:t>для</w:t>
      </w:r>
    </w:p>
    <w:p w14:paraId="012211D7" w14:textId="77777777" w:rsidR="00A46ACA" w:rsidRDefault="00A46ACA" w:rsidP="006C09FB">
      <w:pPr>
        <w:jc w:val="center"/>
      </w:pPr>
      <w:r>
        <w:t>ФГУП «Приборостроительный завод», г. Трёхгорный</w:t>
      </w:r>
    </w:p>
    <w:p w14:paraId="13132133" w14:textId="77777777" w:rsidR="00A46ACA" w:rsidRPr="006E6AFF" w:rsidRDefault="00A46ACA" w:rsidP="005B7586">
      <w:pPr>
        <w:widowControl w:val="0"/>
        <w:jc w:val="center"/>
        <w:rPr>
          <w:b/>
          <w:sz w:val="24"/>
          <w:szCs w:val="24"/>
        </w:rPr>
      </w:pPr>
    </w:p>
    <w:p w14:paraId="5FED6EEE" w14:textId="77777777" w:rsidR="00A46ACA" w:rsidRPr="006E6AFF" w:rsidRDefault="00A46ACA" w:rsidP="00310D23">
      <w:pPr>
        <w:jc w:val="center"/>
        <w:rPr>
          <w:color w:val="000000"/>
        </w:rPr>
      </w:pPr>
    </w:p>
    <w:p w14:paraId="32C577CA" w14:textId="77777777" w:rsidR="00A46ACA" w:rsidRPr="006E6AFF" w:rsidRDefault="00A46ACA" w:rsidP="00310D23">
      <w:pPr>
        <w:jc w:val="center"/>
        <w:rPr>
          <w:color w:val="000000"/>
        </w:rPr>
      </w:pPr>
    </w:p>
    <w:p w14:paraId="5C9161F0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5067210F" w14:textId="77777777" w:rsidR="00A46ACA" w:rsidRPr="006E6AFF" w:rsidRDefault="00A46ACA" w:rsidP="00310D23">
      <w:pPr>
        <w:jc w:val="center"/>
        <w:rPr>
          <w:color w:val="000000"/>
          <w:sz w:val="26"/>
          <w:szCs w:val="26"/>
        </w:rPr>
      </w:pPr>
    </w:p>
    <w:p w14:paraId="1F6C135E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102FCB9A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14A28D3E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3B11432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204977B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3D82BE29" w14:textId="77777777" w:rsidR="00A46ACA" w:rsidRPr="006E6AFF" w:rsidRDefault="00A46ACA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5BC60F72" w14:textId="77777777" w:rsidR="00A46ACA" w:rsidRPr="006E6AFF" w:rsidRDefault="00A46ACA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584B7F7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636636D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63530044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023E1DF4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240FC6AD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0C4594B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46643D5" w14:textId="77777777" w:rsidR="00A46ACA" w:rsidRPr="006E6AFF" w:rsidRDefault="00A46ACA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4245340C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73EA78E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052C9614" w14:textId="77777777" w:rsidR="00A46ACA" w:rsidRPr="006E6AFF" w:rsidRDefault="00A46ACA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1A862940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27E947A1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3B6DBAFD" w14:textId="77777777" w:rsidR="00A46ACA" w:rsidRPr="006E6AFF" w:rsidRDefault="00A46ACA" w:rsidP="00310D23">
      <w:pPr>
        <w:rPr>
          <w:color w:val="000000"/>
          <w:sz w:val="24"/>
          <w:szCs w:val="24"/>
        </w:rPr>
        <w:sectPr w:rsidR="00A46ACA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7BAB4B08" w14:textId="77777777" w:rsidR="00A46ACA" w:rsidRPr="006E6AFF" w:rsidRDefault="00A46ACA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A46ACA" w:rsidRPr="006703F7" w14:paraId="075A3D82" w14:textId="77777777" w:rsidTr="006703F7">
        <w:tc>
          <w:tcPr>
            <w:tcW w:w="279" w:type="dxa"/>
          </w:tcPr>
          <w:p w14:paraId="756A6AEA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№</w:t>
            </w:r>
          </w:p>
          <w:p w14:paraId="0E947A56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vAlign w:val="center"/>
          </w:tcPr>
          <w:p w14:paraId="7125FB4C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59268C7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vAlign w:val="center"/>
          </w:tcPr>
          <w:p w14:paraId="36E6B26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vAlign w:val="center"/>
          </w:tcPr>
          <w:p w14:paraId="4B55F939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vAlign w:val="center"/>
          </w:tcPr>
          <w:p w14:paraId="3C46CC36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14:paraId="0314F88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vAlign w:val="center"/>
          </w:tcPr>
          <w:p w14:paraId="56901742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vAlign w:val="center"/>
          </w:tcPr>
          <w:p w14:paraId="70D9173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vAlign w:val="center"/>
          </w:tcPr>
          <w:p w14:paraId="535D955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14:paraId="48361E90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F3F67DB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E802BD4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61E33B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FB3BDB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80F595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A46ACA" w:rsidRPr="006703F7" w14:paraId="27661899" w14:textId="77777777" w:rsidTr="006703F7">
        <w:tc>
          <w:tcPr>
            <w:tcW w:w="279" w:type="dxa"/>
            <w:vAlign w:val="center"/>
          </w:tcPr>
          <w:p w14:paraId="2BF658C1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4B7A441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Комбинированная дорожная машина «КО-829Д1-10» (на шасси а/м КАМАЗ-53605)или аналог (эквивален</w:t>
            </w:r>
            <w:r w:rsidRPr="006703F7">
              <w:rPr>
                <w:sz w:val="18"/>
                <w:szCs w:val="18"/>
              </w:rPr>
              <w:t>т)</w:t>
            </w:r>
          </w:p>
        </w:tc>
        <w:tc>
          <w:tcPr>
            <w:tcW w:w="4394" w:type="dxa"/>
          </w:tcPr>
          <w:p w14:paraId="342517AC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Тип кабины: передняя, над двигателем, с высокой крышей, без спального места. </w:t>
            </w:r>
          </w:p>
          <w:p w14:paraId="0E09F4F5" w14:textId="4F5D9B75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Объём (вместимость): кузова пескоразбрасывателя </w:t>
            </w:r>
            <w:r w:rsidR="00316D9D">
              <w:rPr>
                <w:sz w:val="18"/>
                <w:szCs w:val="18"/>
              </w:rPr>
              <w:t>не менее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3"/>
              </w:smartTagPr>
              <w:r w:rsidRPr="0078010A">
                <w:rPr>
                  <w:sz w:val="18"/>
                  <w:szCs w:val="18"/>
                </w:rPr>
                <w:t>6 м3</w:t>
              </w:r>
            </w:smartTag>
            <w:r w:rsidRPr="0078010A">
              <w:rPr>
                <w:sz w:val="18"/>
                <w:szCs w:val="18"/>
              </w:rPr>
              <w:t xml:space="preserve">; </w:t>
            </w:r>
            <w:r w:rsidR="00125A8C" w:rsidRPr="0078010A">
              <w:rPr>
                <w:sz w:val="18"/>
                <w:szCs w:val="18"/>
              </w:rPr>
              <w:t xml:space="preserve">цистерны </w:t>
            </w:r>
            <w:r w:rsidR="00125A8C">
              <w:rPr>
                <w:sz w:val="18"/>
                <w:szCs w:val="18"/>
              </w:rPr>
              <w:t>не</w:t>
            </w:r>
            <w:r w:rsidR="00316D9D">
              <w:rPr>
                <w:sz w:val="18"/>
                <w:szCs w:val="18"/>
              </w:rPr>
              <w:t xml:space="preserve"> </w:t>
            </w:r>
            <w:r w:rsidR="006B5C62">
              <w:rPr>
                <w:sz w:val="18"/>
                <w:szCs w:val="18"/>
              </w:rPr>
              <w:t>более</w:t>
            </w:r>
            <w:r w:rsidR="006B5C62" w:rsidRPr="0078010A">
              <w:rPr>
                <w:sz w:val="18"/>
                <w:szCs w:val="18"/>
              </w:rPr>
              <w:t xml:space="preserve"> </w:t>
            </w:r>
            <w:r w:rsidRPr="0078010A">
              <w:rPr>
                <w:sz w:val="18"/>
                <w:szCs w:val="18"/>
              </w:rPr>
              <w:t>11 м3.</w:t>
            </w:r>
          </w:p>
          <w:p w14:paraId="2F071BD1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отвала не менее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78010A">
                <w:rPr>
                  <w:sz w:val="18"/>
                  <w:szCs w:val="18"/>
                </w:rPr>
                <w:t>2,5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3EC2FF56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при поливке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78010A">
                <w:rPr>
                  <w:sz w:val="18"/>
                  <w:szCs w:val="18"/>
                </w:rPr>
                <w:t>20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59CA5AFC" w14:textId="072C76B0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при распределении ПГМ </w:t>
            </w:r>
            <w:r w:rsidR="00316D9D">
              <w:rPr>
                <w:sz w:val="18"/>
                <w:szCs w:val="18"/>
              </w:rPr>
              <w:t xml:space="preserve">не менее 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78010A">
                <w:rPr>
                  <w:sz w:val="18"/>
                  <w:szCs w:val="18"/>
                </w:rPr>
                <w:t>9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43116018" w14:textId="4FD1E2CD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Плотность распределения ПГМ </w:t>
            </w:r>
            <w:r w:rsidR="00316D9D">
              <w:rPr>
                <w:sz w:val="18"/>
                <w:szCs w:val="18"/>
              </w:rPr>
              <w:t>не менее</w:t>
            </w:r>
            <w:r w:rsidRPr="0078010A">
              <w:rPr>
                <w:sz w:val="18"/>
                <w:szCs w:val="18"/>
              </w:rPr>
              <w:t xml:space="preserve"> 350 г/м2.</w:t>
            </w:r>
          </w:p>
          <w:p w14:paraId="0CA05DCD" w14:textId="0CBCB550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Максимальная (полная) масса не </w:t>
            </w:r>
            <w:r w:rsidR="006B5C62">
              <w:rPr>
                <w:sz w:val="18"/>
                <w:szCs w:val="18"/>
              </w:rPr>
              <w:t>менее</w:t>
            </w:r>
            <w:r w:rsidR="006B5C62" w:rsidRPr="0078010A">
              <w:rPr>
                <w:sz w:val="18"/>
                <w:szCs w:val="18"/>
              </w:rPr>
              <w:t xml:space="preserve"> </w:t>
            </w:r>
            <w:r w:rsidRPr="0078010A">
              <w:rPr>
                <w:sz w:val="18"/>
                <w:szCs w:val="18"/>
              </w:rPr>
              <w:t>17500 кг.</w:t>
            </w:r>
          </w:p>
          <w:p w14:paraId="7F3B3638" w14:textId="788EDD9D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Длина </w:t>
            </w:r>
            <w:r w:rsidR="00316D9D">
              <w:rPr>
                <w:sz w:val="18"/>
                <w:szCs w:val="18"/>
              </w:rPr>
              <w:t xml:space="preserve">не </w:t>
            </w:r>
            <w:r w:rsidR="006B5C62">
              <w:rPr>
                <w:sz w:val="18"/>
                <w:szCs w:val="18"/>
              </w:rPr>
              <w:t>менее</w:t>
            </w:r>
            <w:r w:rsidR="006B5C62" w:rsidRPr="0078010A">
              <w:rPr>
                <w:sz w:val="18"/>
                <w:szCs w:val="18"/>
              </w:rPr>
              <w:t xml:space="preserve"> </w:t>
            </w:r>
            <w:r w:rsidRPr="0078010A">
              <w:rPr>
                <w:sz w:val="18"/>
                <w:szCs w:val="18"/>
              </w:rPr>
              <w:t>9850 мм.</w:t>
            </w:r>
          </w:p>
          <w:p w14:paraId="1D9BFDC1" w14:textId="67748902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а/м </w:t>
            </w:r>
            <w:r w:rsidR="00316D9D">
              <w:rPr>
                <w:sz w:val="18"/>
                <w:szCs w:val="18"/>
              </w:rPr>
              <w:t xml:space="preserve"> не </w:t>
            </w:r>
            <w:r w:rsidR="006B5C62">
              <w:rPr>
                <w:sz w:val="18"/>
                <w:szCs w:val="18"/>
              </w:rPr>
              <w:t>менее</w:t>
            </w:r>
            <w:r w:rsidR="006B5C62" w:rsidRPr="0078010A">
              <w:rPr>
                <w:sz w:val="18"/>
                <w:szCs w:val="18"/>
              </w:rPr>
              <w:t xml:space="preserve"> </w:t>
            </w:r>
            <w:r w:rsidRPr="0078010A">
              <w:rPr>
                <w:sz w:val="18"/>
                <w:szCs w:val="18"/>
              </w:rPr>
              <w:t>3070 мм.</w:t>
            </w:r>
          </w:p>
          <w:p w14:paraId="04628EE3" w14:textId="591EAB21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Высота а/м </w:t>
            </w:r>
            <w:r w:rsidR="00316D9D">
              <w:rPr>
                <w:sz w:val="18"/>
                <w:szCs w:val="18"/>
              </w:rPr>
              <w:t xml:space="preserve"> не более</w:t>
            </w:r>
            <w:r w:rsidR="00316D9D"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3300 мм"/>
              </w:smartTagPr>
              <w:r w:rsidRPr="0078010A">
                <w:rPr>
                  <w:sz w:val="18"/>
                  <w:szCs w:val="18"/>
                </w:rPr>
                <w:t>3300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54104FA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78010A">
                <w:rPr>
                  <w:sz w:val="18"/>
                  <w:szCs w:val="18"/>
                </w:rPr>
                <w:t>7500 кг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10CD0540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Нагрузка на задний мост не </w:t>
            </w:r>
            <w:r>
              <w:rPr>
                <w:sz w:val="18"/>
                <w:szCs w:val="18"/>
              </w:rPr>
              <w:t>менее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0 кг"/>
              </w:smartTagPr>
              <w:r w:rsidRPr="0078010A">
                <w:rPr>
                  <w:sz w:val="18"/>
                  <w:szCs w:val="18"/>
                </w:rPr>
                <w:t>10000 кг</w:t>
              </w:r>
            </w:smartTag>
            <w:r w:rsidRPr="0078010A">
              <w:rPr>
                <w:sz w:val="18"/>
                <w:szCs w:val="18"/>
              </w:rPr>
              <w:t xml:space="preserve">. </w:t>
            </w:r>
          </w:p>
          <w:p w14:paraId="244F2F95" w14:textId="0897FF49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Колёсная база </w:t>
            </w:r>
            <w:r w:rsidR="00316D9D">
              <w:rPr>
                <w:sz w:val="18"/>
                <w:szCs w:val="18"/>
              </w:rPr>
              <w:t>не более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4100 мм"/>
              </w:smartTagPr>
              <w:r w:rsidRPr="0078010A">
                <w:rPr>
                  <w:sz w:val="18"/>
                  <w:szCs w:val="18"/>
                </w:rPr>
                <w:t>4100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0CE13DF9" w14:textId="2EBD5D7B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Максимальная скорость </w:t>
            </w:r>
            <w:r>
              <w:rPr>
                <w:sz w:val="18"/>
                <w:szCs w:val="18"/>
              </w:rPr>
              <w:t>не более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10 км/ч"/>
              </w:smartTagPr>
              <w:r w:rsidRPr="0078010A">
                <w:rPr>
                  <w:sz w:val="18"/>
                  <w:szCs w:val="18"/>
                </w:rPr>
                <w:t>110 км/ч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381340F0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Угол преодолеваемого подъёма не менее 25%.</w:t>
            </w:r>
          </w:p>
          <w:p w14:paraId="55AF1BF7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К/ф 4х2. </w:t>
            </w:r>
          </w:p>
          <w:p w14:paraId="39D0B855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Объём топливного бака не менее </w:t>
            </w:r>
            <w:smartTag w:uri="urn:schemas-microsoft-com:office:smarttags" w:element="metricconverter">
              <w:smartTagPr>
                <w:attr w:name="ProductID" w:val="210 л"/>
              </w:smartTagPr>
              <w:r w:rsidRPr="0078010A">
                <w:rPr>
                  <w:sz w:val="18"/>
                  <w:szCs w:val="18"/>
                </w:rPr>
                <w:t>210 л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173C7A69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Рулевое управление с усилителем.</w:t>
            </w:r>
          </w:p>
          <w:p w14:paraId="0630C658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Сиденья с ремнями безопасности.</w:t>
            </w:r>
          </w:p>
          <w:p w14:paraId="1835DA4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Водительское сиденье регулируемое.</w:t>
            </w:r>
          </w:p>
          <w:p w14:paraId="650404D3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Полноразмерное запасное колесо.</w:t>
            </w:r>
          </w:p>
          <w:p w14:paraId="6639F87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Шины пневматические, камерные.</w:t>
            </w:r>
          </w:p>
          <w:p w14:paraId="58FE5AC0" w14:textId="77777777" w:rsidR="00316D9D" w:rsidRPr="0078010A" w:rsidRDefault="00316D9D" w:rsidP="00316D9D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Место для хранения инструментов, огнетушителя, а/аптечки.</w:t>
            </w:r>
          </w:p>
          <w:p w14:paraId="30EC7050" w14:textId="77777777" w:rsidR="00316D9D" w:rsidRPr="0078010A" w:rsidRDefault="00316D9D" w:rsidP="00316D9D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14:paraId="799D6A80" w14:textId="77777777" w:rsidR="00A46ACA" w:rsidRPr="0078010A" w:rsidRDefault="00316D9D" w:rsidP="00316D9D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Цифровой тахограф</w:t>
            </w:r>
          </w:p>
          <w:p w14:paraId="270BAE9B" w14:textId="77777777" w:rsidR="00A46ACA" w:rsidRPr="0078010A" w:rsidRDefault="00A46ACA" w:rsidP="00AE20B1">
            <w:pPr>
              <w:jc w:val="both"/>
              <w:rPr>
                <w:b/>
                <w:bCs/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>Двигатель</w:t>
            </w:r>
          </w:p>
          <w:p w14:paraId="06363EC3" w14:textId="7CB90842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 xml:space="preserve">- Дизельный, четырёхтактный,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="006B5C62">
              <w:rPr>
                <w:bCs/>
                <w:sz w:val="18"/>
                <w:szCs w:val="18"/>
              </w:rPr>
              <w:t>6</w:t>
            </w:r>
            <w:r w:rsidRPr="0078010A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 xml:space="preserve">ми </w:t>
            </w:r>
            <w:r w:rsidRPr="0078010A">
              <w:rPr>
                <w:bCs/>
                <w:sz w:val="18"/>
                <w:szCs w:val="18"/>
              </w:rPr>
              <w:t xml:space="preserve">цилиндров, </w:t>
            </w:r>
            <w:r w:rsidRPr="0078010A">
              <w:rPr>
                <w:bCs/>
                <w:sz w:val="18"/>
                <w:szCs w:val="18"/>
                <w:lang w:val="en-US"/>
              </w:rPr>
              <w:t>V</w:t>
            </w:r>
            <w:r w:rsidRPr="0078010A">
              <w:rPr>
                <w:bCs/>
                <w:sz w:val="18"/>
                <w:szCs w:val="18"/>
              </w:rPr>
              <w:t xml:space="preserve">-образный, жидкостного охлаждения, с </w:t>
            </w:r>
            <w:r w:rsidRPr="0078010A">
              <w:rPr>
                <w:bCs/>
                <w:sz w:val="18"/>
                <w:szCs w:val="18"/>
              </w:rPr>
              <w:lastRenderedPageBreak/>
              <w:t>турбонаддувом и промежуточным охлаждением наддувочного воздуха.</w:t>
            </w:r>
          </w:p>
          <w:p w14:paraId="6A127922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Рабочий объем </w:t>
            </w:r>
            <w:r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1,76 л"/>
              </w:smartTagPr>
              <w:r w:rsidRPr="0078010A">
                <w:rPr>
                  <w:sz w:val="18"/>
                  <w:szCs w:val="18"/>
                </w:rPr>
                <w:t>11,76 л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61BDF354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Максимальная мощность (л.с.) – не менее 280.</w:t>
            </w:r>
          </w:p>
          <w:p w14:paraId="4F2CBF85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Максимальный крутящий момент (Нм) – не менее 1177.</w:t>
            </w:r>
          </w:p>
          <w:p w14:paraId="02BC41A3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Модель КАМАЗ 740.62 (не ниже </w:t>
            </w:r>
            <w:r w:rsidRPr="0078010A">
              <w:rPr>
                <w:sz w:val="18"/>
                <w:szCs w:val="18"/>
                <w:lang w:val="en-US"/>
              </w:rPr>
              <w:t>EuroIII</w:t>
            </w:r>
            <w:r w:rsidRPr="0078010A">
              <w:rPr>
                <w:sz w:val="18"/>
                <w:szCs w:val="18"/>
              </w:rPr>
              <w:t>).</w:t>
            </w:r>
          </w:p>
          <w:p w14:paraId="0B2EC869" w14:textId="77777777" w:rsidR="00A46ACA" w:rsidRPr="0078010A" w:rsidRDefault="00A46ACA" w:rsidP="00AE20B1">
            <w:pPr>
              <w:jc w:val="both"/>
              <w:rPr>
                <w:b/>
                <w:bCs/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 xml:space="preserve">  Трансмиссия</w:t>
            </w:r>
          </w:p>
          <w:p w14:paraId="1CCB0E7C" w14:textId="77777777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>- Сцепление диафрагменное, сухое, однодисковое, привод гидравлический с пневмоусилителем.</w:t>
            </w:r>
          </w:p>
          <w:p w14:paraId="34F76735" w14:textId="77777777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 xml:space="preserve">- Синхронизированная механическая КПП мод. </w:t>
            </w:r>
            <w:r w:rsidRPr="0078010A">
              <w:rPr>
                <w:bCs/>
                <w:sz w:val="18"/>
                <w:szCs w:val="18"/>
                <w:lang w:val="en-US"/>
              </w:rPr>
              <w:t>ZF</w:t>
            </w:r>
            <w:r w:rsidRPr="0078010A">
              <w:rPr>
                <w:bCs/>
                <w:sz w:val="18"/>
                <w:szCs w:val="18"/>
              </w:rPr>
              <w:t>9</w:t>
            </w:r>
            <w:r w:rsidRPr="0078010A">
              <w:rPr>
                <w:bCs/>
                <w:sz w:val="18"/>
                <w:szCs w:val="18"/>
                <w:lang w:val="en-US"/>
              </w:rPr>
              <w:t>S</w:t>
            </w:r>
            <w:r w:rsidRPr="0078010A">
              <w:rPr>
                <w:bCs/>
                <w:sz w:val="18"/>
                <w:szCs w:val="18"/>
              </w:rPr>
              <w:t>1310.</w:t>
            </w:r>
            <w:r w:rsidR="00316D9D">
              <w:rPr>
                <w:bCs/>
                <w:sz w:val="18"/>
                <w:szCs w:val="18"/>
              </w:rPr>
              <w:t xml:space="preserve"> Или аналог</w:t>
            </w:r>
          </w:p>
          <w:p w14:paraId="123F2161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Привод задний.</w:t>
            </w:r>
          </w:p>
          <w:p w14:paraId="1AF03C27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Главная передача двойная, с центральной конической передачей и планетарными колёсными передачами (редукторами).</w:t>
            </w:r>
          </w:p>
          <w:p w14:paraId="0D405EF4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>Тормозная система</w:t>
            </w:r>
          </w:p>
          <w:p w14:paraId="79876A00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Привод пневматический.</w:t>
            </w:r>
          </w:p>
          <w:p w14:paraId="5AFA82C3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Двухконтурная.</w:t>
            </w:r>
          </w:p>
          <w:p w14:paraId="577765B4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Передние: барабанные.</w:t>
            </w:r>
          </w:p>
          <w:p w14:paraId="6B2CE7FF" w14:textId="5C46FEA8" w:rsidR="00A46ACA" w:rsidRPr="0078010A" w:rsidRDefault="00A46ACA" w:rsidP="006B5C62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Задние: барабанные.</w:t>
            </w:r>
          </w:p>
          <w:p w14:paraId="34CD04D8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Стояночный тормоз</w:t>
            </w:r>
          </w:p>
        </w:tc>
        <w:tc>
          <w:tcPr>
            <w:tcW w:w="1560" w:type="dxa"/>
            <w:vAlign w:val="center"/>
          </w:tcPr>
          <w:p w14:paraId="383F98D4" w14:textId="77777777" w:rsidR="00A46ACA" w:rsidRPr="0078010A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78010A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vAlign w:val="center"/>
          </w:tcPr>
          <w:p w14:paraId="0DA4DC81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b/>
                <w:sz w:val="18"/>
                <w:szCs w:val="18"/>
              </w:rPr>
              <w:t>Комплектация автомобиля</w:t>
            </w:r>
          </w:p>
          <w:p w14:paraId="08ABE821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Пескоразбрасывающее оборудование.</w:t>
            </w:r>
          </w:p>
          <w:p w14:paraId="45F4F45B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Поливомоечное оборудование.</w:t>
            </w:r>
          </w:p>
          <w:p w14:paraId="3D0273CC" w14:textId="0BE788C0" w:rsidR="00A46ACA" w:rsidRPr="0078010A" w:rsidRDefault="00A46ACA" w:rsidP="00B6004B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Плужное оборудование (городской отвал).</w:t>
            </w:r>
          </w:p>
          <w:p w14:paraId="22213B91" w14:textId="77777777" w:rsidR="00A46ACA" w:rsidRPr="0078010A" w:rsidRDefault="00A46ACA" w:rsidP="002E69C6">
            <w:pPr>
              <w:pStyle w:val="Default"/>
              <w:rPr>
                <w:b/>
                <w:sz w:val="18"/>
                <w:szCs w:val="18"/>
              </w:rPr>
            </w:pPr>
            <w:r w:rsidRPr="0078010A">
              <w:rPr>
                <w:b/>
                <w:sz w:val="18"/>
                <w:szCs w:val="18"/>
              </w:rPr>
              <w:t>Запчасти и принадлежности</w:t>
            </w:r>
          </w:p>
          <w:p w14:paraId="6FF6F713" w14:textId="77777777" w:rsidR="00A46ACA" w:rsidRPr="0078010A" w:rsidRDefault="00A46ACA" w:rsidP="002E69C6">
            <w:pPr>
              <w:pStyle w:val="Default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Комплект запчастей, инструментов, принадлежностей и расходных материалов (ЗиП) в соответствии с комплектовочными ведомостями (или упаковочным листом) завода изготовителя для данной комплектации а/ми дополнительного оборудования.</w:t>
            </w:r>
          </w:p>
          <w:p w14:paraId="58F49FAA" w14:textId="091BAF70" w:rsidR="00A46ACA" w:rsidRPr="0078010A" w:rsidRDefault="00A46ACA" w:rsidP="00BA5D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9E335F" w14:textId="77777777" w:rsidR="00A46ACA" w:rsidRPr="006703F7" w:rsidRDefault="00A46ACA" w:rsidP="00AE20B1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6703F7">
              <w:rPr>
                <w:i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14:paraId="3F258B9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691605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vAlign w:val="center"/>
          </w:tcPr>
          <w:p w14:paraId="407E8273" w14:textId="7586F9DB" w:rsidR="00A46ACA" w:rsidRPr="006D3185" w:rsidRDefault="006D3185" w:rsidP="00767C4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9" w:type="dxa"/>
            <w:vAlign w:val="center"/>
          </w:tcPr>
          <w:p w14:paraId="505F5E4D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</w:tcPr>
          <w:p w14:paraId="75B198B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93CC880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BE4A180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D14A4E2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C0655D4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A179D26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6F4B3A9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49D5A26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398321B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0C7088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E9F1144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>
              <w:t>452330 (автомобили специальные).</w:t>
            </w:r>
          </w:p>
        </w:tc>
      </w:tr>
    </w:tbl>
    <w:p w14:paraId="12CA7695" w14:textId="77777777" w:rsidR="00A46ACA" w:rsidRPr="006E6AFF" w:rsidRDefault="00A46ACA" w:rsidP="00310D23">
      <w:pPr>
        <w:jc w:val="center"/>
        <w:rPr>
          <w:color w:val="000000"/>
        </w:rPr>
      </w:pPr>
    </w:p>
    <w:p w14:paraId="7C33F32A" w14:textId="77777777" w:rsidR="00A46ACA" w:rsidRPr="006E6AFF" w:rsidRDefault="00A46ACA" w:rsidP="000E013B">
      <w:pPr>
        <w:jc w:val="center"/>
        <w:rPr>
          <w:color w:val="000000"/>
        </w:rPr>
        <w:sectPr w:rsidR="00A46ACA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70048592" w14:textId="77777777" w:rsidR="00A46ACA" w:rsidRPr="006E6AFF" w:rsidRDefault="00A46ACA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788520DB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AE20B1" w14:paraId="0EF5AEDE" w14:textId="77777777" w:rsidTr="00022A96">
        <w:trPr>
          <w:trHeight w:val="399"/>
        </w:trPr>
        <w:tc>
          <w:tcPr>
            <w:tcW w:w="9356" w:type="dxa"/>
          </w:tcPr>
          <w:p w14:paraId="264A6447" w14:textId="77777777" w:rsidR="00A46ACA" w:rsidRPr="00AE20B1" w:rsidRDefault="00A46ACA" w:rsidP="00AE20B1">
            <w:pPr>
              <w:jc w:val="both"/>
              <w:rPr>
                <w:i/>
                <w:sz w:val="24"/>
                <w:szCs w:val="24"/>
              </w:rPr>
            </w:pPr>
            <w:r w:rsidRPr="00AE20B1">
              <w:rPr>
                <w:i/>
                <w:sz w:val="24"/>
                <w:szCs w:val="24"/>
              </w:rPr>
              <w:t>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E20B1">
                <w:rPr>
                  <w:i/>
                  <w:sz w:val="24"/>
                  <w:szCs w:val="24"/>
                </w:rPr>
                <w:t>201</w:t>
              </w:r>
              <w:r>
                <w:rPr>
                  <w:i/>
                  <w:sz w:val="24"/>
                  <w:szCs w:val="24"/>
                </w:rPr>
                <w:t>5</w:t>
              </w:r>
              <w:r w:rsidRPr="00AE20B1">
                <w:rPr>
                  <w:i/>
                  <w:sz w:val="24"/>
                  <w:szCs w:val="24"/>
                </w:rPr>
                <w:t xml:space="preserve"> г</w:t>
              </w:r>
            </w:smartTag>
            <w:r w:rsidRPr="00AE20B1">
              <w:rPr>
                <w:i/>
                <w:sz w:val="24"/>
                <w:szCs w:val="24"/>
              </w:rPr>
              <w:t>.в.,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Машина «КО-829Д»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AE20B1">
              <w:rPr>
                <w:i/>
                <w:sz w:val="24"/>
                <w:szCs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14:paraId="02424189" w14:textId="77777777" w:rsidR="00A46ACA" w:rsidRPr="006E6AFF" w:rsidRDefault="00A46ACA" w:rsidP="00310D23">
      <w:pPr>
        <w:jc w:val="center"/>
        <w:rPr>
          <w:color w:val="000000"/>
        </w:rPr>
      </w:pPr>
    </w:p>
    <w:p w14:paraId="42D8D1CD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12F585B0" w14:textId="77777777" w:rsidR="00A46ACA" w:rsidRPr="006E6AFF" w:rsidRDefault="00A46ACA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251733B1" w14:textId="77777777" w:rsidTr="00022A96">
        <w:trPr>
          <w:trHeight w:val="335"/>
        </w:trPr>
        <w:tc>
          <w:tcPr>
            <w:tcW w:w="9356" w:type="dxa"/>
          </w:tcPr>
          <w:p w14:paraId="70165DBE" w14:textId="77777777" w:rsidR="00A46ACA" w:rsidRPr="002E69C6" w:rsidRDefault="00A46A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</w:p>
        </w:tc>
      </w:tr>
    </w:tbl>
    <w:p w14:paraId="0626D5E9" w14:textId="77777777" w:rsidR="00A46ACA" w:rsidRPr="006E6AFF" w:rsidRDefault="00A46ACA" w:rsidP="00310D23">
      <w:pPr>
        <w:jc w:val="center"/>
        <w:rPr>
          <w:color w:val="000000"/>
        </w:rPr>
      </w:pPr>
    </w:p>
    <w:p w14:paraId="1AE8FF7F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779E7949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2F15005F" w14:textId="77777777" w:rsidTr="00022A96">
        <w:trPr>
          <w:trHeight w:val="335"/>
        </w:trPr>
        <w:tc>
          <w:tcPr>
            <w:tcW w:w="9356" w:type="dxa"/>
          </w:tcPr>
          <w:p w14:paraId="159FD0AB" w14:textId="77777777" w:rsidR="00A46ACA" w:rsidRPr="002E69C6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  <w:r w:rsidRPr="002E69C6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14:paraId="53BC0498" w14:textId="77777777" w:rsidR="00A46ACA" w:rsidRPr="006E6AFF" w:rsidRDefault="00A46ACA" w:rsidP="00310D23">
      <w:pPr>
        <w:jc w:val="center"/>
        <w:rPr>
          <w:color w:val="000000"/>
        </w:rPr>
      </w:pPr>
    </w:p>
    <w:p w14:paraId="6F090B04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48F88373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E6AFF" w14:paraId="6F3961B8" w14:textId="77777777" w:rsidTr="00022A96">
        <w:trPr>
          <w:trHeight w:val="399"/>
        </w:trPr>
        <w:tc>
          <w:tcPr>
            <w:tcW w:w="9356" w:type="dxa"/>
          </w:tcPr>
          <w:p w14:paraId="00D7BB4E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A46ACA" w:rsidRPr="006E6AFF" w14:paraId="0DE67E0C" w14:textId="77777777" w:rsidTr="00022A96">
        <w:trPr>
          <w:trHeight w:val="399"/>
        </w:trPr>
        <w:tc>
          <w:tcPr>
            <w:tcW w:w="9356" w:type="dxa"/>
          </w:tcPr>
          <w:p w14:paraId="0766CD81" w14:textId="77777777" w:rsidR="00A46ACA" w:rsidRPr="00BD5B4F" w:rsidRDefault="00A46ACA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A46ACA" w:rsidRPr="006E6AFF" w14:paraId="2C1C21FF" w14:textId="77777777" w:rsidTr="00022A96">
        <w:trPr>
          <w:trHeight w:val="399"/>
        </w:trPr>
        <w:tc>
          <w:tcPr>
            <w:tcW w:w="9356" w:type="dxa"/>
          </w:tcPr>
          <w:p w14:paraId="5E7E3DF7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46ACA" w:rsidRPr="006E6AFF" w14:paraId="1248E37E" w14:textId="77777777" w:rsidTr="00022A96">
        <w:trPr>
          <w:trHeight w:val="399"/>
        </w:trPr>
        <w:tc>
          <w:tcPr>
            <w:tcW w:w="9356" w:type="dxa"/>
          </w:tcPr>
          <w:p w14:paraId="4E50F161" w14:textId="77777777" w:rsidR="00A46ACA" w:rsidRPr="00BD5B4F" w:rsidRDefault="00A46A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14:paraId="114C16AB" w14:textId="77777777" w:rsidR="00A46ACA" w:rsidRPr="006E6AFF" w:rsidRDefault="00A46ACA" w:rsidP="00310D23">
      <w:pPr>
        <w:jc w:val="center"/>
        <w:rPr>
          <w:color w:val="000000"/>
        </w:rPr>
      </w:pPr>
    </w:p>
    <w:p w14:paraId="2F0E52F2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5390E9ED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19ACFF3E" w14:textId="77777777" w:rsidTr="005947E4">
        <w:trPr>
          <w:trHeight w:val="164"/>
        </w:trPr>
        <w:tc>
          <w:tcPr>
            <w:tcW w:w="9356" w:type="dxa"/>
          </w:tcPr>
          <w:p w14:paraId="796B0508" w14:textId="77777777" w:rsidR="00A46ACA" w:rsidRPr="002E69C6" w:rsidRDefault="00A46ACA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компаний</w:t>
            </w:r>
            <w:r>
              <w:rPr>
                <w:i/>
                <w:sz w:val="24"/>
              </w:rPr>
              <w:t xml:space="preserve"> завода изготовителя</w:t>
            </w:r>
            <w:r w:rsidRPr="002E69C6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14:paraId="1CC8A067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BD5B4F" w14:paraId="3B04A6C0" w14:textId="77777777" w:rsidTr="005947E4">
        <w:trPr>
          <w:trHeight w:val="197"/>
        </w:trPr>
        <w:tc>
          <w:tcPr>
            <w:tcW w:w="9356" w:type="dxa"/>
          </w:tcPr>
          <w:p w14:paraId="57BE4FB5" w14:textId="77777777" w:rsidR="00A46ACA" w:rsidRPr="00BD5B4F" w:rsidRDefault="00A46ACA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14:paraId="3C7DDEFB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8. ТРЕБОВАНИЯ К ОБСЛУЖИВАНИЮ</w:t>
      </w:r>
    </w:p>
    <w:p w14:paraId="43E004BF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F2FAC" w14:paraId="0628D70C" w14:textId="77777777" w:rsidTr="005947E4">
        <w:trPr>
          <w:trHeight w:val="232"/>
        </w:trPr>
        <w:tc>
          <w:tcPr>
            <w:tcW w:w="9356" w:type="dxa"/>
          </w:tcPr>
          <w:p w14:paraId="0422EAC2" w14:textId="77777777" w:rsidR="00A46ACA" w:rsidRPr="002E69C6" w:rsidRDefault="00A46ACA" w:rsidP="000A517D">
            <w:pPr>
              <w:rPr>
                <w:i/>
                <w:sz w:val="24"/>
              </w:rPr>
            </w:pPr>
            <w:r w:rsidRPr="002E69C6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</w:t>
            </w:r>
            <w:r>
              <w:rPr>
                <w:i/>
                <w:sz w:val="24"/>
              </w:rPr>
              <w:t xml:space="preserve"> завода изготовителя</w:t>
            </w:r>
            <w:r w:rsidRPr="002E69C6">
              <w:rPr>
                <w:i/>
                <w:sz w:val="24"/>
              </w:rPr>
              <w:t>.</w:t>
            </w:r>
          </w:p>
          <w:p w14:paraId="4A94C002" w14:textId="77777777" w:rsidR="00A46ACA" w:rsidRPr="002E69C6" w:rsidRDefault="00A46ACA" w:rsidP="000A517D">
            <w:pPr>
              <w:rPr>
                <w:i/>
                <w:sz w:val="24"/>
              </w:rPr>
            </w:pPr>
          </w:p>
          <w:p w14:paraId="4796FB05" w14:textId="77777777" w:rsidR="00A46ACA" w:rsidRPr="002F2FAC" w:rsidRDefault="00A46ACA" w:rsidP="000A517D">
            <w:pPr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>Должна быть обеспечена возможность приобретения запасных частей и расходных материалов в течении 10 лет с момента завершения гарантийного срока эксплуатации. Оборудование (т/с) должно иметь конструкцию, обеспечивающую возможность замены составных частей для проведения ремонта.</w:t>
            </w:r>
          </w:p>
        </w:tc>
      </w:tr>
    </w:tbl>
    <w:p w14:paraId="67CE8DDF" w14:textId="77777777" w:rsidR="00A46ACA" w:rsidRPr="006E6AFF" w:rsidRDefault="00A46ACA" w:rsidP="00310D23">
      <w:pPr>
        <w:jc w:val="center"/>
        <w:rPr>
          <w:color w:val="000000"/>
        </w:rPr>
      </w:pPr>
    </w:p>
    <w:p w14:paraId="7A258BC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0D708DD1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473116" w14:paraId="5B5B4692" w14:textId="77777777" w:rsidTr="00022A96">
        <w:trPr>
          <w:trHeight w:val="399"/>
        </w:trPr>
        <w:tc>
          <w:tcPr>
            <w:tcW w:w="9356" w:type="dxa"/>
          </w:tcPr>
          <w:p w14:paraId="31FD3EB4" w14:textId="77777777" w:rsidR="00A46ACA" w:rsidRPr="00473116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14:paraId="57AF3E4E" w14:textId="77777777" w:rsidR="00A46ACA" w:rsidRPr="006E6AFF" w:rsidRDefault="00A46ACA" w:rsidP="00310D23">
      <w:pPr>
        <w:jc w:val="center"/>
        <w:rPr>
          <w:color w:val="000000"/>
        </w:rPr>
      </w:pPr>
    </w:p>
    <w:p w14:paraId="78F62C6B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17130F44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E92610" w14:paraId="3C1AB0CB" w14:textId="77777777" w:rsidTr="00022A96">
        <w:trPr>
          <w:trHeight w:val="399"/>
        </w:trPr>
        <w:tc>
          <w:tcPr>
            <w:tcW w:w="9356" w:type="dxa"/>
          </w:tcPr>
          <w:p w14:paraId="513D6A0F" w14:textId="77777777" w:rsidR="00A46ACA" w:rsidRPr="00E92610" w:rsidRDefault="00A46ACA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92610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14:paraId="66FD3270" w14:textId="77777777" w:rsidR="00A46ACA" w:rsidRPr="006E6AFF" w:rsidRDefault="00A46ACA" w:rsidP="00310D23">
      <w:pPr>
        <w:jc w:val="center"/>
        <w:rPr>
          <w:color w:val="000000"/>
        </w:rPr>
      </w:pPr>
    </w:p>
    <w:p w14:paraId="1A84D29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748FFE3D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E6AFF" w14:paraId="4A537E8B" w14:textId="77777777" w:rsidTr="00F771EE">
        <w:trPr>
          <w:trHeight w:val="399"/>
        </w:trPr>
        <w:tc>
          <w:tcPr>
            <w:tcW w:w="9356" w:type="dxa"/>
          </w:tcPr>
          <w:p w14:paraId="53194F03" w14:textId="77777777" w:rsidR="00A46ACA" w:rsidRPr="00621E24" w:rsidRDefault="00A46ACA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14:paraId="0CF912D0" w14:textId="77777777" w:rsidR="00A46ACA" w:rsidRPr="006E6AFF" w:rsidRDefault="00A46ACA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14:paraId="002A7131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p w14:paraId="77451E58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31AA02FE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21E24" w14:paraId="09535474" w14:textId="77777777" w:rsidTr="005947E4">
        <w:trPr>
          <w:trHeight w:val="254"/>
        </w:trPr>
        <w:tc>
          <w:tcPr>
            <w:tcW w:w="9356" w:type="dxa"/>
          </w:tcPr>
          <w:p w14:paraId="62419739" w14:textId="77777777" w:rsidR="00A46ACA" w:rsidRPr="00621E24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14:paraId="5CDBAB73" w14:textId="77777777" w:rsidR="00A46ACA" w:rsidRPr="006E6AFF" w:rsidRDefault="00A46ACA" w:rsidP="00310D23">
      <w:pPr>
        <w:jc w:val="center"/>
        <w:rPr>
          <w:color w:val="000000"/>
        </w:rPr>
      </w:pPr>
    </w:p>
    <w:p w14:paraId="724D354A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170241E9" w14:textId="77777777" w:rsidR="00A46ACA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767C4D" w14:paraId="51C25DA3" w14:textId="77777777" w:rsidTr="00D34D4A">
        <w:trPr>
          <w:trHeight w:val="840"/>
        </w:trPr>
        <w:tc>
          <w:tcPr>
            <w:tcW w:w="9356" w:type="dxa"/>
          </w:tcPr>
          <w:p w14:paraId="4CA73C05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>В 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</w:t>
            </w:r>
            <w:r>
              <w:rPr>
                <w:i/>
                <w:sz w:val="24"/>
                <w:szCs w:val="24"/>
              </w:rPr>
              <w:t>5</w:t>
            </w:r>
            <w:r w:rsidRPr="00767C4D">
              <w:rPr>
                <w:i/>
                <w:sz w:val="24"/>
                <w:szCs w:val="24"/>
              </w:rPr>
              <w:t xml:space="preserve"> г.в.). Комбинированная дорожная машина «КО-829Д» (на шасси а/м КАМАЗ-53605)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767C4D">
              <w:rPr>
                <w:i/>
                <w:sz w:val="24"/>
                <w:szCs w:val="24"/>
              </w:rPr>
              <w:t xml:space="preserve"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</w:t>
            </w:r>
            <w:r w:rsidRPr="00767C4D">
              <w:rPr>
                <w:i/>
                <w:sz w:val="24"/>
                <w:szCs w:val="24"/>
              </w:rPr>
              <w:lastRenderedPageBreak/>
              <w:t>соответствия (или одобрение типа транспортного средства).</w:t>
            </w:r>
          </w:p>
          <w:p w14:paraId="46B66462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>Комбинированная дорожная машина «КО-829Д»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767C4D">
              <w:rPr>
                <w:i/>
                <w:sz w:val="24"/>
                <w:szCs w:val="24"/>
              </w:rPr>
              <w:t xml:space="preserve"> предназначена для круглогодичного содержания (обслуживания) внутризаводских дорог с твёрдым покрытием, поливки зелёных насаждений, газонов на территории ФГУП «ПСЗ» и т.п. видов работ.</w:t>
            </w:r>
          </w:p>
          <w:p w14:paraId="5E35D1E6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 xml:space="preserve">Комбинированная дорожная машина должна быть предназначена (рассчитана) для всесезонной эксплуатации по дорогам общего пользования </w:t>
            </w:r>
            <w:r w:rsidRPr="00767C4D">
              <w:rPr>
                <w:i/>
                <w:sz w:val="24"/>
                <w:szCs w:val="24"/>
                <w:lang w:val="en-US"/>
              </w:rPr>
              <w:t>I</w:t>
            </w:r>
            <w:r w:rsidRPr="00767C4D">
              <w:rPr>
                <w:i/>
                <w:sz w:val="24"/>
                <w:szCs w:val="24"/>
              </w:rPr>
              <w:t xml:space="preserve">, </w:t>
            </w:r>
            <w:r w:rsidRPr="00767C4D">
              <w:rPr>
                <w:i/>
                <w:sz w:val="24"/>
                <w:szCs w:val="24"/>
                <w:lang w:val="en-US"/>
              </w:rPr>
              <w:t>II</w:t>
            </w:r>
            <w:r w:rsidRPr="00767C4D">
              <w:rPr>
                <w:i/>
                <w:sz w:val="24"/>
                <w:szCs w:val="24"/>
              </w:rPr>
              <w:t xml:space="preserve">, </w:t>
            </w:r>
            <w:r w:rsidRPr="00767C4D">
              <w:rPr>
                <w:i/>
                <w:sz w:val="24"/>
                <w:szCs w:val="24"/>
                <w:lang w:val="en-US"/>
              </w:rPr>
              <w:t>III</w:t>
            </w:r>
            <w:r w:rsidRPr="00767C4D">
              <w:rPr>
                <w:i/>
                <w:sz w:val="24"/>
                <w:szCs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14:paraId="288F2470" w14:textId="77777777" w:rsidR="00A46ACA" w:rsidRPr="006E6AFF" w:rsidRDefault="00A46ACA" w:rsidP="00310D23">
      <w:pPr>
        <w:jc w:val="center"/>
        <w:rPr>
          <w:color w:val="000000"/>
        </w:rPr>
      </w:pPr>
    </w:p>
    <w:p w14:paraId="16759796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38450021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D34D4A" w14:paraId="4F21D63D" w14:textId="77777777" w:rsidTr="005947E4">
        <w:trPr>
          <w:trHeight w:val="213"/>
        </w:trPr>
        <w:tc>
          <w:tcPr>
            <w:tcW w:w="9356" w:type="dxa"/>
          </w:tcPr>
          <w:p w14:paraId="4A22B307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14:paraId="303AE07F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14:paraId="5DC33084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14:paraId="242923A1" w14:textId="77777777" w:rsidR="00A46ACA" w:rsidRPr="00D34D4A" w:rsidRDefault="00A46AC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MicrosoftOfficeProfessional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14:paraId="59488BA3" w14:textId="77777777" w:rsidR="00A46ACA" w:rsidRPr="00D34D4A" w:rsidRDefault="00A46AC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14:paraId="6024BCD2" w14:textId="77777777" w:rsidR="00A46ACA" w:rsidRPr="006E6AFF" w:rsidRDefault="00A46ACA" w:rsidP="00310D23">
      <w:pPr>
        <w:jc w:val="center"/>
        <w:rPr>
          <w:color w:val="000000"/>
        </w:rPr>
      </w:pPr>
    </w:p>
    <w:p w14:paraId="7C6CBC3F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727EB5AB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A46ACA" w:rsidRPr="00D34D4A" w14:paraId="2EDF0BD5" w14:textId="77777777" w:rsidTr="00022A96">
        <w:tc>
          <w:tcPr>
            <w:tcW w:w="9747" w:type="dxa"/>
          </w:tcPr>
          <w:p w14:paraId="020C59D6" w14:textId="77777777" w:rsidR="00A46ACA" w:rsidRPr="00D34D4A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14:paraId="3DD5C0D9" w14:textId="77777777" w:rsidR="00A46ACA" w:rsidRPr="006E6AFF" w:rsidRDefault="00A46ACA" w:rsidP="00310D23">
      <w:pPr>
        <w:jc w:val="center"/>
        <w:rPr>
          <w:color w:val="000000"/>
        </w:rPr>
      </w:pPr>
    </w:p>
    <w:p w14:paraId="4C5426D6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5362D00F" w14:textId="77777777" w:rsidR="00A46ACA" w:rsidRDefault="00A46ACA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A46ACA" w:rsidRPr="00D34D4A" w14:paraId="602797E0" w14:textId="77777777" w:rsidTr="00475F5A">
        <w:trPr>
          <w:trHeight w:val="241"/>
        </w:trPr>
        <w:tc>
          <w:tcPr>
            <w:tcW w:w="538" w:type="dxa"/>
          </w:tcPr>
          <w:p w14:paraId="10D4B402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№</w:t>
            </w:r>
          </w:p>
          <w:p w14:paraId="4B0A5B10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14:paraId="67544057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14:paraId="2635270B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A46ACA" w14:paraId="5F3E090D" w14:textId="77777777" w:rsidTr="00475F5A">
        <w:trPr>
          <w:trHeight w:val="241"/>
        </w:trPr>
        <w:tc>
          <w:tcPr>
            <w:tcW w:w="538" w:type="dxa"/>
          </w:tcPr>
          <w:p w14:paraId="69FA662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14:paraId="462D068F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14:paraId="48617E7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A46ACA" w14:paraId="19B8AA3D" w14:textId="77777777" w:rsidTr="00475F5A">
        <w:trPr>
          <w:trHeight w:val="241"/>
        </w:trPr>
        <w:tc>
          <w:tcPr>
            <w:tcW w:w="538" w:type="dxa"/>
          </w:tcPr>
          <w:p w14:paraId="69EE25CA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14:paraId="702CB010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14:paraId="7D6B556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A46ACA" w14:paraId="0E589708" w14:textId="77777777" w:rsidTr="00475F5A">
        <w:trPr>
          <w:trHeight w:val="241"/>
        </w:trPr>
        <w:tc>
          <w:tcPr>
            <w:tcW w:w="538" w:type="dxa"/>
          </w:tcPr>
          <w:p w14:paraId="5C679AD5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14:paraId="0DABD1D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14:paraId="139D231C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A46ACA" w14:paraId="0459A34B" w14:textId="77777777" w:rsidTr="00475F5A">
        <w:trPr>
          <w:trHeight w:val="241"/>
        </w:trPr>
        <w:tc>
          <w:tcPr>
            <w:tcW w:w="538" w:type="dxa"/>
          </w:tcPr>
          <w:p w14:paraId="77A6C7AC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14:paraId="5447136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14:paraId="45C07BC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A46ACA" w14:paraId="353C8BCD" w14:textId="77777777" w:rsidTr="00475F5A">
        <w:trPr>
          <w:trHeight w:val="241"/>
        </w:trPr>
        <w:tc>
          <w:tcPr>
            <w:tcW w:w="538" w:type="dxa"/>
          </w:tcPr>
          <w:p w14:paraId="7DDA1C7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14:paraId="33838947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14:paraId="58364687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A46ACA" w14:paraId="0168341F" w14:textId="77777777" w:rsidTr="00475F5A">
        <w:trPr>
          <w:trHeight w:val="241"/>
        </w:trPr>
        <w:tc>
          <w:tcPr>
            <w:tcW w:w="538" w:type="dxa"/>
          </w:tcPr>
          <w:p w14:paraId="6ECBFA6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14:paraId="2251634F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14:paraId="275BA225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автомобиль</w:t>
            </w:r>
          </w:p>
        </w:tc>
      </w:tr>
      <w:tr w:rsidR="00A46ACA" w14:paraId="2B01D2B0" w14:textId="77777777" w:rsidTr="00475F5A">
        <w:trPr>
          <w:trHeight w:val="241"/>
        </w:trPr>
        <w:tc>
          <w:tcPr>
            <w:tcW w:w="538" w:type="dxa"/>
          </w:tcPr>
          <w:p w14:paraId="15A4321A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14:paraId="5722C2B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14:paraId="6B94154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  <w:tr w:rsidR="00A46ACA" w14:paraId="43357ACD" w14:textId="77777777" w:rsidTr="00475F5A">
        <w:trPr>
          <w:trHeight w:val="241"/>
        </w:trPr>
        <w:tc>
          <w:tcPr>
            <w:tcW w:w="538" w:type="dxa"/>
          </w:tcPr>
          <w:p w14:paraId="7FFC67E6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674" w:type="dxa"/>
            <w:vAlign w:val="center"/>
          </w:tcPr>
          <w:p w14:paraId="112AEB14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г/п</w:t>
            </w:r>
          </w:p>
        </w:tc>
        <w:tc>
          <w:tcPr>
            <w:tcW w:w="6024" w:type="dxa"/>
            <w:vAlign w:val="center"/>
          </w:tcPr>
          <w:p w14:paraId="36890FF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грузоподъёмность</w:t>
            </w:r>
          </w:p>
        </w:tc>
      </w:tr>
    </w:tbl>
    <w:p w14:paraId="75B4D3AD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A46ACA" w:rsidRPr="006E6AFF" w14:paraId="73642017" w14:textId="77777777" w:rsidTr="00022A96">
        <w:trPr>
          <w:trHeight w:val="399"/>
        </w:trPr>
        <w:tc>
          <w:tcPr>
            <w:tcW w:w="709" w:type="dxa"/>
            <w:vAlign w:val="center"/>
          </w:tcPr>
          <w:p w14:paraId="35297F72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140B0BF6" w14:textId="77777777" w:rsidR="00A46ACA" w:rsidRPr="006E6AFF" w:rsidRDefault="00A46ACA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06D6A427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46ACA" w:rsidRPr="006E6AFF" w14:paraId="04B2939F" w14:textId="77777777" w:rsidTr="00160F1D">
        <w:trPr>
          <w:trHeight w:val="235"/>
        </w:trPr>
        <w:tc>
          <w:tcPr>
            <w:tcW w:w="709" w:type="dxa"/>
          </w:tcPr>
          <w:p w14:paraId="63300DD6" w14:textId="77777777" w:rsidR="00A46ACA" w:rsidRPr="007655F3" w:rsidRDefault="00A46ACA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</w:tcPr>
          <w:p w14:paraId="458FB1C5" w14:textId="77777777" w:rsidR="00A46ACA" w:rsidRPr="007655F3" w:rsidRDefault="00A46ACA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</w:tcPr>
          <w:p w14:paraId="34A3A30A" w14:textId="77777777" w:rsidR="00A46ACA" w:rsidRPr="007655F3" w:rsidRDefault="00A46ACA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14:paraId="51D5FE32" w14:textId="77777777" w:rsidR="00A46ACA" w:rsidRDefault="00A46ACA"/>
    <w:p w14:paraId="1985B04A" w14:textId="77777777" w:rsidR="00A46ACA" w:rsidRDefault="00A46ACA"/>
    <w:sectPr w:rsidR="00A46ACA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08376" w14:textId="77777777" w:rsidR="00F65D6F" w:rsidRDefault="00F65D6F">
      <w:r>
        <w:separator/>
      </w:r>
    </w:p>
  </w:endnote>
  <w:endnote w:type="continuationSeparator" w:id="0">
    <w:p w14:paraId="5E96671F" w14:textId="77777777" w:rsidR="00F65D6F" w:rsidRDefault="00F6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4E6C2" w14:textId="77777777" w:rsidR="00A46ACA" w:rsidRPr="00160F1D" w:rsidRDefault="00A46ACA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7C246" w14:textId="77777777" w:rsidR="00A46ACA" w:rsidRDefault="001851C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296C">
      <w:rPr>
        <w:noProof/>
      </w:rPr>
      <w:t>1</w:t>
    </w:r>
    <w:r>
      <w:rPr>
        <w:noProof/>
      </w:rPr>
      <w:fldChar w:fldCharType="end"/>
    </w:r>
  </w:p>
  <w:p w14:paraId="6EE4C68D" w14:textId="77777777" w:rsidR="00A46ACA" w:rsidRDefault="00A46A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7F500" w14:textId="77777777" w:rsidR="00F65D6F" w:rsidRDefault="00F65D6F">
      <w:r>
        <w:separator/>
      </w:r>
    </w:p>
  </w:footnote>
  <w:footnote w:type="continuationSeparator" w:id="0">
    <w:p w14:paraId="239BDE70" w14:textId="77777777" w:rsidR="00F65D6F" w:rsidRDefault="00F65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/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13482"/>
    <w:rsid w:val="000210A2"/>
    <w:rsid w:val="00022A96"/>
    <w:rsid w:val="00026545"/>
    <w:rsid w:val="00037D3E"/>
    <w:rsid w:val="000471C9"/>
    <w:rsid w:val="000A517D"/>
    <w:rsid w:val="000A6335"/>
    <w:rsid w:val="000D17AB"/>
    <w:rsid w:val="000D4636"/>
    <w:rsid w:val="000E013B"/>
    <w:rsid w:val="000E0A96"/>
    <w:rsid w:val="00125A8C"/>
    <w:rsid w:val="0014573C"/>
    <w:rsid w:val="00160F1D"/>
    <w:rsid w:val="00163097"/>
    <w:rsid w:val="001851C7"/>
    <w:rsid w:val="00234A73"/>
    <w:rsid w:val="002352AD"/>
    <w:rsid w:val="00240556"/>
    <w:rsid w:val="002C4CD3"/>
    <w:rsid w:val="002E26A3"/>
    <w:rsid w:val="002E69C6"/>
    <w:rsid w:val="002F2F8F"/>
    <w:rsid w:val="002F2FAC"/>
    <w:rsid w:val="00310D23"/>
    <w:rsid w:val="00312B3F"/>
    <w:rsid w:val="00316D9D"/>
    <w:rsid w:val="00321ADD"/>
    <w:rsid w:val="00343963"/>
    <w:rsid w:val="00347761"/>
    <w:rsid w:val="00350319"/>
    <w:rsid w:val="00397CA2"/>
    <w:rsid w:val="003D6FFC"/>
    <w:rsid w:val="003D7D32"/>
    <w:rsid w:val="003E6538"/>
    <w:rsid w:val="00401838"/>
    <w:rsid w:val="00443EEA"/>
    <w:rsid w:val="0047240C"/>
    <w:rsid w:val="00473116"/>
    <w:rsid w:val="00475F5A"/>
    <w:rsid w:val="00550E6D"/>
    <w:rsid w:val="00551234"/>
    <w:rsid w:val="00584729"/>
    <w:rsid w:val="005947E4"/>
    <w:rsid w:val="005B7586"/>
    <w:rsid w:val="006218AA"/>
    <w:rsid w:val="00621E24"/>
    <w:rsid w:val="006349D8"/>
    <w:rsid w:val="0067019F"/>
    <w:rsid w:val="006703F7"/>
    <w:rsid w:val="00682087"/>
    <w:rsid w:val="006837C2"/>
    <w:rsid w:val="006945E1"/>
    <w:rsid w:val="006B5C62"/>
    <w:rsid w:val="006C09FB"/>
    <w:rsid w:val="006D0A17"/>
    <w:rsid w:val="006D3185"/>
    <w:rsid w:val="006E0C1F"/>
    <w:rsid w:val="006E6AFF"/>
    <w:rsid w:val="006E7900"/>
    <w:rsid w:val="0070547E"/>
    <w:rsid w:val="0072208F"/>
    <w:rsid w:val="00722790"/>
    <w:rsid w:val="0072584E"/>
    <w:rsid w:val="007475B1"/>
    <w:rsid w:val="00750F52"/>
    <w:rsid w:val="00755D94"/>
    <w:rsid w:val="007655F3"/>
    <w:rsid w:val="00767C4D"/>
    <w:rsid w:val="00776944"/>
    <w:rsid w:val="0078010A"/>
    <w:rsid w:val="007C2F8B"/>
    <w:rsid w:val="00802B36"/>
    <w:rsid w:val="00807277"/>
    <w:rsid w:val="00837F7F"/>
    <w:rsid w:val="00854ED1"/>
    <w:rsid w:val="00876F49"/>
    <w:rsid w:val="008A572D"/>
    <w:rsid w:val="008A5AC9"/>
    <w:rsid w:val="008C4D3F"/>
    <w:rsid w:val="008E7E19"/>
    <w:rsid w:val="008F7624"/>
    <w:rsid w:val="00927736"/>
    <w:rsid w:val="009413FC"/>
    <w:rsid w:val="009429FD"/>
    <w:rsid w:val="00992BC9"/>
    <w:rsid w:val="009C296C"/>
    <w:rsid w:val="009F0F02"/>
    <w:rsid w:val="00A201EB"/>
    <w:rsid w:val="00A46ACA"/>
    <w:rsid w:val="00A7627D"/>
    <w:rsid w:val="00AA4463"/>
    <w:rsid w:val="00AB191E"/>
    <w:rsid w:val="00AB7084"/>
    <w:rsid w:val="00AE20B1"/>
    <w:rsid w:val="00AE3131"/>
    <w:rsid w:val="00B179BE"/>
    <w:rsid w:val="00B46F15"/>
    <w:rsid w:val="00B54A88"/>
    <w:rsid w:val="00B6004B"/>
    <w:rsid w:val="00B659CF"/>
    <w:rsid w:val="00B7246F"/>
    <w:rsid w:val="00B7684C"/>
    <w:rsid w:val="00B76CEC"/>
    <w:rsid w:val="00B92835"/>
    <w:rsid w:val="00BA5D48"/>
    <w:rsid w:val="00BC052A"/>
    <w:rsid w:val="00BD158B"/>
    <w:rsid w:val="00BD5B4F"/>
    <w:rsid w:val="00BE558F"/>
    <w:rsid w:val="00C037D3"/>
    <w:rsid w:val="00C25A2D"/>
    <w:rsid w:val="00C378F9"/>
    <w:rsid w:val="00C518DD"/>
    <w:rsid w:val="00C76C69"/>
    <w:rsid w:val="00CD07D0"/>
    <w:rsid w:val="00CE0ACE"/>
    <w:rsid w:val="00D34D4A"/>
    <w:rsid w:val="00D51858"/>
    <w:rsid w:val="00D61DA3"/>
    <w:rsid w:val="00D6304F"/>
    <w:rsid w:val="00DA08F1"/>
    <w:rsid w:val="00DA08F7"/>
    <w:rsid w:val="00DB1F2E"/>
    <w:rsid w:val="00DB5A42"/>
    <w:rsid w:val="00DB684D"/>
    <w:rsid w:val="00E0046B"/>
    <w:rsid w:val="00E22AAC"/>
    <w:rsid w:val="00E53A18"/>
    <w:rsid w:val="00E72545"/>
    <w:rsid w:val="00E92610"/>
    <w:rsid w:val="00EA10D9"/>
    <w:rsid w:val="00ED4BBF"/>
    <w:rsid w:val="00EF685F"/>
    <w:rsid w:val="00F016FB"/>
    <w:rsid w:val="00F017F3"/>
    <w:rsid w:val="00F02F1D"/>
    <w:rsid w:val="00F0642C"/>
    <w:rsid w:val="00F300B1"/>
    <w:rsid w:val="00F30B96"/>
    <w:rsid w:val="00F65D6F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E40728"/>
  <w15:docId w15:val="{688E0F01-EE7C-4E10-9123-0E131916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03F7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/>
      <w:sz w:val="24"/>
      <w:lang w:eastAsia="ru-RU"/>
    </w:rPr>
  </w:style>
  <w:style w:type="table" w:styleId="ab">
    <w:name w:val="Table Grid"/>
    <w:basedOn w:val="a1"/>
    <w:uiPriority w:val="99"/>
    <w:rsid w:val="00A20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eastAsia="Times New Roman" w:hAnsi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/>
      <w:sz w:val="20"/>
      <w:szCs w:val="20"/>
    </w:rPr>
  </w:style>
  <w:style w:type="character" w:customStyle="1" w:styleId="xl22">
    <w:name w:val="xl22"/>
    <w:uiPriority w:val="99"/>
    <w:rsid w:val="00621E24"/>
    <w:rPr>
      <w:rFonts w:cs="Times New Roman"/>
    </w:rPr>
  </w:style>
  <w:style w:type="paragraph" w:customStyle="1" w:styleId="-">
    <w:name w:val="Контракт-раздел"/>
    <w:basedOn w:val="a"/>
    <w:next w:val="-0"/>
    <w:uiPriority w:val="99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paragraph" w:styleId="ac">
    <w:name w:val="Body Text"/>
    <w:basedOn w:val="a"/>
    <w:link w:val="ad"/>
    <w:uiPriority w:val="99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6703F7"/>
    <w:rPr>
      <w:rFonts w:ascii="Arial" w:hAnsi="Arial" w:cs="Arial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316D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6D9D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316D9D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6D9D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316D9D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16D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316D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1614</Words>
  <Characters>9201</Characters>
  <Application>Microsoft Office Word</Application>
  <DocSecurity>0</DocSecurity>
  <Lines>76</Lines>
  <Paragraphs>21</Paragraphs>
  <ScaleCrop>false</ScaleCrop>
  <Company/>
  <LinksUpToDate>false</LinksUpToDate>
  <CharactersWithSpaces>10794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18</cp:revision>
  <dcterms:created xsi:type="dcterms:W3CDTF">2015-04-03T15:41:00Z</dcterms:created>
  <dcterms:modified xsi:type="dcterms:W3CDTF">2015-05-06T12:28:00Z</dcterms:modified>
</cp:coreProperties>
</file>