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2F2F0E">
        <w:tc>
          <w:tcPr>
            <w:tcW w:w="9746" w:type="dxa"/>
          </w:tcPr>
          <w:p w:rsidR="000253BE" w:rsidRDefault="000253BE">
            <w:pPr>
              <w:jc w:val="center"/>
              <w:rPr>
                <w:bCs/>
                <w:sz w:val="26"/>
                <w:szCs w:val="26"/>
              </w:rPr>
            </w:pPr>
          </w:p>
          <w:p w:rsidR="000253BE" w:rsidRDefault="002F2F0E">
            <w:pPr>
              <w:jc w:val="center"/>
              <w:rPr>
                <w:b/>
                <w:sz w:val="28"/>
                <w:szCs w:val="28"/>
                <w:u w:val="single"/>
              </w:rPr>
            </w:pPr>
            <w:r w:rsidRPr="00147896">
              <w:rPr>
                <w:color w:val="000000"/>
                <w:szCs w:val="22"/>
              </w:rPr>
              <w:t>Выполнение строительно-монтажных работ и пускон</w:t>
            </w:r>
            <w:r>
              <w:rPr>
                <w:color w:val="000000"/>
                <w:szCs w:val="22"/>
              </w:rPr>
              <w:t xml:space="preserve">аладочных работ </w:t>
            </w:r>
            <w:r w:rsidRPr="00147896">
              <w:rPr>
                <w:color w:val="000000"/>
                <w:szCs w:val="22"/>
              </w:rPr>
              <w:t xml:space="preserve">по проекту </w:t>
            </w:r>
            <w:r w:rsidRPr="00147896">
              <w:rPr>
                <w:color w:val="000000"/>
              </w:rPr>
              <w:t>«ОАО «СХК», ЗРИ. Здание 1004. Автоматическая установка пожарной сигнализации и система оповещения и управления эвакуацией»</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F2F0E" w:rsidRPr="00E75F7D" w:rsidRDefault="002F2F0E" w:rsidP="002F2F0E">
            <w:pPr>
              <w:suppressAutoHyphens/>
              <w:jc w:val="center"/>
              <w:rPr>
                <w:b/>
                <w:u w:val="single"/>
              </w:rPr>
            </w:pPr>
            <w:r w:rsidRPr="00E75F7D">
              <w:rPr>
                <w:b/>
                <w:u w:val="single"/>
              </w:rPr>
              <w:t>№98/</w:t>
            </w:r>
            <w:r>
              <w:rPr>
                <w:b/>
                <w:u w:val="single"/>
              </w:rPr>
              <w:t>4208</w:t>
            </w:r>
            <w:r w:rsidRPr="00E75F7D">
              <w:rPr>
                <w:b/>
                <w:u w:val="single"/>
              </w:rPr>
              <w:t xml:space="preserve">  от «</w:t>
            </w:r>
            <w:r w:rsidR="0095694F">
              <w:rPr>
                <w:b/>
                <w:u w:val="single"/>
                <w:lang w:val="en-US"/>
              </w:rPr>
              <w:t>20</w:t>
            </w:r>
            <w:r w:rsidRPr="00E75F7D">
              <w:rPr>
                <w:b/>
                <w:u w:val="single"/>
              </w:rPr>
              <w:t xml:space="preserve">»  </w:t>
            </w:r>
            <w:r>
              <w:rPr>
                <w:b/>
                <w:u w:val="single"/>
              </w:rPr>
              <w:t xml:space="preserve">июня  </w:t>
            </w:r>
            <w:r w:rsidRPr="00E75F7D">
              <w:rPr>
                <w:b/>
                <w:u w:val="single"/>
              </w:rPr>
              <w:t>201</w:t>
            </w:r>
            <w:r>
              <w:rPr>
                <w:b/>
                <w:u w:val="single"/>
              </w:rPr>
              <w:t>4</w:t>
            </w:r>
            <w:r w:rsidRPr="00E75F7D">
              <w:rPr>
                <w:b/>
                <w:u w:val="single"/>
              </w:rPr>
              <w:t xml:space="preserve"> года   </w:t>
            </w:r>
          </w:p>
          <w:p w:rsidR="002F2F0E" w:rsidRDefault="002F2F0E" w:rsidP="002F2F0E">
            <w:pPr>
              <w:suppressAutoHyphens/>
              <w:jc w:val="center"/>
              <w:rPr>
                <w:b/>
                <w:lang w:val="en-US"/>
              </w:rPr>
            </w:pPr>
            <w:r w:rsidRPr="00E75F7D">
              <w:rPr>
                <w:b/>
              </w:rPr>
              <w:t>901-SH-</w:t>
            </w:r>
            <w:r>
              <w:rPr>
                <w:b/>
              </w:rPr>
              <w:t>7495</w:t>
            </w:r>
          </w:p>
          <w:p w:rsidR="000253BE" w:rsidRDefault="002F2F0E" w:rsidP="002F2F0E">
            <w:pPr>
              <w:suppressAutoHyphens/>
              <w:jc w:val="center"/>
              <w:rPr>
                <w:b/>
                <w:u w:val="single"/>
              </w:rPr>
            </w:pPr>
            <w:r>
              <w:rPr>
                <w:b/>
              </w:rPr>
              <w:t>6002</w:t>
            </w:r>
            <w:r>
              <w:rPr>
                <w:b/>
                <w:lang w:val="en-US"/>
              </w:rPr>
              <w:t>/</w:t>
            </w:r>
            <w:r>
              <w:rPr>
                <w:b/>
              </w:rPr>
              <w:t>64</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/ов</w:t>
      </w:r>
      <w:r w:rsidRPr="0084427E">
        <w:rPr>
          <w:szCs w:val="24"/>
        </w:rPr>
        <w:t xml:space="preserve"> на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2F2F0E" w:rsidP="00C87330">
            <w:pPr>
              <w:ind w:right="153"/>
              <w:contextualSpacing/>
              <w:jc w:val="both"/>
            </w:pPr>
            <w:r w:rsidRPr="00147896">
              <w:rPr>
                <w:color w:val="000000"/>
                <w:szCs w:val="22"/>
              </w:rPr>
              <w:t>Выполнение строительно-монтажных работ и пускон</w:t>
            </w:r>
            <w:r>
              <w:rPr>
                <w:color w:val="000000"/>
                <w:szCs w:val="22"/>
              </w:rPr>
              <w:t xml:space="preserve">аладочных работ </w:t>
            </w:r>
            <w:r w:rsidRPr="00147896">
              <w:rPr>
                <w:color w:val="000000"/>
                <w:szCs w:val="22"/>
              </w:rPr>
              <w:t xml:space="preserve">по проекту </w:t>
            </w:r>
            <w:r w:rsidRPr="00147896">
              <w:rPr>
                <w:color w:val="000000"/>
              </w:rPr>
              <w:t>«ОАО «СХК», ЗРИ. Здание 1004. Автоматическая установка пожарной сигнализации и система оповещения и управления эвакуацией»</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2F2F0E" w:rsidRDefault="002F2F0E"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2F2F0E" w:rsidRDefault="002F2F0E" w:rsidP="002F2F0E">
            <w:pPr>
              <w:contextualSpacing/>
            </w:pPr>
            <w:r>
              <w:lastRenderedPageBreak/>
              <w:t xml:space="preserve">- </w:t>
            </w:r>
            <w:r w:rsidRPr="002F2F0E">
              <w:rPr>
                <w:b/>
              </w:rPr>
              <w:t>начало работ</w:t>
            </w:r>
            <w:r>
              <w:t>: с момента заключения Договора, но не ранее получения уведомления от Заказчика о начале выполнения работ.</w:t>
            </w:r>
          </w:p>
          <w:p w:rsidR="002F2F0E" w:rsidRDefault="002F2F0E" w:rsidP="002F2F0E">
            <w:pPr>
              <w:contextualSpacing/>
            </w:pPr>
            <w:r>
              <w:t xml:space="preserve">- </w:t>
            </w:r>
            <w:r w:rsidRPr="002F2F0E">
              <w:rPr>
                <w:b/>
              </w:rPr>
              <w:t>окончание работ</w:t>
            </w:r>
            <w:r>
              <w:t>: 20 декабря 2014 года.</w:t>
            </w:r>
          </w:p>
          <w:p w:rsidR="002F2F0E" w:rsidRDefault="002F2F0E" w:rsidP="002F2F0E">
            <w:pPr>
              <w:ind w:firstLine="709"/>
              <w:contextualSpacing/>
            </w:pPr>
            <w: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2F2F0E" w:rsidRDefault="002F2F0E" w:rsidP="002F2F0E">
            <w:pPr>
              <w:ind w:firstLine="709"/>
              <w:contextualSpacing/>
            </w:pPr>
            <w:r>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2F2F0E" w:rsidRPr="006100C0" w:rsidRDefault="002F2F0E" w:rsidP="002F2F0E">
            <w:pPr>
              <w:ind w:firstLine="709"/>
              <w:contextualSpacing/>
            </w:pPr>
            <w:r>
              <w:t xml:space="preserve">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w:t>
            </w:r>
            <w:r w:rsidRPr="006100C0">
              <w:t>договорных обязательств в течение 5 рабочих дней с даты получения уведомления.</w:t>
            </w:r>
          </w:p>
          <w:p w:rsidR="00747796" w:rsidRDefault="00747796" w:rsidP="007F71D0">
            <w:pPr>
              <w:ind w:right="153"/>
              <w:jc w:val="both"/>
            </w:pPr>
          </w:p>
          <w:p w:rsidR="00747796" w:rsidRDefault="00747796" w:rsidP="00C87330">
            <w:pPr>
              <w:ind w:right="153"/>
              <w:jc w:val="both"/>
            </w:pPr>
          </w:p>
          <w:p w:rsidR="007F71D0" w:rsidRDefault="002F2F0E" w:rsidP="007F71D0">
            <w:pPr>
              <w:ind w:right="153"/>
              <w:jc w:val="both"/>
              <w:rPr>
                <w:color w:val="000000"/>
              </w:rPr>
            </w:pPr>
            <w:r w:rsidRPr="006100C0">
              <w:rPr>
                <w:color w:val="000000"/>
              </w:rPr>
              <w:t>«ОАО «СХК», ЗРИ. Здание 1004.</w:t>
            </w:r>
          </w:p>
          <w:p w:rsidR="002F2F0E" w:rsidRDefault="002F2F0E"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30210B" w:rsidRDefault="007F71D0" w:rsidP="0030210B">
            <w:pPr>
              <w:jc w:val="both"/>
            </w:pPr>
            <w:r w:rsidRPr="0030210B">
              <w:t xml:space="preserve">Форма оплаты: безналичный расчет. </w:t>
            </w:r>
          </w:p>
          <w:p w:rsidR="0030210B" w:rsidRPr="0093012A" w:rsidRDefault="007F71D0" w:rsidP="0030210B">
            <w:pPr>
              <w:contextualSpacing/>
              <w:jc w:val="both"/>
            </w:pPr>
            <w:r w:rsidRPr="007F71D0">
              <w:t xml:space="preserve">Условия оплаты: </w:t>
            </w:r>
            <w:r w:rsidR="0030210B" w:rsidRPr="0093012A">
              <w:t>Оплата выполненных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30210B" w:rsidRPr="0093012A" w:rsidRDefault="0030210B" w:rsidP="0030210B">
            <w:pPr>
              <w:ind w:firstLine="709"/>
              <w:contextualSpacing/>
              <w:jc w:val="both"/>
            </w:pPr>
            <w:r w:rsidRPr="0093012A">
              <w:t>- «Акта о приемке выполненных работ» (форма КС-2) принятых (подписанных) Заказчиком;</w:t>
            </w:r>
          </w:p>
          <w:p w:rsidR="0030210B" w:rsidRPr="0093012A" w:rsidRDefault="0030210B" w:rsidP="0030210B">
            <w:pPr>
              <w:ind w:firstLine="709"/>
              <w:contextualSpacing/>
              <w:jc w:val="both"/>
            </w:pPr>
            <w:r w:rsidRPr="0093012A">
              <w:t xml:space="preserve">- «Справки о стоимости выполненных работ и затрат» (Форма КС-3); </w:t>
            </w:r>
          </w:p>
          <w:p w:rsidR="0030210B" w:rsidRPr="0093012A" w:rsidRDefault="0030210B" w:rsidP="0030210B">
            <w:pPr>
              <w:ind w:firstLine="709"/>
              <w:contextualSpacing/>
              <w:jc w:val="both"/>
            </w:pPr>
            <w:r w:rsidRPr="0093012A">
              <w:t>- «Акта об оприходовании материальных ценностей, полученных при разборке и демонтаже» (форма М-35 с приложениями);</w:t>
            </w:r>
          </w:p>
          <w:p w:rsidR="0030210B" w:rsidRPr="0093012A" w:rsidRDefault="0030210B" w:rsidP="0030210B">
            <w:pPr>
              <w:ind w:firstLine="709"/>
              <w:contextualSpacing/>
              <w:jc w:val="both"/>
            </w:pPr>
            <w:r w:rsidRPr="0093012A">
              <w:t>-журнала учёта выполненных работ (форма КС-6а);</w:t>
            </w:r>
          </w:p>
          <w:p w:rsidR="0030210B" w:rsidRPr="0093012A" w:rsidRDefault="0030210B" w:rsidP="0030210B">
            <w:pPr>
              <w:ind w:firstLine="709"/>
              <w:contextualSpacing/>
              <w:jc w:val="both"/>
            </w:pPr>
            <w:r w:rsidRPr="0093012A">
              <w:t>-оригинала счета и счёта-фактуры.</w:t>
            </w:r>
          </w:p>
          <w:p w:rsidR="0030210B" w:rsidRPr="0093012A" w:rsidRDefault="0030210B" w:rsidP="0030210B">
            <w:pPr>
              <w:contextualSpacing/>
              <w:jc w:val="both"/>
            </w:pPr>
            <w:r w:rsidRPr="0093012A">
              <w:t>Расчеты за временные здания и сооружения не предусмотрены.</w:t>
            </w:r>
          </w:p>
          <w:p w:rsidR="0030210B" w:rsidRPr="0093012A" w:rsidRDefault="0030210B" w:rsidP="0030210B">
            <w:pPr>
              <w:contextualSpacing/>
              <w:jc w:val="both"/>
            </w:pPr>
            <w:r w:rsidRPr="0093012A">
              <w:t>Затраты при производств</w:t>
            </w:r>
            <w:r>
              <w:t>е</w:t>
            </w:r>
            <w:r w:rsidRPr="0093012A">
              <w:t xml:space="preserve"> строительно-монтажных работ в зимнее время не предусмотрены. </w:t>
            </w:r>
          </w:p>
          <w:p w:rsidR="0071261E" w:rsidRDefault="0030210B" w:rsidP="0030210B">
            <w:pPr>
              <w:pStyle w:val="Times12"/>
              <w:overflowPunct/>
              <w:autoSpaceDE/>
              <w:adjustRightInd/>
              <w:ind w:firstLine="0"/>
              <w:rPr>
                <w:rFonts w:eastAsia="Calibri"/>
                <w:szCs w:val="24"/>
                <w:lang w:eastAsia="en-US"/>
              </w:rPr>
            </w:pPr>
            <w:r>
              <w:lastRenderedPageBreak/>
              <w:t xml:space="preserve">         </w:t>
            </w:r>
            <w:r w:rsidRPr="0093012A">
              <w:t>Определение текущей стоимости прочих работ и затрат в виде средств на покрытие затрат строительных организаций по платежам (страховым взносам) на добровольное страхование, в том числе строительных рисков, согласованных с Заказчиком, производится в пределах сметного лимита утвержденного ССР, в соответствии с ценой договора на основании предъявленных Подрядчиком обосновывающих документов на соответствующие затраты</w:t>
            </w:r>
            <w:r w:rsidR="007F71D0"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6C07EC">
              <w:t>Чиблис</w:t>
            </w:r>
            <w:r w:rsidR="00A77E69">
              <w:t xml:space="preserve"> </w:t>
            </w:r>
            <w:r w:rsidR="006C07EC">
              <w:t>Георгий Владимирович</w:t>
            </w:r>
          </w:p>
          <w:p w:rsidR="0071261E" w:rsidRDefault="0071261E" w:rsidP="0071261E">
            <w:pPr>
              <w:ind w:right="153"/>
              <w:jc w:val="both"/>
            </w:pPr>
            <w:r>
              <w:t>Телефон: 8(3823) 52-</w:t>
            </w:r>
            <w:r w:rsidR="006C07EC">
              <w:t>16</w:t>
            </w:r>
            <w:r>
              <w:t>-</w:t>
            </w:r>
            <w:r w:rsidR="006C07EC">
              <w:t>85</w:t>
            </w:r>
            <w:r w:rsidR="00A77E69">
              <w:t xml:space="preserve"> </w:t>
            </w:r>
            <w:r>
              <w:t>Факс: 8(3823) 56-25-50</w:t>
            </w:r>
          </w:p>
          <w:p w:rsidR="0071261E" w:rsidRDefault="0071261E" w:rsidP="0071261E">
            <w:r>
              <w:t xml:space="preserve">Адрес электронной почты: </w:t>
            </w:r>
            <w:hyperlink r:id="rId17" w:history="1">
              <w:r w:rsidR="006C07EC" w:rsidRPr="0038434B">
                <w:rPr>
                  <w:rStyle w:val="afb"/>
                </w:rPr>
                <w:t>528464@</w:t>
              </w:r>
              <w:r w:rsidR="006C07EC" w:rsidRPr="0038434B">
                <w:rPr>
                  <w:rStyle w:val="afb"/>
                  <w:lang w:val="en-US"/>
                </w:rPr>
                <w:t>atomsib</w:t>
              </w:r>
              <w:r w:rsidR="006C07EC" w:rsidRPr="0038434B">
                <w:rPr>
                  <w:rStyle w:val="afb"/>
                </w:rPr>
                <w:t>.</w:t>
              </w:r>
              <w:r w:rsidR="006C07EC" w:rsidRPr="0038434B">
                <w:rPr>
                  <w:rStyle w:val="afb"/>
                  <w:lang w:val="en-US"/>
                </w:rPr>
                <w:t>ru</w:t>
              </w:r>
            </w:hyperlink>
          </w:p>
          <w:p w:rsidR="0071261E" w:rsidRDefault="0071261E" w:rsidP="0071261E">
            <w:pPr>
              <w:ind w:right="153"/>
              <w:jc w:val="both"/>
            </w:pPr>
          </w:p>
          <w:p w:rsidR="006C07EC" w:rsidRDefault="0071261E" w:rsidP="00A77E69">
            <w:pPr>
              <w:ind w:right="153"/>
              <w:contextualSpacing/>
              <w:jc w:val="both"/>
            </w:pPr>
            <w:r>
              <w:rPr>
                <w:b/>
              </w:rPr>
              <w:t>Контактное лицо по предмету закупки:</w:t>
            </w:r>
            <w:r>
              <w:t xml:space="preserve"> </w:t>
            </w:r>
            <w:r w:rsidR="006C07EC">
              <w:t xml:space="preserve">Дроздов </w:t>
            </w:r>
            <w:r w:rsidR="006C07EC" w:rsidRPr="00204304">
              <w:t>Ярослав Владимирович</w:t>
            </w:r>
            <w:r w:rsidR="00B459C0" w:rsidRPr="005531AE">
              <w:t xml:space="preserve">, </w:t>
            </w:r>
          </w:p>
          <w:p w:rsidR="00A77E69" w:rsidRPr="00AF6819" w:rsidRDefault="006C07EC" w:rsidP="006C07EC">
            <w:pPr>
              <w:tabs>
                <w:tab w:val="num" w:pos="851"/>
              </w:tabs>
              <w:snapToGrid w:val="0"/>
            </w:pPr>
            <w:r w:rsidRPr="005531AE">
              <w:t>Телефон 8 (3823) 5</w:t>
            </w:r>
            <w:r>
              <w:t>4</w:t>
            </w:r>
            <w:r w:rsidRPr="005531AE">
              <w:t>-</w:t>
            </w:r>
            <w:r>
              <w:t>83</w:t>
            </w:r>
            <w:r w:rsidRPr="005531AE">
              <w:t>-</w:t>
            </w:r>
            <w:r>
              <w:t>58</w:t>
            </w:r>
            <w:r w:rsidRPr="005531AE">
              <w:t>, Факс 8 (3823) 5</w:t>
            </w:r>
            <w:r>
              <w:t>2</w:t>
            </w:r>
            <w:r w:rsidRPr="005531AE">
              <w:t>-</w:t>
            </w:r>
            <w:r>
              <w:t>13</w:t>
            </w:r>
            <w:r w:rsidRPr="005531AE">
              <w:t>-</w:t>
            </w:r>
            <w:r>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6C07EC" w:rsidRDefault="006C07EC" w:rsidP="006C07EC">
            <w:pPr>
              <w:shd w:val="clear" w:color="auto" w:fill="FFFFFF"/>
              <w:jc w:val="both"/>
            </w:pPr>
            <w:r w:rsidRPr="006100C0">
              <w:rPr>
                <w:b/>
                <w:bCs/>
                <w:color w:val="000000"/>
                <w:szCs w:val="22"/>
              </w:rPr>
              <w:t>2</w:t>
            </w:r>
            <w:r w:rsidRPr="006100C0">
              <w:rPr>
                <w:b/>
                <w:bCs/>
                <w:color w:val="000000"/>
                <w:szCs w:val="22"/>
                <w:lang w:val="en-US"/>
              </w:rPr>
              <w:t> </w:t>
            </w:r>
            <w:r w:rsidRPr="006100C0">
              <w:rPr>
                <w:b/>
                <w:bCs/>
                <w:color w:val="000000"/>
                <w:szCs w:val="22"/>
              </w:rPr>
              <w:t>712 220, 00 руб</w:t>
            </w:r>
            <w:r w:rsidRPr="00586420">
              <w:rPr>
                <w:bCs/>
                <w:color w:val="000000"/>
                <w:szCs w:val="22"/>
              </w:rPr>
              <w:t xml:space="preserve"> (Два миллиона </w:t>
            </w:r>
            <w:r>
              <w:rPr>
                <w:bCs/>
                <w:color w:val="000000"/>
                <w:szCs w:val="22"/>
              </w:rPr>
              <w:t>семьсот</w:t>
            </w:r>
            <w:r w:rsidRPr="00586420">
              <w:rPr>
                <w:bCs/>
                <w:color w:val="000000"/>
                <w:szCs w:val="22"/>
              </w:rPr>
              <w:t xml:space="preserve"> </w:t>
            </w:r>
            <w:r>
              <w:rPr>
                <w:bCs/>
                <w:color w:val="000000"/>
                <w:szCs w:val="22"/>
              </w:rPr>
              <w:t xml:space="preserve">двенадцать </w:t>
            </w:r>
            <w:r w:rsidRPr="00586420">
              <w:rPr>
                <w:bCs/>
                <w:color w:val="000000"/>
                <w:szCs w:val="22"/>
              </w:rPr>
              <w:t xml:space="preserve">тысяч </w:t>
            </w:r>
            <w:r>
              <w:rPr>
                <w:bCs/>
                <w:color w:val="000000"/>
                <w:szCs w:val="22"/>
              </w:rPr>
              <w:t>двести двадцать</w:t>
            </w:r>
            <w:r w:rsidRPr="00586420">
              <w:rPr>
                <w:bCs/>
                <w:color w:val="000000"/>
                <w:szCs w:val="22"/>
              </w:rPr>
              <w:t>) рублей 00 копеек, включая НДС 18%</w:t>
            </w:r>
            <w:r w:rsidRPr="00CB3289">
              <w:t>.</w:t>
            </w:r>
          </w:p>
          <w:p w:rsidR="00A77E69" w:rsidRPr="007B0398" w:rsidRDefault="006C07EC" w:rsidP="006C07EC">
            <w:pPr>
              <w:shd w:val="clear" w:color="auto" w:fill="FFFFFF"/>
              <w:jc w:val="both"/>
            </w:pPr>
            <w:r w:rsidRPr="00CB334C">
              <w:t>Начальная (максимальная) цена</w:t>
            </w:r>
            <w:r w:rsidRPr="007403C9">
              <w:t xml:space="preserve"> </w:t>
            </w:r>
            <w:r w:rsidRPr="00D07E92">
              <w:t xml:space="preserve">договора включает в себя: </w:t>
            </w:r>
            <w:r w:rsidRPr="0093012A">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r w:rsidR="00A77E69" w:rsidRPr="007B0398">
              <w:t>.</w:t>
            </w:r>
          </w:p>
          <w:p w:rsidR="006C07EC" w:rsidRDefault="006C07EC" w:rsidP="006C07EC">
            <w:pPr>
              <w:ind w:firstLine="426"/>
              <w:contextualSpacing/>
              <w:jc w:val="both"/>
            </w:pPr>
          </w:p>
          <w:p w:rsidR="006C07EC" w:rsidRDefault="006C07EC" w:rsidP="006C07EC">
            <w:pPr>
              <w:ind w:firstLine="426"/>
              <w:contextualSpacing/>
              <w:jc w:val="both"/>
            </w:pPr>
            <w:r w:rsidRPr="0093012A">
              <w:t>В цену Договора включены все Работы, необходимые для полного исполнения обязательств Подрядчика по Договору.</w:t>
            </w:r>
          </w:p>
          <w:p w:rsidR="006C07EC" w:rsidRPr="0093012A" w:rsidRDefault="006C07EC" w:rsidP="006C07EC">
            <w:pPr>
              <w:ind w:firstLine="426"/>
              <w:contextualSpacing/>
              <w:jc w:val="both"/>
            </w:pPr>
          </w:p>
          <w:p w:rsidR="006C07EC" w:rsidRDefault="006C07EC" w:rsidP="006C07EC">
            <w:pPr>
              <w:ind w:firstLine="426"/>
              <w:contextualSpacing/>
              <w:jc w:val="both"/>
            </w:pPr>
            <w:r w:rsidRPr="0093012A">
              <w:t>Стоимость работ по Договору рассчитывается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6C07EC" w:rsidRPr="0093012A" w:rsidRDefault="006C07EC" w:rsidP="006C07EC">
            <w:pPr>
              <w:ind w:firstLine="426"/>
              <w:contextualSpacing/>
              <w:jc w:val="both"/>
            </w:pPr>
          </w:p>
          <w:p w:rsidR="006C07EC" w:rsidRDefault="006C07EC" w:rsidP="006C07EC">
            <w:pPr>
              <w:tabs>
                <w:tab w:val="left" w:pos="1134"/>
              </w:tabs>
              <w:ind w:firstLine="459"/>
              <w:jc w:val="both"/>
            </w:pPr>
            <w:r w:rsidRPr="0093012A">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p w:rsidR="006C07EC" w:rsidRDefault="006C07EC" w:rsidP="006C07EC">
            <w:pPr>
              <w:tabs>
                <w:tab w:val="left" w:pos="1134"/>
              </w:tabs>
              <w:ind w:firstLine="459"/>
              <w:jc w:val="both"/>
            </w:pPr>
          </w:p>
          <w:p w:rsidR="00C87330" w:rsidRPr="00A77E69" w:rsidRDefault="0071261E" w:rsidP="006C07EC">
            <w:pPr>
              <w:pStyle w:val="36"/>
              <w:tabs>
                <w:tab w:val="clear" w:pos="1307"/>
              </w:tabs>
              <w:ind w:left="0"/>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3F080B" w:rsidRPr="00153F16" w:rsidRDefault="006E3FA8" w:rsidP="00A15555">
            <w:pPr>
              <w:shd w:val="clear" w:color="auto" w:fill="FFFFFF"/>
              <w:spacing w:before="60" w:after="60"/>
              <w:ind w:firstLine="742"/>
              <w:jc w:val="both"/>
            </w:pPr>
            <w:r w:rsidRPr="00D74FD0">
              <w:lastRenderedPageBreak/>
              <w:t xml:space="preserve">- </w:t>
            </w:r>
            <w:r w:rsidRPr="00D74FD0">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особо опасные и технически сложные 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D74FD0">
              <w:rPr>
                <w:rFonts w:eastAsia="Calibri"/>
                <w:lang w:eastAsia="en-US"/>
              </w:rPr>
              <w:t xml:space="preserve">по следующим пунктам перечня: </w:t>
            </w:r>
            <w:r w:rsidR="00153F16">
              <w:rPr>
                <w:rFonts w:eastAsia="Calibri"/>
                <w:lang w:eastAsia="en-US"/>
              </w:rPr>
              <w:t>15.5</w:t>
            </w:r>
            <w:r w:rsidR="00153F16" w:rsidRPr="00153F16">
              <w:rPr>
                <w:rFonts w:eastAsia="Calibri"/>
                <w:lang w:eastAsia="en-US"/>
              </w:rPr>
              <w:t>,</w:t>
            </w:r>
            <w:r w:rsidR="00153F16">
              <w:rPr>
                <w:rFonts w:eastAsia="Calibri"/>
                <w:lang w:eastAsia="en-US"/>
              </w:rPr>
              <w:t xml:space="preserve"> 23.6</w:t>
            </w:r>
            <w:r w:rsidR="00153F16" w:rsidRPr="00153F16">
              <w:rPr>
                <w:rFonts w:eastAsia="Calibri"/>
                <w:lang w:eastAsia="en-US"/>
              </w:rPr>
              <w:t>,</w:t>
            </w:r>
            <w:r w:rsidR="00153F16">
              <w:rPr>
                <w:rFonts w:eastAsia="Calibri"/>
                <w:lang w:eastAsia="en-US"/>
              </w:rPr>
              <w:t xml:space="preserve"> 24.7</w:t>
            </w:r>
            <w:r w:rsidR="00153F16" w:rsidRPr="00153F16">
              <w:rPr>
                <w:rFonts w:eastAsia="Calibri"/>
                <w:lang w:eastAsia="en-US"/>
              </w:rPr>
              <w:t>,</w:t>
            </w:r>
            <w:r w:rsidR="00153F16">
              <w:rPr>
                <w:rFonts w:eastAsia="Calibri"/>
                <w:lang w:eastAsia="en-US"/>
              </w:rPr>
              <w:t xml:space="preserve"> 24.10</w:t>
            </w:r>
            <w:r w:rsidR="00153F16" w:rsidRPr="00153F16">
              <w:rPr>
                <w:rFonts w:eastAsia="Calibri"/>
                <w:lang w:eastAsia="en-US"/>
              </w:rPr>
              <w:t>,</w:t>
            </w:r>
            <w:r w:rsidR="00153F16">
              <w:rPr>
                <w:rFonts w:eastAsia="Calibri"/>
                <w:lang w:eastAsia="en-US"/>
              </w:rPr>
              <w:t xml:space="preserve"> 24.11</w:t>
            </w:r>
            <w:r w:rsidR="00153F16" w:rsidRPr="00153F16">
              <w:rPr>
                <w:rFonts w:eastAsia="Calibri"/>
                <w:lang w:eastAsia="en-US"/>
              </w:rPr>
              <w:t>,</w:t>
            </w:r>
            <w:r w:rsidR="00153F16">
              <w:rPr>
                <w:rFonts w:eastAsia="Calibri"/>
                <w:lang w:eastAsia="en-US"/>
              </w:rPr>
              <w:t xml:space="preserve"> 24.12.</w:t>
            </w:r>
          </w:p>
          <w:p w:rsidR="00A15555"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и </w:t>
            </w:r>
            <w:r w:rsidR="00A15555" w:rsidRPr="00D74FD0">
              <w:t>иметь свидетельство СРО генподряда по  п.33.1.1</w:t>
            </w:r>
            <w:r w:rsidR="00294CC6" w:rsidRPr="00D74FD0">
              <w:t>2</w:t>
            </w:r>
            <w:r w:rsidR="00A15555" w:rsidRPr="00D74FD0">
              <w:t>.</w:t>
            </w:r>
          </w:p>
          <w:p w:rsidR="00153F16" w:rsidRPr="00296A6F" w:rsidRDefault="007E0D7F" w:rsidP="007E0D7F">
            <w:pPr>
              <w:tabs>
                <w:tab w:val="left" w:pos="778"/>
              </w:tabs>
              <w:ind w:right="153"/>
              <w:jc w:val="both"/>
              <w:rPr>
                <w:rFonts w:eastAsia="Calibri"/>
                <w:lang w:eastAsia="en-US"/>
              </w:rPr>
            </w:pPr>
            <w:r>
              <w:t xml:space="preserve">           -</w:t>
            </w:r>
            <w:r w:rsidR="00153F16">
              <w:t xml:space="preserve"> </w:t>
            </w:r>
            <w:r w:rsidR="00153F16" w:rsidRPr="00296A6F">
              <w:rPr>
                <w:rFonts w:eastAsia="Calibri"/>
                <w:lang w:eastAsia="en-US"/>
              </w:rPr>
              <w:t>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w:t>
            </w:r>
          </w:p>
          <w:p w:rsidR="00153F16" w:rsidRPr="00296A6F" w:rsidRDefault="007E0D7F" w:rsidP="007E0D7F">
            <w:pPr>
              <w:pStyle w:val="3a"/>
              <w:shd w:val="clear" w:color="auto" w:fill="auto"/>
              <w:spacing w:after="0" w:line="240" w:lineRule="auto"/>
              <w:ind w:firstLine="0"/>
              <w:rPr>
                <w:sz w:val="24"/>
                <w:szCs w:val="24"/>
              </w:rPr>
            </w:pPr>
            <w:r>
              <w:rPr>
                <w:sz w:val="24"/>
                <w:szCs w:val="24"/>
              </w:rPr>
              <w:t xml:space="preserve">    </w:t>
            </w:r>
            <w:r w:rsidR="00153F16" w:rsidRPr="00296A6F">
              <w:rPr>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153F16" w:rsidRPr="0095694F" w:rsidRDefault="007E0D7F" w:rsidP="007E0D7F">
            <w:pPr>
              <w:tabs>
                <w:tab w:val="left" w:pos="778"/>
              </w:tabs>
              <w:jc w:val="both"/>
            </w:pPr>
            <w:r>
              <w:t xml:space="preserve">    </w:t>
            </w:r>
            <w:r w:rsidR="00153F16" w:rsidRPr="00296A6F">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rsidR="00153F16">
              <w:t>.</w:t>
            </w:r>
          </w:p>
          <w:p w:rsidR="008B3F3E" w:rsidRPr="008B3F3E" w:rsidRDefault="008B3F3E" w:rsidP="007E0D7F">
            <w:pPr>
              <w:tabs>
                <w:tab w:val="left" w:pos="778"/>
              </w:tabs>
              <w:jc w:val="both"/>
            </w:pPr>
            <w:r w:rsidRPr="008B3F3E">
              <w:t xml:space="preserve">          - </w:t>
            </w:r>
            <w:r w:rsidRPr="00A25A19">
              <w:rPr>
                <w:rFonts w:eastAsia="Calibri"/>
                <w:spacing w:val="5"/>
                <w:lang w:eastAsia="en-US"/>
              </w:rPr>
              <w:t>лицензию, выданную  Федеральной службы по экологическому, технологическому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 (код лицензии: 03-115)</w:t>
            </w:r>
            <w:r w:rsidRPr="008B3F3E">
              <w:rPr>
                <w:rFonts w:eastAsia="Calibri"/>
                <w:spacing w:val="5"/>
                <w:lang w:eastAsia="en-US"/>
              </w:rPr>
              <w:t>.</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Госкорпорации «Росатом» и организаций </w:t>
            </w:r>
            <w:r w:rsidRPr="000B084B">
              <w:lastRenderedPageBreak/>
              <w:t>Госкорпорации «Росатом»</w:t>
            </w:r>
            <w:r>
              <w:t>.</w:t>
            </w:r>
          </w:p>
          <w:p w:rsidR="00B42929" w:rsidRDefault="00B42929" w:rsidP="00097DD7">
            <w:pPr>
              <w:numPr>
                <w:ilvl w:val="0"/>
                <w:numId w:val="42"/>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w:t>
            </w:r>
            <w:r w:rsidR="008422F5" w:rsidRPr="008422F5">
              <w:rPr>
                <w:color w:val="000000"/>
              </w:rPr>
              <w:t xml:space="preserve"> </w:t>
            </w:r>
            <w:r w:rsidR="008422F5">
              <w:rPr>
                <w:color w:val="000000"/>
              </w:rPr>
              <w:t xml:space="preserve">установке </w:t>
            </w:r>
            <w:r w:rsidR="008422F5" w:rsidRPr="00147896">
              <w:rPr>
                <w:color w:val="000000"/>
              </w:rPr>
              <w:t>пожарной сигнализации и систем оповещения и управления эвакуацией</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294CC6" w:rsidRDefault="00B42929" w:rsidP="00294CC6">
            <w:pPr>
              <w:shd w:val="clear" w:color="auto" w:fill="FFFFFF"/>
              <w:spacing w:before="60" w:after="60"/>
              <w:ind w:firstLine="742"/>
              <w:jc w:val="both"/>
            </w:pPr>
            <w:r w:rsidRPr="00B42929">
              <w:t xml:space="preserve">- </w:t>
            </w:r>
            <w:r w:rsidRPr="00B42929">
              <w:rPr>
                <w:rFonts w:eastAsia="Calibri"/>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B42929">
              <w:t>особо опасные и технически сложные объекты капитального строительства</w:t>
            </w:r>
            <w:r w:rsidR="00294CC6">
              <w:t>,</w:t>
            </w:r>
            <w:r w:rsidRPr="00B42929">
              <w:t xml:space="preserve"> объект</w:t>
            </w:r>
            <w:r w:rsidR="00294CC6">
              <w:t>ы</w:t>
            </w:r>
            <w:r w:rsidRPr="00B42929">
              <w:t xml:space="preserve"> использования атомной энергии, </w:t>
            </w:r>
            <w:r w:rsidRPr="00B42929">
              <w:rPr>
                <w:rFonts w:eastAsia="Calibri"/>
                <w:lang w:eastAsia="en-US"/>
              </w:rPr>
              <w:t xml:space="preserve">по следующим пунктам перечня: </w:t>
            </w:r>
            <w:r w:rsidR="00100FB6">
              <w:rPr>
                <w:rFonts w:eastAsia="Calibri"/>
                <w:lang w:eastAsia="en-US"/>
              </w:rPr>
              <w:t>15.5</w:t>
            </w:r>
            <w:r w:rsidR="00100FB6" w:rsidRPr="00153F16">
              <w:rPr>
                <w:rFonts w:eastAsia="Calibri"/>
                <w:lang w:eastAsia="en-US"/>
              </w:rPr>
              <w:t>,</w:t>
            </w:r>
            <w:r w:rsidR="00100FB6">
              <w:rPr>
                <w:rFonts w:eastAsia="Calibri"/>
                <w:lang w:eastAsia="en-US"/>
              </w:rPr>
              <w:t xml:space="preserve"> 23.6</w:t>
            </w:r>
            <w:r w:rsidR="00100FB6" w:rsidRPr="00153F16">
              <w:rPr>
                <w:rFonts w:eastAsia="Calibri"/>
                <w:lang w:eastAsia="en-US"/>
              </w:rPr>
              <w:t>,</w:t>
            </w:r>
            <w:r w:rsidR="00100FB6">
              <w:rPr>
                <w:rFonts w:eastAsia="Calibri"/>
                <w:lang w:eastAsia="en-US"/>
              </w:rPr>
              <w:t xml:space="preserve"> 24.7</w:t>
            </w:r>
            <w:r w:rsidR="00100FB6" w:rsidRPr="00153F16">
              <w:rPr>
                <w:rFonts w:eastAsia="Calibri"/>
                <w:lang w:eastAsia="en-US"/>
              </w:rPr>
              <w:t>,</w:t>
            </w:r>
            <w:r w:rsidR="00100FB6">
              <w:rPr>
                <w:rFonts w:eastAsia="Calibri"/>
                <w:lang w:eastAsia="en-US"/>
              </w:rPr>
              <w:t xml:space="preserve"> 24.10</w:t>
            </w:r>
            <w:r w:rsidR="00100FB6" w:rsidRPr="00153F16">
              <w:rPr>
                <w:rFonts w:eastAsia="Calibri"/>
                <w:lang w:eastAsia="en-US"/>
              </w:rPr>
              <w:t>,</w:t>
            </w:r>
            <w:r w:rsidR="00100FB6">
              <w:rPr>
                <w:rFonts w:eastAsia="Calibri"/>
                <w:lang w:eastAsia="en-US"/>
              </w:rPr>
              <w:t xml:space="preserve"> 24.11</w:t>
            </w:r>
            <w:r w:rsidR="00100FB6" w:rsidRPr="00153F16">
              <w:rPr>
                <w:rFonts w:eastAsia="Calibri"/>
                <w:lang w:eastAsia="en-US"/>
              </w:rPr>
              <w:t>,</w:t>
            </w:r>
            <w:r w:rsidR="00100FB6">
              <w:rPr>
                <w:rFonts w:eastAsia="Calibri"/>
                <w:lang w:eastAsia="en-US"/>
              </w:rPr>
              <w:t xml:space="preserve"> 24.12.</w:t>
            </w:r>
          </w:p>
          <w:p w:rsidR="007E0D7F" w:rsidRPr="00296A6F" w:rsidRDefault="007E0D7F" w:rsidP="00100FB6">
            <w:pPr>
              <w:tabs>
                <w:tab w:val="left" w:pos="778"/>
              </w:tabs>
              <w:jc w:val="both"/>
              <w:rPr>
                <w:rFonts w:eastAsia="Calibri"/>
                <w:lang w:eastAsia="en-US"/>
              </w:rPr>
            </w:pPr>
            <w:r>
              <w:t xml:space="preserve">           - </w:t>
            </w:r>
            <w:r w:rsidRPr="00296A6F">
              <w:rPr>
                <w:rFonts w:eastAsia="Calibri"/>
                <w:lang w:eastAsia="en-US"/>
              </w:rPr>
              <w:t>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w:t>
            </w:r>
          </w:p>
          <w:p w:rsidR="007E0D7F" w:rsidRPr="00296A6F" w:rsidRDefault="007E0D7F" w:rsidP="00100FB6">
            <w:pPr>
              <w:pStyle w:val="3a"/>
              <w:shd w:val="clear" w:color="auto" w:fill="auto"/>
              <w:spacing w:after="0" w:line="240" w:lineRule="auto"/>
              <w:ind w:firstLine="0"/>
              <w:rPr>
                <w:sz w:val="24"/>
                <w:szCs w:val="24"/>
              </w:rPr>
            </w:pPr>
            <w:r>
              <w:rPr>
                <w:sz w:val="24"/>
                <w:szCs w:val="24"/>
              </w:rPr>
              <w:t xml:space="preserve">    </w:t>
            </w:r>
            <w:r w:rsidRPr="00296A6F">
              <w:rPr>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7E0D7F" w:rsidRDefault="00100FB6" w:rsidP="00100FB6">
            <w:pPr>
              <w:shd w:val="clear" w:color="auto" w:fill="FFFFFF"/>
              <w:jc w:val="both"/>
            </w:pPr>
            <w:r>
              <w:t xml:space="preserve"> </w:t>
            </w:r>
            <w:r w:rsidR="007E0D7F">
              <w:t xml:space="preserve">   </w:t>
            </w:r>
            <w:r w:rsidR="007E0D7F" w:rsidRPr="00296A6F">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8B3F3E" w:rsidRDefault="008B3F3E" w:rsidP="00100FB6">
            <w:pPr>
              <w:shd w:val="clear" w:color="auto" w:fill="FFFFFF"/>
              <w:jc w:val="both"/>
            </w:pPr>
            <w:r>
              <w:t xml:space="preserve">          - </w:t>
            </w:r>
            <w:r w:rsidRPr="00A25A19">
              <w:rPr>
                <w:rFonts w:eastAsia="Calibri"/>
                <w:spacing w:val="5"/>
                <w:lang w:eastAsia="en-US"/>
              </w:rPr>
              <w:t xml:space="preserve">лицензию, выданную  Федеральной службы по экологическому, технологическому и </w:t>
            </w:r>
            <w:r w:rsidRPr="00A25A19">
              <w:rPr>
                <w:rFonts w:eastAsia="Calibri"/>
                <w:spacing w:val="5"/>
                <w:lang w:eastAsia="en-US"/>
              </w:rPr>
              <w:lastRenderedPageBreak/>
              <w:t>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ядерных материалов, в части выполнения работ и оказания услуг эксплуатирующей организации (код лицензии: 03-115)</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распределения объемов </w:t>
            </w:r>
            <w:r w:rsidR="001E4097" w:rsidRPr="001E4097">
              <w:rPr>
                <w:b/>
                <w:i/>
              </w:rPr>
              <w:t xml:space="preserve">поставки товаров/ выполнения работ /оказания услуг, </w:t>
            </w:r>
            <w:r w:rsidR="001E4097" w:rsidRPr="00AF6819">
              <w:t>в том числе:</w:t>
            </w:r>
            <w:bookmarkEnd w:id="276"/>
          </w:p>
          <w:p w:rsidR="00100FB6" w:rsidRPr="0086611C" w:rsidRDefault="00EB25C7" w:rsidP="0086611C">
            <w:pPr>
              <w:shd w:val="clear" w:color="auto" w:fill="FFFFFF"/>
              <w:ind w:firstLine="669"/>
              <w:jc w:val="both"/>
              <w:rPr>
                <w:rFonts w:eastAsia="Calibri"/>
                <w:lang w:eastAsia="en-US"/>
              </w:rPr>
            </w:pPr>
            <w:r>
              <w:t xml:space="preserve">- </w:t>
            </w:r>
            <w:r w:rsidR="00681C6E" w:rsidRPr="00681C6E">
              <w:t>свидетельство СРО о допуске к работам по строительству, реконструкции и капитальному ремонту объектов капитального строительства, включая особо опасные и технически сложные объекты капитального строительства</w:t>
            </w:r>
            <w:r w:rsidR="007E4C9E">
              <w:t xml:space="preserve">, </w:t>
            </w:r>
            <w:r w:rsidR="00681C6E" w:rsidRPr="00681C6E">
              <w:t>объект</w:t>
            </w:r>
            <w:r w:rsidR="007E4C9E">
              <w:t>ы</w:t>
            </w:r>
            <w:r w:rsidR="00681C6E" w:rsidRPr="00681C6E">
              <w:t xml:space="preserve"> использования атомной энергии, по следующим пунктам перечня: </w:t>
            </w:r>
            <w:r w:rsidR="00100FB6">
              <w:rPr>
                <w:rFonts w:eastAsia="Calibri"/>
                <w:lang w:eastAsia="en-US"/>
              </w:rPr>
              <w:t>15.5</w:t>
            </w:r>
            <w:r w:rsidR="00100FB6" w:rsidRPr="00153F16">
              <w:rPr>
                <w:rFonts w:eastAsia="Calibri"/>
                <w:lang w:eastAsia="en-US"/>
              </w:rPr>
              <w:t>,</w:t>
            </w:r>
            <w:r w:rsidR="00100FB6">
              <w:rPr>
                <w:rFonts w:eastAsia="Calibri"/>
                <w:lang w:eastAsia="en-US"/>
              </w:rPr>
              <w:t xml:space="preserve"> 23.6</w:t>
            </w:r>
            <w:r w:rsidR="00100FB6" w:rsidRPr="00153F16">
              <w:rPr>
                <w:rFonts w:eastAsia="Calibri"/>
                <w:lang w:eastAsia="en-US"/>
              </w:rPr>
              <w:t>,</w:t>
            </w:r>
            <w:r w:rsidR="00100FB6">
              <w:rPr>
                <w:rFonts w:eastAsia="Calibri"/>
                <w:lang w:eastAsia="en-US"/>
              </w:rPr>
              <w:t xml:space="preserve"> 24.7</w:t>
            </w:r>
            <w:r w:rsidR="00100FB6" w:rsidRPr="00153F16">
              <w:rPr>
                <w:rFonts w:eastAsia="Calibri"/>
                <w:lang w:eastAsia="en-US"/>
              </w:rPr>
              <w:t>,</w:t>
            </w:r>
            <w:r w:rsidR="00100FB6">
              <w:rPr>
                <w:rFonts w:eastAsia="Calibri"/>
                <w:lang w:eastAsia="en-US"/>
              </w:rPr>
              <w:t xml:space="preserve"> 24.10</w:t>
            </w:r>
            <w:r w:rsidR="00100FB6" w:rsidRPr="00153F16">
              <w:rPr>
                <w:rFonts w:eastAsia="Calibri"/>
                <w:lang w:eastAsia="en-US"/>
              </w:rPr>
              <w:t>,</w:t>
            </w:r>
            <w:r w:rsidR="00100FB6">
              <w:rPr>
                <w:rFonts w:eastAsia="Calibri"/>
                <w:lang w:eastAsia="en-US"/>
              </w:rPr>
              <w:t xml:space="preserve"> 24.11</w:t>
            </w:r>
            <w:r w:rsidR="00100FB6" w:rsidRPr="00153F16">
              <w:rPr>
                <w:rFonts w:eastAsia="Calibri"/>
                <w:lang w:eastAsia="en-US"/>
              </w:rPr>
              <w:t>,</w:t>
            </w:r>
            <w:r w:rsidR="00100FB6">
              <w:rPr>
                <w:rFonts w:eastAsia="Calibri"/>
                <w:lang w:eastAsia="en-US"/>
              </w:rPr>
              <w:t xml:space="preserve"> 24.12.</w:t>
            </w:r>
          </w:p>
          <w:p w:rsidR="00681C6E" w:rsidRPr="00681C6E" w:rsidRDefault="00681C6E" w:rsidP="0086611C">
            <w:pPr>
              <w:shd w:val="clear" w:color="auto" w:fill="FFFFFF"/>
              <w:ind w:firstLine="742"/>
              <w:jc w:val="both"/>
            </w:pPr>
            <w:r w:rsidRPr="00681C6E">
              <w:t>В случае выполнения работ с привлечением субподрядчиков свидетельство СРО генподряда по  п.33.1.1</w:t>
            </w:r>
            <w:r w:rsidR="007E4C9E">
              <w:t>2 перечня</w:t>
            </w:r>
            <w:r w:rsidRPr="00681C6E">
              <w:t>.</w:t>
            </w:r>
          </w:p>
          <w:p w:rsidR="007E4C9E" w:rsidRDefault="007E4C9E" w:rsidP="0086611C">
            <w:pPr>
              <w:widowControl w:val="0"/>
              <w:tabs>
                <w:tab w:val="left" w:pos="636"/>
              </w:tabs>
              <w:adjustRightInd w:val="0"/>
              <w:ind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86611C" w:rsidRPr="0086611C" w:rsidRDefault="008422F5" w:rsidP="0086611C">
            <w:pPr>
              <w:tabs>
                <w:tab w:val="left" w:pos="778"/>
              </w:tabs>
              <w:jc w:val="both"/>
              <w:rPr>
                <w:rFonts w:eastAsia="Calibri"/>
                <w:lang w:eastAsia="en-US"/>
              </w:rPr>
            </w:pPr>
            <w:r w:rsidRPr="008422F5">
              <w:rPr>
                <w:bCs/>
              </w:rPr>
              <w:t xml:space="preserve">         </w:t>
            </w:r>
            <w:r w:rsidR="007E4C9E">
              <w:rPr>
                <w:bCs/>
              </w:rPr>
              <w:t xml:space="preserve">- </w:t>
            </w:r>
            <w:r w:rsidR="007E4C9E" w:rsidRPr="00BC3BE5">
              <w:rPr>
                <w:bCs/>
              </w:rPr>
              <w:t>документ, выданн</w:t>
            </w:r>
            <w:r w:rsidR="007E4C9E">
              <w:rPr>
                <w:bCs/>
              </w:rPr>
              <w:t>ый</w:t>
            </w:r>
            <w:r w:rsidR="007E4C9E" w:rsidRPr="00BC3BE5">
              <w:rPr>
                <w:bCs/>
              </w:rPr>
              <w:t xml:space="preserve"> органом надзора за саморегулируемыми организациями,</w:t>
            </w:r>
            <w:r w:rsidR="007E4C9E">
              <w:rPr>
                <w:bCs/>
              </w:rPr>
              <w:t xml:space="preserve"> </w:t>
            </w:r>
            <w:r w:rsidR="007E4C9E" w:rsidRPr="00BC3BE5">
              <w:rPr>
                <w:bCs/>
              </w:rPr>
              <w:t>прямо подтверждающий право саморегулируемой организации выдавать свидетельства на данные виды работ</w:t>
            </w:r>
            <w:r w:rsidR="007E4C9E">
              <w:rPr>
                <w:bCs/>
              </w:rPr>
              <w:t>.</w:t>
            </w:r>
            <w:r w:rsidR="0086611C">
              <w:rPr>
                <w:rFonts w:eastAsia="Calibri"/>
                <w:lang w:eastAsia="en-US"/>
              </w:rPr>
              <w:t xml:space="preserve"> </w:t>
            </w:r>
          </w:p>
          <w:p w:rsidR="0086611C" w:rsidRPr="00296A6F" w:rsidRDefault="0086611C" w:rsidP="0086611C">
            <w:pPr>
              <w:tabs>
                <w:tab w:val="left" w:pos="778"/>
              </w:tabs>
              <w:jc w:val="both"/>
              <w:rPr>
                <w:rFonts w:eastAsia="Calibri"/>
                <w:lang w:eastAsia="en-US"/>
              </w:rPr>
            </w:pPr>
            <w:r w:rsidRPr="0086611C">
              <w:rPr>
                <w:rFonts w:eastAsia="Calibri"/>
                <w:lang w:eastAsia="en-US"/>
              </w:rPr>
              <w:t xml:space="preserve">         </w:t>
            </w:r>
            <w:r>
              <w:rPr>
                <w:rFonts w:eastAsia="Calibri"/>
                <w:lang w:eastAsia="en-US"/>
              </w:rPr>
              <w:t xml:space="preserve">- </w:t>
            </w:r>
            <w:r w:rsidRPr="00296A6F">
              <w:rPr>
                <w:rFonts w:eastAsia="Calibri"/>
                <w:lang w:eastAsia="en-US"/>
              </w:rPr>
              <w:t>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w:t>
            </w:r>
          </w:p>
          <w:p w:rsidR="0086611C" w:rsidRPr="00296A6F" w:rsidRDefault="008B3F3E" w:rsidP="0086611C">
            <w:pPr>
              <w:pStyle w:val="3a"/>
              <w:shd w:val="clear" w:color="auto" w:fill="auto"/>
              <w:spacing w:after="0" w:line="240" w:lineRule="auto"/>
              <w:ind w:firstLine="0"/>
              <w:rPr>
                <w:sz w:val="24"/>
                <w:szCs w:val="24"/>
              </w:rPr>
            </w:pPr>
            <w:r>
              <w:rPr>
                <w:sz w:val="24"/>
                <w:szCs w:val="24"/>
              </w:rPr>
              <w:t xml:space="preserve"> </w:t>
            </w:r>
            <w:r w:rsidR="0086611C" w:rsidRPr="00296A6F">
              <w:rPr>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86611C" w:rsidRDefault="0086611C" w:rsidP="0086611C">
            <w:pPr>
              <w:shd w:val="clear" w:color="auto" w:fill="FFFFFF"/>
              <w:jc w:val="both"/>
            </w:pPr>
            <w:r>
              <w:t xml:space="preserve">  </w:t>
            </w:r>
            <w:r w:rsidRPr="00296A6F">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8B3F3E" w:rsidRDefault="008B3F3E" w:rsidP="0086611C">
            <w:pPr>
              <w:shd w:val="clear" w:color="auto" w:fill="FFFFFF"/>
              <w:jc w:val="both"/>
            </w:pPr>
            <w:r>
              <w:t xml:space="preserve">          - </w:t>
            </w:r>
            <w:r w:rsidRPr="00A25A19">
              <w:rPr>
                <w:rFonts w:eastAsia="Calibri"/>
                <w:spacing w:val="5"/>
                <w:lang w:eastAsia="en-US"/>
              </w:rPr>
              <w:t xml:space="preserve">лицензию, выданную  Федеральной службы по экологическому, технологическому и атомному надзору на эксплуатацию сооружений, комплексов, установок с ядерными материалами, предназначенных для производства, переработки, транспортирования топлива и </w:t>
            </w:r>
            <w:r w:rsidRPr="00A25A19">
              <w:rPr>
                <w:rFonts w:eastAsia="Calibri"/>
                <w:spacing w:val="5"/>
                <w:lang w:eastAsia="en-US"/>
              </w:rPr>
              <w:lastRenderedPageBreak/>
              <w:t>ядерных материалов, в части выполнения работ и оказания услуг эксплуатирующей организации (код лицензии: 03-115)</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w:t>
            </w:r>
            <w:r w:rsidRPr="00AF6819">
              <w:rPr>
                <w:szCs w:val="24"/>
              </w:rPr>
              <w:lastRenderedPageBreak/>
              <w:t>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 xml:space="preserve">[или для закупок товаров, технические требования к которым установлены в форме </w:t>
            </w:r>
            <w:r w:rsidRPr="00C04C2D">
              <w:rPr>
                <w:b/>
                <w:i/>
                <w:szCs w:val="24"/>
              </w:rPr>
              <w:lastRenderedPageBreak/>
              <w:t>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w:t>
            </w:r>
            <w:r w:rsidRPr="00AF6819">
              <w:rPr>
                <w:spacing w:val="-6"/>
                <w:szCs w:val="24"/>
              </w:rPr>
              <w:lastRenderedPageBreak/>
              <w:t>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95694F">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площа</w:t>
            </w:r>
            <w:r w:rsidRPr="0095694F">
              <w:rPr>
                <w:szCs w:val="24"/>
              </w:rPr>
              <w:t xml:space="preserve">дке </w:t>
            </w:r>
            <w:r w:rsidR="00DE03A2" w:rsidRPr="0095694F">
              <w:rPr>
                <w:szCs w:val="24"/>
              </w:rPr>
              <w:t>www.</w:t>
            </w:r>
            <w:r w:rsidR="000227FB" w:rsidRPr="0095694F">
              <w:rPr>
                <w:szCs w:val="24"/>
              </w:rPr>
              <w:t>a</w:t>
            </w:r>
            <w:r w:rsidR="00DE03A2" w:rsidRPr="0095694F">
              <w:rPr>
                <w:szCs w:val="24"/>
              </w:rPr>
              <w:t>-</w:t>
            </w:r>
            <w:r w:rsidR="000227FB" w:rsidRPr="0095694F">
              <w:rPr>
                <w:szCs w:val="24"/>
              </w:rPr>
              <w:t>k</w:t>
            </w:r>
            <w:r w:rsidR="00DE03A2" w:rsidRPr="0095694F">
              <w:rPr>
                <w:szCs w:val="24"/>
              </w:rPr>
              <w:t>-</w:t>
            </w:r>
            <w:r w:rsidR="00DE03A2" w:rsidRPr="0095694F">
              <w:rPr>
                <w:szCs w:val="24"/>
                <w:lang w:val="en-US"/>
              </w:rPr>
              <w:t>d</w:t>
            </w:r>
            <w:r w:rsidR="000227FB" w:rsidRPr="0095694F">
              <w:rPr>
                <w:szCs w:val="24"/>
              </w:rPr>
              <w:t>.ru</w:t>
            </w:r>
            <w:r w:rsidRPr="0095694F">
              <w:rPr>
                <w:szCs w:val="24"/>
              </w:rPr>
              <w:t xml:space="preserve"> в автоматическом режиме после окончания приема заявок</w:t>
            </w:r>
            <w:r w:rsidR="008B1760" w:rsidRPr="0095694F">
              <w:rPr>
                <w:szCs w:val="24"/>
              </w:rPr>
              <w:t xml:space="preserve"> </w:t>
            </w:r>
            <w:r w:rsidR="000900DE" w:rsidRPr="0095694F">
              <w:rPr>
                <w:b/>
                <w:i/>
                <w:sz w:val="28"/>
                <w:szCs w:val="28"/>
                <w:u w:val="single"/>
              </w:rPr>
              <w:t xml:space="preserve"> </w:t>
            </w:r>
            <w:r w:rsidR="0095694F" w:rsidRPr="0095694F">
              <w:rPr>
                <w:b/>
                <w:i/>
                <w:sz w:val="26"/>
                <w:szCs w:val="26"/>
                <w:u w:val="single"/>
              </w:rPr>
              <w:t>02</w:t>
            </w:r>
            <w:r w:rsidR="005A2114" w:rsidRPr="0095694F">
              <w:rPr>
                <w:b/>
                <w:i/>
                <w:sz w:val="26"/>
                <w:szCs w:val="26"/>
                <w:u w:val="single"/>
              </w:rPr>
              <w:t xml:space="preserve"> </w:t>
            </w:r>
            <w:r w:rsidR="00DE03A2" w:rsidRPr="0095694F">
              <w:rPr>
                <w:b/>
                <w:i/>
                <w:sz w:val="26"/>
                <w:szCs w:val="26"/>
                <w:u w:val="single"/>
              </w:rPr>
              <w:t>ию</w:t>
            </w:r>
            <w:r w:rsidR="0095694F" w:rsidRPr="0095694F">
              <w:rPr>
                <w:b/>
                <w:i/>
                <w:sz w:val="26"/>
                <w:szCs w:val="26"/>
                <w:u w:val="single"/>
              </w:rPr>
              <w:t>л</w:t>
            </w:r>
            <w:r w:rsidR="00DE03A2" w:rsidRPr="0095694F">
              <w:rPr>
                <w:b/>
                <w:i/>
                <w:sz w:val="26"/>
                <w:szCs w:val="26"/>
                <w:u w:val="single"/>
              </w:rPr>
              <w:t>я</w:t>
            </w:r>
            <w:r w:rsidR="005A2114" w:rsidRPr="0095694F">
              <w:rPr>
                <w:b/>
                <w:i/>
                <w:sz w:val="26"/>
                <w:szCs w:val="26"/>
                <w:u w:val="single"/>
              </w:rPr>
              <w:t xml:space="preserve"> 2014 года</w:t>
            </w:r>
            <w:r w:rsidR="005339BD" w:rsidRPr="0095694F">
              <w:rPr>
                <w:b/>
                <w:i/>
                <w:sz w:val="26"/>
                <w:szCs w:val="26"/>
                <w:u w:val="single"/>
              </w:rPr>
              <w:t xml:space="preserve"> </w:t>
            </w:r>
            <w:r w:rsidRPr="0095694F">
              <w:rPr>
                <w:sz w:val="26"/>
                <w:szCs w:val="26"/>
              </w:rPr>
              <w:t>в</w:t>
            </w:r>
            <w:r w:rsidR="008B1760" w:rsidRPr="0095694F">
              <w:rPr>
                <w:sz w:val="26"/>
                <w:szCs w:val="26"/>
              </w:rPr>
              <w:t xml:space="preserve"> </w:t>
            </w:r>
            <w:r w:rsidR="005339BD" w:rsidRPr="0095694F">
              <w:rPr>
                <w:b/>
                <w:i/>
                <w:sz w:val="26"/>
                <w:szCs w:val="26"/>
              </w:rPr>
              <w:t>05</w:t>
            </w:r>
            <w:r w:rsidR="005339BD" w:rsidRPr="000900DE">
              <w:rPr>
                <w:b/>
                <w:i/>
                <w:sz w:val="26"/>
                <w:szCs w:val="26"/>
              </w:rPr>
              <w:t>-00ч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w:t>
                              </w:r>
                              <w:r>
                                <w:lastRenderedPageBreak/>
                                <w:t xml:space="preserve">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2. У участника и (или) предприятия - изготовителя товара, право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2F2F0E">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2F2F0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w:t>
            </w:r>
            <w:r>
              <w:lastRenderedPageBreak/>
              <w:t xml:space="preserve">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t>3</w:t>
            </w:r>
            <w:r>
              <w:rPr>
                <w:b/>
                <w:bCs/>
                <w:i/>
              </w:rPr>
              <w:t>0 (</w:t>
            </w:r>
            <w:r w:rsidR="006716DE">
              <w:rPr>
                <w:b/>
                <w:bCs/>
                <w:i/>
              </w:rPr>
              <w:t>трид</w:t>
            </w:r>
            <w:r>
              <w:rPr>
                <w:b/>
                <w:bCs/>
                <w:i/>
              </w:rPr>
              <w:t xml:space="preserve">цати)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Подрядчик обязуется предоставить в качестве обеспечения исполнения обязательств по договору (кроме гарантийных обязательств), безотзывную банковскую гарантию, договор поручительства или передать в залог денежные средства в размере 5% от цены договора, в срок  не позднее 15 (пятнадцати) календарных дней с даты заключения договора.</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xml:space="preserve">За 30 дней до подписания Акта приёмки законченного строительства Объекта Приёмочной комиссии (КС-14) Подрядчик обязуется предоставить  Заказчику  в качестве обеспечения исполнения гарантийных обязательств по договору безотзывную банковскую гарантию, договор поручительства или передать в залог денежные средства в размере 5 % от цены договора. Не предоставление обеспечения исполнения гарантийных обязательств по договору Подрядчиком в соответствии с условиями, изложенными в настоящем пункте, является основанием для не подписания Заказчиком </w:t>
            </w:r>
            <w:r w:rsidRPr="0037115F">
              <w:rPr>
                <w:color w:val="auto"/>
                <w:u w:val="none"/>
              </w:rPr>
              <w:lastRenderedPageBreak/>
              <w:t>акта приемки законченного строительством объекта и оплаты выполненных работ.</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1. Лицо, выступающее в роли банка-гаранта/Поручителя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 xml:space="preserve">.2.  Срок действия обеспечения исполнения обязательств по Договору (в том числе гарантийных обязательств) покрывает сроки исполнения обязательств по Договору Подрядчиком плюс 60 дней. </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.3.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Продавцом своих обязательств по Договору, Продавец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Подрядчик при продлении срока выполнения работ на период действия отлагательного условия обязан предоставить дополнительное обеспечение или изменение обеспечения на срок, покрывающий срок исполнения обязательств по договору (в том числе гарантийных), плюс 60 дней.</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xml:space="preserve">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о приемке законченного строительства и оплаты выполненных работ.</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 xml:space="preserve">.4. Обеспечение договорных обязательств может быть предоставлено в следующем виде: </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.4.1.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.4.2.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lastRenderedPageBreak/>
              <w:t>26</w:t>
            </w:r>
            <w:r w:rsidRPr="0037115F">
              <w:rPr>
                <w:color w:val="auto"/>
                <w:u w:val="none"/>
              </w:rPr>
              <w:t>.4.3. Гарантии на бланке банка-гаранта, подписанной уполномоченным лицом Банка-гаранта, с печатью банка-гаранта.</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26.4.1 и/или 26.4.2.</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При представлении обеспечения исполнения обязательств по договору согласно пункту 26.4.3 к обеспечению в обязательном порядке прилагаются следующие документы, подтверждающие полномочия лица, подписавшего обеспечение:</w:t>
            </w:r>
          </w:p>
          <w:p w:rsidR="0037115F" w:rsidRPr="0037115F" w:rsidRDefault="0037115F" w:rsidP="0037115F">
            <w:pPr>
              <w:pStyle w:val="33"/>
              <w:shd w:val="clear" w:color="auto" w:fill="FFFFFF"/>
              <w:tabs>
                <w:tab w:val="left" w:pos="1276"/>
              </w:tabs>
              <w:ind w:firstLine="709"/>
              <w:rPr>
                <w:color w:val="auto"/>
                <w:u w:val="none"/>
              </w:rPr>
            </w:pPr>
            <w:r w:rsidRPr="0037115F">
              <w:rPr>
                <w:rFonts w:ascii="Cambria Math" w:hAnsi="Cambria Math"/>
                <w:color w:val="auto"/>
                <w:u w:val="none"/>
              </w:rPr>
              <w:t>₋</w:t>
            </w:r>
            <w:r w:rsidRPr="0037115F">
              <w:rPr>
                <w:color w:val="auto"/>
                <w:u w:val="none"/>
              </w:rPr>
              <w:tab/>
              <w:t>заверенные уполномоченным лицом банка-гаранта или нотариально заверенные копии действующих учредительных документов банка-гаранта;</w:t>
            </w:r>
          </w:p>
          <w:p w:rsidR="0037115F" w:rsidRPr="0037115F" w:rsidRDefault="0037115F" w:rsidP="0037115F">
            <w:pPr>
              <w:pStyle w:val="33"/>
              <w:shd w:val="clear" w:color="auto" w:fill="FFFFFF"/>
              <w:tabs>
                <w:tab w:val="left" w:pos="1276"/>
              </w:tabs>
              <w:ind w:firstLine="709"/>
              <w:rPr>
                <w:color w:val="auto"/>
                <w:u w:val="none"/>
              </w:rPr>
            </w:pPr>
            <w:r w:rsidRPr="0037115F">
              <w:rPr>
                <w:rFonts w:ascii="Cambria Math" w:hAnsi="Cambria Math"/>
                <w:color w:val="auto"/>
                <w:u w:val="none"/>
              </w:rPr>
              <w:t>₋</w:t>
            </w:r>
            <w:r w:rsidRPr="0037115F">
              <w:rPr>
                <w:color w:val="auto"/>
                <w:u w:val="none"/>
              </w:rPr>
              <w:tab/>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37115F" w:rsidRPr="0037115F" w:rsidRDefault="0037115F" w:rsidP="0037115F">
            <w:pPr>
              <w:pStyle w:val="33"/>
              <w:shd w:val="clear" w:color="auto" w:fill="FFFFFF"/>
              <w:tabs>
                <w:tab w:val="left" w:pos="1276"/>
              </w:tabs>
              <w:ind w:firstLine="709"/>
              <w:rPr>
                <w:color w:val="auto"/>
                <w:u w:val="none"/>
              </w:rPr>
            </w:pPr>
            <w:r w:rsidRPr="0037115F">
              <w:rPr>
                <w:rFonts w:ascii="Cambria Math" w:hAnsi="Cambria Math"/>
                <w:color w:val="auto"/>
                <w:u w:val="none"/>
              </w:rPr>
              <w:t>₋</w:t>
            </w:r>
            <w:r w:rsidRPr="0037115F">
              <w:rPr>
                <w:color w:val="auto"/>
                <w:u w:val="none"/>
              </w:rPr>
              <w:tab/>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7115F" w:rsidRPr="0037115F" w:rsidRDefault="0037115F" w:rsidP="0037115F">
            <w:pPr>
              <w:pStyle w:val="33"/>
              <w:shd w:val="clear" w:color="auto" w:fill="FFFFFF"/>
              <w:tabs>
                <w:tab w:val="left" w:pos="1276"/>
              </w:tabs>
              <w:ind w:firstLine="709"/>
              <w:rPr>
                <w:color w:val="auto"/>
                <w:u w:val="none"/>
              </w:rPr>
            </w:pPr>
            <w:r w:rsidRPr="0037115F">
              <w:rPr>
                <w:rFonts w:ascii="Cambria Math" w:hAnsi="Cambria Math"/>
                <w:color w:val="auto"/>
                <w:u w:val="none"/>
              </w:rPr>
              <w:t>₋</w:t>
            </w:r>
            <w:r w:rsidRPr="0037115F">
              <w:rPr>
                <w:color w:val="auto"/>
                <w:u w:val="none"/>
              </w:rPr>
              <w:tab/>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При отсутствии указанных в настоящем пункте документов обеспечение данного лица, выдающего обеспечение, не принимается, за исключением случая, предусмотренного пунктом 26.5 настоящего Договора.</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26.5. Перечень документов, предусмотренных пунктом 26.4.3 настоящего Договора, может быть ограничен только документами, необходимыми для актуализации уже имеющегося у Покупателя комплекта.</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 xml:space="preserve">.6. При неисполнении Подрядчиком своих обязательств по договору (в том числе </w:t>
            </w:r>
            <w:r w:rsidRPr="0037115F">
              <w:rPr>
                <w:color w:val="auto"/>
                <w:u w:val="none"/>
              </w:rPr>
              <w:lastRenderedPageBreak/>
              <w:t>гарантийных) перед Заказчиком, Заказчик предъявляет письменное обоснованное Требование к Поручителю/Гаранту об осуществлении платежа по обеспечению договорных обязательств.</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xml:space="preserve">Гарант/Поручитель обязан в течение 5 (Пяти) рабочих дней с даты получения им обоснованного требования Заказчика об осуществлении платежа по обеспечению договорных обязательств рассмотреть его и уплатить Заказчику сумму, указанную в требовании. </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Обоснованное требование обязательно должно содержать:</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дату предъявления требования;</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обстоятельства, являющиеся основанием для предъявления требования (неисполнение или ненадлежащее исполнение обязательств по Договору на выполнение работ/услуг);</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требования Заказчика с расчетом истребуемой суммы;</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 перечень прилагаемых к требованию документов.</w:t>
            </w:r>
          </w:p>
          <w:p w:rsidR="0037115F" w:rsidRPr="0037115F" w:rsidRDefault="0037115F" w:rsidP="0037115F">
            <w:pPr>
              <w:pStyle w:val="33"/>
              <w:shd w:val="clear" w:color="auto" w:fill="FFFFFF"/>
              <w:tabs>
                <w:tab w:val="left" w:pos="1276"/>
              </w:tabs>
              <w:ind w:firstLine="709"/>
              <w:rPr>
                <w:color w:val="auto"/>
                <w:u w:val="none"/>
              </w:rPr>
            </w:pPr>
            <w:r w:rsidRPr="0086611C">
              <w:rPr>
                <w:color w:val="auto"/>
                <w:u w:val="none"/>
              </w:rPr>
              <w:t>26</w:t>
            </w:r>
            <w:r w:rsidRPr="0037115F">
              <w:rPr>
                <w:color w:val="auto"/>
                <w:u w:val="none"/>
              </w:rPr>
              <w:t xml:space="preserve">.7. Требование Заказчика должно содержать все необходимые и достаточные для перечисления истребуемой суммы банковские реквизиты и иную необходимую информацию о Заказчике. </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Требование должно быть подписано полномочным представителем Заказчика и скреплено печатью.</w:t>
            </w:r>
          </w:p>
          <w:p w:rsidR="0037115F" w:rsidRPr="0037115F" w:rsidRDefault="0037115F" w:rsidP="0037115F">
            <w:pPr>
              <w:pStyle w:val="33"/>
              <w:shd w:val="clear" w:color="auto" w:fill="FFFFFF"/>
              <w:tabs>
                <w:tab w:val="left" w:pos="1276"/>
              </w:tabs>
              <w:ind w:firstLine="709"/>
              <w:rPr>
                <w:color w:val="auto"/>
                <w:u w:val="none"/>
              </w:rPr>
            </w:pPr>
            <w:r w:rsidRPr="0037115F">
              <w:rPr>
                <w:color w:val="auto"/>
                <w:u w:val="none"/>
              </w:rPr>
              <w:t>Заказчик вправе предъявить требование Поручителю/Гаранту до истечения срока, указанного в Договоре поручительства/банковской гарантии.</w:t>
            </w:r>
          </w:p>
          <w:p w:rsidR="007A678F" w:rsidRPr="00AF6819" w:rsidRDefault="0037115F" w:rsidP="0037115F">
            <w:pPr>
              <w:ind w:firstLine="709"/>
              <w:jc w:val="both"/>
              <w:rPr>
                <w:spacing w:val="-6"/>
              </w:rPr>
            </w:pPr>
            <w:r w:rsidRPr="0037115F">
              <w:t>Расходы за предоставляемое Подрядчиком обеспечение исполнения договора лежат на Подрядчике (в том числе гарантийных обязательств).</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w:t>
            </w:r>
            <w:r w:rsidRPr="00AF6819">
              <w:lastRenderedPageBreak/>
              <w:t xml:space="preserve">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w:t>
            </w:r>
            <w:r w:rsidRPr="00AF6819">
              <w:lastRenderedPageBreak/>
              <w:t xml:space="preserve">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036FA">
        <w:rPr>
          <w:szCs w:val="24"/>
        </w:rPr>
        <w:fldChar w:fldCharType="begin"/>
      </w:r>
      <w:r>
        <w:rPr>
          <w:szCs w:val="24"/>
        </w:rPr>
        <w:instrText xml:space="preserve"> REF _Ref349544856 \r \h </w:instrText>
      </w:r>
      <w:r w:rsidR="008036FA">
        <w:rPr>
          <w:szCs w:val="24"/>
        </w:rPr>
      </w:r>
      <w:r w:rsidR="008036FA">
        <w:rPr>
          <w:szCs w:val="24"/>
        </w:rPr>
        <w:fldChar w:fldCharType="separate"/>
      </w:r>
      <w:r>
        <w:rPr>
          <w:szCs w:val="24"/>
        </w:rPr>
        <w:t>14.3.2</w:t>
      </w:r>
      <w:r w:rsidR="008036F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 xml:space="preserve">в виде отдельного файла в формате </w:t>
      </w:r>
      <w:r w:rsidR="005504E5">
        <w:rPr>
          <w:szCs w:val="24"/>
          <w:lang w:val="en-US"/>
        </w:rPr>
        <w:t>pdf</w:t>
      </w:r>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r w:rsidR="00D97403" w:rsidRPr="00980579">
        <w:rPr>
          <w:szCs w:val="24"/>
          <w:lang w:val="en-US"/>
        </w:rPr>
        <w:t>pdf</w:t>
      </w:r>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337033" w:rsidRPr="0086611C" w:rsidRDefault="007B0115" w:rsidP="007B0115">
      <w:pPr>
        <w:jc w:val="both"/>
        <w:rPr>
          <w:spacing w:val="-1"/>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П-ОТ и П-ПБ </w:t>
      </w:r>
      <w:r w:rsidRPr="006B5314">
        <w:rPr>
          <w:spacing w:val="-1"/>
        </w:rPr>
        <w:t xml:space="preserve">осуществляется в архиве ОКСа СХК г. Северск ул. Курчатова 1, АИК СХК 8 этаж к. 805. В связи с большим объемом данная информация будет предоставлена на основании запроса в адрес ОАО «СХК» </w:t>
      </w:r>
    </w:p>
    <w:p w:rsidR="007B0115" w:rsidRPr="0086611C" w:rsidRDefault="007B0115" w:rsidP="007B0115">
      <w:pPr>
        <w:jc w:val="both"/>
        <w:rPr>
          <w:b/>
          <w:lang w:val="en-US"/>
        </w:rPr>
      </w:pPr>
      <w:r w:rsidRPr="006B5314">
        <w:rPr>
          <w:bCs/>
          <w:lang w:val="en-US"/>
        </w:rPr>
        <w:t>E</w:t>
      </w:r>
      <w:r w:rsidRPr="0086611C">
        <w:rPr>
          <w:bCs/>
          <w:lang w:val="en-US"/>
        </w:rPr>
        <w:t>-</w:t>
      </w:r>
      <w:r w:rsidRPr="006B5314">
        <w:rPr>
          <w:bCs/>
          <w:lang w:val="en-US"/>
        </w:rPr>
        <w:t>mail</w:t>
      </w:r>
      <w:r w:rsidRPr="0086611C">
        <w:rPr>
          <w:bCs/>
          <w:lang w:val="en-US"/>
        </w:rPr>
        <w:t xml:space="preserve">: </w:t>
      </w:r>
      <w:hyperlink r:id="rId28" w:history="1">
        <w:r w:rsidRPr="006B5314">
          <w:rPr>
            <w:rStyle w:val="afb"/>
            <w:bCs/>
            <w:color w:val="auto"/>
            <w:lang w:val="en-US"/>
          </w:rPr>
          <w:t>SHK</w:t>
        </w:r>
        <w:r w:rsidRPr="0086611C">
          <w:rPr>
            <w:rStyle w:val="afb"/>
            <w:bCs/>
            <w:color w:val="auto"/>
            <w:lang w:val="en-US"/>
          </w:rPr>
          <w:t>@</w:t>
        </w:r>
        <w:r w:rsidRPr="006B5314">
          <w:rPr>
            <w:rStyle w:val="afb"/>
            <w:bCs/>
            <w:color w:val="auto"/>
            <w:lang w:val="en-US"/>
          </w:rPr>
          <w:t>seversk</w:t>
        </w:r>
        <w:r w:rsidRPr="0086611C">
          <w:rPr>
            <w:rStyle w:val="afb"/>
            <w:bCs/>
            <w:color w:val="auto"/>
            <w:lang w:val="en-US"/>
          </w:rPr>
          <w:t>.</w:t>
        </w:r>
        <w:r w:rsidRPr="006B5314">
          <w:rPr>
            <w:rStyle w:val="afb"/>
            <w:bCs/>
            <w:color w:val="auto"/>
            <w:lang w:val="en-US"/>
          </w:rPr>
          <w:t>tomsknet</w:t>
        </w:r>
        <w:r w:rsidRPr="0086611C">
          <w:rPr>
            <w:rStyle w:val="afb"/>
            <w:bCs/>
            <w:color w:val="auto"/>
            <w:lang w:val="en-US"/>
          </w:rPr>
          <w:t>.</w:t>
        </w:r>
        <w:r w:rsidRPr="006B5314">
          <w:rPr>
            <w:rStyle w:val="afb"/>
            <w:bCs/>
            <w:color w:val="auto"/>
            <w:lang w:val="en-US"/>
          </w:rPr>
          <w:t>ru</w:t>
        </w:r>
      </w:hyperlink>
      <w:r w:rsidRPr="0086611C">
        <w:rPr>
          <w:spacing w:val="-1"/>
          <w:lang w:val="en-US"/>
        </w:rPr>
        <w:t>.</w:t>
      </w:r>
    </w:p>
    <w:p w:rsidR="007B0115" w:rsidRPr="006B5314" w:rsidRDefault="007B0115" w:rsidP="007B0115">
      <w:pPr>
        <w:jc w:val="both"/>
        <w:rPr>
          <w:spacing w:val="-1"/>
        </w:rPr>
      </w:pPr>
      <w:r w:rsidRPr="006B5314">
        <w:rPr>
          <w:spacing w:val="-1"/>
        </w:rPr>
        <w:t>Ответственные лица от ОАО «СХК»:</w:t>
      </w:r>
    </w:p>
    <w:p w:rsidR="007B0115" w:rsidRPr="00DC513B" w:rsidRDefault="007B0115" w:rsidP="007B0115">
      <w:pPr>
        <w:spacing w:line="276" w:lineRule="auto"/>
        <w:rPr>
          <w:szCs w:val="20"/>
        </w:rPr>
      </w:pPr>
      <w:r w:rsidRPr="006B5314">
        <w:rPr>
          <w:szCs w:val="20"/>
        </w:rPr>
        <w:t>Начальник ОКС ОАО «СХК» - Тютюков</w:t>
      </w:r>
      <w:r w:rsidRPr="00DC513B">
        <w:rPr>
          <w:szCs w:val="20"/>
        </w:rPr>
        <w:t xml:space="preserve"> </w:t>
      </w:r>
      <w:r>
        <w:rPr>
          <w:szCs w:val="20"/>
        </w:rPr>
        <w:t>Андрей Валерьевич, тел. 8-3823-</w:t>
      </w:r>
      <w:r w:rsidRPr="00DC513B">
        <w:rPr>
          <w:szCs w:val="20"/>
        </w:rPr>
        <w:t>5</w:t>
      </w:r>
      <w:r>
        <w:rPr>
          <w:szCs w:val="20"/>
        </w:rPr>
        <w:t>48563</w:t>
      </w:r>
    </w:p>
    <w:p w:rsidR="007B0115" w:rsidRPr="006B5314" w:rsidRDefault="007B0115" w:rsidP="007B0115">
      <w:pPr>
        <w:spacing w:line="276" w:lineRule="auto"/>
        <w:rPr>
          <w:i/>
        </w:rPr>
      </w:pPr>
      <w:r w:rsidRPr="006B5314">
        <w:rPr>
          <w:szCs w:val="22"/>
        </w:rPr>
        <w:t>Гл</w:t>
      </w:r>
      <w:r>
        <w:rPr>
          <w:szCs w:val="22"/>
        </w:rPr>
        <w:t>.</w:t>
      </w:r>
      <w:r w:rsidRPr="006B5314">
        <w:rPr>
          <w:szCs w:val="22"/>
        </w:rPr>
        <w:t xml:space="preserve"> специалист ОКС ОАО «СХК» - Подосинников</w:t>
      </w:r>
      <w:r>
        <w:rPr>
          <w:szCs w:val="22"/>
        </w:rPr>
        <w:t xml:space="preserve"> Вячеслав Владимирович, тел. </w:t>
      </w:r>
      <w:r>
        <w:rPr>
          <w:szCs w:val="20"/>
        </w:rPr>
        <w:t>8-3823-</w:t>
      </w:r>
      <w:r w:rsidRPr="00DC513B">
        <w:rPr>
          <w:szCs w:val="20"/>
        </w:rPr>
        <w:t>5</w:t>
      </w:r>
      <w:r>
        <w:rPr>
          <w:szCs w:val="20"/>
        </w:rPr>
        <w:t>20312</w:t>
      </w:r>
    </w:p>
    <w:p w:rsidR="006B5314" w:rsidRPr="006B5314"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D0E" w:rsidRDefault="008D6D0E">
      <w:r>
        <w:separator/>
      </w:r>
    </w:p>
  </w:endnote>
  <w:endnote w:type="continuationSeparator" w:id="0">
    <w:p w:rsidR="008D6D0E" w:rsidRDefault="008D6D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CC"/>
    <w:family w:val="roman"/>
    <w:pitch w:val="variable"/>
    <w:sig w:usb0="A00002EF" w:usb1="420020EB"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11C" w:rsidRDefault="008036FA">
    <w:pPr>
      <w:pStyle w:val="a9"/>
      <w:framePr w:wrap="around" w:vAnchor="text" w:hAnchor="margin" w:xAlign="center" w:y="1"/>
      <w:rPr>
        <w:rStyle w:val="ac"/>
      </w:rPr>
    </w:pPr>
    <w:r>
      <w:rPr>
        <w:rStyle w:val="ac"/>
      </w:rPr>
      <w:fldChar w:fldCharType="begin"/>
    </w:r>
    <w:r w:rsidR="0086611C">
      <w:rPr>
        <w:rStyle w:val="ac"/>
      </w:rPr>
      <w:instrText xml:space="preserve">PAGE  </w:instrText>
    </w:r>
    <w:r>
      <w:rPr>
        <w:rStyle w:val="ac"/>
      </w:rPr>
      <w:fldChar w:fldCharType="end"/>
    </w:r>
  </w:p>
  <w:p w:rsidR="0086611C" w:rsidRDefault="008661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11C" w:rsidRPr="00FE6219" w:rsidRDefault="008661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D0E" w:rsidRDefault="008D6D0E">
      <w:r>
        <w:separator/>
      </w:r>
    </w:p>
  </w:footnote>
  <w:footnote w:type="continuationSeparator" w:id="0">
    <w:p w:rsidR="008D6D0E" w:rsidRDefault="008D6D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11C" w:rsidRPr="00D97403" w:rsidRDefault="0086611C" w:rsidP="00D97403">
    <w:pPr>
      <w:jc w:val="center"/>
      <w:rPr>
        <w:bCs/>
        <w:sz w:val="28"/>
        <w:szCs w:val="28"/>
        <w:u w:val="single"/>
      </w:rPr>
    </w:pPr>
    <w:r w:rsidRPr="00D97403">
      <w:rPr>
        <w:b/>
        <w:sz w:val="28"/>
        <w:szCs w:val="28"/>
        <w:u w:val="single"/>
      </w:rPr>
      <w:t>ОАО «Сибирский химический комбинат»</w:t>
    </w:r>
  </w:p>
  <w:p w:rsidR="0086611C" w:rsidRPr="00D97403" w:rsidRDefault="0086611C"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11C" w:rsidRPr="00F429FC" w:rsidRDefault="008036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661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7AE8">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4">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5">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6"/>
  </w:num>
  <w:num w:numId="2">
    <w:abstractNumId w:val="55"/>
  </w:num>
  <w:num w:numId="3">
    <w:abstractNumId w:val="47"/>
  </w:num>
  <w:num w:numId="4">
    <w:abstractNumId w:val="1"/>
  </w:num>
  <w:num w:numId="5">
    <w:abstractNumId w:val="0"/>
  </w:num>
  <w:num w:numId="6">
    <w:abstractNumId w:val="18"/>
  </w:num>
  <w:num w:numId="7">
    <w:abstractNumId w:val="56"/>
  </w:num>
  <w:num w:numId="8">
    <w:abstractNumId w:val="42"/>
  </w:num>
  <w:num w:numId="9">
    <w:abstractNumId w:val="41"/>
  </w:num>
  <w:num w:numId="10">
    <w:abstractNumId w:val="3"/>
  </w:num>
  <w:num w:numId="11">
    <w:abstractNumId w:val="38"/>
  </w:num>
  <w:num w:numId="12">
    <w:abstractNumId w:val="7"/>
  </w:num>
  <w:num w:numId="13">
    <w:abstractNumId w:val="30"/>
  </w:num>
  <w:num w:numId="14">
    <w:abstractNumId w:val="28"/>
  </w:num>
  <w:num w:numId="15">
    <w:abstractNumId w:val="15"/>
  </w:num>
  <w:num w:numId="16">
    <w:abstractNumId w:val="29"/>
  </w:num>
  <w:num w:numId="17">
    <w:abstractNumId w:val="69"/>
  </w:num>
  <w:num w:numId="18">
    <w:abstractNumId w:val="31"/>
  </w:num>
  <w:num w:numId="19">
    <w:abstractNumId w:val="2"/>
  </w:num>
  <w:num w:numId="20">
    <w:abstractNumId w:val="57"/>
  </w:num>
  <w:num w:numId="21">
    <w:abstractNumId w:val="70"/>
  </w:num>
  <w:num w:numId="22">
    <w:abstractNumId w:val="61"/>
  </w:num>
  <w:num w:numId="23">
    <w:abstractNumId w:val="39"/>
  </w:num>
  <w:num w:numId="24">
    <w:abstractNumId w:val="67"/>
  </w:num>
  <w:num w:numId="25">
    <w:abstractNumId w:val="26"/>
  </w:num>
  <w:num w:numId="26">
    <w:abstractNumId w:val="27"/>
  </w:num>
  <w:num w:numId="27">
    <w:abstractNumId w:val="17"/>
  </w:num>
  <w:num w:numId="28">
    <w:abstractNumId w:val="22"/>
  </w:num>
  <w:num w:numId="29">
    <w:abstractNumId w:val="58"/>
  </w:num>
  <w:num w:numId="30">
    <w:abstractNumId w:val="19"/>
  </w:num>
  <w:num w:numId="31">
    <w:abstractNumId w:val="21"/>
  </w:num>
  <w:num w:numId="32">
    <w:abstractNumId w:val="37"/>
  </w:num>
  <w:num w:numId="33">
    <w:abstractNumId w:val="63"/>
  </w:num>
  <w:num w:numId="34">
    <w:abstractNumId w:val="33"/>
  </w:num>
  <w:num w:numId="35">
    <w:abstractNumId w:val="65"/>
  </w:num>
  <w:num w:numId="36">
    <w:abstractNumId w:val="51"/>
  </w:num>
  <w:num w:numId="37">
    <w:abstractNumId w:val="36"/>
  </w:num>
  <w:num w:numId="38">
    <w:abstractNumId w:val="9"/>
  </w:num>
  <w:num w:numId="39">
    <w:abstractNumId w:val="62"/>
  </w:num>
  <w:num w:numId="40">
    <w:abstractNumId w:val="53"/>
  </w:num>
  <w:num w:numId="41">
    <w:abstractNumId w:val="54"/>
  </w:num>
  <w:num w:numId="42">
    <w:abstractNumId w:val="43"/>
  </w:num>
  <w:num w:numId="43">
    <w:abstractNumId w:val="11"/>
  </w:num>
  <w:num w:numId="44">
    <w:abstractNumId w:val="35"/>
  </w:num>
  <w:num w:numId="45">
    <w:abstractNumId w:val="52"/>
  </w:num>
  <w:num w:numId="46">
    <w:abstractNumId w:val="32"/>
  </w:num>
  <w:num w:numId="47">
    <w:abstractNumId w:val="45"/>
  </w:num>
  <w:num w:numId="48">
    <w:abstractNumId w:val="24"/>
  </w:num>
  <w:num w:numId="49">
    <w:abstractNumId w:val="14"/>
  </w:num>
  <w:num w:numId="50">
    <w:abstractNumId w:val="59"/>
  </w:num>
  <w:num w:numId="51">
    <w:abstractNumId w:val="44"/>
  </w:num>
  <w:num w:numId="52">
    <w:abstractNumId w:val="68"/>
  </w:num>
  <w:num w:numId="53">
    <w:abstractNumId w:val="46"/>
  </w:num>
  <w:num w:numId="54">
    <w:abstractNumId w:val="34"/>
  </w:num>
  <w:num w:numId="55">
    <w:abstractNumId w:val="49"/>
  </w:num>
  <w:num w:numId="56">
    <w:abstractNumId w:val="48"/>
  </w:num>
  <w:num w:numId="57">
    <w:abstractNumId w:val="40"/>
  </w:num>
  <w:num w:numId="58">
    <w:abstractNumId w:val="60"/>
  </w:num>
  <w:num w:numId="59">
    <w:abstractNumId w:val="50"/>
  </w:num>
  <w:num w:numId="60">
    <w:abstractNumId w:val="13"/>
  </w:num>
  <w:num w:numId="61">
    <w:abstractNumId w:val="6"/>
  </w:num>
  <w:num w:numId="62">
    <w:abstractNumId w:val="12"/>
  </w:num>
  <w:num w:numId="63">
    <w:abstractNumId w:val="23"/>
  </w:num>
  <w:num w:numId="64">
    <w:abstractNumId w:val="25"/>
  </w:num>
  <w:num w:numId="65">
    <w:abstractNumId w:val="64"/>
  </w:num>
  <w:num w:numId="66">
    <w:abstractNumId w:val="10"/>
  </w:num>
  <w:num w:numId="67">
    <w:abstractNumId w:val="16"/>
  </w:num>
  <w:num w:numId="68">
    <w:abstractNumId w:val="5"/>
  </w:num>
  <w:num w:numId="69">
    <w:abstractNumId w:val="8"/>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0FB6"/>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3F16"/>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1891"/>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4724"/>
    <w:rsid w:val="001C51EC"/>
    <w:rsid w:val="001C56A5"/>
    <w:rsid w:val="001C5F1F"/>
    <w:rsid w:val="001C6DD8"/>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2F0E"/>
    <w:rsid w:val="002F7216"/>
    <w:rsid w:val="00301200"/>
    <w:rsid w:val="00301743"/>
    <w:rsid w:val="0030210B"/>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37033"/>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115F"/>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2CA5"/>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2E42"/>
    <w:rsid w:val="0049396B"/>
    <w:rsid w:val="00494977"/>
    <w:rsid w:val="00497F43"/>
    <w:rsid w:val="004A32C4"/>
    <w:rsid w:val="004A41E6"/>
    <w:rsid w:val="004A5878"/>
    <w:rsid w:val="004A5DFD"/>
    <w:rsid w:val="004A6C28"/>
    <w:rsid w:val="004A7506"/>
    <w:rsid w:val="004A7526"/>
    <w:rsid w:val="004B3499"/>
    <w:rsid w:val="004B541C"/>
    <w:rsid w:val="004B7AE8"/>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04E5"/>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E7B57"/>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05"/>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07EC"/>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D7F"/>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6FA"/>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22F5"/>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11C"/>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3F3E"/>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6D0E"/>
    <w:rsid w:val="008D7AFD"/>
    <w:rsid w:val="008E28B5"/>
    <w:rsid w:val="008E5AC8"/>
    <w:rsid w:val="008E600A"/>
    <w:rsid w:val="008E7289"/>
    <w:rsid w:val="008F33CB"/>
    <w:rsid w:val="008F37CA"/>
    <w:rsid w:val="008F411C"/>
    <w:rsid w:val="008F68A0"/>
    <w:rsid w:val="008F7364"/>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5694F"/>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5236"/>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138"/>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27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character" w:customStyle="1" w:styleId="afffd">
    <w:name w:val="Основной текст_"/>
    <w:link w:val="3a"/>
    <w:rsid w:val="00153F16"/>
    <w:rPr>
      <w:spacing w:val="5"/>
      <w:sz w:val="19"/>
      <w:szCs w:val="19"/>
      <w:shd w:val="clear" w:color="auto" w:fill="FFFFFF"/>
    </w:rPr>
  </w:style>
  <w:style w:type="paragraph" w:customStyle="1" w:styleId="3a">
    <w:name w:val="Основной текст3"/>
    <w:basedOn w:val="a3"/>
    <w:link w:val="afffd"/>
    <w:rsid w:val="00153F1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mailto:SHK@seversk.tomsknet.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D37D7-89B7-44BC-B071-DED10FBE7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34602</Words>
  <Characters>197235</Characters>
  <Application>Microsoft Office Word</Application>
  <DocSecurity>0</DocSecurity>
  <Lines>1643</Lines>
  <Paragraphs>462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231375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cp:revision>
  <cp:lastPrinted>2012-05-18T04:19:00Z</cp:lastPrinted>
  <dcterms:created xsi:type="dcterms:W3CDTF">2014-06-20T06:13:00Z</dcterms:created>
  <dcterms:modified xsi:type="dcterms:W3CDTF">2014-06-20T06:13:00Z</dcterms:modified>
</cp:coreProperties>
</file>