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9BB" w:rsidRPr="008209BB" w:rsidRDefault="008209BB" w:rsidP="008209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</w:rPr>
      </w:pPr>
      <w:r w:rsidRPr="008209BB">
        <w:rPr>
          <w:sz w:val="28"/>
          <w:szCs w:val="28"/>
        </w:rPr>
        <w:t>Техническое задание</w:t>
      </w:r>
    </w:p>
    <w:p w:rsidR="008209BB" w:rsidRPr="00AF008D" w:rsidRDefault="008209BB" w:rsidP="008209BB"/>
    <w:tbl>
      <w:tblPr>
        <w:tblW w:w="0" w:type="auto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22"/>
        <w:gridCol w:w="6520"/>
        <w:gridCol w:w="567"/>
        <w:gridCol w:w="730"/>
      </w:tblGrid>
      <w:tr w:rsidR="008209BB" w:rsidRPr="00591E08" w:rsidTr="00364033">
        <w:tc>
          <w:tcPr>
            <w:tcW w:w="534" w:type="dxa"/>
          </w:tcPr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</w:p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</w:p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22" w:type="dxa"/>
          </w:tcPr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</w:p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</w:p>
          <w:p w:rsidR="008209BB" w:rsidRPr="001F20B0" w:rsidRDefault="008209BB" w:rsidP="00364033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520" w:type="dxa"/>
          </w:tcPr>
          <w:p w:rsidR="008209BB" w:rsidRPr="001F20B0" w:rsidRDefault="008209BB" w:rsidP="00364033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567" w:type="dxa"/>
          </w:tcPr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</w:p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</w:p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30" w:type="dxa"/>
          </w:tcPr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</w:p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</w:p>
          <w:p w:rsidR="008209BB" w:rsidRPr="001F20B0" w:rsidRDefault="008209BB" w:rsidP="00364033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  <w:bookmarkStart w:id="0" w:name="_Toc384393774"/>
            <w:bookmarkStart w:id="1" w:name="_Toc384393881"/>
            <w:bookmarkStart w:id="2" w:name="_Toc388366365"/>
            <w:bookmarkEnd w:id="0"/>
            <w:bookmarkEnd w:id="1"/>
            <w:bookmarkEnd w:id="2"/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095480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r w:rsidR="00364033">
              <w:rPr>
                <w:bCs/>
                <w:sz w:val="22"/>
                <w:szCs w:val="22"/>
              </w:rPr>
              <w:t>редохрани</w:t>
            </w:r>
            <w:r>
              <w:rPr>
                <w:bCs/>
                <w:sz w:val="22"/>
                <w:szCs w:val="22"/>
              </w:rPr>
              <w:t>тель</w:t>
            </w:r>
            <w:r w:rsidR="0036403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Мембрана разрывная,</w:t>
            </w:r>
            <w:r w:rsidR="008209BB" w:rsidRPr="00661EAB">
              <w:rPr>
                <w:bCs/>
                <w:sz w:val="22"/>
                <w:szCs w:val="22"/>
              </w:rPr>
              <w:t xml:space="preserve"> рассчитанная на давление срабатывания 1,35 МП</w:t>
            </w:r>
            <w:r>
              <w:rPr>
                <w:bCs/>
                <w:sz w:val="22"/>
                <w:szCs w:val="22"/>
              </w:rPr>
              <w:t>а, температуру срабатывания +20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 с датчиком разрыва. </w:t>
            </w:r>
            <w:r w:rsidR="008209BB" w:rsidRPr="00661EAB">
              <w:rPr>
                <w:bCs/>
                <w:sz w:val="22"/>
                <w:szCs w:val="22"/>
                <w:u w:val="single"/>
              </w:rPr>
              <w:t>Характеристики датчика:</w:t>
            </w:r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sz w:val="22"/>
                <w:szCs w:val="22"/>
              </w:rPr>
              <w:t xml:space="preserve">принцип действия датчика должен основываться на 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замкнутой электрической цепи датчика, которая при срабатывании устройства разрывается. Замкнутая электрическая цепь создаётся сформированной в теле датчика разрыва токопроводящей дорожкой. Датчик разрыва должен быть встроен в  предохранительную мембрану. При срабатывании МПУ должен происходить разрыв токопроводящей дорожки. </w:t>
            </w:r>
            <w:r w:rsidR="008209BB" w:rsidRPr="00661EAB">
              <w:rPr>
                <w:sz w:val="22"/>
                <w:szCs w:val="22"/>
              </w:rPr>
              <w:t>Датчик должен позволять мгновенно обнаруживать сброс давления, исключать ложные сигналы срабатывания, быть пригодным для работы в диапазоне температур от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 0</w:t>
            </w:r>
            <w:proofErr w:type="gramStart"/>
            <w:r w:rsidR="008209BB" w:rsidRPr="00661EAB">
              <w:rPr>
                <w:color w:val="000000"/>
                <w:sz w:val="22"/>
                <w:szCs w:val="22"/>
              </w:rPr>
              <w:t>°С</w:t>
            </w:r>
            <w:proofErr w:type="gramEnd"/>
            <w:r w:rsidR="008209BB" w:rsidRPr="00661EAB">
              <w:rPr>
                <w:color w:val="000000"/>
                <w:sz w:val="22"/>
                <w:szCs w:val="22"/>
              </w:rPr>
              <w:t xml:space="preserve"> до +220°С, а в зоне пайки присоединительных выводов датчика от 0°С до +100°С. Сопротивление датчика до разрыва не должно быть больше 10 Ом, а после разрыва - не менее 1 Мом.</w:t>
            </w:r>
          </w:p>
          <w:p w:rsidR="008209BB" w:rsidRPr="00661EAB" w:rsidRDefault="008209BB" w:rsidP="00364033">
            <w:pPr>
              <w:jc w:val="both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    </w:t>
            </w:r>
          </w:p>
          <w:p w:rsidR="008209BB" w:rsidRPr="00661EAB" w:rsidRDefault="008209BB" w:rsidP="00364033">
            <w:pPr>
              <w:jc w:val="both"/>
            </w:pPr>
            <w:r w:rsidRPr="00661EAB">
              <w:rPr>
                <w:bCs/>
                <w:sz w:val="22"/>
                <w:szCs w:val="22"/>
              </w:rPr>
              <w:t xml:space="preserve">     Мембрана устанавливается в разрывное устройство </w:t>
            </w:r>
            <w:proofErr w:type="spellStart"/>
            <w:r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Pr="00661EAB">
              <w:rPr>
                <w:sz w:val="22"/>
                <w:szCs w:val="22"/>
              </w:rPr>
              <w:sym w:font="Symbol" w:char="F0B1"/>
            </w:r>
            <w:r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jc w:val="both"/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bookmarkStart w:id="3" w:name="_Toc384393778"/>
            <w:bookmarkStart w:id="4" w:name="_Toc384393885"/>
            <w:bookmarkStart w:id="5" w:name="_Toc388366368"/>
            <w:proofErr w:type="gramStart"/>
            <w:r w:rsidRPr="00661EAB">
              <w:rPr>
                <w:sz w:val="22"/>
                <w:szCs w:val="22"/>
              </w:rPr>
              <w:t>ш</w:t>
            </w:r>
            <w:proofErr w:type="gramEnd"/>
            <w:r w:rsidRPr="00661EAB">
              <w:rPr>
                <w:sz w:val="22"/>
                <w:szCs w:val="22"/>
              </w:rPr>
              <w:t>т.</w:t>
            </w:r>
            <w:bookmarkEnd w:id="3"/>
            <w:bookmarkEnd w:id="4"/>
            <w:bookmarkEnd w:id="5"/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bookmarkStart w:id="6" w:name="_Toc388366369"/>
            <w:r w:rsidRPr="00661EAB">
              <w:rPr>
                <w:sz w:val="22"/>
                <w:szCs w:val="22"/>
              </w:rPr>
              <w:t>1</w:t>
            </w:r>
            <w:bookmarkEnd w:id="6"/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364033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1,35 МП</w:t>
            </w:r>
            <w:r>
              <w:rPr>
                <w:bCs/>
                <w:sz w:val="22"/>
                <w:szCs w:val="22"/>
              </w:rPr>
              <w:t>а, температуру срабатывания +20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. Устанавливается в разрывное устройство </w:t>
            </w:r>
            <w:proofErr w:type="spellStart"/>
            <w:r w:rsidR="008209BB"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="008209BB"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="008209BB"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="008209BB" w:rsidRPr="00661EAB">
              <w:rPr>
                <w:sz w:val="22"/>
                <w:szCs w:val="22"/>
              </w:rPr>
              <w:sym w:font="Symbol" w:char="F0B1"/>
            </w:r>
            <w:r w:rsidR="008209BB"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364033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lastRenderedPageBreak/>
              <w:t>Технические характеристики:</w:t>
            </w:r>
          </w:p>
          <w:p w:rsidR="008209BB" w:rsidRPr="00661EAB" w:rsidRDefault="00095480" w:rsidP="00364033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1,35 МПа</w:t>
            </w:r>
            <w:r>
              <w:rPr>
                <w:bCs/>
                <w:sz w:val="22"/>
                <w:szCs w:val="22"/>
              </w:rPr>
              <w:t>, температуру срабатывания +110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 с датчиком разрыва.  </w:t>
            </w:r>
          </w:p>
          <w:p w:rsidR="008209BB" w:rsidRPr="00661EAB" w:rsidRDefault="008209BB" w:rsidP="00364033">
            <w:pPr>
              <w:rPr>
                <w:bCs/>
              </w:rPr>
            </w:pPr>
            <w:r w:rsidRPr="00661EAB">
              <w:rPr>
                <w:bCs/>
                <w:sz w:val="22"/>
                <w:szCs w:val="22"/>
                <w:u w:val="single"/>
              </w:rPr>
              <w:t>Характеристики датчика: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Pr="00661EAB">
              <w:rPr>
                <w:sz w:val="22"/>
                <w:szCs w:val="22"/>
              </w:rPr>
              <w:t xml:space="preserve">принцип действия датчика должен основываться на </w:t>
            </w:r>
            <w:r w:rsidRPr="00661EAB">
              <w:rPr>
                <w:color w:val="000000"/>
                <w:sz w:val="22"/>
                <w:szCs w:val="22"/>
              </w:rPr>
              <w:t xml:space="preserve">замкнутой электрической цепи датчика, которая при срабатывании устройства разрывается. Замкнутая электрическая цепь создаётся сформированной в теле датчика разрыва токопроводящей дорожкой. Датчик разрыва должен быть встроен в  предохранительную мембрану. При срабатывании МПУ должен происходить разрыв токопроводящей дорожки. </w:t>
            </w:r>
            <w:r w:rsidRPr="00661EAB">
              <w:rPr>
                <w:sz w:val="22"/>
                <w:szCs w:val="22"/>
              </w:rPr>
              <w:t>Датчик должен позволять мгновенно обнаруживать сброс давления, исключать ложные сигналы срабатывания, быть пригодным для работы в диапазоне температур от</w:t>
            </w:r>
            <w:r w:rsidRPr="00661EAB">
              <w:rPr>
                <w:color w:val="000000"/>
                <w:sz w:val="22"/>
                <w:szCs w:val="22"/>
              </w:rPr>
              <w:t xml:space="preserve"> 0</w:t>
            </w:r>
            <w:proofErr w:type="gramStart"/>
            <w:r w:rsidRPr="00661EAB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661EAB">
              <w:rPr>
                <w:color w:val="000000"/>
                <w:sz w:val="22"/>
                <w:szCs w:val="22"/>
              </w:rPr>
              <w:t xml:space="preserve"> до +220°С, а в зоне пайки присоединительных выводов датчика от 0°С до +100°С. Сопротивление датчика до разрыва не должно быть больше 10 Ом, а после разрыва - не менее 1 Мом.</w:t>
            </w:r>
          </w:p>
          <w:p w:rsidR="008209BB" w:rsidRPr="00661EAB" w:rsidRDefault="008209BB" w:rsidP="00364033">
            <w:pPr>
              <w:rPr>
                <w:color w:val="000000"/>
              </w:rPr>
            </w:pPr>
            <w:r w:rsidRPr="00661EAB">
              <w:rPr>
                <w:color w:val="000000"/>
                <w:sz w:val="22"/>
                <w:szCs w:val="22"/>
              </w:rPr>
              <w:t xml:space="preserve">   </w:t>
            </w:r>
          </w:p>
          <w:p w:rsidR="008209BB" w:rsidRPr="00661EAB" w:rsidRDefault="008209BB" w:rsidP="00364033">
            <w:r w:rsidRPr="00661EAB">
              <w:rPr>
                <w:color w:val="000000"/>
                <w:sz w:val="22"/>
                <w:szCs w:val="22"/>
              </w:rPr>
              <w:t xml:space="preserve">    </w:t>
            </w:r>
            <w:r w:rsidRPr="00661EAB">
              <w:rPr>
                <w:bCs/>
                <w:sz w:val="22"/>
                <w:szCs w:val="22"/>
              </w:rPr>
              <w:t xml:space="preserve">Мембрана устанавливается в разрывное устройство </w:t>
            </w:r>
            <w:proofErr w:type="spellStart"/>
            <w:r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Pr="00661EAB">
              <w:rPr>
                <w:sz w:val="22"/>
                <w:szCs w:val="22"/>
              </w:rPr>
              <w:sym w:font="Symbol" w:char="F0B1"/>
            </w:r>
            <w:r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proofErr w:type="gramStart"/>
            <w:r w:rsidRPr="00661EAB">
              <w:rPr>
                <w:sz w:val="22"/>
                <w:szCs w:val="22"/>
              </w:rPr>
              <w:lastRenderedPageBreak/>
              <w:t>ш</w:t>
            </w:r>
            <w:proofErr w:type="gramEnd"/>
            <w:r w:rsidRPr="00661EAB">
              <w:rPr>
                <w:sz w:val="22"/>
                <w:szCs w:val="22"/>
              </w:rPr>
              <w:t>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9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r w:rsidR="00364033">
              <w:rPr>
                <w:bCs/>
                <w:sz w:val="22"/>
                <w:szCs w:val="22"/>
              </w:rPr>
              <w:t>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 w:rsidR="00364033"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1,35 МПа</w:t>
            </w:r>
            <w:r>
              <w:rPr>
                <w:bCs/>
                <w:sz w:val="22"/>
                <w:szCs w:val="22"/>
              </w:rPr>
              <w:t>, температуру срабатывания +200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. Устанавливается в разрывное устройство </w:t>
            </w:r>
            <w:proofErr w:type="spellStart"/>
            <w:r w:rsidR="008209BB"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="008209BB"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="008209BB"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="008209BB" w:rsidRPr="00661EAB">
              <w:rPr>
                <w:sz w:val="22"/>
                <w:szCs w:val="22"/>
              </w:rPr>
              <w:sym w:font="Symbol" w:char="F0B1"/>
            </w:r>
            <w:r w:rsidR="008209BB"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9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5,3 МП</w:t>
            </w:r>
            <w:r>
              <w:rPr>
                <w:bCs/>
                <w:sz w:val="22"/>
                <w:szCs w:val="22"/>
              </w:rPr>
              <w:t>а, температуру срабатывания +20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 с датчиком разрыва. </w:t>
            </w:r>
            <w:r w:rsidR="008209BB" w:rsidRPr="00661EAB">
              <w:rPr>
                <w:bCs/>
                <w:sz w:val="22"/>
                <w:szCs w:val="22"/>
                <w:u w:val="single"/>
              </w:rPr>
              <w:t>Характеристики датчика:</w:t>
            </w:r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sz w:val="22"/>
                <w:szCs w:val="22"/>
              </w:rPr>
              <w:t xml:space="preserve">принцип действия датчика должен основываться на 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замкнутой электрической цепи датчика, которая при срабатывании устройства разрывается. Замкнутая электрическая цепь создаётся сформированной в теле датчика разрыва токопроводящей дорожкой. Датчик разрыва должен быть встроен в  предохранительную мембрану. При срабатывании МПУ должен происходить разрыв токопроводящей дорожки. </w:t>
            </w:r>
            <w:r w:rsidR="008209BB" w:rsidRPr="00661EAB">
              <w:rPr>
                <w:sz w:val="22"/>
                <w:szCs w:val="22"/>
              </w:rPr>
              <w:t>Датчик должен позволять мгновенно обнаруживать сброс давления, исключать ложные сигналы срабатывания, быть пригодным для работы в диапазоне температур от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 0</w:t>
            </w:r>
            <w:proofErr w:type="gramStart"/>
            <w:r w:rsidR="008209BB" w:rsidRPr="00661EAB">
              <w:rPr>
                <w:color w:val="000000"/>
                <w:sz w:val="22"/>
                <w:szCs w:val="22"/>
              </w:rPr>
              <w:t>°С</w:t>
            </w:r>
            <w:proofErr w:type="gramEnd"/>
            <w:r w:rsidR="008209BB" w:rsidRPr="00661EAB">
              <w:rPr>
                <w:color w:val="000000"/>
                <w:sz w:val="22"/>
                <w:szCs w:val="22"/>
              </w:rPr>
              <w:t xml:space="preserve"> до +220°С, а в зоне пайки присоединительных выводов датчика от 0°С до </w:t>
            </w:r>
            <w:r w:rsidR="008209BB" w:rsidRPr="00661EAB">
              <w:rPr>
                <w:color w:val="000000"/>
                <w:sz w:val="22"/>
                <w:szCs w:val="22"/>
              </w:rPr>
              <w:lastRenderedPageBreak/>
              <w:t>+100°С. Сопротивление датчика до разрыва не должно быть больше 10 Ом, а после разрыва - не менее 1 Мом.</w:t>
            </w:r>
          </w:p>
          <w:p w:rsidR="008209BB" w:rsidRPr="00661EAB" w:rsidRDefault="008209BB" w:rsidP="00364033">
            <w:pPr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    </w:t>
            </w:r>
          </w:p>
          <w:p w:rsidR="008209BB" w:rsidRPr="00661EAB" w:rsidRDefault="008209BB" w:rsidP="00364033">
            <w:r w:rsidRPr="00661EAB">
              <w:rPr>
                <w:bCs/>
                <w:sz w:val="22"/>
                <w:szCs w:val="22"/>
              </w:rPr>
              <w:t xml:space="preserve">    Мембрана устанавливается в разрывное устройство </w:t>
            </w:r>
            <w:proofErr w:type="spellStart"/>
            <w:r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Pr="00661EAB">
              <w:rPr>
                <w:sz w:val="22"/>
                <w:szCs w:val="22"/>
              </w:rPr>
              <w:sym w:font="Symbol" w:char="F0B1"/>
            </w:r>
            <w:r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proofErr w:type="gramStart"/>
            <w:r w:rsidRPr="00661EAB">
              <w:rPr>
                <w:sz w:val="22"/>
                <w:szCs w:val="22"/>
              </w:rPr>
              <w:lastRenderedPageBreak/>
              <w:t>ш</w:t>
            </w:r>
            <w:proofErr w:type="gramEnd"/>
            <w:r w:rsidRPr="00661EAB">
              <w:rPr>
                <w:sz w:val="22"/>
                <w:szCs w:val="22"/>
              </w:rPr>
              <w:t>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5,3 МП</w:t>
            </w:r>
            <w:r>
              <w:rPr>
                <w:bCs/>
                <w:sz w:val="22"/>
                <w:szCs w:val="22"/>
              </w:rPr>
              <w:t>а, температуру срабатывания +20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. Устанавливается в разрывное устройство </w:t>
            </w:r>
            <w:proofErr w:type="spellStart"/>
            <w:r w:rsidR="008209BB"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="008209BB"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="008209BB"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="008209BB" w:rsidRPr="00661EAB">
              <w:rPr>
                <w:sz w:val="22"/>
                <w:szCs w:val="22"/>
              </w:rPr>
              <w:sym w:font="Symbol" w:char="F0B1"/>
            </w:r>
            <w:r w:rsidR="008209BB"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pPr>
              <w:rPr>
                <w:color w:val="000000"/>
              </w:rPr>
            </w:pPr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5,3 МПа</w:t>
            </w:r>
            <w:r>
              <w:rPr>
                <w:bCs/>
                <w:sz w:val="22"/>
                <w:szCs w:val="22"/>
              </w:rPr>
              <w:t>, температуру срабатывания +120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 с датчиком разрыва. </w:t>
            </w:r>
            <w:r w:rsidR="008209BB" w:rsidRPr="00661EAB">
              <w:rPr>
                <w:bCs/>
                <w:sz w:val="22"/>
                <w:szCs w:val="22"/>
                <w:u w:val="single"/>
              </w:rPr>
              <w:t>Характеристики датчика:</w:t>
            </w:r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sz w:val="22"/>
                <w:szCs w:val="22"/>
              </w:rPr>
              <w:t xml:space="preserve">принцип действия датчика должен основываться на 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замкнутой электрической цепи датчика, которая при срабатывании устройства разрывается. Замкнутая электрическая цепь создаётся сформированной в теле датчика разрыва токопроводящей дорожкой. Датчик разрыва должен быть встроен в  предохранительную мембрану. При срабатывании МПУ должен происходить разрыв токопроводящей дорожки. </w:t>
            </w:r>
            <w:r w:rsidR="008209BB" w:rsidRPr="00661EAB">
              <w:rPr>
                <w:sz w:val="22"/>
                <w:szCs w:val="22"/>
              </w:rPr>
              <w:t>Датчик должен позволять мгновенно обнаруживать сброс давления, исключать ложные сигналы срабатывания, быть пригодным для работы в диапазоне температур от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 0</w:t>
            </w:r>
            <w:proofErr w:type="gramStart"/>
            <w:r w:rsidR="008209BB" w:rsidRPr="00661EAB">
              <w:rPr>
                <w:color w:val="000000"/>
                <w:sz w:val="22"/>
                <w:szCs w:val="22"/>
              </w:rPr>
              <w:t>°С</w:t>
            </w:r>
            <w:proofErr w:type="gramEnd"/>
            <w:r w:rsidR="008209BB" w:rsidRPr="00661EAB">
              <w:rPr>
                <w:color w:val="000000"/>
                <w:sz w:val="22"/>
                <w:szCs w:val="22"/>
              </w:rPr>
              <w:t xml:space="preserve"> до +220°С, а в зоне пайки присоединительных выводов датчика от 0°С до +100°С. Сопротивление датчика до разрыва не должно быть больше 10 Ом, а после разрыва - не менее 1 Мом.</w:t>
            </w:r>
          </w:p>
          <w:p w:rsidR="008209BB" w:rsidRPr="00661EAB" w:rsidRDefault="008209BB" w:rsidP="00364033">
            <w:pPr>
              <w:rPr>
                <w:color w:val="000000"/>
              </w:rPr>
            </w:pPr>
          </w:p>
          <w:p w:rsidR="008209BB" w:rsidRPr="00661EAB" w:rsidRDefault="008209BB" w:rsidP="00364033">
            <w:r w:rsidRPr="00661EAB">
              <w:rPr>
                <w:color w:val="000000"/>
                <w:sz w:val="22"/>
                <w:szCs w:val="22"/>
              </w:rPr>
              <w:t xml:space="preserve">    </w:t>
            </w:r>
            <w:r w:rsidRPr="00661EAB">
              <w:rPr>
                <w:bCs/>
                <w:sz w:val="22"/>
                <w:szCs w:val="22"/>
              </w:rPr>
              <w:t xml:space="preserve">Мембрана устанавливается в разрывное устройство </w:t>
            </w:r>
            <w:proofErr w:type="spellStart"/>
            <w:r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Pr="00661EAB">
              <w:rPr>
                <w:sz w:val="22"/>
                <w:szCs w:val="22"/>
              </w:rPr>
              <w:sym w:font="Symbol" w:char="F0B1"/>
            </w:r>
            <w:r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proofErr w:type="gramStart"/>
            <w:r w:rsidRPr="00661EAB">
              <w:rPr>
                <w:sz w:val="22"/>
                <w:szCs w:val="22"/>
              </w:rPr>
              <w:t>ш</w:t>
            </w:r>
            <w:proofErr w:type="gramEnd"/>
            <w:r w:rsidRPr="00661EAB">
              <w:rPr>
                <w:sz w:val="22"/>
                <w:szCs w:val="22"/>
              </w:rPr>
              <w:t>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4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</w:t>
            </w:r>
            <w:r w:rsidRPr="00661EAB">
              <w:rPr>
                <w:sz w:val="22"/>
                <w:szCs w:val="22"/>
              </w:rPr>
              <w:lastRenderedPageBreak/>
              <w:t>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5,3 МПа</w:t>
            </w:r>
            <w:r>
              <w:rPr>
                <w:bCs/>
                <w:sz w:val="22"/>
                <w:szCs w:val="22"/>
              </w:rPr>
              <w:t>, температуру срабатывания +240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. Устанавливается в разрывное устройство </w:t>
            </w:r>
            <w:proofErr w:type="spellStart"/>
            <w:r w:rsidR="008209BB"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="008209BB"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="008209BB"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="008209BB" w:rsidRPr="00661EAB">
              <w:rPr>
                <w:sz w:val="22"/>
                <w:szCs w:val="22"/>
              </w:rPr>
              <w:sym w:font="Symbol" w:char="F0B1"/>
            </w:r>
            <w:r w:rsidR="008209BB"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4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r w:rsidR="00095480">
              <w:rPr>
                <w:bCs/>
                <w:sz w:val="22"/>
                <w:szCs w:val="22"/>
              </w:rPr>
              <w:t>редохр</w:t>
            </w:r>
            <w:r>
              <w:rPr>
                <w:bCs/>
                <w:sz w:val="22"/>
                <w:szCs w:val="22"/>
              </w:rPr>
              <w:t>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pPr>
              <w:rPr>
                <w:color w:val="000000"/>
              </w:rPr>
            </w:pPr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5,3 МПа</w:t>
            </w:r>
            <w:r>
              <w:rPr>
                <w:bCs/>
                <w:sz w:val="22"/>
                <w:szCs w:val="22"/>
              </w:rPr>
              <w:t>, температуру срабатывания +160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 с датчиком разрыва. </w:t>
            </w:r>
            <w:r w:rsidR="008209BB" w:rsidRPr="00661EAB">
              <w:rPr>
                <w:bCs/>
                <w:sz w:val="22"/>
                <w:szCs w:val="22"/>
                <w:u w:val="single"/>
              </w:rPr>
              <w:t>Характеристики датчика:</w:t>
            </w:r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sz w:val="22"/>
                <w:szCs w:val="22"/>
              </w:rPr>
              <w:t xml:space="preserve">принцип действия датчика должен основываться на 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замкнутой электрической цепи датчика, которая при срабатывании устройства разрывается. Замкнутая электрическая цепь создаётся сформированной в теле датчика разрыва токопроводящей дорожкой. Датчик разрыва должен быть встроен в  предохранительную мембрану. При срабатывании МПУ должен происходить разрыв токопроводящей дорожки. </w:t>
            </w:r>
            <w:r w:rsidR="008209BB" w:rsidRPr="00661EAB">
              <w:rPr>
                <w:sz w:val="22"/>
                <w:szCs w:val="22"/>
              </w:rPr>
              <w:t>Датчик должен позволять мгновенно обнаруживать сброс давления, исключать ложные сигналы срабатывания, быть пригодным для работы в диапазоне температур от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 0</w:t>
            </w:r>
            <w:proofErr w:type="gramStart"/>
            <w:r w:rsidR="008209BB" w:rsidRPr="00661EAB">
              <w:rPr>
                <w:color w:val="000000"/>
                <w:sz w:val="22"/>
                <w:szCs w:val="22"/>
              </w:rPr>
              <w:t>°С</w:t>
            </w:r>
            <w:proofErr w:type="gramEnd"/>
            <w:r w:rsidR="008209BB" w:rsidRPr="00661EAB">
              <w:rPr>
                <w:color w:val="000000"/>
                <w:sz w:val="22"/>
                <w:szCs w:val="22"/>
              </w:rPr>
              <w:t xml:space="preserve"> до +220°С, а в зоне пайки присоединительных выводов датчика от 0°С до +100°С. Сопротивление датчика до разрыва не должно быть больше 10 Ом, а после разрыва - не менее 1 Мом.</w:t>
            </w:r>
          </w:p>
          <w:p w:rsidR="008209BB" w:rsidRPr="00661EAB" w:rsidRDefault="008209BB" w:rsidP="00364033">
            <w:pPr>
              <w:rPr>
                <w:bCs/>
              </w:rPr>
            </w:pPr>
          </w:p>
          <w:p w:rsidR="008209BB" w:rsidRPr="00661EAB" w:rsidRDefault="008209BB" w:rsidP="00364033">
            <w:r w:rsidRPr="00661EAB">
              <w:rPr>
                <w:bCs/>
                <w:sz w:val="22"/>
                <w:szCs w:val="22"/>
              </w:rPr>
              <w:t xml:space="preserve">    Мембрана устанавливается в разрывное устройство </w:t>
            </w:r>
            <w:proofErr w:type="spellStart"/>
            <w:r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Pr="00661EAB">
              <w:rPr>
                <w:sz w:val="22"/>
                <w:szCs w:val="22"/>
              </w:rPr>
              <w:sym w:font="Symbol" w:char="F0B1"/>
            </w:r>
            <w:r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proofErr w:type="gramStart"/>
            <w:r w:rsidRPr="00661EAB">
              <w:rPr>
                <w:sz w:val="22"/>
                <w:szCs w:val="22"/>
              </w:rPr>
              <w:t>ш</w:t>
            </w:r>
            <w:proofErr w:type="gramEnd"/>
            <w:r w:rsidRPr="00661EAB">
              <w:rPr>
                <w:sz w:val="22"/>
                <w:szCs w:val="22"/>
              </w:rPr>
              <w:t>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5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5,3 МПа</w:t>
            </w:r>
            <w:r>
              <w:rPr>
                <w:bCs/>
                <w:sz w:val="22"/>
                <w:szCs w:val="22"/>
              </w:rPr>
              <w:t>, температуру срабатывания +300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. Устанавливается в разрывное устройство </w:t>
            </w:r>
            <w:proofErr w:type="spellStart"/>
            <w:r w:rsidR="008209BB"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="008209BB"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="008209BB"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="008209BB" w:rsidRPr="00661EAB">
              <w:rPr>
                <w:sz w:val="22"/>
                <w:szCs w:val="22"/>
              </w:rPr>
              <w:sym w:font="Symbol" w:char="F0B1"/>
            </w:r>
            <w:r w:rsidR="008209BB"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5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r w:rsidR="00095480">
              <w:rPr>
                <w:bCs/>
                <w:sz w:val="22"/>
                <w:szCs w:val="22"/>
              </w:rPr>
              <w:t>редохранитель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lastRenderedPageBreak/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lastRenderedPageBreak/>
              <w:t xml:space="preserve">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lastRenderedPageBreak/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pPr>
              <w:rPr>
                <w:color w:val="000000"/>
              </w:rPr>
            </w:pPr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11,3 МПа, температуру ср</w:t>
            </w:r>
            <w:r>
              <w:rPr>
                <w:bCs/>
                <w:sz w:val="22"/>
                <w:szCs w:val="22"/>
              </w:rPr>
              <w:t>абатывания +20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 с датчиком разрыва. </w:t>
            </w:r>
            <w:r w:rsidR="008209BB" w:rsidRPr="00661EAB">
              <w:rPr>
                <w:bCs/>
                <w:sz w:val="22"/>
                <w:szCs w:val="22"/>
                <w:u w:val="single"/>
              </w:rPr>
              <w:t>Характеристики датчика:</w:t>
            </w:r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sz w:val="22"/>
                <w:szCs w:val="22"/>
              </w:rPr>
              <w:t xml:space="preserve">принцип действия датчика должен основываться на 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замкнутой электрической цепи датчика, которая при срабатывании устройства разрывается. Замкнутая электрическая цепь создаётся сформированной в теле датчика разрыва токопроводящей дорожкой. Датчик разрыва должен быть встроен в  предохранительную мембрану. При срабатывании МПУ должен происходить разрыв токопроводящей дорожки. </w:t>
            </w:r>
            <w:r w:rsidR="008209BB" w:rsidRPr="00661EAB">
              <w:rPr>
                <w:sz w:val="22"/>
                <w:szCs w:val="22"/>
              </w:rPr>
              <w:t>Датчик должен позволять мгновенно обнаруживать сброс давления, исключать ложные сигналы срабатывания, быть пригодным для работы в диапазоне температур от</w:t>
            </w:r>
            <w:r w:rsidR="008209BB" w:rsidRPr="00661EAB">
              <w:rPr>
                <w:color w:val="000000"/>
                <w:sz w:val="22"/>
                <w:szCs w:val="22"/>
              </w:rPr>
              <w:t xml:space="preserve"> 0</w:t>
            </w:r>
            <w:proofErr w:type="gramStart"/>
            <w:r w:rsidR="008209BB" w:rsidRPr="00661EAB">
              <w:rPr>
                <w:color w:val="000000"/>
                <w:sz w:val="22"/>
                <w:szCs w:val="22"/>
              </w:rPr>
              <w:t>°С</w:t>
            </w:r>
            <w:proofErr w:type="gramEnd"/>
            <w:r w:rsidR="008209BB" w:rsidRPr="00661EAB">
              <w:rPr>
                <w:color w:val="000000"/>
                <w:sz w:val="22"/>
                <w:szCs w:val="22"/>
              </w:rPr>
              <w:t xml:space="preserve"> до +220°С, а в зоне пайки присоединительных выводов датчика от 0°С до +100°С. Сопротивление датчика до разрыва не должно быть больше 10 Ом, а после разрыва - не менее 1 Мом.</w:t>
            </w:r>
          </w:p>
          <w:p w:rsidR="008209BB" w:rsidRPr="00661EAB" w:rsidRDefault="008209BB" w:rsidP="00364033">
            <w:pPr>
              <w:rPr>
                <w:bCs/>
              </w:rPr>
            </w:pPr>
          </w:p>
          <w:p w:rsidR="008209BB" w:rsidRPr="00661EAB" w:rsidRDefault="008209BB" w:rsidP="00364033">
            <w:r w:rsidRPr="00661EAB">
              <w:rPr>
                <w:bCs/>
                <w:sz w:val="22"/>
                <w:szCs w:val="22"/>
              </w:rPr>
              <w:t xml:space="preserve">    Мембрана устанавливается в разрывное устройство </w:t>
            </w:r>
            <w:proofErr w:type="spellStart"/>
            <w:r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Pr="00661EAB">
              <w:rPr>
                <w:sz w:val="22"/>
                <w:szCs w:val="22"/>
              </w:rPr>
              <w:sym w:font="Symbol" w:char="F0B1"/>
            </w:r>
            <w:r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proofErr w:type="gramStart"/>
            <w:r w:rsidRPr="00661EAB">
              <w:rPr>
                <w:sz w:val="22"/>
                <w:szCs w:val="22"/>
              </w:rPr>
              <w:lastRenderedPageBreak/>
              <w:t>ш</w:t>
            </w:r>
            <w:proofErr w:type="gramEnd"/>
            <w:r w:rsidRPr="00661EAB">
              <w:rPr>
                <w:sz w:val="22"/>
                <w:szCs w:val="22"/>
              </w:rPr>
              <w:t>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11,3 МП</w:t>
            </w:r>
            <w:r>
              <w:rPr>
                <w:bCs/>
                <w:sz w:val="22"/>
                <w:szCs w:val="22"/>
              </w:rPr>
              <w:t>а, температуру срабатывания +20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. Устанавливается в разрывное устройство </w:t>
            </w:r>
            <w:proofErr w:type="spellStart"/>
            <w:r w:rsidR="008209BB"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="008209BB"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="008209BB"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="008209BB" w:rsidRPr="00661EAB">
              <w:rPr>
                <w:sz w:val="22"/>
                <w:szCs w:val="22"/>
              </w:rPr>
              <w:sym w:font="Symbol" w:char="F0B1"/>
            </w:r>
            <w:r w:rsidR="008209BB"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11,3 МПа</w:t>
            </w:r>
            <w:r>
              <w:rPr>
                <w:bCs/>
                <w:sz w:val="22"/>
                <w:szCs w:val="22"/>
              </w:rPr>
              <w:t>, температуру срабатывания +130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 с датчиком разрыва. </w:t>
            </w:r>
          </w:p>
          <w:p w:rsidR="008209BB" w:rsidRPr="00661EAB" w:rsidRDefault="008209BB" w:rsidP="00364033">
            <w:pPr>
              <w:rPr>
                <w:bCs/>
              </w:rPr>
            </w:pPr>
            <w:r w:rsidRPr="00661EAB">
              <w:rPr>
                <w:bCs/>
                <w:sz w:val="22"/>
                <w:szCs w:val="22"/>
                <w:u w:val="single"/>
              </w:rPr>
              <w:t>Характеристики датчика: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Pr="00661EAB">
              <w:rPr>
                <w:sz w:val="22"/>
                <w:szCs w:val="22"/>
              </w:rPr>
              <w:t xml:space="preserve">принцип действия датчика должен основываться на </w:t>
            </w:r>
            <w:r w:rsidRPr="00661EAB">
              <w:rPr>
                <w:color w:val="000000"/>
                <w:sz w:val="22"/>
                <w:szCs w:val="22"/>
              </w:rPr>
              <w:t xml:space="preserve">замкнутой электрической цепи датчика, которая при срабатывании устройства разрывается. Замкнутая электрическая цепь создаётся сформированной в теле датчика разрыва токопроводящей дорожкой. Датчик разрыва должен быть встроен в  предохранительную мембрану. При срабатывании МПУ должен происходить разрыв токопроводящей дорожки. </w:t>
            </w:r>
            <w:r w:rsidRPr="00661EAB">
              <w:rPr>
                <w:sz w:val="22"/>
                <w:szCs w:val="22"/>
              </w:rPr>
              <w:t xml:space="preserve">Датчик должен позволять мгновенно обнаруживать сброс </w:t>
            </w:r>
            <w:r w:rsidRPr="00661EAB">
              <w:rPr>
                <w:sz w:val="22"/>
                <w:szCs w:val="22"/>
              </w:rPr>
              <w:lastRenderedPageBreak/>
              <w:t>давления, исключать ложные сигналы срабатывания, быть пригодным для работы в диапазоне температур от</w:t>
            </w:r>
            <w:r w:rsidRPr="00661EAB">
              <w:rPr>
                <w:color w:val="000000"/>
                <w:sz w:val="22"/>
                <w:szCs w:val="22"/>
              </w:rPr>
              <w:t xml:space="preserve"> 0</w:t>
            </w:r>
            <w:proofErr w:type="gramStart"/>
            <w:r w:rsidRPr="00661EAB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661EAB">
              <w:rPr>
                <w:color w:val="000000"/>
                <w:sz w:val="22"/>
                <w:szCs w:val="22"/>
              </w:rPr>
              <w:t xml:space="preserve"> до +220°С, а в зоне пайки присоединительных выводов датчика от 0°С до +100°С. Сопротивление датчика до разрыва не должно быть больше 10 Ом, а после разрыва - не менее 1 Мом.</w:t>
            </w:r>
          </w:p>
          <w:p w:rsidR="008209BB" w:rsidRPr="00661EAB" w:rsidRDefault="008209BB" w:rsidP="00364033">
            <w:pPr>
              <w:rPr>
                <w:bCs/>
              </w:rPr>
            </w:pPr>
          </w:p>
          <w:p w:rsidR="008209BB" w:rsidRPr="00661EAB" w:rsidRDefault="008209BB" w:rsidP="00364033">
            <w:r w:rsidRPr="00661EAB">
              <w:rPr>
                <w:bCs/>
                <w:sz w:val="22"/>
                <w:szCs w:val="22"/>
              </w:rPr>
              <w:t xml:space="preserve">    Мембрана устанавливается в разрывное устройство </w:t>
            </w:r>
            <w:proofErr w:type="spellStart"/>
            <w:r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Pr="00661EAB">
              <w:rPr>
                <w:sz w:val="22"/>
                <w:szCs w:val="22"/>
              </w:rPr>
              <w:sym w:font="Symbol" w:char="F0B1"/>
            </w:r>
            <w:r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proofErr w:type="gramStart"/>
            <w:r w:rsidRPr="00661EAB">
              <w:rPr>
                <w:sz w:val="22"/>
                <w:szCs w:val="22"/>
              </w:rPr>
              <w:lastRenderedPageBreak/>
              <w:t>ш</w:t>
            </w:r>
            <w:proofErr w:type="gramEnd"/>
            <w:r w:rsidRPr="00661EAB">
              <w:rPr>
                <w:sz w:val="22"/>
                <w:szCs w:val="22"/>
              </w:rPr>
              <w:t>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13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11,3 МПа</w:t>
            </w:r>
            <w:r>
              <w:rPr>
                <w:bCs/>
                <w:sz w:val="22"/>
                <w:szCs w:val="22"/>
              </w:rPr>
              <w:t>, температуру срабатывания +240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. Устанавливается в разрывное устройство </w:t>
            </w:r>
            <w:proofErr w:type="spellStart"/>
            <w:r w:rsidR="008209BB"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="008209BB"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="008209BB"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="008209BB" w:rsidRPr="00661EAB">
              <w:rPr>
                <w:sz w:val="22"/>
                <w:szCs w:val="22"/>
              </w:rPr>
              <w:sym w:font="Symbol" w:char="F0B1"/>
            </w:r>
            <w:r w:rsidR="008209BB"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13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11,3 МПа</w:t>
            </w:r>
            <w:r>
              <w:rPr>
                <w:bCs/>
                <w:sz w:val="22"/>
                <w:szCs w:val="22"/>
              </w:rPr>
              <w:t>, температуру срабатывания +160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 с датчиком разрыва. </w:t>
            </w:r>
          </w:p>
          <w:p w:rsidR="008209BB" w:rsidRPr="00661EAB" w:rsidRDefault="008209BB" w:rsidP="00364033">
            <w:pPr>
              <w:rPr>
                <w:bCs/>
              </w:rPr>
            </w:pPr>
            <w:r w:rsidRPr="00661EAB">
              <w:rPr>
                <w:bCs/>
                <w:sz w:val="22"/>
                <w:szCs w:val="22"/>
                <w:u w:val="single"/>
              </w:rPr>
              <w:t>Характеристики датчика: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Pr="00661EAB">
              <w:rPr>
                <w:sz w:val="22"/>
                <w:szCs w:val="22"/>
              </w:rPr>
              <w:t xml:space="preserve">принцип действия датчика должен основываться на </w:t>
            </w:r>
            <w:r w:rsidRPr="00661EAB">
              <w:rPr>
                <w:color w:val="000000"/>
                <w:sz w:val="22"/>
                <w:szCs w:val="22"/>
              </w:rPr>
              <w:t xml:space="preserve">замкнутой электрической цепи датчика, которая при срабатывании устройства разрывается. Замкнутая электрическая цепь создаётся сформированной в теле датчика разрыва токопроводящей дорожкой. Датчик разрыва должен быть встроен в  предохранительную мембрану. При срабатывании МПУ должен происходить разрыв токопроводящей дорожки. </w:t>
            </w:r>
            <w:r w:rsidRPr="00661EAB">
              <w:rPr>
                <w:sz w:val="22"/>
                <w:szCs w:val="22"/>
              </w:rPr>
              <w:t>Датчик должен позволять мгновенно обнаруживать сброс давления, исключать ложные сигналы срабатывания, быть пригодным для работы в диапазоне температур от</w:t>
            </w:r>
            <w:r w:rsidRPr="00661EAB">
              <w:rPr>
                <w:color w:val="000000"/>
                <w:sz w:val="22"/>
                <w:szCs w:val="22"/>
              </w:rPr>
              <w:t xml:space="preserve"> 0</w:t>
            </w:r>
            <w:proofErr w:type="gramStart"/>
            <w:r w:rsidRPr="00661EAB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661EAB">
              <w:rPr>
                <w:color w:val="000000"/>
                <w:sz w:val="22"/>
                <w:szCs w:val="22"/>
              </w:rPr>
              <w:t xml:space="preserve"> до +220°С, а в зоне пайки присоединительных выводов датчика от 0°С до +100°С. Сопротивление датчика до разрыва не должно быть больше 10 Ом, а после разрыва - не менее 1 Мом.</w:t>
            </w:r>
          </w:p>
          <w:p w:rsidR="008209BB" w:rsidRPr="00661EAB" w:rsidRDefault="008209BB" w:rsidP="00364033">
            <w:pPr>
              <w:rPr>
                <w:bCs/>
              </w:rPr>
            </w:pPr>
          </w:p>
          <w:p w:rsidR="008209BB" w:rsidRPr="00661EAB" w:rsidRDefault="008209BB" w:rsidP="00364033">
            <w:r w:rsidRPr="00661EAB">
              <w:rPr>
                <w:bCs/>
                <w:sz w:val="22"/>
                <w:szCs w:val="22"/>
              </w:rPr>
              <w:t xml:space="preserve">    Мембрана устанавливается в разрывное устройство </w:t>
            </w:r>
            <w:proofErr w:type="spellStart"/>
            <w:r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Pr="00661EAB">
              <w:rPr>
                <w:sz w:val="22"/>
                <w:szCs w:val="22"/>
              </w:rPr>
              <w:sym w:font="Symbol" w:char="F0B1"/>
            </w:r>
            <w:r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proofErr w:type="gramStart"/>
            <w:r w:rsidRPr="00661EAB">
              <w:rPr>
                <w:sz w:val="22"/>
                <w:szCs w:val="22"/>
              </w:rPr>
              <w:t>ш</w:t>
            </w:r>
            <w:proofErr w:type="gramEnd"/>
            <w:r w:rsidRPr="00661EAB">
              <w:rPr>
                <w:sz w:val="22"/>
                <w:szCs w:val="22"/>
              </w:rPr>
              <w:t>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13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11,3 МПа</w:t>
            </w:r>
            <w:r>
              <w:rPr>
                <w:bCs/>
                <w:sz w:val="22"/>
                <w:szCs w:val="22"/>
              </w:rPr>
              <w:t>, температуру срабатывания +300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. Устанавливается в разрывное устройство </w:t>
            </w:r>
            <w:proofErr w:type="spellStart"/>
            <w:r w:rsidR="008209BB"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="008209BB"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="008209BB"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="008209BB" w:rsidRPr="00661EAB">
              <w:rPr>
                <w:sz w:val="22"/>
                <w:szCs w:val="22"/>
              </w:rPr>
              <w:sym w:font="Symbol" w:char="F0B1"/>
            </w:r>
            <w:r w:rsidR="008209BB"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13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предохрани</w:t>
            </w:r>
            <w:r w:rsidR="00095480">
              <w:rPr>
                <w:bCs/>
                <w:sz w:val="22"/>
                <w:szCs w:val="22"/>
              </w:rPr>
              <w:t>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  <w:proofErr w:type="spellEnd"/>
            <w:proofErr w:type="gramEnd"/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11,3 МПа</w:t>
            </w:r>
            <w:r>
              <w:rPr>
                <w:bCs/>
                <w:sz w:val="22"/>
                <w:szCs w:val="22"/>
              </w:rPr>
              <w:t>, температуру срабатывания +190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 с датчиком разрыва. </w:t>
            </w:r>
          </w:p>
          <w:p w:rsidR="008209BB" w:rsidRPr="00661EAB" w:rsidRDefault="008209BB" w:rsidP="00364033">
            <w:pPr>
              <w:rPr>
                <w:bCs/>
              </w:rPr>
            </w:pPr>
            <w:r w:rsidRPr="00661EAB">
              <w:rPr>
                <w:bCs/>
                <w:sz w:val="22"/>
                <w:szCs w:val="22"/>
                <w:u w:val="single"/>
              </w:rPr>
              <w:t>Характеристики датчика: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Pr="00661EAB">
              <w:rPr>
                <w:sz w:val="22"/>
                <w:szCs w:val="22"/>
              </w:rPr>
              <w:t xml:space="preserve">принцип действия датчика должен основываться на </w:t>
            </w:r>
            <w:r w:rsidRPr="00661EAB">
              <w:rPr>
                <w:color w:val="000000"/>
                <w:sz w:val="22"/>
                <w:szCs w:val="22"/>
              </w:rPr>
              <w:t xml:space="preserve">замкнутой электрической цепи датчика, которая при срабатывании устройства разрывается. Замкнутая электрическая цепь создаётся сформированной в теле датчика разрыва токопроводящей дорожкой. Датчик разрыва должен быть встроен в  предохранительную мембрану. При срабатывании МПУ должен происходить разрыв токопроводящей дорожки. </w:t>
            </w:r>
            <w:r w:rsidRPr="00661EAB">
              <w:rPr>
                <w:sz w:val="22"/>
                <w:szCs w:val="22"/>
              </w:rPr>
              <w:t>Датчик должен позволять мгновенно обнаруживать сброс давления, исключать ложные сигналы срабатывания, быть пригодным для работы в диапазоне температур от</w:t>
            </w:r>
            <w:r w:rsidRPr="00661EAB">
              <w:rPr>
                <w:color w:val="000000"/>
                <w:sz w:val="22"/>
                <w:szCs w:val="22"/>
              </w:rPr>
              <w:t xml:space="preserve"> 0</w:t>
            </w:r>
            <w:proofErr w:type="gramStart"/>
            <w:r w:rsidRPr="00661EAB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661EAB">
              <w:rPr>
                <w:color w:val="000000"/>
                <w:sz w:val="22"/>
                <w:szCs w:val="22"/>
              </w:rPr>
              <w:t xml:space="preserve"> до +220°С, а в зоне пайки присоединительных выводов датчика от 0°С до +100°С. Сопротивление датчика до разрыва не должно быть больше 10 Ом, а после разрыва - не менее 1 Мом.</w:t>
            </w:r>
          </w:p>
          <w:p w:rsidR="008209BB" w:rsidRPr="00661EAB" w:rsidRDefault="008209BB" w:rsidP="00364033">
            <w:pPr>
              <w:rPr>
                <w:bCs/>
              </w:rPr>
            </w:pPr>
          </w:p>
          <w:p w:rsidR="008209BB" w:rsidRPr="00661EAB" w:rsidRDefault="008209BB" w:rsidP="00364033">
            <w:r w:rsidRPr="00661EAB">
              <w:rPr>
                <w:bCs/>
                <w:sz w:val="22"/>
                <w:szCs w:val="22"/>
              </w:rPr>
              <w:t xml:space="preserve">    Мембрана устанавливается в разрывное устройство </w:t>
            </w:r>
            <w:proofErr w:type="spellStart"/>
            <w:r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Pr="00661EAB">
              <w:rPr>
                <w:sz w:val="22"/>
                <w:szCs w:val="22"/>
              </w:rPr>
              <w:sym w:font="Symbol" w:char="F0B1"/>
            </w:r>
            <w:r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b/>
                <w:sz w:val="22"/>
                <w:szCs w:val="22"/>
              </w:rPr>
              <w:t>Мембраны должны быть снабжены этикетками с их 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proofErr w:type="gramStart"/>
            <w:r w:rsidRPr="00661EAB">
              <w:rPr>
                <w:sz w:val="22"/>
                <w:szCs w:val="22"/>
              </w:rPr>
              <w:t>ш</w:t>
            </w:r>
            <w:proofErr w:type="gramEnd"/>
            <w:r w:rsidRPr="00661EAB">
              <w:rPr>
                <w:sz w:val="22"/>
                <w:szCs w:val="22"/>
              </w:rPr>
              <w:t>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13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  <w:rPr>
                <w:bCs/>
              </w:rPr>
            </w:pPr>
            <w:r w:rsidRPr="00661EAB">
              <w:rPr>
                <w:bCs/>
                <w:sz w:val="22"/>
                <w:szCs w:val="22"/>
              </w:rPr>
              <w:t xml:space="preserve">Мембрана </w:t>
            </w:r>
          </w:p>
          <w:p w:rsidR="008209BB" w:rsidRPr="00661EAB" w:rsidRDefault="00911311" w:rsidP="00364033">
            <w:pPr>
              <w:jc w:val="both"/>
              <w:outlineLvl w:val="0"/>
            </w:pPr>
            <w:r>
              <w:rPr>
                <w:bCs/>
                <w:sz w:val="22"/>
                <w:szCs w:val="22"/>
              </w:rPr>
              <w:t>п</w:t>
            </w:r>
            <w:r w:rsidR="00095480">
              <w:rPr>
                <w:bCs/>
                <w:sz w:val="22"/>
                <w:szCs w:val="22"/>
              </w:rPr>
              <w:t>редохранитель</w:t>
            </w:r>
            <w:r>
              <w:rPr>
                <w:bCs/>
                <w:sz w:val="22"/>
                <w:szCs w:val="22"/>
              </w:rPr>
              <w:t>-</w:t>
            </w:r>
            <w:r w:rsidR="00095480">
              <w:rPr>
                <w:bCs/>
                <w:sz w:val="22"/>
                <w:szCs w:val="22"/>
              </w:rPr>
              <w:t>ная</w:t>
            </w:r>
          </w:p>
        </w:tc>
        <w:tc>
          <w:tcPr>
            <w:tcW w:w="6520" w:type="dxa"/>
          </w:tcPr>
          <w:p w:rsidR="008209BB" w:rsidRPr="00661EAB" w:rsidRDefault="008209BB" w:rsidP="00364033">
            <w:pPr>
              <w:jc w:val="both"/>
            </w:pPr>
            <w:r w:rsidRPr="00661EAB">
              <w:rPr>
                <w:sz w:val="22"/>
                <w:szCs w:val="22"/>
              </w:rPr>
              <w:t xml:space="preserve">    Устанавливается в узел крепления МПУ на экспериментальном </w:t>
            </w:r>
            <w:proofErr w:type="gramStart"/>
            <w:r w:rsidRPr="00661EAB">
              <w:rPr>
                <w:sz w:val="22"/>
                <w:szCs w:val="22"/>
              </w:rPr>
              <w:t>участке</w:t>
            </w:r>
            <w:proofErr w:type="gramEnd"/>
            <w:r w:rsidRPr="00661EAB">
              <w:rPr>
                <w:sz w:val="22"/>
                <w:szCs w:val="22"/>
              </w:rPr>
              <w:t xml:space="preserve"> и являются самостоятельным устройством.</w:t>
            </w:r>
          </w:p>
          <w:p w:rsidR="008209BB" w:rsidRPr="00661EAB" w:rsidRDefault="008209BB" w:rsidP="00364033">
            <w:pPr>
              <w:rPr>
                <w:u w:val="single"/>
              </w:rPr>
            </w:pPr>
            <w:r w:rsidRPr="00661EAB">
              <w:rPr>
                <w:sz w:val="22"/>
                <w:szCs w:val="22"/>
              </w:rPr>
              <w:t xml:space="preserve">   Сброс рабочей среды из объекта </w:t>
            </w:r>
            <w:proofErr w:type="gramStart"/>
            <w:r w:rsidRPr="00661EAB">
              <w:rPr>
                <w:sz w:val="22"/>
                <w:szCs w:val="22"/>
              </w:rPr>
              <w:t>при</w:t>
            </w:r>
            <w:proofErr w:type="gramEnd"/>
            <w:r w:rsidRPr="00661EAB">
              <w:rPr>
                <w:sz w:val="22"/>
                <w:szCs w:val="22"/>
              </w:rPr>
              <w:t xml:space="preserve"> срабатывание мембран осуществляется в атмосферу без сбросного трубопровода, характер рабочего процесса - статический.</w:t>
            </w:r>
          </w:p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095480" w:rsidP="00364033">
            <w:r>
              <w:rPr>
                <w:bCs/>
                <w:sz w:val="22"/>
                <w:szCs w:val="22"/>
              </w:rPr>
              <w:t>Мембрана разрывная,</w:t>
            </w:r>
            <w:r w:rsidRPr="00661EAB">
              <w:rPr>
                <w:bCs/>
                <w:sz w:val="22"/>
                <w:szCs w:val="22"/>
              </w:rPr>
              <w:t xml:space="preserve"> </w:t>
            </w:r>
            <w:r w:rsidR="008209BB" w:rsidRPr="00661EAB">
              <w:rPr>
                <w:bCs/>
                <w:sz w:val="22"/>
                <w:szCs w:val="22"/>
              </w:rPr>
              <w:t>рассчитанная на давление срабатывания 11,3 МПа</w:t>
            </w:r>
            <w:r>
              <w:rPr>
                <w:bCs/>
                <w:sz w:val="22"/>
                <w:szCs w:val="22"/>
              </w:rPr>
              <w:t>, температуру срабатывания +350</w:t>
            </w:r>
            <w:r w:rsidR="008209BB" w:rsidRPr="00661EAB">
              <w:rPr>
                <w:bCs/>
                <w:sz w:val="22"/>
                <w:szCs w:val="22"/>
              </w:rPr>
              <w:sym w:font="Symbol" w:char="F0B0"/>
            </w:r>
            <w:r w:rsidR="008209BB" w:rsidRPr="00661EAB">
              <w:rPr>
                <w:bCs/>
                <w:sz w:val="22"/>
                <w:szCs w:val="22"/>
                <w:lang w:val="en-US"/>
              </w:rPr>
              <w:t>C</w:t>
            </w:r>
            <w:r w:rsidR="008209BB" w:rsidRPr="00661EAB">
              <w:rPr>
                <w:bCs/>
                <w:sz w:val="22"/>
                <w:szCs w:val="22"/>
              </w:rPr>
              <w:t xml:space="preserve">. Устанавливается в разрывное устройство </w:t>
            </w:r>
            <w:proofErr w:type="spellStart"/>
            <w:r w:rsidR="008209BB" w:rsidRPr="00661EAB">
              <w:rPr>
                <w:bCs/>
                <w:sz w:val="22"/>
                <w:szCs w:val="22"/>
              </w:rPr>
              <w:t>Ду</w:t>
            </w:r>
            <w:proofErr w:type="spellEnd"/>
            <w:r w:rsidR="008209BB" w:rsidRPr="00661EAB">
              <w:rPr>
                <w:bCs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="008209BB" w:rsidRPr="00661EAB">
                <w:rPr>
                  <w:bCs/>
                  <w:sz w:val="22"/>
                  <w:szCs w:val="22"/>
                </w:rPr>
                <w:t>50 мм</w:t>
              </w:r>
            </w:smartTag>
            <w:r w:rsidR="008209BB" w:rsidRPr="00661EAB">
              <w:rPr>
                <w:bCs/>
                <w:sz w:val="22"/>
                <w:szCs w:val="22"/>
              </w:rPr>
              <w:t xml:space="preserve">, материал – нержавеющая сталь, рабочая среда – жидкость. Должна обеспечивать безосколочное срабатывание максимально возможным сечением, точность срабатывания при заданных условиях - </w:t>
            </w:r>
            <w:r w:rsidR="008209BB" w:rsidRPr="00661EAB">
              <w:rPr>
                <w:sz w:val="22"/>
                <w:szCs w:val="22"/>
              </w:rPr>
              <w:sym w:font="Symbol" w:char="F0B1"/>
            </w:r>
            <w:r w:rsidR="008209BB" w:rsidRPr="00661EAB">
              <w:rPr>
                <w:sz w:val="22"/>
                <w:szCs w:val="22"/>
              </w:rPr>
              <w:t>10%.</w:t>
            </w:r>
          </w:p>
          <w:p w:rsidR="008209BB" w:rsidRPr="00661EAB" w:rsidRDefault="008209BB" w:rsidP="00364033">
            <w:pPr>
              <w:jc w:val="both"/>
              <w:rPr>
                <w:b/>
              </w:rPr>
            </w:pPr>
            <w:r w:rsidRPr="00661EAB">
              <w:rPr>
                <w:b/>
                <w:sz w:val="22"/>
                <w:szCs w:val="22"/>
              </w:rPr>
              <w:t xml:space="preserve">Мембраны должны быть снабжены этикетками с их </w:t>
            </w:r>
            <w:r w:rsidRPr="00661EAB">
              <w:rPr>
                <w:b/>
                <w:sz w:val="22"/>
                <w:szCs w:val="22"/>
              </w:rPr>
              <w:lastRenderedPageBreak/>
              <w:t>техническими характеристиками.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13</w:t>
            </w:r>
          </w:p>
        </w:tc>
      </w:tr>
      <w:tr w:rsidR="008209BB" w:rsidRPr="00591E08" w:rsidTr="00364033">
        <w:tc>
          <w:tcPr>
            <w:tcW w:w="534" w:type="dxa"/>
          </w:tcPr>
          <w:p w:rsidR="008209BB" w:rsidRPr="00591E08" w:rsidRDefault="008209BB" w:rsidP="008209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822" w:type="dxa"/>
          </w:tcPr>
          <w:p w:rsidR="008209BB" w:rsidRPr="00661EAB" w:rsidRDefault="008209BB" w:rsidP="00364033">
            <w:pPr>
              <w:jc w:val="both"/>
              <w:outlineLvl w:val="0"/>
            </w:pPr>
            <w:r w:rsidRPr="00661EAB">
              <w:rPr>
                <w:bCs/>
                <w:sz w:val="22"/>
                <w:szCs w:val="22"/>
              </w:rPr>
              <w:t>Узел крепления</w:t>
            </w:r>
          </w:p>
        </w:tc>
        <w:tc>
          <w:tcPr>
            <w:tcW w:w="6520" w:type="dxa"/>
          </w:tcPr>
          <w:p w:rsidR="008209BB" w:rsidRPr="00661EAB" w:rsidRDefault="008209BB" w:rsidP="00364033">
            <w:pPr>
              <w:rPr>
                <w:b/>
                <w:u w:val="single"/>
              </w:rPr>
            </w:pPr>
            <w:r w:rsidRPr="00661EAB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8209BB" w:rsidRPr="00661EAB" w:rsidRDefault="008209BB" w:rsidP="00364033">
            <w:r w:rsidRPr="00661EAB">
              <w:rPr>
                <w:sz w:val="22"/>
                <w:szCs w:val="22"/>
              </w:rPr>
              <w:t xml:space="preserve">должен предусматривать установку двух мембран, устанавливается в разъём стандартного фланцевого соединения </w:t>
            </w:r>
            <w:proofErr w:type="spellStart"/>
            <w:r w:rsidRPr="00661EAB">
              <w:rPr>
                <w:sz w:val="22"/>
                <w:szCs w:val="22"/>
              </w:rPr>
              <w:t>Ду</w:t>
            </w:r>
            <w:proofErr w:type="spellEnd"/>
            <w:r w:rsidRPr="00661EA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61EAB">
                <w:rPr>
                  <w:sz w:val="22"/>
                  <w:szCs w:val="22"/>
                </w:rPr>
                <w:t>50 мм</w:t>
              </w:r>
            </w:smartTag>
            <w:r w:rsidRPr="00661EAB">
              <w:rPr>
                <w:sz w:val="22"/>
                <w:szCs w:val="22"/>
              </w:rPr>
              <w:t xml:space="preserve">, выполненного по ГОСТ 12821-80 (или его аналога), исполнение входного и выходного фланцев – 4 и состоит из трёх металлических колец (рис. 1), скреплённых между собой. Зажим мембран осуществляется по плоскому краевому участку. Посадочные размеры соответствуют сопрягаемым размерам мембран и фланцевого соединения. Узел должен быть снабжён штуцером. </w:t>
            </w:r>
            <w:r w:rsidRPr="00661EAB">
              <w:rPr>
                <w:bCs/>
                <w:sz w:val="22"/>
                <w:szCs w:val="22"/>
              </w:rPr>
              <w:t xml:space="preserve">Форма присоединения и класс давления не ниже </w:t>
            </w:r>
            <w:proofErr w:type="spellStart"/>
            <w:r w:rsidRPr="00661EAB">
              <w:rPr>
                <w:bCs/>
                <w:sz w:val="22"/>
                <w:szCs w:val="22"/>
              </w:rPr>
              <w:t>Ру</w:t>
            </w:r>
            <w:proofErr w:type="spellEnd"/>
            <w:r w:rsidRPr="00661EAB">
              <w:rPr>
                <w:bCs/>
                <w:sz w:val="22"/>
                <w:szCs w:val="22"/>
              </w:rPr>
              <w:t xml:space="preserve"> 20МПа (или аналога).</w:t>
            </w:r>
            <w:r w:rsidRPr="00661EAB">
              <w:rPr>
                <w:sz w:val="22"/>
                <w:szCs w:val="22"/>
              </w:rPr>
              <w:t xml:space="preserve"> </w:t>
            </w:r>
          </w:p>
          <w:p w:rsidR="008209BB" w:rsidRPr="00661EAB" w:rsidRDefault="008209BB" w:rsidP="00364033">
            <w:r w:rsidRPr="00661EAB">
              <w:rPr>
                <w:sz w:val="22"/>
                <w:szCs w:val="22"/>
              </w:rPr>
              <w:t>Примерная конструкция узла крепления представлена на рисунке 1.</w:t>
            </w:r>
          </w:p>
          <w:p w:rsidR="008209BB" w:rsidRPr="00661EAB" w:rsidRDefault="008209BB" w:rsidP="00364033">
            <w:pPr>
              <w:rPr>
                <w:noProof/>
                <w:u w:val="single"/>
              </w:rPr>
            </w:pPr>
            <w:r>
              <w:rPr>
                <w:noProof/>
                <w:sz w:val="22"/>
                <w:szCs w:val="22"/>
                <w:u w:val="single"/>
              </w:rPr>
              <w:drawing>
                <wp:inline distT="0" distB="0" distL="0" distR="0">
                  <wp:extent cx="1851660" cy="2743200"/>
                  <wp:effectExtent l="19050" t="0" r="0" b="0"/>
                  <wp:docPr id="1" name="Рисунок 1" descr="Безымян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ымян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4219" t="2629" r="4816" b="23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274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09BB" w:rsidRPr="00661EAB" w:rsidRDefault="008209BB" w:rsidP="00364033">
            <w:r w:rsidRPr="00661EAB">
              <w:rPr>
                <w:sz w:val="22"/>
                <w:szCs w:val="22"/>
              </w:rPr>
              <w:t>Рисунок 1: Конструкция узла крепления для</w:t>
            </w:r>
            <w:r w:rsidRPr="00661EAB">
              <w:rPr>
                <w:rFonts w:ascii="Verdana" w:hAnsi="Verdana"/>
                <w:b/>
                <w:bCs/>
                <w:sz w:val="22"/>
                <w:szCs w:val="22"/>
              </w:rPr>
              <w:t xml:space="preserve"> </w:t>
            </w:r>
            <w:r w:rsidRPr="00661EAB">
              <w:rPr>
                <w:sz w:val="22"/>
                <w:szCs w:val="22"/>
              </w:rPr>
              <w:t xml:space="preserve">двух последовательно установленных мембран. </w:t>
            </w:r>
            <w:r w:rsidRPr="00661EAB">
              <w:rPr>
                <w:sz w:val="22"/>
                <w:szCs w:val="22"/>
                <w:lang w:val="en-US"/>
              </w:rPr>
              <w:t>D</w:t>
            </w:r>
            <w:r w:rsidRPr="00661EAB">
              <w:rPr>
                <w:sz w:val="22"/>
                <w:szCs w:val="22"/>
              </w:rPr>
              <w:t>=100</w:t>
            </w:r>
            <w:r w:rsidRPr="00661EAB">
              <w:rPr>
                <w:sz w:val="22"/>
                <w:szCs w:val="22"/>
                <w:lang w:val="en-US"/>
              </w:rPr>
              <w:sym w:font="Symbol" w:char="F0B1"/>
            </w:r>
            <w:r w:rsidRPr="00661EAB">
              <w:rPr>
                <w:sz w:val="22"/>
                <w:szCs w:val="22"/>
              </w:rPr>
              <w:t xml:space="preserve">10 мм, </w:t>
            </w:r>
            <w:r w:rsidRPr="00661EAB">
              <w:rPr>
                <w:sz w:val="22"/>
                <w:szCs w:val="22"/>
                <w:lang w:val="en-US"/>
              </w:rPr>
              <w:t>H</w:t>
            </w:r>
            <w:r w:rsidRPr="00661EAB">
              <w:rPr>
                <w:sz w:val="22"/>
                <w:szCs w:val="22"/>
              </w:rPr>
              <w:t>=85</w:t>
            </w:r>
            <w:r w:rsidRPr="00661EAB">
              <w:rPr>
                <w:sz w:val="22"/>
                <w:szCs w:val="22"/>
                <w:lang w:val="en-US"/>
              </w:rPr>
              <w:sym w:font="Symbol" w:char="F0B1"/>
            </w:r>
            <w:r w:rsidRPr="00661EAB">
              <w:rPr>
                <w:sz w:val="22"/>
                <w:szCs w:val="22"/>
              </w:rPr>
              <w:t>10 мм</w:t>
            </w:r>
          </w:p>
        </w:tc>
        <w:tc>
          <w:tcPr>
            <w:tcW w:w="567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шт.</w:t>
            </w:r>
          </w:p>
        </w:tc>
        <w:tc>
          <w:tcPr>
            <w:tcW w:w="730" w:type="dxa"/>
          </w:tcPr>
          <w:p w:rsidR="008209BB" w:rsidRPr="00661EAB" w:rsidRDefault="008209BB" w:rsidP="00364033">
            <w:pPr>
              <w:jc w:val="center"/>
              <w:outlineLvl w:val="0"/>
            </w:pPr>
            <w:r w:rsidRPr="00661EAB">
              <w:rPr>
                <w:sz w:val="22"/>
                <w:szCs w:val="22"/>
              </w:rPr>
              <w:t>1</w:t>
            </w:r>
          </w:p>
        </w:tc>
      </w:tr>
    </w:tbl>
    <w:p w:rsidR="008209BB" w:rsidRPr="00F26B8B" w:rsidRDefault="008209BB" w:rsidP="008209BB">
      <w:bookmarkStart w:id="7" w:name="_Toc384393780"/>
      <w:bookmarkStart w:id="8" w:name="_Toc384393887"/>
      <w:bookmarkStart w:id="9" w:name="_Toc384393786"/>
      <w:bookmarkStart w:id="10" w:name="_Toc384393893"/>
      <w:bookmarkStart w:id="11" w:name="_Toc370812246"/>
      <w:bookmarkStart w:id="12" w:name="_Toc384393810"/>
      <w:bookmarkStart w:id="13" w:name="_Toc384393917"/>
      <w:bookmarkEnd w:id="7"/>
      <w:bookmarkEnd w:id="8"/>
      <w:bookmarkEnd w:id="9"/>
      <w:bookmarkEnd w:id="10"/>
    </w:p>
    <w:p w:rsidR="008209BB" w:rsidRPr="003C0872" w:rsidRDefault="008209BB" w:rsidP="008209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14" w:name="_Toc388366371"/>
      <w:r w:rsidRPr="003C0872">
        <w:rPr>
          <w:b/>
          <w:sz w:val="22"/>
          <w:szCs w:val="22"/>
        </w:rPr>
        <w:t>Условия поставки:</w:t>
      </w:r>
      <w:bookmarkEnd w:id="11"/>
      <w:bookmarkEnd w:id="12"/>
      <w:bookmarkEnd w:id="13"/>
      <w:bookmarkEnd w:id="14"/>
    </w:p>
    <w:p w:rsidR="008209BB" w:rsidRPr="003C0872" w:rsidRDefault="008209BB" w:rsidP="008209BB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8209BB" w:rsidRDefault="008209BB" w:rsidP="008209B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8209BB" w:rsidRPr="001606DF" w:rsidRDefault="008209BB" w:rsidP="008209B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8209BB" w:rsidRPr="00661EAB" w:rsidRDefault="008209BB" w:rsidP="008209BB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 xml:space="preserve">, не с хранения (не допускается поставка выставочных образцов и агрегатов), </w:t>
      </w:r>
    </w:p>
    <w:p w:rsidR="008209BB" w:rsidRPr="00661EAB" w:rsidRDefault="008209BB" w:rsidP="008209BB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>
        <w:rPr>
          <w:rFonts w:cs="Tahoma"/>
          <w:sz w:val="22"/>
          <w:szCs w:val="22"/>
        </w:rPr>
        <w:t>товар  должен</w:t>
      </w:r>
      <w:r w:rsidRPr="00661EAB">
        <w:rPr>
          <w:rFonts w:cs="Tahoma"/>
          <w:sz w:val="22"/>
          <w:szCs w:val="22"/>
        </w:rPr>
        <w:t xml:space="preserve"> б</w:t>
      </w:r>
      <w:r>
        <w:rPr>
          <w:rFonts w:cs="Tahoma"/>
          <w:sz w:val="22"/>
          <w:szCs w:val="22"/>
        </w:rPr>
        <w:t>ыть поставлен</w:t>
      </w:r>
      <w:r w:rsidRPr="00661EAB">
        <w:rPr>
          <w:rFonts w:cs="Tahoma"/>
          <w:sz w:val="22"/>
          <w:szCs w:val="22"/>
        </w:rPr>
        <w:t xml:space="preserve"> в укомплектованном, работоспособном состоянии и сопровождаться технической доку</w:t>
      </w:r>
      <w:r>
        <w:rPr>
          <w:rFonts w:cs="Tahoma"/>
          <w:sz w:val="22"/>
          <w:szCs w:val="22"/>
        </w:rPr>
        <w:t>ментацией на русском языке</w:t>
      </w:r>
      <w:r w:rsidRPr="00661EAB">
        <w:rPr>
          <w:sz w:val="22"/>
          <w:szCs w:val="22"/>
        </w:rPr>
        <w:t>;</w:t>
      </w:r>
    </w:p>
    <w:p w:rsidR="008209BB" w:rsidRPr="00661EAB" w:rsidRDefault="008209BB" w:rsidP="008209BB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товар, имеющий дефекты, должен быть заменен</w:t>
      </w:r>
      <w:r w:rsidRPr="00661EAB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661EAB">
        <w:rPr>
          <w:sz w:val="22"/>
          <w:szCs w:val="22"/>
        </w:rPr>
        <w:t xml:space="preserve">оставщиком в кратчайший срок после направления соответствующего письма </w:t>
      </w:r>
      <w:r>
        <w:rPr>
          <w:sz w:val="22"/>
          <w:szCs w:val="22"/>
        </w:rPr>
        <w:t>П</w:t>
      </w:r>
      <w:r w:rsidRPr="00661EAB">
        <w:rPr>
          <w:sz w:val="22"/>
          <w:szCs w:val="22"/>
        </w:rPr>
        <w:t>оставщику.</w:t>
      </w:r>
    </w:p>
    <w:p w:rsidR="008209BB" w:rsidRDefault="008209BB" w:rsidP="008209BB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>гарантийный срок хранения –</w:t>
      </w:r>
      <w:r>
        <w:rPr>
          <w:sz w:val="22"/>
          <w:szCs w:val="22"/>
        </w:rPr>
        <w:t xml:space="preserve"> не менее установленного производителем</w:t>
      </w:r>
      <w:r w:rsidRPr="008D1D7B">
        <w:rPr>
          <w:sz w:val="22"/>
          <w:szCs w:val="22"/>
        </w:rPr>
        <w:t>;</w:t>
      </w:r>
    </w:p>
    <w:p w:rsidR="008209BB" w:rsidRPr="00661EAB" w:rsidRDefault="008209BB" w:rsidP="008209BB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color w:val="FF0000"/>
          <w:sz w:val="22"/>
          <w:szCs w:val="22"/>
        </w:rPr>
      </w:pPr>
      <w:r w:rsidRPr="00661EAB">
        <w:rPr>
          <w:color w:val="FF0000"/>
          <w:sz w:val="22"/>
          <w:szCs w:val="22"/>
        </w:rPr>
        <w:t>Поставщик при необходимости</w:t>
      </w:r>
      <w:r>
        <w:rPr>
          <w:color w:val="FF0000"/>
          <w:sz w:val="22"/>
          <w:szCs w:val="22"/>
        </w:rPr>
        <w:t xml:space="preserve">, </w:t>
      </w:r>
      <w:r w:rsidRPr="00661EAB">
        <w:rPr>
          <w:color w:val="FF0000"/>
          <w:sz w:val="22"/>
          <w:szCs w:val="22"/>
        </w:rPr>
        <w:t>должен осуществлять консультацию Заказчика.</w:t>
      </w:r>
    </w:p>
    <w:p w:rsidR="00547298" w:rsidRDefault="008209BB" w:rsidP="008209BB"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9BB"/>
    <w:rsid w:val="00095480"/>
    <w:rsid w:val="00364033"/>
    <w:rsid w:val="00547298"/>
    <w:rsid w:val="008209BB"/>
    <w:rsid w:val="008A3321"/>
    <w:rsid w:val="00911311"/>
    <w:rsid w:val="009B4FEE"/>
    <w:rsid w:val="00A91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209B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209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209B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209B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8209B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8209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8209B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8209B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209BB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8209BB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8209BB"/>
    <w:pPr>
      <w:numPr>
        <w:ilvl w:val="3"/>
        <w:numId w:val="2"/>
      </w:numPr>
      <w:jc w:val="both"/>
    </w:pPr>
  </w:style>
  <w:style w:type="paragraph" w:styleId="a4">
    <w:name w:val="Balloon Text"/>
    <w:basedOn w:val="a0"/>
    <w:link w:val="a5"/>
    <w:uiPriority w:val="99"/>
    <w:semiHidden/>
    <w:unhideWhenUsed/>
    <w:rsid w:val="008209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8209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3397</Words>
  <Characters>19367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2014-05-21T09:15:00Z</dcterms:created>
  <dcterms:modified xsi:type="dcterms:W3CDTF">2014-05-21T10:24:00Z</dcterms:modified>
</cp:coreProperties>
</file>