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DD0BC8" w:rsidRPr="00924BA7" w:rsidRDefault="00DD0BC8" w:rsidP="00DD0BC8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  <w:r w:rsidRPr="00924BA7">
        <w:rPr>
          <w:b/>
        </w:rPr>
        <w:t>«УТВЕРЖДАЮ»</w:t>
      </w:r>
      <w:r w:rsidRPr="00924BA7">
        <w:t>:</w:t>
      </w:r>
      <w:r w:rsidRPr="00924BA7">
        <w:rPr>
          <w:b/>
        </w:rPr>
        <w:t xml:space="preserve"> </w:t>
      </w:r>
    </w:p>
    <w:p w:rsidR="00DD0BC8" w:rsidRPr="00CC6D59" w:rsidRDefault="00DD0BC8" w:rsidP="00DD0BC8">
      <w:pPr>
        <w:tabs>
          <w:tab w:val="left" w:pos="10348"/>
        </w:tabs>
        <w:ind w:left="4962" w:right="-710"/>
        <w:jc w:val="center"/>
        <w:outlineLvl w:val="0"/>
        <w:rPr>
          <w:b/>
          <w:color w:val="000000"/>
        </w:rPr>
      </w:pPr>
      <w:r>
        <w:rPr>
          <w:b/>
          <w:color w:val="000000"/>
        </w:rPr>
        <w:t xml:space="preserve">       </w:t>
      </w:r>
      <w:r w:rsidRPr="00CC6D59">
        <w:rPr>
          <w:b/>
          <w:color w:val="000000"/>
        </w:rPr>
        <w:t>И.о. директора СЗЦ «СевРАО» -</w:t>
      </w:r>
    </w:p>
    <w:p w:rsidR="00DD0BC8" w:rsidRPr="00CC6D59" w:rsidRDefault="00DD0BC8" w:rsidP="00DD0BC8">
      <w:pPr>
        <w:tabs>
          <w:tab w:val="left" w:pos="9928"/>
          <w:tab w:val="left" w:pos="10348"/>
          <w:tab w:val="right" w:pos="14570"/>
        </w:tabs>
        <w:ind w:left="4962" w:right="-710"/>
        <w:jc w:val="center"/>
        <w:outlineLvl w:val="0"/>
        <w:rPr>
          <w:b/>
          <w:color w:val="000000"/>
        </w:rPr>
      </w:pPr>
      <w:r>
        <w:rPr>
          <w:b/>
          <w:color w:val="000000"/>
        </w:rPr>
        <w:t xml:space="preserve">               </w:t>
      </w:r>
      <w:r w:rsidRPr="00CC6D59">
        <w:rPr>
          <w:b/>
          <w:color w:val="000000"/>
        </w:rPr>
        <w:t>филиала ФГУП «РосРАО» -</w:t>
      </w:r>
    </w:p>
    <w:p w:rsidR="00DD0BC8" w:rsidRPr="00CC6D59" w:rsidRDefault="00DD0BC8" w:rsidP="00DD0BC8">
      <w:pPr>
        <w:tabs>
          <w:tab w:val="left" w:pos="9928"/>
          <w:tab w:val="left" w:pos="10348"/>
          <w:tab w:val="right" w:pos="14570"/>
        </w:tabs>
        <w:ind w:left="4962" w:right="-710"/>
        <w:jc w:val="center"/>
        <w:outlineLvl w:val="0"/>
        <w:rPr>
          <w:b/>
          <w:color w:val="000000"/>
        </w:rPr>
      </w:pPr>
      <w:r w:rsidRPr="00CC6D59">
        <w:rPr>
          <w:b/>
          <w:color w:val="000000"/>
        </w:rPr>
        <w:t>заместителя генерального директора</w:t>
      </w:r>
    </w:p>
    <w:p w:rsidR="00DD0BC8" w:rsidRPr="00924BA7" w:rsidRDefault="00DD0BC8" w:rsidP="00DD0BC8">
      <w:pPr>
        <w:spacing w:before="240" w:after="120"/>
        <w:jc w:val="right"/>
      </w:pPr>
      <w:r w:rsidRPr="00924BA7">
        <w:t xml:space="preserve">______________ </w:t>
      </w:r>
      <w:r>
        <w:t>В</w:t>
      </w:r>
      <w:r w:rsidRPr="00924BA7">
        <w:t>.</w:t>
      </w:r>
      <w:r>
        <w:t>К</w:t>
      </w:r>
      <w:r w:rsidRPr="00924BA7">
        <w:t xml:space="preserve">. </w:t>
      </w:r>
      <w:r>
        <w:t>Амбарцумян</w:t>
      </w:r>
    </w:p>
    <w:p w:rsidR="00F80D83" w:rsidRPr="00924BA7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  <w:r w:rsidRPr="00924BA7">
        <w:t>«___» _______________ 201</w:t>
      </w:r>
      <w:r>
        <w:t>3</w:t>
      </w:r>
      <w:r w:rsidRPr="00924BA7">
        <w:t xml:space="preserve"> г</w:t>
      </w: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653420" w:rsidRDefault="00653420" w:rsidP="0065342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  <w:r>
        <w:rPr>
          <w:bCs/>
          <w:color w:val="000000"/>
        </w:rPr>
        <w:t xml:space="preserve">на право </w:t>
      </w:r>
      <w:r w:rsidRPr="00E20779">
        <w:rPr>
          <w:bCs/>
          <w:color w:val="000000"/>
        </w:rPr>
        <w:t>заключени</w:t>
      </w:r>
      <w:r>
        <w:rPr>
          <w:bCs/>
          <w:color w:val="000000"/>
        </w:rPr>
        <w:t>я</w:t>
      </w:r>
      <w:r w:rsidRPr="00E20779">
        <w:rPr>
          <w:bCs/>
          <w:color w:val="000000"/>
        </w:rPr>
        <w:t xml:space="preserve"> </w:t>
      </w:r>
      <w:proofErr w:type="gramStart"/>
      <w:r w:rsidRPr="00E20779">
        <w:rPr>
          <w:bCs/>
          <w:color w:val="000000"/>
        </w:rPr>
        <w:t>договора</w:t>
      </w:r>
      <w:proofErr w:type="gramEnd"/>
      <w:r w:rsidRPr="00E20779">
        <w:rPr>
          <w:bCs/>
          <w:color w:val="000000"/>
        </w:rPr>
        <w:t xml:space="preserve"> на</w:t>
      </w:r>
      <w:r w:rsidRPr="00765AC5">
        <w:rPr>
          <w:bCs/>
          <w:color w:val="000000"/>
        </w:rPr>
        <w:t xml:space="preserve"> изготовление боковых опор для пересадки блока зав. № 910 на плиту для демонтажа отсеков плавучести</w:t>
      </w:r>
      <w:r w:rsidRPr="00E20779">
        <w:rPr>
          <w:bCs/>
          <w:color w:val="000000"/>
        </w:rPr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7801DE" w:rsidRDefault="00680B64" w:rsidP="007801DE">
      <w:pPr>
        <w:numPr>
          <w:ilvl w:val="0"/>
          <w:numId w:val="39"/>
        </w:numPr>
        <w:tabs>
          <w:tab w:val="clear" w:pos="1287"/>
          <w:tab w:val="num" w:pos="142"/>
          <w:tab w:val="num" w:pos="690"/>
        </w:tabs>
        <w:ind w:left="0" w:firstLine="567"/>
        <w:jc w:val="both"/>
        <w:rPr>
          <w:b/>
          <w:bCs/>
        </w:rPr>
      </w:pPr>
      <w:r w:rsidRPr="00130044">
        <w:rPr>
          <w:bCs/>
          <w:sz w:val="18"/>
          <w:szCs w:val="18"/>
        </w:rPr>
        <w:br w:type="page"/>
      </w:r>
      <w:r w:rsidR="007801DE" w:rsidRPr="00852EC9">
        <w:rPr>
          <w:b/>
          <w:bCs/>
        </w:rPr>
        <w:lastRenderedPageBreak/>
        <w:t>Общие положения.</w:t>
      </w:r>
    </w:p>
    <w:p w:rsidR="007801DE" w:rsidRPr="00852EC9" w:rsidRDefault="007801DE" w:rsidP="007801DE">
      <w:pPr>
        <w:ind w:left="567"/>
        <w:jc w:val="both"/>
        <w:rPr>
          <w:b/>
          <w:bCs/>
        </w:rPr>
      </w:pPr>
    </w:p>
    <w:p w:rsidR="007801DE" w:rsidRDefault="007801DE" w:rsidP="007801DE">
      <w:pPr>
        <w:ind w:firstLine="567"/>
        <w:jc w:val="both"/>
      </w:pPr>
      <w:r w:rsidRPr="00852EC9">
        <w:t xml:space="preserve">1.1. Название работы (предмет договора): </w:t>
      </w:r>
      <w:r w:rsidRPr="00B755F3">
        <w:t>Изготовление боковых опор для пересадки блока зав. № 910 на плиту для демонтажа отсеков плавучести.</w:t>
      </w:r>
    </w:p>
    <w:p w:rsidR="007801DE" w:rsidRPr="00B468E2" w:rsidRDefault="007801DE" w:rsidP="007801DE">
      <w:pPr>
        <w:ind w:firstLine="567"/>
        <w:jc w:val="both"/>
        <w:rPr>
          <w:b/>
        </w:rPr>
      </w:pPr>
      <w:r w:rsidRPr="00E73F0C">
        <w:t xml:space="preserve">1.2. </w:t>
      </w:r>
      <w:r w:rsidRPr="00B468E2">
        <w:t xml:space="preserve">Заказчик: </w:t>
      </w:r>
      <w:proofErr w:type="gramStart"/>
      <w:r w:rsidRPr="00B468E2"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</w:t>
      </w:r>
      <w:r>
        <w:t>исполняющ</w:t>
      </w:r>
      <w:r>
        <w:t>е</w:t>
      </w:r>
      <w:r>
        <w:t xml:space="preserve">го обязанности </w:t>
      </w:r>
      <w:r w:rsidRPr="00B468E2">
        <w:t>директора Северо-Западного центра по обращению с радиоактивными отх</w:t>
      </w:r>
      <w:r w:rsidRPr="00B468E2">
        <w:t>о</w:t>
      </w:r>
      <w:r w:rsidRPr="00B468E2">
        <w:t>дами «СевРАО» филиала федерального государственного унитарного предприятия «Пре</w:t>
      </w:r>
      <w:r w:rsidRPr="00B468E2">
        <w:t>д</w:t>
      </w:r>
      <w:r w:rsidRPr="00B468E2">
        <w:t>приятие по обращению с радиоактивными отходами «РосРАО» (СЗЦ «СевРАО» филиала ФГУП «РосРАО»)</w:t>
      </w:r>
      <w:r>
        <w:t xml:space="preserve"> – заместителя генерального директора</w:t>
      </w:r>
      <w:r w:rsidRPr="00B468E2">
        <w:t xml:space="preserve"> </w:t>
      </w:r>
      <w:r>
        <w:t>Амбарцумяна Вазгена Койрунов</w:t>
      </w:r>
      <w:r>
        <w:t>и</w:t>
      </w:r>
      <w:r>
        <w:t>ча</w:t>
      </w:r>
      <w:r w:rsidRPr="00B468E2">
        <w:t xml:space="preserve">, действующего на основании доверенности № </w:t>
      </w:r>
      <w:r>
        <w:t>04/Ф-01</w:t>
      </w:r>
      <w:r w:rsidRPr="00B468E2">
        <w:t xml:space="preserve"> от </w:t>
      </w:r>
      <w:r>
        <w:t>18.01.2013</w:t>
      </w:r>
      <w:r w:rsidRPr="00B468E2">
        <w:t xml:space="preserve"> г.</w:t>
      </w:r>
      <w:proofErr w:type="gramEnd"/>
    </w:p>
    <w:p w:rsidR="007801DE" w:rsidRPr="0011066B" w:rsidRDefault="007801DE" w:rsidP="007801DE">
      <w:pPr>
        <w:pStyle w:val="aff6"/>
        <w:tabs>
          <w:tab w:val="num" w:pos="142"/>
        </w:tabs>
        <w:ind w:left="0" w:right="0" w:firstLine="567"/>
        <w:rPr>
          <w:b/>
        </w:rPr>
      </w:pPr>
      <w:r w:rsidRPr="0011066B">
        <w:t xml:space="preserve">1.3. Сроки выполнения работ: не позднее </w:t>
      </w:r>
      <w:r>
        <w:t>24</w:t>
      </w:r>
      <w:r w:rsidRPr="0011066B">
        <w:t xml:space="preserve"> </w:t>
      </w:r>
      <w:r>
        <w:t>мая</w:t>
      </w:r>
      <w:r w:rsidRPr="0011066B">
        <w:t xml:space="preserve"> 201</w:t>
      </w:r>
      <w:r>
        <w:t>3</w:t>
      </w:r>
      <w:r w:rsidRPr="0011066B">
        <w:t xml:space="preserve"> года.</w:t>
      </w:r>
    </w:p>
    <w:p w:rsidR="007801DE" w:rsidRPr="00852EC9" w:rsidRDefault="007801DE" w:rsidP="007801DE">
      <w:pPr>
        <w:pStyle w:val="aff6"/>
        <w:tabs>
          <w:tab w:val="num" w:pos="142"/>
        </w:tabs>
        <w:ind w:left="0" w:right="0" w:firstLine="567"/>
        <w:rPr>
          <w:b/>
        </w:rPr>
      </w:pPr>
    </w:p>
    <w:p w:rsidR="007801DE" w:rsidRDefault="007801DE" w:rsidP="007801DE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  <w:r w:rsidRPr="00852EC9">
        <w:rPr>
          <w:b/>
          <w:bCs/>
          <w:color w:val="000000"/>
        </w:rPr>
        <w:t>2.  Цель и назначение работ.</w:t>
      </w:r>
    </w:p>
    <w:p w:rsidR="007801DE" w:rsidRPr="00852EC9" w:rsidRDefault="007801DE" w:rsidP="007801DE">
      <w:pPr>
        <w:shd w:val="clear" w:color="auto" w:fill="FFFFFF"/>
        <w:tabs>
          <w:tab w:val="num" w:pos="142"/>
        </w:tabs>
        <w:ind w:firstLine="567"/>
        <w:jc w:val="both"/>
      </w:pPr>
    </w:p>
    <w:p w:rsidR="007801DE" w:rsidRPr="000A5574" w:rsidRDefault="007801DE" w:rsidP="007801DE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2.1. </w:t>
      </w:r>
      <w:r w:rsidRPr="000A5574">
        <w:rPr>
          <w:color w:val="000000"/>
        </w:rPr>
        <w:t>В результате выполнения работы должны быть изготовлены</w:t>
      </w:r>
      <w:r>
        <w:rPr>
          <w:color w:val="000000"/>
        </w:rPr>
        <w:t xml:space="preserve"> </w:t>
      </w:r>
      <w:r w:rsidRPr="000A5574">
        <w:rPr>
          <w:color w:val="000000"/>
        </w:rPr>
        <w:t xml:space="preserve">соответствии с </w:t>
      </w:r>
      <w:r>
        <w:rPr>
          <w:color w:val="000000"/>
        </w:rPr>
        <w:t xml:space="preserve">техническими требованиями чертежей и доставлены в </w:t>
      </w:r>
      <w:r>
        <w:t>отделение Сайда губа СЗЦ «СевРАО» - ф</w:t>
      </w:r>
      <w:r>
        <w:t>и</w:t>
      </w:r>
      <w:r>
        <w:t xml:space="preserve">лиала ФГУП «РосРАО» (ЗАТО г. Александровск, </w:t>
      </w:r>
      <w:r w:rsidRPr="000A5574">
        <w:t>Мурманск</w:t>
      </w:r>
      <w:r>
        <w:t>ой</w:t>
      </w:r>
      <w:r w:rsidRPr="000A5574">
        <w:t xml:space="preserve"> област</w:t>
      </w:r>
      <w:r>
        <w:t>и)</w:t>
      </w:r>
      <w:r w:rsidRPr="000A5574">
        <w:rPr>
          <w:color w:val="000000"/>
        </w:rPr>
        <w:t xml:space="preserve"> следующие изделия:</w:t>
      </w:r>
    </w:p>
    <w:p w:rsidR="007801DE" w:rsidRDefault="007801DE" w:rsidP="007801DE">
      <w:pPr>
        <w:numPr>
          <w:ilvl w:val="0"/>
          <w:numId w:val="42"/>
        </w:numPr>
        <w:jc w:val="both"/>
      </w:pPr>
      <w:r w:rsidRPr="00076868">
        <w:t xml:space="preserve">основание (черт. 345-046.002) – 24 штуки, </w:t>
      </w:r>
    </w:p>
    <w:p w:rsidR="007801DE" w:rsidRDefault="007801DE" w:rsidP="007801DE">
      <w:pPr>
        <w:numPr>
          <w:ilvl w:val="0"/>
          <w:numId w:val="42"/>
        </w:numPr>
        <w:jc w:val="both"/>
      </w:pPr>
      <w:r w:rsidRPr="00076868">
        <w:t xml:space="preserve">траверза (черт. 345-046.003) – 8 штук, </w:t>
      </w:r>
    </w:p>
    <w:p w:rsidR="007801DE" w:rsidRDefault="007801DE" w:rsidP="007801DE">
      <w:pPr>
        <w:numPr>
          <w:ilvl w:val="0"/>
          <w:numId w:val="42"/>
        </w:numPr>
        <w:jc w:val="both"/>
      </w:pPr>
      <w:r w:rsidRPr="00076868">
        <w:t>клин (черт. 345-046.004) – 16 штук</w:t>
      </w:r>
      <w:r>
        <w:rPr>
          <w:b/>
          <w:sz w:val="28"/>
          <w:szCs w:val="28"/>
        </w:rPr>
        <w:t xml:space="preserve"> </w:t>
      </w:r>
      <w:r w:rsidRPr="00DF52B2">
        <w:rPr>
          <w:b/>
          <w:bCs/>
          <w:iCs/>
          <w:sz w:val="28"/>
          <w:szCs w:val="28"/>
        </w:rPr>
        <w:t xml:space="preserve"> </w:t>
      </w:r>
    </w:p>
    <w:p w:rsidR="007801DE" w:rsidRDefault="007801DE" w:rsidP="007801DE">
      <w:pPr>
        <w:ind w:firstLine="567"/>
        <w:jc w:val="both"/>
      </w:pPr>
    </w:p>
    <w:p w:rsidR="007801DE" w:rsidRDefault="007801DE" w:rsidP="007801DE">
      <w:pPr>
        <w:ind w:firstLine="567"/>
        <w:jc w:val="both"/>
      </w:pPr>
      <w:r>
        <w:t>2.2. Краткая характеристика изделия:</w:t>
      </w:r>
    </w:p>
    <w:p w:rsidR="007801DE" w:rsidRDefault="007801DE" w:rsidP="007801DE">
      <w:pPr>
        <w:ind w:firstLine="567"/>
        <w:jc w:val="both"/>
      </w:pPr>
    </w:p>
    <w:tbl>
      <w:tblPr>
        <w:tblW w:w="10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8"/>
        <w:gridCol w:w="1980"/>
        <w:gridCol w:w="1650"/>
        <w:gridCol w:w="2864"/>
        <w:gridCol w:w="1915"/>
      </w:tblGrid>
      <w:tr w:rsidR="007801DE" w:rsidRPr="00F66575" w:rsidTr="0081762A">
        <w:tc>
          <w:tcPr>
            <w:tcW w:w="1758" w:type="dxa"/>
            <w:shd w:val="clear" w:color="auto" w:fill="auto"/>
          </w:tcPr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rPr>
                <w:color w:val="000000"/>
              </w:rPr>
              <w:t>Наименование</w:t>
            </w:r>
          </w:p>
        </w:tc>
        <w:tc>
          <w:tcPr>
            <w:tcW w:w="1980" w:type="dxa"/>
            <w:shd w:val="clear" w:color="auto" w:fill="auto"/>
          </w:tcPr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rPr>
                <w:color w:val="000000"/>
              </w:rPr>
              <w:t>Чертеж</w:t>
            </w:r>
          </w:p>
        </w:tc>
        <w:tc>
          <w:tcPr>
            <w:tcW w:w="1650" w:type="dxa"/>
            <w:shd w:val="clear" w:color="auto" w:fill="auto"/>
          </w:tcPr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rPr>
                <w:color w:val="000000"/>
              </w:rPr>
              <w:t>Марка матери</w:t>
            </w:r>
            <w:r w:rsidRPr="00F66575">
              <w:rPr>
                <w:color w:val="000000"/>
              </w:rPr>
              <w:t>а</w:t>
            </w:r>
            <w:r w:rsidRPr="00F66575">
              <w:rPr>
                <w:color w:val="000000"/>
              </w:rPr>
              <w:t>ла</w:t>
            </w:r>
          </w:p>
        </w:tc>
        <w:tc>
          <w:tcPr>
            <w:tcW w:w="2864" w:type="dxa"/>
            <w:shd w:val="clear" w:color="auto" w:fill="auto"/>
          </w:tcPr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rPr>
                <w:color w:val="000000"/>
              </w:rPr>
              <w:t>Испытания</w:t>
            </w:r>
          </w:p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rPr>
                <w:color w:val="000000"/>
              </w:rPr>
              <w:t>(Методы контроля)</w:t>
            </w:r>
          </w:p>
        </w:tc>
        <w:tc>
          <w:tcPr>
            <w:tcW w:w="1915" w:type="dxa"/>
            <w:shd w:val="clear" w:color="auto" w:fill="auto"/>
          </w:tcPr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rPr>
                <w:color w:val="000000"/>
              </w:rPr>
              <w:t>Требования к лакокрасочному покрытию</w:t>
            </w:r>
          </w:p>
        </w:tc>
      </w:tr>
      <w:tr w:rsidR="007801DE" w:rsidRPr="00F66575" w:rsidTr="0081762A">
        <w:tc>
          <w:tcPr>
            <w:tcW w:w="1758" w:type="dxa"/>
            <w:shd w:val="clear" w:color="auto" w:fill="auto"/>
          </w:tcPr>
          <w:p w:rsidR="007801DE" w:rsidRPr="00F66575" w:rsidRDefault="007801DE" w:rsidP="0081762A">
            <w:pPr>
              <w:jc w:val="both"/>
              <w:rPr>
                <w:color w:val="000000"/>
              </w:rPr>
            </w:pPr>
          </w:p>
          <w:p w:rsidR="007801DE" w:rsidRPr="00F66575" w:rsidRDefault="007801DE" w:rsidP="0081762A">
            <w:pPr>
              <w:jc w:val="both"/>
              <w:rPr>
                <w:color w:val="000000"/>
              </w:rPr>
            </w:pPr>
            <w:r w:rsidRPr="00F66575">
              <w:t>Основание</w:t>
            </w:r>
          </w:p>
        </w:tc>
        <w:tc>
          <w:tcPr>
            <w:tcW w:w="1980" w:type="dxa"/>
            <w:shd w:val="clear" w:color="auto" w:fill="auto"/>
          </w:tcPr>
          <w:p w:rsidR="007801DE" w:rsidRPr="00F66575" w:rsidRDefault="007801DE" w:rsidP="0081762A">
            <w:pPr>
              <w:jc w:val="center"/>
            </w:pPr>
            <w:r w:rsidRPr="00F66575">
              <w:t xml:space="preserve">345-046.002 </w:t>
            </w:r>
          </w:p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t xml:space="preserve">(за </w:t>
            </w:r>
            <w:proofErr w:type="spellStart"/>
            <w:r w:rsidRPr="00F66575">
              <w:t>искл</w:t>
            </w:r>
            <w:proofErr w:type="spellEnd"/>
            <w:r w:rsidRPr="00F66575">
              <w:t>. поз. 5 че</w:t>
            </w:r>
            <w:r w:rsidRPr="00F66575">
              <w:t>р</w:t>
            </w:r>
            <w:r w:rsidRPr="00F66575">
              <w:t>тежа)</w:t>
            </w:r>
          </w:p>
        </w:tc>
        <w:tc>
          <w:tcPr>
            <w:tcW w:w="1650" w:type="dxa"/>
            <w:shd w:val="clear" w:color="auto" w:fill="auto"/>
          </w:tcPr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rPr>
                <w:color w:val="000000"/>
              </w:rPr>
              <w:t>Ст3сп3 ГОСТ 380-2005</w:t>
            </w:r>
          </w:p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rPr>
                <w:color w:val="000000"/>
              </w:rPr>
              <w:t>(или аналог)</w:t>
            </w:r>
          </w:p>
        </w:tc>
        <w:tc>
          <w:tcPr>
            <w:tcW w:w="2864" w:type="dxa"/>
            <w:shd w:val="clear" w:color="auto" w:fill="auto"/>
          </w:tcPr>
          <w:p w:rsidR="007801DE" w:rsidRPr="00F66575" w:rsidRDefault="007801DE" w:rsidP="0081762A">
            <w:pPr>
              <w:rPr>
                <w:color w:val="000000"/>
              </w:rPr>
            </w:pPr>
            <w:r w:rsidRPr="00F66575">
              <w:rPr>
                <w:color w:val="000000"/>
              </w:rPr>
              <w:t>Наружный осмотр сва</w:t>
            </w:r>
            <w:r w:rsidRPr="00F66575">
              <w:rPr>
                <w:color w:val="000000"/>
              </w:rPr>
              <w:t>р</w:t>
            </w:r>
            <w:r w:rsidRPr="00F66575">
              <w:rPr>
                <w:color w:val="000000"/>
              </w:rPr>
              <w:t>ных швов. Замер катетов сварных швов.</w:t>
            </w:r>
          </w:p>
        </w:tc>
        <w:tc>
          <w:tcPr>
            <w:tcW w:w="1915" w:type="dxa"/>
            <w:shd w:val="clear" w:color="auto" w:fill="auto"/>
          </w:tcPr>
          <w:p w:rsidR="007801DE" w:rsidRPr="00F66575" w:rsidRDefault="007801DE" w:rsidP="0081762A">
            <w:pPr>
              <w:jc w:val="center"/>
              <w:rPr>
                <w:color w:val="000000"/>
              </w:rPr>
            </w:pPr>
          </w:p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rPr>
                <w:color w:val="000000"/>
              </w:rPr>
              <w:t xml:space="preserve"> грунт ВЛ-02 (ВЛ-023)</w:t>
            </w:r>
          </w:p>
        </w:tc>
      </w:tr>
      <w:tr w:rsidR="007801DE" w:rsidRPr="00F66575" w:rsidTr="0081762A">
        <w:tc>
          <w:tcPr>
            <w:tcW w:w="1758" w:type="dxa"/>
            <w:shd w:val="clear" w:color="auto" w:fill="auto"/>
          </w:tcPr>
          <w:p w:rsidR="007801DE" w:rsidRPr="00F66575" w:rsidRDefault="007801DE" w:rsidP="0081762A">
            <w:pPr>
              <w:jc w:val="both"/>
              <w:rPr>
                <w:color w:val="000000"/>
              </w:rPr>
            </w:pPr>
            <w:r w:rsidRPr="00F66575">
              <w:t>Траверза</w:t>
            </w:r>
          </w:p>
        </w:tc>
        <w:tc>
          <w:tcPr>
            <w:tcW w:w="1980" w:type="dxa"/>
            <w:shd w:val="clear" w:color="auto" w:fill="auto"/>
          </w:tcPr>
          <w:p w:rsidR="007801DE" w:rsidRPr="00F66575" w:rsidRDefault="007801DE" w:rsidP="0081762A">
            <w:pPr>
              <w:jc w:val="center"/>
            </w:pPr>
            <w:r w:rsidRPr="00F66575">
              <w:t>345-046.003</w:t>
            </w:r>
          </w:p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t xml:space="preserve">(за </w:t>
            </w:r>
            <w:proofErr w:type="spellStart"/>
            <w:r w:rsidRPr="00F66575">
              <w:t>искл</w:t>
            </w:r>
            <w:proofErr w:type="spellEnd"/>
            <w:r w:rsidRPr="00F66575">
              <w:t>. поз. 7 че</w:t>
            </w:r>
            <w:r w:rsidRPr="00F66575">
              <w:t>р</w:t>
            </w:r>
            <w:r w:rsidRPr="00F66575">
              <w:t>тежа)</w:t>
            </w:r>
          </w:p>
        </w:tc>
        <w:tc>
          <w:tcPr>
            <w:tcW w:w="1650" w:type="dxa"/>
            <w:shd w:val="clear" w:color="auto" w:fill="auto"/>
          </w:tcPr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rPr>
                <w:color w:val="000000"/>
              </w:rPr>
              <w:t>Ст3сп3 ГОСТ 380-2005</w:t>
            </w:r>
          </w:p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rPr>
                <w:color w:val="000000"/>
              </w:rPr>
              <w:t>(или аналог)</w:t>
            </w:r>
          </w:p>
        </w:tc>
        <w:tc>
          <w:tcPr>
            <w:tcW w:w="2864" w:type="dxa"/>
            <w:shd w:val="clear" w:color="auto" w:fill="auto"/>
          </w:tcPr>
          <w:p w:rsidR="007801DE" w:rsidRPr="00F66575" w:rsidRDefault="007801DE" w:rsidP="0081762A">
            <w:pPr>
              <w:rPr>
                <w:color w:val="000000"/>
              </w:rPr>
            </w:pPr>
            <w:r w:rsidRPr="00F66575">
              <w:rPr>
                <w:color w:val="000000"/>
              </w:rPr>
              <w:t>Наружный осмотр сва</w:t>
            </w:r>
            <w:r w:rsidRPr="00F66575">
              <w:rPr>
                <w:color w:val="000000"/>
              </w:rPr>
              <w:t>р</w:t>
            </w:r>
            <w:r w:rsidRPr="00F66575">
              <w:rPr>
                <w:color w:val="000000"/>
              </w:rPr>
              <w:t>ных швов. Замер катетов сварных швов.</w:t>
            </w:r>
          </w:p>
        </w:tc>
        <w:tc>
          <w:tcPr>
            <w:tcW w:w="1915" w:type="dxa"/>
            <w:shd w:val="clear" w:color="auto" w:fill="auto"/>
          </w:tcPr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rPr>
                <w:color w:val="000000"/>
              </w:rPr>
              <w:t>грунт ВЛ-02 (ВЛ-023)</w:t>
            </w:r>
          </w:p>
        </w:tc>
      </w:tr>
      <w:tr w:rsidR="007801DE" w:rsidRPr="00F66575" w:rsidTr="0081762A">
        <w:tc>
          <w:tcPr>
            <w:tcW w:w="1758" w:type="dxa"/>
            <w:shd w:val="clear" w:color="auto" w:fill="auto"/>
          </w:tcPr>
          <w:p w:rsidR="007801DE" w:rsidRPr="00F66575" w:rsidRDefault="007801DE" w:rsidP="0081762A">
            <w:pPr>
              <w:jc w:val="both"/>
              <w:rPr>
                <w:color w:val="000000"/>
              </w:rPr>
            </w:pPr>
            <w:r w:rsidRPr="00F66575">
              <w:t>Клин</w:t>
            </w:r>
          </w:p>
        </w:tc>
        <w:tc>
          <w:tcPr>
            <w:tcW w:w="1980" w:type="dxa"/>
            <w:shd w:val="clear" w:color="auto" w:fill="auto"/>
          </w:tcPr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t>345-046.004</w:t>
            </w:r>
          </w:p>
        </w:tc>
        <w:tc>
          <w:tcPr>
            <w:tcW w:w="1650" w:type="dxa"/>
            <w:shd w:val="clear" w:color="auto" w:fill="auto"/>
          </w:tcPr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rPr>
                <w:color w:val="000000"/>
              </w:rPr>
              <w:t>Ст3сп3 ГОСТ 380-2005</w:t>
            </w:r>
          </w:p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r w:rsidRPr="00F66575">
              <w:rPr>
                <w:color w:val="000000"/>
              </w:rPr>
              <w:t>(или аналог)</w:t>
            </w:r>
          </w:p>
        </w:tc>
        <w:tc>
          <w:tcPr>
            <w:tcW w:w="2864" w:type="dxa"/>
            <w:shd w:val="clear" w:color="auto" w:fill="auto"/>
          </w:tcPr>
          <w:p w:rsidR="007801DE" w:rsidRPr="00F66575" w:rsidRDefault="007801DE" w:rsidP="0081762A">
            <w:pPr>
              <w:rPr>
                <w:color w:val="000000"/>
              </w:rPr>
            </w:pPr>
            <w:r w:rsidRPr="00F66575">
              <w:rPr>
                <w:color w:val="000000"/>
              </w:rPr>
              <w:t>Наружный осмотр сва</w:t>
            </w:r>
            <w:r w:rsidRPr="00F66575">
              <w:rPr>
                <w:color w:val="000000"/>
              </w:rPr>
              <w:t>р</w:t>
            </w:r>
            <w:r w:rsidRPr="00F66575">
              <w:rPr>
                <w:color w:val="000000"/>
              </w:rPr>
              <w:t>ных швов. Замер катетов сварных швов.</w:t>
            </w:r>
          </w:p>
        </w:tc>
        <w:tc>
          <w:tcPr>
            <w:tcW w:w="1915" w:type="dxa"/>
            <w:shd w:val="clear" w:color="auto" w:fill="auto"/>
          </w:tcPr>
          <w:p w:rsidR="007801DE" w:rsidRPr="00F66575" w:rsidRDefault="007801DE" w:rsidP="0081762A">
            <w:pPr>
              <w:jc w:val="center"/>
              <w:rPr>
                <w:color w:val="000000"/>
              </w:rPr>
            </w:pPr>
            <w:proofErr w:type="gramStart"/>
            <w:r w:rsidRPr="00F66575">
              <w:rPr>
                <w:color w:val="000000"/>
              </w:rPr>
              <w:t>г</w:t>
            </w:r>
            <w:proofErr w:type="gramEnd"/>
            <w:r w:rsidRPr="00F66575">
              <w:rPr>
                <w:color w:val="000000"/>
              </w:rPr>
              <w:t>рунт ВЛ-02 (ВЛ-023)</w:t>
            </w:r>
          </w:p>
        </w:tc>
      </w:tr>
    </w:tbl>
    <w:p w:rsidR="007801DE" w:rsidRPr="000A5574" w:rsidRDefault="007801DE" w:rsidP="007801DE">
      <w:pPr>
        <w:ind w:firstLine="567"/>
        <w:jc w:val="both"/>
        <w:rPr>
          <w:color w:val="000000"/>
        </w:rPr>
      </w:pPr>
      <w:r>
        <w:rPr>
          <w:color w:val="000000"/>
        </w:rPr>
        <w:t>2.3. Гарантийные обязательства не менее 24 месяцев с момента поставки.</w:t>
      </w:r>
    </w:p>
    <w:p w:rsidR="007801DE" w:rsidRPr="00852EC9" w:rsidRDefault="007801DE" w:rsidP="007801DE">
      <w:pPr>
        <w:tabs>
          <w:tab w:val="num" w:pos="142"/>
        </w:tabs>
        <w:ind w:firstLine="567"/>
        <w:jc w:val="both"/>
        <w:rPr>
          <w:b/>
        </w:rPr>
      </w:pPr>
    </w:p>
    <w:p w:rsidR="007801DE" w:rsidRDefault="007801DE" w:rsidP="007801DE">
      <w:pPr>
        <w:shd w:val="clear" w:color="auto" w:fill="FFFFFF"/>
        <w:tabs>
          <w:tab w:val="left" w:pos="1022"/>
        </w:tabs>
        <w:ind w:left="33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3. </w:t>
      </w:r>
      <w:r w:rsidRPr="00852EC9">
        <w:rPr>
          <w:b/>
          <w:bCs/>
          <w:color w:val="000000"/>
        </w:rPr>
        <w:t>Основные стадии и этапы выполнения работ.</w:t>
      </w:r>
    </w:p>
    <w:p w:rsidR="007801DE" w:rsidRPr="00852EC9" w:rsidRDefault="007801DE" w:rsidP="007801DE">
      <w:pPr>
        <w:shd w:val="clear" w:color="auto" w:fill="FFFFFF"/>
        <w:tabs>
          <w:tab w:val="left" w:pos="1022"/>
        </w:tabs>
        <w:ind w:left="360"/>
        <w:jc w:val="both"/>
      </w:pPr>
    </w:p>
    <w:p w:rsidR="007801DE" w:rsidRPr="00852EC9" w:rsidRDefault="007801DE" w:rsidP="007801DE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852EC9">
        <w:t xml:space="preserve">Работы выполняются в </w:t>
      </w:r>
      <w:r>
        <w:t>один этап</w:t>
      </w:r>
      <w:r w:rsidRPr="00852EC9">
        <w:t xml:space="preserve"> в соответствии с Календарным планом и включают в себя:</w:t>
      </w:r>
    </w:p>
    <w:p w:rsidR="007801DE" w:rsidRDefault="007801DE" w:rsidP="007801DE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567"/>
      </w:pPr>
      <w:r w:rsidRPr="000A5574">
        <w:rPr>
          <w:color w:val="000000"/>
        </w:rPr>
        <w:t>3.1. Закупка материалов</w:t>
      </w:r>
      <w:r>
        <w:rPr>
          <w:color w:val="000000"/>
        </w:rPr>
        <w:t>, и</w:t>
      </w:r>
      <w:r w:rsidRPr="0011066B">
        <w:rPr>
          <w:color w:val="000000"/>
        </w:rPr>
        <w:t>згот</w:t>
      </w:r>
      <w:r>
        <w:rPr>
          <w:color w:val="000000"/>
        </w:rPr>
        <w:t xml:space="preserve">овление изделий в соответствии с техническими требованиями чертежей, </w:t>
      </w:r>
      <w:r>
        <w:t xml:space="preserve">приемка техническим контролем исполнителя и </w:t>
      </w:r>
      <w:r>
        <w:rPr>
          <w:color w:val="000000"/>
        </w:rPr>
        <w:t xml:space="preserve"> д</w:t>
      </w:r>
      <w:r w:rsidRPr="000A5574">
        <w:rPr>
          <w:color w:val="000000"/>
        </w:rPr>
        <w:t xml:space="preserve">оставка </w:t>
      </w:r>
      <w:r>
        <w:rPr>
          <w:color w:val="000000"/>
        </w:rPr>
        <w:t xml:space="preserve">готовых изделий в </w:t>
      </w:r>
      <w:r>
        <w:t xml:space="preserve">отделение Сайда-Губа СЗЦ «СевРАО» - филиала ФГУП «РосРАО» (ЗАТО г. Александровск, </w:t>
      </w:r>
      <w:r w:rsidRPr="000A5574">
        <w:t>Мурманск</w:t>
      </w:r>
      <w:r>
        <w:t>ой</w:t>
      </w:r>
      <w:r w:rsidRPr="000A5574">
        <w:t xml:space="preserve"> о</w:t>
      </w:r>
      <w:r w:rsidRPr="000A5574">
        <w:t>б</w:t>
      </w:r>
      <w:r w:rsidRPr="000A5574">
        <w:t>ласт</w:t>
      </w:r>
      <w:r>
        <w:t>и)</w:t>
      </w:r>
      <w:r w:rsidRPr="000A5574">
        <w:t>.</w:t>
      </w:r>
    </w:p>
    <w:p w:rsidR="007801DE" w:rsidRPr="000A5574" w:rsidRDefault="007801DE" w:rsidP="007801DE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  <w:r>
        <w:t xml:space="preserve">3.3. Допускается поэтапная доставка изделий в отделение Сайда-Губа СЗЦ «СевРАО» - филиала ФГУП «РосРАО» (ЗАТО г. Александровск, </w:t>
      </w:r>
      <w:r w:rsidRPr="000A5574">
        <w:t>Мурманск</w:t>
      </w:r>
      <w:r>
        <w:t>ой</w:t>
      </w:r>
      <w:r w:rsidRPr="000A5574">
        <w:t xml:space="preserve"> област</w:t>
      </w:r>
      <w:r>
        <w:t>и) в завис</w:t>
      </w:r>
      <w:r>
        <w:t>и</w:t>
      </w:r>
      <w:r>
        <w:t>мости от технологических возможностей предприятия и логистики.</w:t>
      </w:r>
    </w:p>
    <w:p w:rsidR="007801DE" w:rsidRDefault="007801DE" w:rsidP="007801DE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</w:p>
    <w:p w:rsidR="007801DE" w:rsidRDefault="007801DE" w:rsidP="007801DE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</w:p>
    <w:p w:rsidR="007801DE" w:rsidRDefault="007801DE" w:rsidP="007801DE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</w:p>
    <w:p w:rsidR="007801DE" w:rsidRDefault="007801DE" w:rsidP="007801DE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</w:p>
    <w:p w:rsidR="007801DE" w:rsidRDefault="007801DE" w:rsidP="007801DE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</w:p>
    <w:p w:rsidR="007801DE" w:rsidRDefault="007801DE" w:rsidP="007801DE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  <w:r w:rsidRPr="00852EC9">
        <w:rPr>
          <w:b/>
          <w:bCs/>
          <w:color w:val="000000"/>
        </w:rPr>
        <w:t>4.  Порядок контроля и приемки.</w:t>
      </w:r>
    </w:p>
    <w:p w:rsidR="007801DE" w:rsidRDefault="007801DE" w:rsidP="007801DE">
      <w:pPr>
        <w:shd w:val="clear" w:color="auto" w:fill="FFFFFF"/>
        <w:tabs>
          <w:tab w:val="num" w:pos="142"/>
        </w:tabs>
        <w:ind w:firstLine="567"/>
        <w:jc w:val="both"/>
      </w:pPr>
    </w:p>
    <w:p w:rsidR="007801DE" w:rsidRPr="000A5574" w:rsidRDefault="007801DE" w:rsidP="007801DE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</w:pPr>
      <w:r w:rsidRPr="000A5574">
        <w:rPr>
          <w:color w:val="000000"/>
        </w:rPr>
        <w:t>4.1.</w:t>
      </w:r>
      <w:r w:rsidRPr="000A5574">
        <w:t xml:space="preserve"> Приемка работ производится закрытием двухсторонних актов, подписанных Заказчиком и Исполнителем в соответствии с условиями, изложенными в договоре или дополн</w:t>
      </w:r>
      <w:r w:rsidRPr="000A5574">
        <w:t>и</w:t>
      </w:r>
      <w:r w:rsidRPr="000A5574">
        <w:t>тельных соглашениях к договору</w:t>
      </w:r>
      <w:r>
        <w:t>,</w:t>
      </w:r>
      <w:r w:rsidRPr="000A5574">
        <w:t xml:space="preserve"> являющихся основанием для финансовых расчетов между Заказчиком и Исполнителем.</w:t>
      </w:r>
    </w:p>
    <w:p w:rsidR="007801DE" w:rsidRPr="000A5574" w:rsidRDefault="007801DE" w:rsidP="007801DE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0A5574">
        <w:t xml:space="preserve">4.2. </w:t>
      </w:r>
      <w:r>
        <w:t>Изделия</w:t>
      </w:r>
      <w:r>
        <w:rPr>
          <w:color w:val="000000"/>
        </w:rPr>
        <w:t xml:space="preserve"> должны</w:t>
      </w:r>
      <w:r w:rsidRPr="000A5574">
        <w:rPr>
          <w:color w:val="000000"/>
        </w:rPr>
        <w:t xml:space="preserve"> быть изготовлен</w:t>
      </w:r>
      <w:r>
        <w:rPr>
          <w:color w:val="000000"/>
        </w:rPr>
        <w:t>ы</w:t>
      </w:r>
      <w:r w:rsidRPr="000A5574">
        <w:rPr>
          <w:color w:val="000000"/>
        </w:rPr>
        <w:t xml:space="preserve"> в соответствии с </w:t>
      </w:r>
      <w:r>
        <w:rPr>
          <w:color w:val="000000"/>
        </w:rPr>
        <w:t>техническими требованиями чертежей и испытаны в соответствии с п. 2.2. технического задания</w:t>
      </w:r>
    </w:p>
    <w:p w:rsidR="007801DE" w:rsidRDefault="007801DE" w:rsidP="007801DE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4.3. В период изготовления изделий должен вестись журнал операционного контроля с отражением номеров сертификатов используемых материалов и электродов, квалифик</w:t>
      </w:r>
      <w:r>
        <w:rPr>
          <w:color w:val="000000"/>
        </w:rPr>
        <w:t>а</w:t>
      </w:r>
      <w:r>
        <w:rPr>
          <w:color w:val="000000"/>
        </w:rPr>
        <w:t>ции работников предприятия, выполняющих работы и контрольные функции.</w:t>
      </w:r>
    </w:p>
    <w:p w:rsidR="007801DE" w:rsidRDefault="007801DE" w:rsidP="007801DE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>4.4. По окончании работ должен быть оформлен технический па</w:t>
      </w:r>
      <w:r>
        <w:rPr>
          <w:color w:val="000000"/>
        </w:rPr>
        <w:t>с</w:t>
      </w:r>
      <w:r>
        <w:rPr>
          <w:color w:val="000000"/>
        </w:rPr>
        <w:t>порт с отметкой ОТК о соответствии изделия техническим требованиям чертежа и результ</w:t>
      </w:r>
      <w:r>
        <w:rPr>
          <w:color w:val="000000"/>
        </w:rPr>
        <w:t>а</w:t>
      </w:r>
      <w:r>
        <w:rPr>
          <w:color w:val="000000"/>
        </w:rPr>
        <w:t>там испытаний.</w:t>
      </w:r>
    </w:p>
    <w:p w:rsidR="007801DE" w:rsidRPr="000A5574" w:rsidRDefault="007801DE" w:rsidP="007801DE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4.5. </w:t>
      </w:r>
      <w:r w:rsidRPr="000A5574">
        <w:rPr>
          <w:color w:val="000000"/>
        </w:rPr>
        <w:t>Контроль качества сварных швов произв</w:t>
      </w:r>
      <w:r>
        <w:rPr>
          <w:color w:val="000000"/>
        </w:rPr>
        <w:t>о</w:t>
      </w:r>
      <w:r w:rsidRPr="000A5574">
        <w:rPr>
          <w:color w:val="000000"/>
        </w:rPr>
        <w:t>д</w:t>
      </w:r>
      <w:r>
        <w:rPr>
          <w:color w:val="000000"/>
        </w:rPr>
        <w:t xml:space="preserve">ить </w:t>
      </w:r>
      <w:r w:rsidRPr="000A5574">
        <w:rPr>
          <w:color w:val="000000"/>
        </w:rPr>
        <w:t xml:space="preserve">по </w:t>
      </w:r>
      <w:r>
        <w:rPr>
          <w:color w:val="000000"/>
        </w:rPr>
        <w:t>ГОСТ 3242-72 «Соединения сварные. Методы контроля качества» внешним осмотром и измер</w:t>
      </w:r>
      <w:r>
        <w:rPr>
          <w:color w:val="000000"/>
        </w:rPr>
        <w:t>е</w:t>
      </w:r>
      <w:r>
        <w:rPr>
          <w:color w:val="000000"/>
        </w:rPr>
        <w:t>нием.</w:t>
      </w:r>
    </w:p>
    <w:p w:rsidR="007801DE" w:rsidRPr="000A5574" w:rsidRDefault="007801DE" w:rsidP="007801DE">
      <w:pPr>
        <w:ind w:firstLine="567"/>
        <w:jc w:val="both"/>
        <w:rPr>
          <w:color w:val="000000"/>
        </w:rPr>
      </w:pPr>
      <w:r w:rsidRPr="000A5574">
        <w:rPr>
          <w:color w:val="000000"/>
        </w:rPr>
        <w:t xml:space="preserve">Отметка о контроле должна </w:t>
      </w:r>
      <w:r>
        <w:rPr>
          <w:color w:val="000000"/>
        </w:rPr>
        <w:t xml:space="preserve">быть </w:t>
      </w:r>
      <w:r w:rsidRPr="000A5574">
        <w:rPr>
          <w:color w:val="000000"/>
        </w:rPr>
        <w:t>занесена в паспорт изделия.</w:t>
      </w:r>
    </w:p>
    <w:p w:rsidR="007801DE" w:rsidRPr="000A5574" w:rsidRDefault="007801DE" w:rsidP="007801DE">
      <w:pPr>
        <w:ind w:firstLine="567"/>
        <w:jc w:val="both"/>
        <w:rPr>
          <w:color w:val="000000"/>
        </w:rPr>
      </w:pPr>
      <w:r w:rsidRPr="000A5574">
        <w:rPr>
          <w:color w:val="000000"/>
        </w:rPr>
        <w:t>4.</w:t>
      </w:r>
      <w:r>
        <w:rPr>
          <w:color w:val="000000"/>
        </w:rPr>
        <w:t>6</w:t>
      </w:r>
      <w:r w:rsidRPr="000A5574">
        <w:rPr>
          <w:color w:val="000000"/>
        </w:rPr>
        <w:t>. Отчётные документы:</w:t>
      </w:r>
    </w:p>
    <w:p w:rsidR="007801DE" w:rsidRDefault="007801DE" w:rsidP="007801DE">
      <w:pPr>
        <w:keepNext/>
        <w:suppressLineNumbers/>
        <w:suppressAutoHyphens/>
        <w:ind w:firstLine="567"/>
      </w:pPr>
      <w:r w:rsidRPr="000A5574">
        <w:t xml:space="preserve">- </w:t>
      </w:r>
      <w:r>
        <w:t>а</w:t>
      </w:r>
      <w:r w:rsidRPr="000A5574">
        <w:t>кт выполненных работ;</w:t>
      </w:r>
    </w:p>
    <w:p w:rsidR="007801DE" w:rsidRPr="000A5574" w:rsidRDefault="007801DE" w:rsidP="007801DE">
      <w:pPr>
        <w:keepNext/>
        <w:suppressLineNumbers/>
        <w:suppressAutoHyphens/>
        <w:ind w:left="567"/>
      </w:pPr>
      <w:r>
        <w:t>-паспорт с отметкой ОТК Исполнителя о соответствии требованиям чертежа и настоящему техническому заданию;</w:t>
      </w:r>
    </w:p>
    <w:p w:rsidR="007801DE" w:rsidRDefault="007801DE" w:rsidP="007801DE">
      <w:pPr>
        <w:keepNext/>
        <w:suppressLineNumbers/>
        <w:tabs>
          <w:tab w:val="num" w:pos="142"/>
        </w:tabs>
        <w:suppressAutoHyphens/>
        <w:ind w:firstLine="567"/>
        <w:jc w:val="both"/>
      </w:pPr>
      <w:r w:rsidRPr="000A5574">
        <w:t xml:space="preserve">- </w:t>
      </w:r>
      <w:r>
        <w:t>а</w:t>
      </w:r>
      <w:r w:rsidRPr="000A5574">
        <w:t>кт приёмки работ, подписанный производственным отделом Заказчика;</w:t>
      </w:r>
    </w:p>
    <w:p w:rsidR="007801DE" w:rsidRDefault="007801DE" w:rsidP="007801DE">
      <w:pPr>
        <w:keepNext/>
        <w:suppressLineNumbers/>
        <w:tabs>
          <w:tab w:val="num" w:pos="142"/>
        </w:tabs>
        <w:suppressAutoHyphens/>
        <w:ind w:firstLine="567"/>
        <w:jc w:val="both"/>
      </w:pPr>
      <w:r>
        <w:t>-накладные на передачу изделий;</w:t>
      </w:r>
    </w:p>
    <w:p w:rsidR="007801DE" w:rsidRPr="000A5574" w:rsidRDefault="007801DE" w:rsidP="007801DE">
      <w:pPr>
        <w:keepNext/>
        <w:suppressLineNumbers/>
        <w:tabs>
          <w:tab w:val="num" w:pos="142"/>
        </w:tabs>
        <w:suppressAutoHyphens/>
        <w:ind w:firstLine="567"/>
        <w:jc w:val="both"/>
      </w:pPr>
      <w:r>
        <w:t>-копия журнала операционного контроля;</w:t>
      </w:r>
    </w:p>
    <w:p w:rsidR="007801DE" w:rsidRPr="000A5574" w:rsidRDefault="007801DE" w:rsidP="007801DE">
      <w:pPr>
        <w:keepNext/>
        <w:suppressLineNumbers/>
        <w:suppressAutoHyphens/>
        <w:ind w:firstLine="567"/>
        <w:jc w:val="both"/>
      </w:pPr>
      <w:r w:rsidRPr="000A5574">
        <w:t xml:space="preserve">- </w:t>
      </w:r>
      <w:r>
        <w:t>ф</w:t>
      </w:r>
      <w:r w:rsidRPr="000A5574">
        <w:t>отоматериалы.</w:t>
      </w:r>
    </w:p>
    <w:p w:rsidR="007801DE" w:rsidRPr="008B3675" w:rsidRDefault="007801DE" w:rsidP="007801DE">
      <w:pPr>
        <w:tabs>
          <w:tab w:val="num" w:pos="142"/>
        </w:tabs>
        <w:ind w:firstLine="567"/>
        <w:jc w:val="both"/>
        <w:rPr>
          <w:b/>
          <w:bCs/>
        </w:rPr>
      </w:pPr>
    </w:p>
    <w:p w:rsidR="007801DE" w:rsidRPr="008B3675" w:rsidRDefault="007801DE" w:rsidP="007801DE">
      <w:pPr>
        <w:tabs>
          <w:tab w:val="num" w:pos="142"/>
        </w:tabs>
        <w:ind w:firstLine="567"/>
        <w:jc w:val="both"/>
        <w:rPr>
          <w:b/>
          <w:bCs/>
        </w:rPr>
      </w:pPr>
      <w:r w:rsidRPr="008B3675">
        <w:rPr>
          <w:b/>
          <w:bCs/>
        </w:rPr>
        <w:t>5.Требования к исполнителю работ.</w:t>
      </w:r>
    </w:p>
    <w:p w:rsidR="007801DE" w:rsidRDefault="007801DE" w:rsidP="007801DE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5.1. </w:t>
      </w:r>
      <w:r w:rsidRPr="008B3675">
        <w:rPr>
          <w:color w:val="000000"/>
        </w:rPr>
        <w:t xml:space="preserve">Наличие </w:t>
      </w:r>
      <w:r>
        <w:rPr>
          <w:color w:val="000000"/>
        </w:rPr>
        <w:t>всех необходимых для выполнения работ производственных  мощн</w:t>
      </w:r>
      <w:r>
        <w:rPr>
          <w:color w:val="000000"/>
        </w:rPr>
        <w:t>о</w:t>
      </w:r>
      <w:r>
        <w:rPr>
          <w:color w:val="000000"/>
        </w:rPr>
        <w:t>стей, и оборудования или согласие привлеченных контрагентских организаций на предоставл</w:t>
      </w:r>
      <w:r>
        <w:rPr>
          <w:color w:val="000000"/>
        </w:rPr>
        <w:t>е</w:t>
      </w:r>
      <w:r>
        <w:rPr>
          <w:color w:val="000000"/>
        </w:rPr>
        <w:t>ние услуг в ходе изготовления изделий.</w:t>
      </w:r>
    </w:p>
    <w:p w:rsidR="007801DE" w:rsidRPr="008B3675" w:rsidRDefault="007801DE" w:rsidP="007801DE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>5.2. Подтверждение квалификации работников, задействованных на выполнении св</w:t>
      </w:r>
      <w:r>
        <w:rPr>
          <w:color w:val="000000"/>
        </w:rPr>
        <w:t>а</w:t>
      </w:r>
      <w:r>
        <w:rPr>
          <w:color w:val="000000"/>
        </w:rPr>
        <w:t>рочных работ.</w:t>
      </w:r>
    </w:p>
    <w:p w:rsidR="007801DE" w:rsidRDefault="007801DE" w:rsidP="007801DE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5.3. </w:t>
      </w:r>
      <w:r w:rsidRPr="008B3675">
        <w:rPr>
          <w:color w:val="000000"/>
        </w:rPr>
        <w:t xml:space="preserve">Наличие опыта выполнения аналогичных работ не менее </w:t>
      </w:r>
      <w:r>
        <w:rPr>
          <w:color w:val="000000"/>
        </w:rPr>
        <w:t>5</w:t>
      </w:r>
      <w:r w:rsidRPr="008B3675">
        <w:rPr>
          <w:color w:val="000000"/>
        </w:rPr>
        <w:t xml:space="preserve"> лет.</w:t>
      </w:r>
    </w:p>
    <w:p w:rsidR="007801DE" w:rsidRDefault="007801DE" w:rsidP="007801DE">
      <w:pPr>
        <w:tabs>
          <w:tab w:val="num" w:pos="142"/>
        </w:tabs>
        <w:ind w:firstLine="567"/>
        <w:jc w:val="both"/>
      </w:pPr>
    </w:p>
    <w:p w:rsidR="007801DE" w:rsidRDefault="007801DE" w:rsidP="007801DE">
      <w:pPr>
        <w:tabs>
          <w:tab w:val="num" w:pos="142"/>
        </w:tabs>
        <w:ind w:firstLine="567"/>
        <w:jc w:val="both"/>
      </w:pPr>
    </w:p>
    <w:p w:rsidR="007801DE" w:rsidRPr="00852EC9" w:rsidRDefault="007801DE" w:rsidP="007801DE">
      <w:pPr>
        <w:tabs>
          <w:tab w:val="num" w:pos="142"/>
        </w:tabs>
        <w:ind w:firstLine="567"/>
        <w:jc w:val="both"/>
      </w:pPr>
    </w:p>
    <w:p w:rsidR="007801DE" w:rsidRPr="00FF40AF" w:rsidRDefault="007801DE" w:rsidP="007801DE">
      <w:pPr>
        <w:tabs>
          <w:tab w:val="num" w:pos="142"/>
        </w:tabs>
        <w:ind w:firstLine="567"/>
        <w:jc w:val="both"/>
      </w:pPr>
      <w:r w:rsidRPr="00FF40AF">
        <w:t>Приложение:</w:t>
      </w:r>
    </w:p>
    <w:p w:rsidR="007801DE" w:rsidRPr="00FF40AF" w:rsidRDefault="007801DE" w:rsidP="007801DE">
      <w:pPr>
        <w:tabs>
          <w:tab w:val="num" w:pos="142"/>
        </w:tabs>
        <w:ind w:firstLine="567"/>
        <w:jc w:val="both"/>
      </w:pPr>
    </w:p>
    <w:p w:rsidR="007801DE" w:rsidRPr="00FF40AF" w:rsidRDefault="007801DE" w:rsidP="007801DE">
      <w:pPr>
        <w:numPr>
          <w:ilvl w:val="0"/>
          <w:numId w:val="41"/>
        </w:numPr>
        <w:spacing w:line="288" w:lineRule="auto"/>
      </w:pPr>
      <w:r w:rsidRPr="000A5574">
        <w:t xml:space="preserve">Комплект РКД, на </w:t>
      </w:r>
      <w:r>
        <w:t>3</w:t>
      </w:r>
      <w:r w:rsidRPr="000A5574">
        <w:t xml:space="preserve"> лист</w:t>
      </w:r>
      <w:r>
        <w:t>ах.</w:t>
      </w:r>
    </w:p>
    <w:p w:rsidR="007801DE" w:rsidRPr="0050059C" w:rsidRDefault="007801DE" w:rsidP="007801DE">
      <w:pPr>
        <w:tabs>
          <w:tab w:val="num" w:pos="142"/>
        </w:tabs>
        <w:jc w:val="both"/>
      </w:pPr>
    </w:p>
    <w:p w:rsidR="00F80D83" w:rsidRPr="0050059C" w:rsidRDefault="00F80D83" w:rsidP="000E095C">
      <w:pPr>
        <w:tabs>
          <w:tab w:val="left" w:pos="284"/>
        </w:tabs>
        <w:jc w:val="both"/>
      </w:pPr>
      <w:bookmarkStart w:id="0" w:name="_GoBack"/>
      <w:bookmarkEnd w:id="0"/>
    </w:p>
    <w:sectPr w:rsidR="00F80D83" w:rsidRPr="0050059C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AA1" w:rsidRDefault="001A6AA1">
      <w:r>
        <w:separator/>
      </w:r>
    </w:p>
  </w:endnote>
  <w:endnote w:type="continuationSeparator" w:id="0">
    <w:p w:rsidR="001A6AA1" w:rsidRDefault="001A6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801DE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AA1" w:rsidRDefault="001A6AA1">
      <w:r>
        <w:separator/>
      </w:r>
    </w:p>
  </w:footnote>
  <w:footnote w:type="continuationSeparator" w:id="0">
    <w:p w:rsidR="001A6AA1" w:rsidRDefault="001A6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C260FE3"/>
    <w:multiLevelType w:val="hybridMultilevel"/>
    <w:tmpl w:val="411E9FA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1"/>
  </w:num>
  <w:num w:numId="3">
    <w:abstractNumId w:val="40"/>
  </w:num>
  <w:num w:numId="4">
    <w:abstractNumId w:val="27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8"/>
  </w:num>
  <w:num w:numId="13">
    <w:abstractNumId w:val="8"/>
  </w:num>
  <w:num w:numId="14">
    <w:abstractNumId w:val="23"/>
  </w:num>
  <w:num w:numId="15">
    <w:abstractNumId w:val="29"/>
  </w:num>
  <w:num w:numId="16">
    <w:abstractNumId w:val="25"/>
  </w:num>
  <w:num w:numId="17">
    <w:abstractNumId w:val="28"/>
  </w:num>
  <w:num w:numId="18">
    <w:abstractNumId w:val="42"/>
  </w:num>
  <w:num w:numId="19">
    <w:abstractNumId w:val="36"/>
  </w:num>
  <w:num w:numId="20">
    <w:abstractNumId w:val="5"/>
  </w:num>
  <w:num w:numId="21">
    <w:abstractNumId w:val="9"/>
  </w:num>
  <w:num w:numId="22">
    <w:abstractNumId w:val="26"/>
  </w:num>
  <w:num w:numId="23">
    <w:abstractNumId w:val="12"/>
  </w:num>
  <w:num w:numId="24">
    <w:abstractNumId w:val="10"/>
  </w:num>
  <w:num w:numId="25">
    <w:abstractNumId w:val="31"/>
  </w:num>
  <w:num w:numId="26">
    <w:abstractNumId w:val="13"/>
  </w:num>
  <w:num w:numId="27">
    <w:abstractNumId w:val="24"/>
  </w:num>
  <w:num w:numId="28">
    <w:abstractNumId w:val="35"/>
  </w:num>
  <w:num w:numId="29">
    <w:abstractNumId w:val="22"/>
  </w:num>
  <w:num w:numId="30">
    <w:abstractNumId w:val="39"/>
  </w:num>
  <w:num w:numId="31">
    <w:abstractNumId w:val="19"/>
  </w:num>
  <w:num w:numId="32">
    <w:abstractNumId w:val="14"/>
  </w:num>
  <w:num w:numId="33">
    <w:abstractNumId w:val="34"/>
  </w:num>
  <w:num w:numId="34">
    <w:abstractNumId w:val="32"/>
  </w:num>
  <w:num w:numId="35">
    <w:abstractNumId w:val="41"/>
  </w:num>
  <w:num w:numId="36">
    <w:abstractNumId w:val="18"/>
  </w:num>
  <w:num w:numId="37">
    <w:abstractNumId w:val="6"/>
  </w:num>
  <w:num w:numId="38">
    <w:abstractNumId w:val="30"/>
  </w:num>
  <w:num w:numId="39">
    <w:abstractNumId w:val="37"/>
  </w:num>
  <w:num w:numId="40">
    <w:abstractNumId w:val="15"/>
  </w:num>
  <w:num w:numId="41">
    <w:abstractNumId w:val="20"/>
  </w:num>
  <w:num w:numId="42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095C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6AA1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3420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01DE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0637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824FE0-9172-4F4F-B99F-E21E318A3E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E4FEA2-A996-4EB7-803A-55DD1D942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3</cp:revision>
  <cp:lastPrinted>2013-02-27T10:24:00Z</cp:lastPrinted>
  <dcterms:created xsi:type="dcterms:W3CDTF">2013-03-13T13:55:00Z</dcterms:created>
  <dcterms:modified xsi:type="dcterms:W3CDTF">2013-03-13T13:55:00Z</dcterms:modified>
</cp:coreProperties>
</file>