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54B9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E575E9" w:rsidRDefault="00537F95" w:rsidP="002F3482">
      <w:pPr>
        <w:jc w:val="center"/>
      </w:pPr>
      <w:r w:rsidRPr="00537F95">
        <w:t xml:space="preserve">на </w:t>
      </w:r>
      <w:r w:rsidR="008630E0" w:rsidRPr="008630E0">
        <w:t>поставку автомобильного топлива и заправка автотранспортных средств Центра по обращению с радиоактивными отходами - отделения губа Андреева СЗЦ «СевРАО» - филиала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630E0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630E0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630E0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8630E0">
        <w:t>5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537F95" w:rsidRDefault="00537F95" w:rsidP="009208D2">
      <w:pPr>
        <w:jc w:val="center"/>
      </w:pPr>
    </w:p>
    <w:p w:rsidR="00537F95" w:rsidRPr="00537F95" w:rsidRDefault="00537F95" w:rsidP="00537F95">
      <w:pPr>
        <w:ind w:firstLine="708"/>
        <w:jc w:val="center"/>
        <w:rPr>
          <w:rFonts w:eastAsiaTheme="minorEastAsia"/>
          <w:b/>
          <w:bCs/>
        </w:rPr>
      </w:pPr>
      <w:r w:rsidRPr="00537F95">
        <w:rPr>
          <w:rFonts w:eastAsiaTheme="minorEastAsia"/>
          <w:b/>
          <w:bCs/>
        </w:rPr>
        <w:t xml:space="preserve">ТЕХНИЧЕСКОЕ ЗАДАНИЕ </w:t>
      </w:r>
    </w:p>
    <w:p w:rsidR="00537F95" w:rsidRPr="00537F95" w:rsidRDefault="00537F95" w:rsidP="00537F95">
      <w:pPr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jc w:val="center"/>
        <w:rPr>
          <w:rFonts w:eastAsiaTheme="minorEastAsia"/>
          <w:b/>
          <w:bCs/>
        </w:rPr>
      </w:pPr>
      <w:r w:rsidRPr="00537F95">
        <w:rPr>
          <w:rFonts w:eastAsiaTheme="minorEastAsia"/>
          <w:b/>
          <w:bCs/>
        </w:rPr>
        <w:t xml:space="preserve">на поставку автомобильного топлива и заправку автотранспортных средств </w:t>
      </w:r>
      <w:bookmarkStart w:id="1" w:name="_GoBack"/>
      <w:bookmarkEnd w:id="1"/>
    </w:p>
    <w:p w:rsidR="00537F95" w:rsidRPr="00537F95" w:rsidRDefault="00537F95" w:rsidP="00537F95">
      <w:pPr>
        <w:spacing w:after="200"/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numPr>
          <w:ilvl w:val="0"/>
          <w:numId w:val="48"/>
        </w:numPr>
        <w:spacing w:after="200" w:line="276" w:lineRule="auto"/>
        <w:rPr>
          <w:rFonts w:eastAsiaTheme="minorEastAsia"/>
          <w:b/>
          <w:color w:val="000000"/>
        </w:rPr>
      </w:pPr>
      <w:r w:rsidRPr="00537F95">
        <w:rPr>
          <w:rFonts w:eastAsiaTheme="minorEastAsia"/>
          <w:b/>
          <w:color w:val="000000"/>
        </w:rPr>
        <w:t>Общие требования</w:t>
      </w:r>
    </w:p>
    <w:tbl>
      <w:tblPr>
        <w:tblStyle w:val="2f0"/>
        <w:tblW w:w="5000" w:type="pct"/>
        <w:tblLook w:val="04A0" w:firstRow="1" w:lastRow="0" w:firstColumn="1" w:lastColumn="0" w:noHBand="0" w:noVBand="1"/>
      </w:tblPr>
      <w:tblGrid>
        <w:gridCol w:w="540"/>
        <w:gridCol w:w="2015"/>
        <w:gridCol w:w="2056"/>
        <w:gridCol w:w="2305"/>
        <w:gridCol w:w="3222"/>
      </w:tblGrid>
      <w:tr w:rsidR="0054415F" w:rsidRPr="00537F95" w:rsidTr="0054415F">
        <w:trPr>
          <w:trHeight w:val="1066"/>
        </w:trPr>
        <w:tc>
          <w:tcPr>
            <w:tcW w:w="266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01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Ориентировочное количество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литрах</w:t>
            </w:r>
            <w:r w:rsidR="0054415F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⃰</w:t>
            </w:r>
          </w:p>
        </w:tc>
        <w:tc>
          <w:tcPr>
            <w:tcW w:w="1137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Мурманской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области:</w:t>
            </w: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АИ-92 - </w:t>
            </w:r>
          </w:p>
        </w:tc>
        <w:tc>
          <w:tcPr>
            <w:tcW w:w="1014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0E0">
              <w:rPr>
                <w:rFonts w:ascii="Times New Roman" w:hAnsi="Times New Roman" w:cs="Times New Roman"/>
                <w:b/>
                <w:bCs/>
              </w:rPr>
              <w:t>3500</w:t>
            </w:r>
          </w:p>
        </w:tc>
        <w:tc>
          <w:tcPr>
            <w:tcW w:w="1137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0E0">
              <w:rPr>
                <w:rFonts w:ascii="Times New Roman" w:hAnsi="Times New Roman" w:cs="Times New Roman"/>
                <w:color w:val="000000"/>
              </w:rPr>
              <w:t>ГОСТ Р51105-97 с изм. 1-6</w:t>
            </w:r>
          </w:p>
        </w:tc>
        <w:tc>
          <w:tcPr>
            <w:tcW w:w="1589" w:type="pct"/>
            <w:vMerge w:val="restart"/>
            <w:vAlign w:val="center"/>
          </w:tcPr>
          <w:p w:rsidR="00537F95" w:rsidRPr="00537F95" w:rsidRDefault="00537F95" w:rsidP="008630E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r w:rsidR="00863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proofErr w:type="spellStart"/>
            <w:r w:rsidR="00863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3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Мурманской области</w:t>
            </w: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АИ-95 - </w:t>
            </w:r>
          </w:p>
        </w:tc>
        <w:tc>
          <w:tcPr>
            <w:tcW w:w="1014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0E0">
              <w:rPr>
                <w:rFonts w:ascii="Times New Roman" w:hAnsi="Times New Roman" w:cs="Times New Roman"/>
                <w:b/>
                <w:bCs/>
              </w:rPr>
              <w:t>8000</w:t>
            </w:r>
          </w:p>
        </w:tc>
        <w:tc>
          <w:tcPr>
            <w:tcW w:w="1137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0E0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8630E0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8630E0">
              <w:rPr>
                <w:rFonts w:ascii="Times New Roman" w:hAnsi="Times New Roman" w:cs="Times New Roman"/>
                <w:color w:val="000000"/>
              </w:rPr>
              <w:t xml:space="preserve"> 51866-2002</w:t>
            </w:r>
          </w:p>
        </w:tc>
        <w:tc>
          <w:tcPr>
            <w:tcW w:w="1589" w:type="pct"/>
            <w:vMerge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8630E0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0E0">
              <w:rPr>
                <w:rFonts w:ascii="Times New Roman" w:hAnsi="Times New Roman" w:cs="Times New Roman"/>
                <w:color w:val="000000"/>
              </w:rPr>
              <w:t>Бензин АИ-80</w:t>
            </w:r>
          </w:p>
        </w:tc>
        <w:tc>
          <w:tcPr>
            <w:tcW w:w="1014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0E0">
              <w:rPr>
                <w:rFonts w:ascii="Times New Roman" w:hAnsi="Times New Roman" w:cs="Times New Roman"/>
                <w:b/>
                <w:bCs/>
              </w:rPr>
              <w:t>7500</w:t>
            </w:r>
          </w:p>
        </w:tc>
        <w:tc>
          <w:tcPr>
            <w:tcW w:w="1137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0E0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8630E0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8630E0">
              <w:rPr>
                <w:rFonts w:ascii="Times New Roman" w:hAnsi="Times New Roman" w:cs="Times New Roman"/>
                <w:color w:val="000000"/>
              </w:rPr>
              <w:t xml:space="preserve"> 51105-97 с изм. 1-6</w:t>
            </w:r>
          </w:p>
        </w:tc>
        <w:tc>
          <w:tcPr>
            <w:tcW w:w="1589" w:type="pct"/>
            <w:vMerge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8630E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Дизельное топливо </w:t>
            </w:r>
            <w:r w:rsidR="008630E0" w:rsidRPr="008630E0">
              <w:rPr>
                <w:rFonts w:ascii="Times New Roman" w:hAnsi="Times New Roman" w:cs="Times New Roman"/>
                <w:color w:val="000000"/>
              </w:rPr>
              <w:t>ЕВРО-5</w:t>
            </w:r>
          </w:p>
        </w:tc>
        <w:tc>
          <w:tcPr>
            <w:tcW w:w="1014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0E0">
              <w:rPr>
                <w:rFonts w:ascii="Times New Roman" w:hAnsi="Times New Roman" w:cs="Times New Roman"/>
                <w:b/>
                <w:bCs/>
              </w:rPr>
              <w:t>91500</w:t>
            </w:r>
          </w:p>
        </w:tc>
        <w:tc>
          <w:tcPr>
            <w:tcW w:w="1137" w:type="pct"/>
            <w:vAlign w:val="center"/>
          </w:tcPr>
          <w:p w:rsidR="00537F95" w:rsidRPr="00537F95" w:rsidRDefault="008630E0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30E0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8630E0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8630E0">
              <w:rPr>
                <w:rFonts w:ascii="Times New Roman" w:hAnsi="Times New Roman" w:cs="Times New Roman"/>
                <w:color w:val="000000"/>
              </w:rPr>
              <w:t xml:space="preserve"> 52368-2005</w:t>
            </w:r>
          </w:p>
        </w:tc>
        <w:tc>
          <w:tcPr>
            <w:tcW w:w="1589" w:type="pct"/>
            <w:vMerge/>
            <w:tcBorders>
              <w:bottom w:val="single" w:sz="4" w:space="0" w:color="auto"/>
            </w:tcBorders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9FB" w:rsidRDefault="0054415F" w:rsidP="00537F95">
      <w:pPr>
        <w:spacing w:before="100" w:beforeAutospacing="1" w:after="100" w:afterAutospacing="1" w:line="276" w:lineRule="auto"/>
        <w:ind w:left="720"/>
      </w:pPr>
      <w:r w:rsidRPr="0054415F">
        <w:rPr>
          <w:b/>
        </w:rPr>
        <w:t xml:space="preserve">⃰ </w:t>
      </w:r>
      <w:r w:rsidRPr="0054415F">
        <w:t>Количество То</w:t>
      </w:r>
      <w:r>
        <w:t>плива</w:t>
      </w:r>
      <w:r w:rsidRPr="0054415F">
        <w:t xml:space="preserve"> может варьироваться в зависимости от потребности Покупателя</w:t>
      </w:r>
    </w:p>
    <w:p w:rsidR="0054415F" w:rsidRPr="0054415F" w:rsidRDefault="0054415F" w:rsidP="0054415F">
      <w:pPr>
        <w:spacing w:line="276" w:lineRule="auto"/>
      </w:pPr>
      <w:r w:rsidRPr="0054415F">
        <w:t xml:space="preserve">Условия поставки: </w:t>
      </w:r>
      <w:r w:rsidR="008630E0">
        <w:t>отгрузка</w:t>
      </w:r>
      <w:r w:rsidRPr="0054415F">
        <w:t xml:space="preserve"> Товара осуществляется </w:t>
      </w:r>
      <w:r w:rsidR="008630E0">
        <w:t>через</w:t>
      </w:r>
      <w:r w:rsidRPr="0054415F">
        <w:t xml:space="preserve"> АЗС</w:t>
      </w:r>
      <w:r w:rsidR="008630E0">
        <w:t xml:space="preserve">, находящуюся на </w:t>
      </w:r>
      <w:proofErr w:type="gramStart"/>
      <w:r w:rsidR="008630E0">
        <w:t>территории</w:t>
      </w:r>
      <w:proofErr w:type="gramEnd"/>
      <w:r w:rsidRPr="0054415F">
        <w:t xml:space="preserve"> ЗАТО г. </w:t>
      </w:r>
      <w:proofErr w:type="spellStart"/>
      <w:r w:rsidR="008630E0">
        <w:t>Заозерск</w:t>
      </w:r>
      <w:proofErr w:type="spellEnd"/>
      <w:r w:rsidRPr="0054415F">
        <w:t xml:space="preserve"> Мурманской области, </w:t>
      </w:r>
      <w:r w:rsidR="008630E0">
        <w:t>е</w:t>
      </w:r>
      <w:r w:rsidRPr="0054415F">
        <w:t>жедневно и круглосуточно</w:t>
      </w:r>
      <w:r w:rsidR="008630E0">
        <w:t xml:space="preserve">, </w:t>
      </w:r>
      <w:r w:rsidR="008630E0" w:rsidRPr="008630E0">
        <w:t>по мере необходимости Покупателя</w:t>
      </w:r>
      <w:r>
        <w:t>.</w:t>
      </w:r>
    </w:p>
    <w:sectPr w:rsidR="0054415F" w:rsidRPr="0054415F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B9A" w:rsidRDefault="00A54B9A">
      <w:r>
        <w:separator/>
      </w:r>
    </w:p>
  </w:endnote>
  <w:endnote w:type="continuationSeparator" w:id="0">
    <w:p w:rsidR="00A54B9A" w:rsidRDefault="00A5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30E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9A" w:rsidRDefault="00A54B9A">
      <w:r>
        <w:separator/>
      </w:r>
    </w:p>
  </w:footnote>
  <w:footnote w:type="continuationSeparator" w:id="0">
    <w:p w:rsidR="00A54B9A" w:rsidRDefault="00A54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092C0984"/>
    <w:multiLevelType w:val="hybridMultilevel"/>
    <w:tmpl w:val="74A8AA5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1D50D2"/>
    <w:multiLevelType w:val="hybridMultilevel"/>
    <w:tmpl w:val="21BA51FE"/>
    <w:lvl w:ilvl="0" w:tplc="6302AD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3"/>
  </w:num>
  <w:num w:numId="13">
    <w:abstractNumId w:val="11"/>
  </w:num>
  <w:num w:numId="14">
    <w:abstractNumId w:val="25"/>
  </w:num>
  <w:num w:numId="15">
    <w:abstractNumId w:val="33"/>
  </w:num>
  <w:num w:numId="16">
    <w:abstractNumId w:val="27"/>
  </w:num>
  <w:num w:numId="17">
    <w:abstractNumId w:val="32"/>
  </w:num>
  <w:num w:numId="18">
    <w:abstractNumId w:val="48"/>
  </w:num>
  <w:num w:numId="19">
    <w:abstractNumId w:val="41"/>
  </w:num>
  <w:num w:numId="20">
    <w:abstractNumId w:val="8"/>
  </w:num>
  <w:num w:numId="21">
    <w:abstractNumId w:val="12"/>
  </w:num>
  <w:num w:numId="22">
    <w:abstractNumId w:val="30"/>
  </w:num>
  <w:num w:numId="23">
    <w:abstractNumId w:val="16"/>
  </w:num>
  <w:num w:numId="24">
    <w:abstractNumId w:val="13"/>
  </w:num>
  <w:num w:numId="25">
    <w:abstractNumId w:val="35"/>
  </w:num>
  <w:num w:numId="26">
    <w:abstractNumId w:val="17"/>
  </w:num>
  <w:num w:numId="27">
    <w:abstractNumId w:val="26"/>
  </w:num>
  <w:num w:numId="28">
    <w:abstractNumId w:val="39"/>
  </w:num>
  <w:num w:numId="29">
    <w:abstractNumId w:val="24"/>
  </w:num>
  <w:num w:numId="30">
    <w:abstractNumId w:val="44"/>
  </w:num>
  <w:num w:numId="31">
    <w:abstractNumId w:val="22"/>
  </w:num>
  <w:num w:numId="32">
    <w:abstractNumId w:val="18"/>
  </w:num>
  <w:num w:numId="33">
    <w:abstractNumId w:val="38"/>
  </w:num>
  <w:num w:numId="34">
    <w:abstractNumId w:val="36"/>
  </w:num>
  <w:num w:numId="35">
    <w:abstractNumId w:val="47"/>
  </w:num>
  <w:num w:numId="36">
    <w:abstractNumId w:val="21"/>
  </w:num>
  <w:num w:numId="37">
    <w:abstractNumId w:val="10"/>
  </w:num>
  <w:num w:numId="38">
    <w:abstractNumId w:val="34"/>
  </w:num>
  <w:num w:numId="39">
    <w:abstractNumId w:val="7"/>
  </w:num>
  <w:num w:numId="40">
    <w:abstractNumId w:val="5"/>
  </w:num>
  <w:num w:numId="41">
    <w:abstractNumId w:val="40"/>
  </w:num>
  <w:num w:numId="42">
    <w:abstractNumId w:val="4"/>
  </w:num>
  <w:num w:numId="43">
    <w:abstractNumId w:val="42"/>
  </w:num>
  <w:num w:numId="44">
    <w:abstractNumId w:val="9"/>
  </w:num>
  <w:num w:numId="45">
    <w:abstractNumId w:val="28"/>
  </w:num>
  <w:num w:numId="46">
    <w:abstractNumId w:val="29"/>
  </w:num>
  <w:num w:numId="47">
    <w:abstractNumId w:val="46"/>
  </w:num>
  <w:num w:numId="48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3DDE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95"/>
    <w:rsid w:val="00540289"/>
    <w:rsid w:val="005403C2"/>
    <w:rsid w:val="00541399"/>
    <w:rsid w:val="00541B92"/>
    <w:rsid w:val="0054285A"/>
    <w:rsid w:val="0054326F"/>
    <w:rsid w:val="0054368B"/>
    <w:rsid w:val="00544142"/>
    <w:rsid w:val="0054415F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30E0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229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59FB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B9A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1E57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E5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52">
    <w:name w:val="Обычный5"/>
    <w:rsid w:val="008C229B"/>
    <w:pPr>
      <w:suppressAutoHyphens/>
    </w:pPr>
    <w:rPr>
      <w:rFonts w:eastAsia="Arial"/>
      <w:lang w:eastAsia="ar-SA"/>
    </w:rPr>
  </w:style>
  <w:style w:type="table" w:customStyle="1" w:styleId="2f0">
    <w:name w:val="Сетка таблицы2"/>
    <w:basedOn w:val="a5"/>
    <w:next w:val="a7"/>
    <w:uiPriority w:val="59"/>
    <w:rsid w:val="00537F95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26BAF-F6F9-42C9-B79D-1FE1498BE7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9FEE22-28DE-44D8-9860-813631F5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119</cp:revision>
  <cp:lastPrinted>2013-02-27T10:24:00Z</cp:lastPrinted>
  <dcterms:created xsi:type="dcterms:W3CDTF">2012-11-15T12:52:00Z</dcterms:created>
  <dcterms:modified xsi:type="dcterms:W3CDTF">2015-05-19T07:14:00Z</dcterms:modified>
</cp:coreProperties>
</file>