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9D5770" w:rsidRPr="00D343AE">
        <w:t>2</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A52DE8" w:rsidP="0099244D">
      <w:pPr>
        <w:spacing w:after="0"/>
        <w:jc w:val="center"/>
        <w:rPr>
          <w:bCs/>
          <w:i/>
          <w:caps/>
          <w:smallCaps/>
          <w:sz w:val="28"/>
          <w:szCs w:val="28"/>
          <w:u w:val="single"/>
        </w:rPr>
      </w:pPr>
      <w:r>
        <w:rPr>
          <w:b/>
          <w:sz w:val="28"/>
          <w:szCs w:val="28"/>
        </w:rPr>
        <w:t>модулей памяти</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9D5770">
        <w:t>1</w:t>
      </w:r>
      <w:r w:rsidR="00832F28">
        <w:t>9</w:t>
      </w:r>
      <w:r>
        <w:t xml:space="preserve">» </w:t>
      </w:r>
      <w:r w:rsidR="009D5770">
        <w:t>янва</w:t>
      </w:r>
      <w:r w:rsidR="006351D5">
        <w:t>ря</w:t>
      </w:r>
      <w:r w:rsidR="004C4FD9">
        <w:t xml:space="preserve"> </w:t>
      </w:r>
      <w:r w:rsidR="000D2B4F" w:rsidRPr="00FD6C12">
        <w:t>20</w:t>
      </w:r>
      <w:r w:rsidR="009A7194">
        <w:t>1</w:t>
      </w:r>
      <w:r w:rsidR="009D5770">
        <w:t>2</w:t>
      </w:r>
      <w:r w:rsidRPr="00EA45F1">
        <w:t>года №</w:t>
      </w:r>
      <w:r>
        <w:t xml:space="preserve"> </w:t>
      </w:r>
      <w:r w:rsidR="009D5770">
        <w:t>0</w:t>
      </w:r>
      <w:r w:rsidR="00A52DE8">
        <w:t>2</w:t>
      </w:r>
      <w:r w:rsidR="009A7194" w:rsidRPr="00990F6A">
        <w:t>/</w:t>
      </w:r>
      <w:r w:rsidR="009A7194">
        <w:t>1</w:t>
      </w:r>
      <w:r w:rsidR="009D5770">
        <w:t>2</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9D5770">
        <w:rPr>
          <w:sz w:val="22"/>
          <w:szCs w:val="28"/>
        </w:rPr>
        <w:t>2</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832F28">
        <w:t>модулей памяти</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9D5770">
        <w:t>1</w:t>
      </w:r>
      <w:r w:rsidR="00832F28">
        <w:t>9</w:t>
      </w:r>
      <w:r>
        <w:t xml:space="preserve">» </w:t>
      </w:r>
      <w:r w:rsidR="00272DD8">
        <w:t>янва</w:t>
      </w:r>
      <w:r w:rsidR="006351D5">
        <w:t>ря</w:t>
      </w:r>
      <w:r w:rsidR="00D90758">
        <w:t xml:space="preserve"> </w:t>
      </w:r>
      <w:r>
        <w:t>20</w:t>
      </w:r>
      <w:r w:rsidR="009A7194">
        <w:t>1</w:t>
      </w:r>
      <w:r w:rsidR="00272DD8">
        <w:t>2</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 xml:space="preserve">дарта закупок ГК «Росатом» от 29.07.2009 в редакции от </w:t>
      </w:r>
      <w:r w:rsidR="00272DD8">
        <w:t>27</w:t>
      </w:r>
      <w:r>
        <w:t>.</w:t>
      </w:r>
      <w:r w:rsidR="008F150E">
        <w:t>1</w:t>
      </w:r>
      <w:r w:rsidR="00272DD8">
        <w:t>2</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832F28">
        <w:t>в течение 30 дней после заключения договора поставки</w:t>
      </w:r>
      <w:r w:rsidR="00EB11FB">
        <w:t>.</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9B0B6F">
        <w:rPr>
          <w:b/>
          <w:kern w:val="26"/>
          <w:szCs w:val="26"/>
        </w:rPr>
        <w:t>462 485</w:t>
      </w:r>
      <w:r w:rsidR="00D85502">
        <w:rPr>
          <w:b/>
          <w:kern w:val="26"/>
          <w:szCs w:val="26"/>
        </w:rPr>
        <w:t>,</w:t>
      </w:r>
      <w:r w:rsidR="009B0B6F">
        <w:rPr>
          <w:b/>
          <w:kern w:val="26"/>
          <w:szCs w:val="26"/>
        </w:rPr>
        <w:t>73</w:t>
      </w:r>
      <w:r w:rsidR="00EB11FB">
        <w:rPr>
          <w:b/>
          <w:kern w:val="26"/>
          <w:szCs w:val="26"/>
        </w:rPr>
        <w:t xml:space="preserve"> </w:t>
      </w:r>
      <w:r w:rsidR="008E137E" w:rsidRPr="006F39F9">
        <w:rPr>
          <w:kern w:val="26"/>
          <w:szCs w:val="26"/>
        </w:rPr>
        <w:t>(</w:t>
      </w:r>
      <w:r w:rsidR="009B0B6F">
        <w:rPr>
          <w:kern w:val="26"/>
          <w:szCs w:val="26"/>
        </w:rPr>
        <w:t>четыреста шестьдесят две</w:t>
      </w:r>
      <w:r w:rsidR="008E137E">
        <w:rPr>
          <w:kern w:val="26"/>
          <w:szCs w:val="26"/>
        </w:rPr>
        <w:t xml:space="preserve"> тысяч</w:t>
      </w:r>
      <w:r w:rsidR="009B0B6F">
        <w:rPr>
          <w:kern w:val="26"/>
          <w:szCs w:val="26"/>
        </w:rPr>
        <w:t>и</w:t>
      </w:r>
      <w:r w:rsidR="008E137E">
        <w:rPr>
          <w:kern w:val="26"/>
          <w:szCs w:val="26"/>
        </w:rPr>
        <w:t xml:space="preserve"> </w:t>
      </w:r>
      <w:r w:rsidR="009B0B6F">
        <w:rPr>
          <w:kern w:val="26"/>
          <w:szCs w:val="26"/>
        </w:rPr>
        <w:t xml:space="preserve">четыреста  восемьдесят пять </w:t>
      </w:r>
      <w:r w:rsidR="008E137E">
        <w:rPr>
          <w:kern w:val="26"/>
          <w:szCs w:val="26"/>
        </w:rPr>
        <w:t xml:space="preserve">рублей </w:t>
      </w:r>
      <w:r w:rsidR="009B0B6F">
        <w:rPr>
          <w:kern w:val="26"/>
          <w:szCs w:val="26"/>
        </w:rPr>
        <w:t>73</w:t>
      </w:r>
      <w:r w:rsidR="008E137E" w:rsidRPr="006F39F9">
        <w:rPr>
          <w:kern w:val="26"/>
          <w:szCs w:val="26"/>
        </w:rPr>
        <w:t xml:space="preserve"> копе</w:t>
      </w:r>
      <w:r w:rsidR="009B0B6F">
        <w:rPr>
          <w:kern w:val="26"/>
          <w:szCs w:val="26"/>
        </w:rPr>
        <w:t>йки</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9A7194" w:rsidRDefault="009A7194" w:rsidP="001A2A2A">
      <w:pPr>
        <w:numPr>
          <w:ilvl w:val="0"/>
          <w:numId w:val="5"/>
        </w:numPr>
        <w:spacing w:before="80" w:after="0"/>
        <w:jc w:val="left"/>
        <w:rPr>
          <w:i/>
        </w:rPr>
      </w:pPr>
      <w:r>
        <w:rPr>
          <w:i/>
        </w:rPr>
        <w:t>НДС;</w:t>
      </w:r>
    </w:p>
    <w:p w:rsidR="001F23D3" w:rsidRPr="001F23D3" w:rsidRDefault="001F23D3" w:rsidP="001F23D3">
      <w:pPr>
        <w:numPr>
          <w:ilvl w:val="0"/>
          <w:numId w:val="5"/>
        </w:numPr>
        <w:spacing w:before="80" w:after="0"/>
        <w:jc w:val="left"/>
        <w:rPr>
          <w:b/>
          <w:bCs/>
          <w:i/>
          <w:szCs w:val="26"/>
        </w:rPr>
      </w:pPr>
      <w:r w:rsidRPr="001F23D3">
        <w:rPr>
          <w:i/>
          <w:szCs w:val="26"/>
        </w:rPr>
        <w:t>доставка до склада ФГУП «НИТИ им.А.П. Александрова» в городе Сосновый Бор</w:t>
      </w:r>
      <w:r>
        <w:rPr>
          <w:b/>
          <w:bCs/>
          <w:i/>
          <w:szCs w:val="26"/>
        </w:rPr>
        <w:t>;</w:t>
      </w:r>
      <w:r w:rsidRPr="001F23D3">
        <w:rPr>
          <w:b/>
          <w:bCs/>
          <w:i/>
          <w:szCs w:val="26"/>
        </w:rPr>
        <w:t xml:space="preserve"> </w:t>
      </w:r>
    </w:p>
    <w:p w:rsidR="001F23D3" w:rsidRDefault="001F23D3" w:rsidP="001F23D3">
      <w:pPr>
        <w:numPr>
          <w:ilvl w:val="0"/>
          <w:numId w:val="5"/>
        </w:numPr>
        <w:spacing w:before="80" w:after="0"/>
        <w:jc w:val="left"/>
        <w:rPr>
          <w:i/>
        </w:rPr>
      </w:pPr>
      <w:r w:rsidRPr="007E013D">
        <w:rPr>
          <w:b/>
          <w:bCs/>
          <w:i/>
          <w:szCs w:val="26"/>
        </w:rPr>
        <w:t>транспортные расходы</w:t>
      </w:r>
      <w:r>
        <w:rPr>
          <w:b/>
          <w:bCs/>
          <w:szCs w:val="26"/>
        </w:rPr>
        <w:t>:</w:t>
      </w:r>
      <w:r>
        <w:rPr>
          <w:bCs/>
          <w:szCs w:val="26"/>
        </w:rPr>
        <w:t xml:space="preserve"> </w:t>
      </w:r>
      <w:r w:rsidRPr="006B6CD0">
        <w:rPr>
          <w:i/>
        </w:rPr>
        <w:t>доставк</w:t>
      </w:r>
      <w:r>
        <w:rPr>
          <w:i/>
        </w:rPr>
        <w:t xml:space="preserve">а </w:t>
      </w:r>
      <w:r>
        <w:rPr>
          <w:bCs/>
          <w:szCs w:val="26"/>
        </w:rPr>
        <w:t xml:space="preserve"> </w:t>
      </w:r>
      <w:r w:rsidRPr="00F6327B">
        <w:rPr>
          <w:bCs/>
          <w:i/>
          <w:szCs w:val="26"/>
        </w:rPr>
        <w:t>товара</w:t>
      </w:r>
      <w:r>
        <w:rPr>
          <w:bCs/>
          <w:szCs w:val="26"/>
        </w:rPr>
        <w:t xml:space="preserve"> </w:t>
      </w:r>
      <w:r w:rsidRPr="00F6327B">
        <w:rPr>
          <w:bCs/>
          <w:i/>
          <w:szCs w:val="26"/>
        </w:rPr>
        <w:t>Покупателю до склада</w:t>
      </w:r>
      <w:r>
        <w:rPr>
          <w:bCs/>
          <w:szCs w:val="26"/>
        </w:rPr>
        <w:t xml:space="preserve"> </w:t>
      </w:r>
      <w:r w:rsidRPr="006B6CD0">
        <w:rPr>
          <w:i/>
        </w:rPr>
        <w:t xml:space="preserve">ФГУП «НИТИ </w:t>
      </w:r>
    </w:p>
    <w:p w:rsidR="001F23D3" w:rsidRDefault="001F23D3" w:rsidP="001F23D3">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1F23D3" w:rsidRDefault="001F23D3" w:rsidP="001F23D3">
      <w:pPr>
        <w:spacing w:before="80" w:after="0"/>
        <w:ind w:left="720"/>
        <w:jc w:val="left"/>
        <w:rPr>
          <w:i/>
        </w:rPr>
      </w:pPr>
    </w:p>
    <w:p w:rsidR="0099244D" w:rsidRPr="006B6CD0" w:rsidRDefault="0099244D" w:rsidP="00D85502">
      <w:pPr>
        <w:spacing w:before="80" w:after="0"/>
        <w:ind w:left="360" w:hanging="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1F23D3">
        <w:t>1</w:t>
      </w:r>
      <w:r w:rsidR="009B0B6F">
        <w:t>9</w:t>
      </w:r>
      <w:r w:rsidRPr="00A2247D">
        <w:t xml:space="preserve">» </w:t>
      </w:r>
      <w:r w:rsidR="001F23D3">
        <w:t>январ</w:t>
      </w:r>
      <w:r w:rsidR="00974525">
        <w:t>я</w:t>
      </w:r>
      <w:r w:rsidR="007A4786">
        <w:t xml:space="preserve"> </w:t>
      </w:r>
      <w:r w:rsidRPr="00A2247D">
        <w:t>20</w:t>
      </w:r>
      <w:r w:rsidR="009A7194" w:rsidRPr="00A2247D">
        <w:t>1</w:t>
      </w:r>
      <w:r w:rsidR="00D85502">
        <w:t>2</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B0B6F">
        <w:t xml:space="preserve">1 </w:t>
      </w:r>
      <w:r w:rsidR="00FD6C12" w:rsidRPr="00A2247D">
        <w:t>час</w:t>
      </w:r>
      <w:proofErr w:type="gramStart"/>
      <w:r w:rsidR="00FD6C12" w:rsidRPr="00A2247D">
        <w:t>.</w:t>
      </w:r>
      <w:r w:rsidR="009B0B6F">
        <w:t>,</w:t>
      </w:r>
      <w:r w:rsidR="00FD6C12" w:rsidRPr="00A2247D">
        <w:t xml:space="preserve"> </w:t>
      </w:r>
      <w:proofErr w:type="gramEnd"/>
      <w:r w:rsidR="009A7194" w:rsidRPr="00A2247D">
        <w:t xml:space="preserve">00 </w:t>
      </w:r>
      <w:r w:rsidR="00FD6C12" w:rsidRPr="00A2247D">
        <w:t>мин. «</w:t>
      </w:r>
      <w:r w:rsidR="009B0B6F">
        <w:t>01</w:t>
      </w:r>
      <w:r w:rsidR="00FD6C12" w:rsidRPr="00A2247D">
        <w:t xml:space="preserve">» </w:t>
      </w:r>
      <w:r w:rsidR="009B0B6F">
        <w:t>февр</w:t>
      </w:r>
      <w:r w:rsidR="009B0B6F">
        <w:t>а</w:t>
      </w:r>
      <w:r w:rsidR="009B0B6F">
        <w:t>л</w:t>
      </w:r>
      <w:r w:rsidR="00D85502">
        <w:t>я</w:t>
      </w:r>
      <w:r w:rsidR="00974525">
        <w:t xml:space="preserve"> </w:t>
      </w:r>
      <w:r w:rsidR="00FD6C12" w:rsidRPr="00FD6C12">
        <w:t>20</w:t>
      </w:r>
      <w:r w:rsidR="009A7194">
        <w:t>1</w:t>
      </w:r>
      <w:r w:rsidR="00D85502">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Default="004C4FD9" w:rsidP="00EC5241">
      <w:pPr>
        <w:pStyle w:val="ab"/>
        <w:numPr>
          <w:ilvl w:val="0"/>
          <w:numId w:val="11"/>
        </w:numPr>
        <w:spacing w:before="240"/>
        <w:rPr>
          <w:rFonts w:ascii="Times New Roman" w:hAnsi="Times New Roman"/>
        </w:rPr>
      </w:pPr>
      <w:r w:rsidRPr="00AF28C2">
        <w:rPr>
          <w:rFonts w:ascii="Times New Roman" w:hAnsi="Times New Roman"/>
        </w:rPr>
        <w:t>быть правомочным заключать договор;</w:t>
      </w:r>
    </w:p>
    <w:p w:rsidR="00A62506" w:rsidRPr="009235D5" w:rsidRDefault="00A62506" w:rsidP="00EC5241">
      <w:pPr>
        <w:pStyle w:val="ab"/>
        <w:numPr>
          <w:ilvl w:val="0"/>
          <w:numId w:val="11"/>
        </w:numPr>
      </w:pPr>
      <w:r w:rsidRPr="00A62506">
        <w:rPr>
          <w:rFonts w:ascii="Times New Roman" w:hAnsi="Times New Roman"/>
        </w:rPr>
        <w:t>обладать необходимыми лицензиями или свидетельствами о допуске на поставку товаров, по</w:t>
      </w:r>
      <w:r w:rsidRPr="00A62506">
        <w:rPr>
          <w:rFonts w:ascii="Times New Roman" w:hAnsi="Times New Roman"/>
        </w:rPr>
        <w:t>д</w:t>
      </w:r>
      <w:r w:rsidRPr="00A62506">
        <w:rPr>
          <w:rFonts w:ascii="Times New Roman" w:hAnsi="Times New Roman"/>
        </w:rPr>
        <w:t>лежащих лицензированию  в соответствии с действующим законодательством Российской Ф</w:t>
      </w:r>
      <w:r w:rsidRPr="00A62506">
        <w:rPr>
          <w:rFonts w:ascii="Times New Roman" w:hAnsi="Times New Roman"/>
        </w:rPr>
        <w:t>е</w:t>
      </w:r>
      <w:r w:rsidRPr="00A62506">
        <w:rPr>
          <w:rFonts w:ascii="Times New Roman" w:hAnsi="Times New Roman"/>
        </w:rPr>
        <w:t>дерации, и являющихся предметом заключаемого договора</w:t>
      </w:r>
      <w:r w:rsidRPr="009235D5">
        <w:t>;</w:t>
      </w:r>
    </w:p>
    <w:p w:rsidR="00A62506" w:rsidRPr="00AF28C2" w:rsidRDefault="00A62506" w:rsidP="00EC5241">
      <w:pPr>
        <w:pStyle w:val="ab"/>
        <w:numPr>
          <w:ilvl w:val="0"/>
          <w:numId w:val="11"/>
        </w:numPr>
        <w:spacing w:before="240"/>
        <w:rPr>
          <w:rFonts w:ascii="Times New Roman" w:hAnsi="Times New Roman"/>
        </w:rPr>
      </w:pPr>
      <w:r w:rsidRPr="00AF28C2">
        <w:rPr>
          <w:rFonts w:ascii="Times New Roman" w:hAnsi="Times New Roman"/>
        </w:rPr>
        <w:t>обладать необходимыми сертификатами на товары в соответствии с действующим законод</w:t>
      </w:r>
      <w:r w:rsidRPr="00AF28C2">
        <w:rPr>
          <w:rFonts w:ascii="Times New Roman" w:hAnsi="Times New Roman"/>
        </w:rPr>
        <w:t>а</w:t>
      </w:r>
      <w:r w:rsidRPr="00AF28C2">
        <w:rPr>
          <w:rFonts w:ascii="Times New Roman" w:hAnsi="Times New Roman"/>
        </w:rPr>
        <w:t>тельством Российской Федерации, являющиеся предметом заключаемого договора;</w:t>
      </w:r>
    </w:p>
    <w:p w:rsidR="00A62506" w:rsidRPr="00AF28C2" w:rsidRDefault="004C4FD9" w:rsidP="00EC5241">
      <w:pPr>
        <w:pStyle w:val="ab"/>
        <w:numPr>
          <w:ilvl w:val="0"/>
          <w:numId w:val="11"/>
        </w:numPr>
        <w:spacing w:before="240"/>
        <w:rPr>
          <w:rFonts w:ascii="Times New Roman" w:hAnsi="Times New Roman"/>
        </w:rPr>
      </w:pPr>
      <w:r w:rsidRPr="00AF28C2">
        <w:rPr>
          <w:rFonts w:ascii="Times New Roman" w:hAnsi="Times New Roman"/>
        </w:rPr>
        <w:t xml:space="preserve"> </w:t>
      </w:r>
      <w:r w:rsidR="00A62506" w:rsidRPr="00AF28C2">
        <w:rPr>
          <w:rFonts w:ascii="Times New Roman" w:hAnsi="Times New Roman"/>
        </w:rPr>
        <w:t>не находиться в процессе ликвидации (для юридического лица) или быть признанным по р</w:t>
      </w:r>
      <w:r w:rsidR="00A62506" w:rsidRPr="00AF28C2">
        <w:rPr>
          <w:rFonts w:ascii="Times New Roman" w:hAnsi="Times New Roman"/>
        </w:rPr>
        <w:t>е</w:t>
      </w:r>
      <w:r w:rsidR="00A62506" w:rsidRPr="00AF28C2">
        <w:rPr>
          <w:rFonts w:ascii="Times New Roman" w:hAnsi="Times New Roman"/>
        </w:rPr>
        <w:t>шению арбитражного суда несостоятельным (банкротом);</w:t>
      </w:r>
    </w:p>
    <w:p w:rsidR="00A62506" w:rsidRPr="00AF28C2" w:rsidRDefault="00A62506" w:rsidP="00EC5241">
      <w:pPr>
        <w:pStyle w:val="ab"/>
        <w:numPr>
          <w:ilvl w:val="0"/>
          <w:numId w:val="11"/>
        </w:numPr>
        <w:spacing w:before="240"/>
        <w:rPr>
          <w:rFonts w:ascii="Times New Roman" w:hAnsi="Times New Roman"/>
        </w:rPr>
      </w:pPr>
      <w:r w:rsidRPr="00AF28C2">
        <w:rPr>
          <w:rFonts w:ascii="Times New Roman" w:hAnsi="Times New Roman"/>
        </w:rPr>
        <w:t>не являться организацией, на имущество которой наложен арест по решению суда, администр</w:t>
      </w:r>
      <w:r w:rsidRPr="00AF28C2">
        <w:rPr>
          <w:rFonts w:ascii="Times New Roman" w:hAnsi="Times New Roman"/>
        </w:rPr>
        <w:t>а</w:t>
      </w:r>
      <w:r w:rsidRPr="00AF28C2">
        <w:rPr>
          <w:rFonts w:ascii="Times New Roman" w:hAnsi="Times New Roman"/>
        </w:rPr>
        <w:t xml:space="preserve">тивного органа и (или) экономическая деятельность, которой приостановлена; </w:t>
      </w:r>
    </w:p>
    <w:p w:rsidR="00A62506" w:rsidRPr="00AF28C2" w:rsidRDefault="00A62506" w:rsidP="00EC5241">
      <w:pPr>
        <w:pStyle w:val="ab"/>
        <w:numPr>
          <w:ilvl w:val="0"/>
          <w:numId w:val="11"/>
        </w:numPr>
        <w:spacing w:before="240"/>
        <w:rPr>
          <w:rFonts w:ascii="Times New Roman" w:hAnsi="Times New Roman"/>
        </w:rPr>
      </w:pPr>
      <w:r w:rsidRPr="00AF28C2">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w:t>
      </w:r>
      <w:r w:rsidRPr="00AF28C2">
        <w:rPr>
          <w:rFonts w:ascii="Times New Roman" w:hAnsi="Times New Roman"/>
        </w:rPr>
        <w:t>р</w:t>
      </w:r>
      <w:r w:rsidRPr="00AF28C2">
        <w:rPr>
          <w:rFonts w:ascii="Times New Roman" w:hAnsi="Times New Roman"/>
        </w:rPr>
        <w:t>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w:t>
      </w:r>
      <w:r w:rsidRPr="00AF28C2">
        <w:rPr>
          <w:rFonts w:ascii="Times New Roman" w:hAnsi="Times New Roman"/>
        </w:rPr>
        <w:t>д</w:t>
      </w:r>
      <w:r w:rsidRPr="00AF28C2">
        <w:rPr>
          <w:rFonts w:ascii="Times New Roman" w:hAnsi="Times New Roman"/>
        </w:rPr>
        <w:t>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62506" w:rsidRPr="00AF28C2" w:rsidRDefault="00A62506" w:rsidP="00EC5241">
      <w:pPr>
        <w:pStyle w:val="ab"/>
        <w:numPr>
          <w:ilvl w:val="0"/>
          <w:numId w:val="11"/>
        </w:numPr>
        <w:spacing w:before="240"/>
        <w:rPr>
          <w:rFonts w:ascii="Times New Roman" w:hAnsi="Times New Roman"/>
        </w:rPr>
      </w:pPr>
      <w:r w:rsidRPr="00AF28C2">
        <w:rPr>
          <w:rFonts w:ascii="Times New Roman" w:hAnsi="Times New Roman"/>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C4FD9" w:rsidRPr="00AF28C2" w:rsidRDefault="00A62506" w:rsidP="00EC5241">
      <w:pPr>
        <w:pStyle w:val="ab"/>
        <w:numPr>
          <w:ilvl w:val="0"/>
          <w:numId w:val="11"/>
        </w:numPr>
        <w:spacing w:before="240"/>
        <w:rPr>
          <w:rFonts w:ascii="Times New Roman" w:hAnsi="Times New Roman"/>
        </w:rPr>
      </w:pPr>
      <w:r w:rsidRPr="00AF28C2">
        <w:rPr>
          <w:rFonts w:ascii="Times New Roman" w:hAnsi="Times New Roman"/>
        </w:rPr>
        <w:t>Отсутствие сведений об участнике процедуры закупки в реестре недобросовестных поставщ</w:t>
      </w:r>
      <w:r w:rsidRPr="00AF28C2">
        <w:rPr>
          <w:rFonts w:ascii="Times New Roman" w:hAnsi="Times New Roman"/>
        </w:rPr>
        <w:t>и</w:t>
      </w:r>
      <w:r w:rsidRPr="00AF28C2">
        <w:rPr>
          <w:rFonts w:ascii="Times New Roman" w:hAnsi="Times New Roman"/>
        </w:rPr>
        <w:t>ков, который ведется в соответствии с Федеральным законом от 21.07.2005 №94-ФЗ «О разм</w:t>
      </w:r>
      <w:r w:rsidRPr="00AF28C2">
        <w:rPr>
          <w:rFonts w:ascii="Times New Roman" w:hAnsi="Times New Roman"/>
        </w:rPr>
        <w:t>е</w:t>
      </w:r>
      <w:r w:rsidRPr="00AF28C2">
        <w:rPr>
          <w:rFonts w:ascii="Times New Roman" w:hAnsi="Times New Roman"/>
        </w:rPr>
        <w:t xml:space="preserve">щении заказов на поставки товаров, выполнение работ, оказание услуг </w:t>
      </w:r>
      <w:proofErr w:type="gramStart"/>
      <w:r w:rsidRPr="00AF28C2">
        <w:rPr>
          <w:rFonts w:ascii="Times New Roman" w:hAnsi="Times New Roman"/>
        </w:rPr>
        <w:t>для</w:t>
      </w:r>
      <w:proofErr w:type="gramEnd"/>
      <w:r w:rsidRPr="00AF28C2">
        <w:rPr>
          <w:rFonts w:ascii="Times New Roman" w:hAnsi="Times New Roman"/>
        </w:rPr>
        <w:t xml:space="preserve"> государственных и</w:t>
      </w:r>
    </w:p>
    <w:p w:rsidR="00ED31AB" w:rsidRPr="00AF28C2" w:rsidRDefault="00ED31AB" w:rsidP="00A62506">
      <w:pPr>
        <w:pStyle w:val="ab"/>
        <w:spacing w:before="240"/>
        <w:rPr>
          <w:rFonts w:ascii="Times New Roman" w:hAnsi="Times New Roman"/>
        </w:rPr>
      </w:pPr>
      <w:r w:rsidRPr="00AF28C2">
        <w:rPr>
          <w:rFonts w:ascii="Times New Roman" w:hAnsi="Times New Roman"/>
        </w:rPr>
        <w:t>муниципальных нужд» (далее – федеральный реестр недобросовестных поставщиков), и в ре</w:t>
      </w:r>
      <w:r w:rsidRPr="00AF28C2">
        <w:rPr>
          <w:rFonts w:ascii="Times New Roman" w:hAnsi="Times New Roman"/>
        </w:rPr>
        <w:t>е</w:t>
      </w:r>
      <w:r w:rsidRPr="00AF28C2">
        <w:rPr>
          <w:rFonts w:ascii="Times New Roman" w:hAnsi="Times New Roman"/>
        </w:rPr>
        <w:t>стре недобросовестных поставщиков атомной отрасли.</w:t>
      </w:r>
    </w:p>
    <w:p w:rsidR="00E95722" w:rsidRDefault="00E95722" w:rsidP="00A2247D">
      <w:pPr>
        <w:spacing w:after="0"/>
        <w:jc w:val="left"/>
        <w:rPr>
          <w:b/>
          <w:szCs w:val="26"/>
        </w:rPr>
      </w:pPr>
      <w:r>
        <w:rPr>
          <w:b/>
          <w:szCs w:val="26"/>
        </w:rPr>
        <w:lastRenderedPageBreak/>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D343AE" w:rsidP="00D343AE">
      <w:pPr>
        <w:rPr>
          <w:b/>
        </w:rPr>
      </w:pPr>
      <w:r>
        <w:t xml:space="preserve">4.      </w:t>
      </w:r>
      <w:r w:rsidR="00A2247D" w:rsidRPr="00DD5E52">
        <w:t>Победитель запроса котировок считается уклонившимся от заключения договора при н</w:t>
      </w:r>
      <w:r w:rsidR="00A2247D" w:rsidRPr="00DD5E52">
        <w:t>е</w:t>
      </w:r>
      <w:r w:rsidR="00A2247D" w:rsidRPr="00DD5E52">
        <w:t>представлении Заказчику подписанного договора в установленный срок, а также в случае вн</w:t>
      </w:r>
      <w:r w:rsidR="00A2247D" w:rsidRPr="00DD5E52">
        <w:t>е</w:t>
      </w:r>
      <w:r w:rsidR="00A2247D" w:rsidRPr="00DD5E52">
        <w:t>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E1567B" w:rsidRDefault="00E1567B" w:rsidP="001C4FD7">
      <w:pPr>
        <w:tabs>
          <w:tab w:val="left" w:pos="5220"/>
        </w:tabs>
        <w:spacing w:after="0"/>
        <w:ind w:firstLine="360"/>
        <w:jc w:val="right"/>
        <w:rPr>
          <w:b/>
        </w:rPr>
      </w:pPr>
    </w:p>
    <w:p w:rsidR="00E1567B" w:rsidRPr="00D85502" w:rsidRDefault="00E1567B" w:rsidP="001C4FD7">
      <w:pPr>
        <w:tabs>
          <w:tab w:val="left" w:pos="5220"/>
        </w:tabs>
        <w:spacing w:after="0"/>
        <w:ind w:firstLine="360"/>
        <w:jc w:val="right"/>
        <w:rPr>
          <w:b/>
        </w:rPr>
      </w:pPr>
    </w:p>
    <w:p w:rsidR="008A786C" w:rsidRPr="007568AB" w:rsidRDefault="008A786C" w:rsidP="008A786C">
      <w:pPr>
        <w:rPr>
          <w:color w:val="FFFFFF" w:themeColor="background1"/>
        </w:rPr>
      </w:pPr>
      <w:r w:rsidRPr="007568AB">
        <w:rPr>
          <w:color w:val="FFFFFF" w:themeColor="background1"/>
        </w:rPr>
        <w:t xml:space="preserve">Начальник </w:t>
      </w:r>
      <w:proofErr w:type="gramStart"/>
      <w:r w:rsidRPr="007568AB">
        <w:rPr>
          <w:color w:val="FFFFFF" w:themeColor="background1"/>
        </w:rPr>
        <w:t>ОК</w:t>
      </w:r>
      <w:r w:rsidR="00534C6D" w:rsidRPr="007568AB">
        <w:rPr>
          <w:color w:val="FFFFFF" w:themeColor="background1"/>
        </w:rPr>
        <w:t>Т</w:t>
      </w:r>
      <w:proofErr w:type="gramEnd"/>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t>Баранецкая Ю.В.</w:t>
      </w:r>
    </w:p>
    <w:p w:rsidR="00534C6D" w:rsidRPr="007568AB" w:rsidRDefault="00534C6D" w:rsidP="00534C6D">
      <w:pPr>
        <w:spacing w:before="240"/>
        <w:rPr>
          <w:color w:val="FFFFFF" w:themeColor="background1"/>
        </w:rPr>
      </w:pPr>
      <w:r w:rsidRPr="007568AB">
        <w:rPr>
          <w:color w:val="FFFFFF" w:themeColor="background1"/>
        </w:rPr>
        <w:t>Начальник ОМТС</w:t>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proofErr w:type="spellStart"/>
      <w:r w:rsidRPr="007568AB">
        <w:rPr>
          <w:color w:val="FFFFFF" w:themeColor="background1"/>
        </w:rPr>
        <w:t>Полынин</w:t>
      </w:r>
      <w:proofErr w:type="spellEnd"/>
      <w:r w:rsidRPr="007568AB">
        <w:rPr>
          <w:color w:val="FFFFFF" w:themeColor="background1"/>
        </w:rPr>
        <w:t xml:space="preserve"> А.В.</w:t>
      </w:r>
    </w:p>
    <w:p w:rsidR="008A786C" w:rsidRPr="007568AB" w:rsidRDefault="008A786C" w:rsidP="008A786C">
      <w:pPr>
        <w:rPr>
          <w:color w:val="FFFFFF" w:themeColor="background1"/>
        </w:rPr>
      </w:pPr>
    </w:p>
    <w:p w:rsidR="00CA5464" w:rsidRPr="007568AB" w:rsidRDefault="00CA5464" w:rsidP="00CA5464">
      <w:pPr>
        <w:rPr>
          <w:color w:val="FFFFFF" w:themeColor="background1"/>
        </w:rPr>
      </w:pPr>
      <w:r w:rsidRPr="007568AB">
        <w:rPr>
          <w:color w:val="FFFFFF" w:themeColor="background1"/>
        </w:rPr>
        <w:t>Начальник отделения 4.2</w:t>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t>Черных В.П.</w:t>
      </w:r>
    </w:p>
    <w:p w:rsidR="008A786C" w:rsidRPr="007568AB" w:rsidRDefault="008A786C" w:rsidP="008A786C">
      <w:pPr>
        <w:rPr>
          <w:color w:val="FFFFFF" w:themeColor="background1"/>
        </w:rPr>
      </w:pPr>
    </w:p>
    <w:p w:rsidR="008A786C" w:rsidRPr="007568AB" w:rsidRDefault="008A786C" w:rsidP="008A786C">
      <w:pPr>
        <w:rPr>
          <w:color w:val="FFFFFF" w:themeColor="background1"/>
        </w:rPr>
      </w:pPr>
    </w:p>
    <w:p w:rsidR="008A786C" w:rsidRPr="007568AB" w:rsidRDefault="008A786C" w:rsidP="008A786C">
      <w:pPr>
        <w:rPr>
          <w:b/>
          <w:color w:val="FFFFFF" w:themeColor="background1"/>
        </w:rPr>
      </w:pPr>
      <w:r w:rsidRPr="007568AB">
        <w:rPr>
          <w:b/>
          <w:color w:val="FFFFFF" w:themeColor="background1"/>
        </w:rPr>
        <w:t>СОГЛАСОВАНО:</w:t>
      </w:r>
    </w:p>
    <w:p w:rsidR="008A786C" w:rsidRPr="007568AB" w:rsidRDefault="008A786C" w:rsidP="008A786C">
      <w:pPr>
        <w:rPr>
          <w:color w:val="FFFFFF" w:themeColor="background1"/>
        </w:rPr>
      </w:pPr>
      <w:r w:rsidRPr="007568AB">
        <w:rPr>
          <w:color w:val="FFFFFF" w:themeColor="background1"/>
        </w:rPr>
        <w:t>Заместитель генерального директора</w:t>
      </w:r>
    </w:p>
    <w:p w:rsidR="008A786C" w:rsidRPr="007568AB" w:rsidRDefault="008A786C" w:rsidP="008A786C">
      <w:pPr>
        <w:rPr>
          <w:color w:val="FFFFFF" w:themeColor="background1"/>
        </w:rPr>
      </w:pPr>
      <w:r w:rsidRPr="007568AB">
        <w:rPr>
          <w:color w:val="FFFFFF" w:themeColor="background1"/>
        </w:rPr>
        <w:t>По экономике и финансам</w:t>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proofErr w:type="spellStart"/>
      <w:r w:rsidRPr="007568AB">
        <w:rPr>
          <w:color w:val="FFFFFF" w:themeColor="background1"/>
        </w:rPr>
        <w:t>Лошков</w:t>
      </w:r>
      <w:proofErr w:type="spellEnd"/>
      <w:r w:rsidRPr="007568AB">
        <w:rPr>
          <w:color w:val="FFFFFF" w:themeColor="background1"/>
        </w:rPr>
        <w:t xml:space="preserve"> А.Л.</w:t>
      </w:r>
    </w:p>
    <w:p w:rsidR="008A786C" w:rsidRPr="007568AB" w:rsidRDefault="008A786C" w:rsidP="008A786C">
      <w:pPr>
        <w:rPr>
          <w:color w:val="FFFFFF" w:themeColor="background1"/>
        </w:rPr>
      </w:pPr>
    </w:p>
    <w:p w:rsidR="008A786C" w:rsidRPr="007568AB" w:rsidRDefault="008A786C" w:rsidP="008A786C">
      <w:pPr>
        <w:rPr>
          <w:color w:val="FFFFFF" w:themeColor="background1"/>
        </w:rPr>
      </w:pPr>
    </w:p>
    <w:p w:rsidR="008A786C" w:rsidRPr="007568AB" w:rsidRDefault="008A786C" w:rsidP="00CA5464">
      <w:pPr>
        <w:spacing w:after="0"/>
        <w:rPr>
          <w:color w:val="FFFFFF" w:themeColor="background1"/>
        </w:rPr>
      </w:pPr>
      <w:r w:rsidRPr="007568AB">
        <w:rPr>
          <w:color w:val="FFFFFF" w:themeColor="background1"/>
        </w:rPr>
        <w:t>Начальник Д</w:t>
      </w:r>
      <w:proofErr w:type="gramStart"/>
      <w:r w:rsidRPr="007568AB">
        <w:rPr>
          <w:color w:val="FFFFFF" w:themeColor="background1"/>
        </w:rPr>
        <w:t>Ф(</w:t>
      </w:r>
      <w:proofErr w:type="gramEnd"/>
      <w:r w:rsidRPr="007568AB">
        <w:rPr>
          <w:color w:val="FFFFFF" w:themeColor="background1"/>
        </w:rPr>
        <w:t>К)</w:t>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t>Чумаков Д.В.</w:t>
      </w:r>
    </w:p>
    <w:p w:rsidR="008A786C" w:rsidRPr="007568AB" w:rsidRDefault="008A786C" w:rsidP="008A786C">
      <w:pPr>
        <w:rPr>
          <w:color w:val="FFFFFF" w:themeColor="background1"/>
        </w:rPr>
      </w:pPr>
    </w:p>
    <w:p w:rsidR="008A786C" w:rsidRPr="007568AB" w:rsidRDefault="008A786C" w:rsidP="008A786C">
      <w:pPr>
        <w:rPr>
          <w:color w:val="FFFFFF" w:themeColor="background1"/>
        </w:rPr>
      </w:pPr>
    </w:p>
    <w:p w:rsidR="008A786C" w:rsidRPr="007568AB" w:rsidRDefault="008A786C" w:rsidP="008A786C">
      <w:pPr>
        <w:rPr>
          <w:color w:val="FFFFFF" w:themeColor="background1"/>
        </w:rPr>
      </w:pPr>
      <w:r w:rsidRPr="007568AB">
        <w:rPr>
          <w:color w:val="FFFFFF" w:themeColor="background1"/>
        </w:rPr>
        <w:t xml:space="preserve">Начальник отдела </w:t>
      </w:r>
      <w:proofErr w:type="spellStart"/>
      <w:r w:rsidRPr="007568AB">
        <w:rPr>
          <w:color w:val="FFFFFF" w:themeColor="background1"/>
        </w:rPr>
        <w:t>бюджетирования</w:t>
      </w:r>
      <w:proofErr w:type="spellEnd"/>
      <w:r w:rsidRPr="007568AB">
        <w:rPr>
          <w:color w:val="FFFFFF" w:themeColor="background1"/>
        </w:rPr>
        <w:t xml:space="preserve"> и КПЭ</w:t>
      </w:r>
      <w:r w:rsidRPr="007568AB">
        <w:rPr>
          <w:color w:val="FFFFFF" w:themeColor="background1"/>
        </w:rPr>
        <w:tab/>
      </w:r>
      <w:r w:rsidRPr="007568AB">
        <w:rPr>
          <w:color w:val="FFFFFF" w:themeColor="background1"/>
        </w:rPr>
        <w:tab/>
      </w:r>
      <w:r w:rsidRPr="007568AB">
        <w:rPr>
          <w:color w:val="FFFFFF" w:themeColor="background1"/>
        </w:rPr>
        <w:tab/>
      </w:r>
      <w:r w:rsidRPr="007568AB">
        <w:rPr>
          <w:color w:val="FFFFFF" w:themeColor="background1"/>
        </w:rPr>
        <w:tab/>
        <w:t>Борисова О.Р.</w:t>
      </w:r>
    </w:p>
    <w:p w:rsidR="00F43295" w:rsidRPr="007568AB" w:rsidRDefault="00F43295" w:rsidP="008A786C">
      <w:pPr>
        <w:rPr>
          <w:color w:val="FFFFFF" w:themeColor="background1"/>
        </w:rPr>
      </w:pPr>
    </w:p>
    <w:p w:rsidR="00F43295" w:rsidRDefault="00F43295" w:rsidP="008A786C"/>
    <w:p w:rsidR="00F43295" w:rsidRDefault="00F43295" w:rsidP="008A786C"/>
    <w:p w:rsidR="00F43295" w:rsidRDefault="00F43295" w:rsidP="008A786C"/>
    <w:p w:rsidR="00F43295" w:rsidRDefault="00F43295" w:rsidP="008A786C"/>
    <w:p w:rsidR="00F43295" w:rsidRDefault="00F43295" w:rsidP="008A786C"/>
    <w:p w:rsidR="00CA5464" w:rsidRDefault="00CA5464" w:rsidP="00CA5464">
      <w:pPr>
        <w:tabs>
          <w:tab w:val="left" w:pos="4678"/>
          <w:tab w:val="left" w:pos="6379"/>
        </w:tabs>
        <w:spacing w:before="100" w:beforeAutospacing="1" w:after="0"/>
        <w:ind w:firstLine="6379"/>
        <w:jc w:val="right"/>
      </w:pPr>
      <w:r w:rsidRPr="0032321F">
        <w:rPr>
          <w:b/>
        </w:rPr>
        <w:lastRenderedPageBreak/>
        <w:t xml:space="preserve">Приложение № </w:t>
      </w:r>
      <w:r>
        <w:rPr>
          <w:b/>
        </w:rPr>
        <w:t>1</w:t>
      </w:r>
      <w:r>
        <w:t xml:space="preserve"> к извещению </w:t>
      </w:r>
    </w:p>
    <w:p w:rsidR="00CA5464" w:rsidRDefault="00CA5464" w:rsidP="00CA5464">
      <w:pPr>
        <w:tabs>
          <w:tab w:val="left" w:pos="4111"/>
        </w:tabs>
        <w:spacing w:after="0"/>
        <w:ind w:left="4678" w:hanging="142"/>
        <w:jc w:val="right"/>
      </w:pPr>
      <w:r>
        <w:t xml:space="preserve">о проведении запроса </w:t>
      </w:r>
      <w:r w:rsidRPr="0099476E">
        <w:t>котировок</w:t>
      </w:r>
      <w:r>
        <w:t xml:space="preserve"> цен</w:t>
      </w:r>
    </w:p>
    <w:p w:rsidR="00CA5464" w:rsidRDefault="00CA5464" w:rsidP="00CA5464">
      <w:pPr>
        <w:tabs>
          <w:tab w:val="left" w:pos="4111"/>
        </w:tabs>
        <w:spacing w:after="0"/>
        <w:jc w:val="right"/>
      </w:pPr>
      <w:r w:rsidRPr="006B490A">
        <w:t>в электронной форме</w:t>
      </w:r>
      <w:r>
        <w:t xml:space="preserve"> на поставку  модулей памяти</w:t>
      </w:r>
      <w:r w:rsidRPr="00D85502">
        <w:t xml:space="preserve"> </w:t>
      </w:r>
    </w:p>
    <w:p w:rsidR="00CA5464" w:rsidRDefault="00CA5464" w:rsidP="00CA5464">
      <w:pPr>
        <w:tabs>
          <w:tab w:val="left" w:pos="5220"/>
        </w:tabs>
        <w:spacing w:after="0"/>
        <w:jc w:val="right"/>
      </w:pPr>
      <w:r>
        <w:t>для нужд ФГУП «НИТИ им. А.П. Александрова»</w:t>
      </w:r>
    </w:p>
    <w:p w:rsidR="00D85502" w:rsidRDefault="00D85502" w:rsidP="00D85502">
      <w:pPr>
        <w:tabs>
          <w:tab w:val="left" w:pos="4111"/>
        </w:tabs>
        <w:spacing w:after="0"/>
      </w:pP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83"/>
        <w:gridCol w:w="2835"/>
        <w:gridCol w:w="3543"/>
        <w:gridCol w:w="1276"/>
        <w:gridCol w:w="709"/>
        <w:gridCol w:w="1007"/>
      </w:tblGrid>
      <w:tr w:rsidR="00EB11FB" w:rsidTr="00AB1E0F">
        <w:trPr>
          <w:trHeight w:val="1269"/>
        </w:trPr>
        <w:tc>
          <w:tcPr>
            <w:tcW w:w="483" w:type="dxa"/>
            <w:tcBorders>
              <w:bottom w:val="double" w:sz="4" w:space="0" w:color="auto"/>
              <w:right w:val="single" w:sz="4" w:space="0" w:color="auto"/>
            </w:tcBorders>
          </w:tcPr>
          <w:p w:rsidR="00EB11FB" w:rsidRPr="00A2247D" w:rsidRDefault="00EB11FB" w:rsidP="00EB11FB">
            <w:pPr>
              <w:spacing w:after="0"/>
              <w:ind w:left="-122" w:right="-108"/>
              <w:jc w:val="center"/>
            </w:pPr>
            <w:r w:rsidRPr="00A2247D">
              <w:t>№ п./п.</w:t>
            </w:r>
          </w:p>
        </w:tc>
        <w:tc>
          <w:tcPr>
            <w:tcW w:w="2835" w:type="dxa"/>
            <w:tcBorders>
              <w:bottom w:val="double" w:sz="4" w:space="0" w:color="auto"/>
              <w:right w:val="single" w:sz="4" w:space="0" w:color="auto"/>
            </w:tcBorders>
          </w:tcPr>
          <w:p w:rsidR="00EB11FB" w:rsidRPr="00902FD2" w:rsidRDefault="00EB11FB" w:rsidP="00EB11FB">
            <w:pPr>
              <w:spacing w:after="0"/>
              <w:jc w:val="left"/>
              <w:rPr>
                <w:b/>
                <w:lang w:val="en-US"/>
              </w:rPr>
            </w:pPr>
            <w:r>
              <w:rPr>
                <w:szCs w:val="26"/>
              </w:rPr>
              <w:t>Наименование товара, х</w:t>
            </w:r>
            <w:r>
              <w:rPr>
                <w:szCs w:val="26"/>
              </w:rPr>
              <w:t>а</w:t>
            </w:r>
            <w:r>
              <w:rPr>
                <w:szCs w:val="26"/>
              </w:rPr>
              <w:t>рактеристики</w:t>
            </w:r>
          </w:p>
        </w:tc>
        <w:tc>
          <w:tcPr>
            <w:tcW w:w="3543" w:type="dxa"/>
            <w:tcBorders>
              <w:left w:val="single" w:sz="4" w:space="0" w:color="auto"/>
              <w:bottom w:val="double" w:sz="4" w:space="0" w:color="auto"/>
              <w:right w:val="single" w:sz="4" w:space="0" w:color="auto"/>
            </w:tcBorders>
          </w:tcPr>
          <w:p w:rsidR="00EB11FB" w:rsidRDefault="00EB11FB" w:rsidP="00EB11FB">
            <w:pPr>
              <w:pStyle w:val="afff"/>
              <w:ind w:left="0" w:right="-30"/>
              <w:jc w:val="center"/>
              <w:rPr>
                <w:szCs w:val="26"/>
              </w:rPr>
            </w:pPr>
            <w:r>
              <w:rPr>
                <w:szCs w:val="26"/>
              </w:rPr>
              <w:t>Требования к качеству</w:t>
            </w:r>
          </w:p>
          <w:p w:rsidR="00EB11FB" w:rsidRPr="00A2247D" w:rsidRDefault="00EB11FB" w:rsidP="00EB11FB">
            <w:pPr>
              <w:spacing w:after="0"/>
              <w:ind w:left="-64" w:right="-66"/>
              <w:jc w:val="center"/>
            </w:pPr>
            <w:r>
              <w:rPr>
                <w:szCs w:val="26"/>
              </w:rPr>
              <w:t>(ГОСТ, ТУ, чертеж, проект, зад</w:t>
            </w:r>
            <w:r>
              <w:rPr>
                <w:szCs w:val="26"/>
              </w:rPr>
              <w:t>а</w:t>
            </w:r>
            <w:r>
              <w:rPr>
                <w:szCs w:val="26"/>
              </w:rPr>
              <w:t>ние)</w:t>
            </w:r>
          </w:p>
        </w:tc>
        <w:tc>
          <w:tcPr>
            <w:tcW w:w="1276" w:type="dxa"/>
            <w:tcBorders>
              <w:left w:val="single" w:sz="4" w:space="0" w:color="auto"/>
              <w:bottom w:val="double" w:sz="4" w:space="0" w:color="auto"/>
              <w:right w:val="single" w:sz="4" w:space="0" w:color="auto"/>
            </w:tcBorders>
          </w:tcPr>
          <w:p w:rsidR="00EB11FB" w:rsidRPr="00A2247D" w:rsidRDefault="00EB11FB" w:rsidP="00EB11FB">
            <w:pPr>
              <w:pStyle w:val="afff"/>
              <w:ind w:left="0" w:right="-30"/>
              <w:jc w:val="center"/>
            </w:pPr>
            <w:r>
              <w:rPr>
                <w:szCs w:val="26"/>
              </w:rPr>
              <w:t>Страна происхо</w:t>
            </w:r>
            <w:r>
              <w:rPr>
                <w:szCs w:val="26"/>
              </w:rPr>
              <w:t>ж</w:t>
            </w:r>
            <w:r>
              <w:rPr>
                <w:szCs w:val="26"/>
              </w:rPr>
              <w:t>дения, з</w:t>
            </w:r>
            <w:r>
              <w:rPr>
                <w:szCs w:val="26"/>
              </w:rPr>
              <w:t>а</w:t>
            </w:r>
            <w:r>
              <w:rPr>
                <w:szCs w:val="26"/>
              </w:rPr>
              <w:t>вод-изготов</w:t>
            </w:r>
            <w:r>
              <w:rPr>
                <w:szCs w:val="26"/>
              </w:rPr>
              <w:t>и</w:t>
            </w:r>
            <w:r>
              <w:rPr>
                <w:szCs w:val="26"/>
              </w:rPr>
              <w:t>тель</w:t>
            </w:r>
          </w:p>
        </w:tc>
        <w:tc>
          <w:tcPr>
            <w:tcW w:w="709" w:type="dxa"/>
            <w:tcBorders>
              <w:left w:val="single" w:sz="4" w:space="0" w:color="auto"/>
              <w:bottom w:val="double" w:sz="4" w:space="0" w:color="auto"/>
              <w:right w:val="single" w:sz="4" w:space="0" w:color="auto"/>
            </w:tcBorders>
          </w:tcPr>
          <w:p w:rsidR="00EB11FB" w:rsidRDefault="00EB11FB" w:rsidP="00EB11FB">
            <w:pPr>
              <w:pStyle w:val="afff"/>
              <w:ind w:left="0" w:right="-30"/>
              <w:jc w:val="left"/>
              <w:rPr>
                <w:szCs w:val="26"/>
              </w:rPr>
            </w:pPr>
            <w:r>
              <w:rPr>
                <w:szCs w:val="26"/>
              </w:rPr>
              <w:t>Ед</w:t>
            </w:r>
            <w:r>
              <w:rPr>
                <w:szCs w:val="26"/>
              </w:rPr>
              <w:t>и</w:t>
            </w:r>
            <w:r>
              <w:rPr>
                <w:szCs w:val="26"/>
              </w:rPr>
              <w:t xml:space="preserve">ницы </w:t>
            </w:r>
          </w:p>
          <w:p w:rsidR="00EB11FB" w:rsidRPr="00A2247D" w:rsidRDefault="00EB11FB" w:rsidP="00EB11FB">
            <w:pPr>
              <w:spacing w:after="0"/>
              <w:ind w:left="-64" w:right="-66"/>
              <w:jc w:val="center"/>
            </w:pPr>
            <w:r>
              <w:rPr>
                <w:szCs w:val="26"/>
              </w:rPr>
              <w:t>изм</w:t>
            </w:r>
            <w:r>
              <w:rPr>
                <w:szCs w:val="26"/>
              </w:rPr>
              <w:t>е</w:t>
            </w:r>
            <w:r>
              <w:rPr>
                <w:szCs w:val="26"/>
              </w:rPr>
              <w:t>рения</w:t>
            </w:r>
          </w:p>
        </w:tc>
        <w:tc>
          <w:tcPr>
            <w:tcW w:w="1007" w:type="dxa"/>
            <w:tcBorders>
              <w:left w:val="single" w:sz="4" w:space="0" w:color="auto"/>
              <w:bottom w:val="double" w:sz="4" w:space="0" w:color="auto"/>
            </w:tcBorders>
          </w:tcPr>
          <w:p w:rsidR="00EB11FB" w:rsidRPr="00A2247D" w:rsidRDefault="00EB11FB" w:rsidP="00EB11FB">
            <w:pPr>
              <w:spacing w:after="0"/>
              <w:jc w:val="center"/>
            </w:pPr>
            <w:r w:rsidRPr="00A2247D">
              <w:t>Колич</w:t>
            </w:r>
            <w:r w:rsidRPr="00A2247D">
              <w:t>е</w:t>
            </w:r>
            <w:r w:rsidRPr="00A2247D">
              <w:t>ство</w:t>
            </w:r>
          </w:p>
        </w:tc>
      </w:tr>
      <w:tr w:rsidR="00D85502" w:rsidRPr="00FC632E" w:rsidTr="006548C2">
        <w:trPr>
          <w:trHeight w:val="3268"/>
        </w:trPr>
        <w:tc>
          <w:tcPr>
            <w:tcW w:w="483" w:type="dxa"/>
            <w:tcBorders>
              <w:top w:val="double" w:sz="4" w:space="0" w:color="auto"/>
              <w:bottom w:val="double" w:sz="4" w:space="0" w:color="auto"/>
            </w:tcBorders>
          </w:tcPr>
          <w:p w:rsidR="00D85502" w:rsidRDefault="00D85502" w:rsidP="00D85502">
            <w:pPr>
              <w:ind w:right="-68"/>
              <w:jc w:val="center"/>
              <w:rPr>
                <w:bCs/>
                <w:color w:val="000000"/>
              </w:rPr>
            </w:pPr>
            <w:r>
              <w:rPr>
                <w:bCs/>
                <w:color w:val="000000"/>
              </w:rPr>
              <w:t>1</w:t>
            </w:r>
          </w:p>
        </w:tc>
        <w:tc>
          <w:tcPr>
            <w:tcW w:w="2835" w:type="dxa"/>
            <w:tcBorders>
              <w:top w:val="double" w:sz="4" w:space="0" w:color="auto"/>
              <w:bottom w:val="double" w:sz="4" w:space="0" w:color="auto"/>
            </w:tcBorders>
          </w:tcPr>
          <w:p w:rsidR="00D85502" w:rsidRPr="009B0B6F" w:rsidRDefault="009B0B6F" w:rsidP="0008152C">
            <w:pPr>
              <w:ind w:right="-66"/>
              <w:jc w:val="left"/>
            </w:pPr>
            <w:r w:rsidRPr="009B0B6F">
              <w:t>Модуль памяти</w:t>
            </w:r>
          </w:p>
          <w:p w:rsidR="009B0B6F" w:rsidRPr="009B0B6F" w:rsidRDefault="009B0B6F" w:rsidP="009B0B6F">
            <w:pPr>
              <w:jc w:val="left"/>
              <w:rPr>
                <w:bCs/>
                <w:color w:val="000000"/>
              </w:rPr>
            </w:pPr>
            <w:r w:rsidRPr="009B0B6F">
              <w:t>Типа KTH-PL313LV/8G</w:t>
            </w:r>
            <w:r>
              <w:t xml:space="preserve"> или эквивалент</w:t>
            </w:r>
          </w:p>
        </w:tc>
        <w:tc>
          <w:tcPr>
            <w:tcW w:w="3543" w:type="dxa"/>
            <w:tcBorders>
              <w:top w:val="double" w:sz="4" w:space="0" w:color="auto"/>
              <w:bottom w:val="double" w:sz="4" w:space="0" w:color="auto"/>
            </w:tcBorders>
            <w:vAlign w:val="center"/>
          </w:tcPr>
          <w:p w:rsidR="009B0B6F" w:rsidRPr="009B0B6F" w:rsidRDefault="009B0B6F" w:rsidP="009B0B6F">
            <w:pPr>
              <w:jc w:val="left"/>
            </w:pPr>
            <w:r w:rsidRPr="009B0B6F">
              <w:rPr>
                <w:b/>
              </w:rPr>
              <w:t>Модуль памяти низковоль</w:t>
            </w:r>
            <w:r w:rsidRPr="009B0B6F">
              <w:rPr>
                <w:b/>
              </w:rPr>
              <w:t>т</w:t>
            </w:r>
            <w:r w:rsidRPr="009B0B6F">
              <w:rPr>
                <w:b/>
              </w:rPr>
              <w:t>ный:</w:t>
            </w:r>
            <w:r w:rsidRPr="009B0B6F">
              <w:t> </w:t>
            </w:r>
            <w:r w:rsidRPr="009B0B6F">
              <w:br/>
              <w:t xml:space="preserve">8GB (1x8GB) </w:t>
            </w:r>
            <w:proofErr w:type="spellStart"/>
            <w:r w:rsidRPr="009B0B6F">
              <w:t>Dual</w:t>
            </w:r>
            <w:proofErr w:type="spellEnd"/>
            <w:r w:rsidRPr="009B0B6F">
              <w:t xml:space="preserve"> </w:t>
            </w:r>
            <w:proofErr w:type="spellStart"/>
            <w:r w:rsidRPr="009B0B6F">
              <w:t>Rank</w:t>
            </w:r>
            <w:proofErr w:type="spellEnd"/>
            <w:r w:rsidRPr="009B0B6F">
              <w:t xml:space="preserve"> x4 PC3L-10600 (DDR3-1333) </w:t>
            </w:r>
            <w:proofErr w:type="spellStart"/>
            <w:r w:rsidRPr="009B0B6F">
              <w:t>Registered</w:t>
            </w:r>
            <w:proofErr w:type="spellEnd"/>
            <w:r w:rsidRPr="009B0B6F">
              <w:t xml:space="preserve"> CAS-9 ECC </w:t>
            </w:r>
            <w:proofErr w:type="spellStart"/>
            <w:r w:rsidRPr="009B0B6F">
              <w:t>Low</w:t>
            </w:r>
            <w:proofErr w:type="spellEnd"/>
            <w:r w:rsidRPr="009B0B6F">
              <w:t xml:space="preserve"> </w:t>
            </w:r>
            <w:proofErr w:type="spellStart"/>
            <w:r w:rsidRPr="009B0B6F">
              <w:t>Voltage</w:t>
            </w:r>
            <w:proofErr w:type="spellEnd"/>
            <w:r w:rsidRPr="009B0B6F">
              <w:t xml:space="preserve"> </w:t>
            </w:r>
            <w:proofErr w:type="spellStart"/>
            <w:r w:rsidRPr="009B0B6F">
              <w:t>Memory</w:t>
            </w:r>
            <w:proofErr w:type="spellEnd"/>
            <w:r w:rsidRPr="009B0B6F">
              <w:t xml:space="preserve"> </w:t>
            </w:r>
            <w:proofErr w:type="spellStart"/>
            <w:r w:rsidRPr="009B0B6F">
              <w:t>Kit</w:t>
            </w:r>
            <w:proofErr w:type="spellEnd"/>
            <w:r w:rsidRPr="009B0B6F">
              <w:t xml:space="preserve"> фирмы </w:t>
            </w:r>
            <w:proofErr w:type="spellStart"/>
            <w:r w:rsidRPr="009B0B6F">
              <w:t>Kingston</w:t>
            </w:r>
            <w:proofErr w:type="spellEnd"/>
            <w:r w:rsidRPr="009B0B6F">
              <w:t xml:space="preserve">, артикул KTH-PL313LV/8G, совместимый с оригинальной памятью </w:t>
            </w:r>
            <w:proofErr w:type="spellStart"/>
            <w:r w:rsidRPr="009B0B6F">
              <w:t>Hewlett-Packard</w:t>
            </w:r>
            <w:proofErr w:type="spellEnd"/>
            <w:r w:rsidRPr="009B0B6F">
              <w:t xml:space="preserve">, артикул 604506-B21 для сервера </w:t>
            </w:r>
            <w:proofErr w:type="spellStart"/>
            <w:r w:rsidRPr="009B0B6F">
              <w:t>Hewlett-Packard</w:t>
            </w:r>
            <w:proofErr w:type="spellEnd"/>
            <w:r w:rsidRPr="009B0B6F">
              <w:t xml:space="preserve"> SL390s G7.</w:t>
            </w:r>
            <w:r w:rsidRPr="009B0B6F">
              <w:br/>
            </w:r>
          </w:p>
          <w:p w:rsidR="00D85502" w:rsidRPr="001C008E" w:rsidRDefault="00D85502" w:rsidP="00D85502">
            <w:pPr>
              <w:tabs>
                <w:tab w:val="left" w:pos="5103"/>
              </w:tabs>
              <w:ind w:left="57" w:hanging="107"/>
              <w:jc w:val="left"/>
            </w:pPr>
          </w:p>
        </w:tc>
        <w:tc>
          <w:tcPr>
            <w:tcW w:w="1276" w:type="dxa"/>
            <w:tcBorders>
              <w:top w:val="double" w:sz="4" w:space="0" w:color="auto"/>
              <w:bottom w:val="double" w:sz="4" w:space="0" w:color="auto"/>
            </w:tcBorders>
          </w:tcPr>
          <w:p w:rsidR="00D85502" w:rsidRPr="00F20009" w:rsidRDefault="00D85502" w:rsidP="0008152C">
            <w:pPr>
              <w:ind w:right="-66"/>
              <w:jc w:val="left"/>
              <w:rPr>
                <w:szCs w:val="26"/>
              </w:rPr>
            </w:pPr>
          </w:p>
        </w:tc>
        <w:tc>
          <w:tcPr>
            <w:tcW w:w="709" w:type="dxa"/>
            <w:tcBorders>
              <w:top w:val="double" w:sz="4" w:space="0" w:color="auto"/>
              <w:bottom w:val="double" w:sz="4" w:space="0" w:color="auto"/>
            </w:tcBorders>
          </w:tcPr>
          <w:p w:rsidR="00D85502" w:rsidRPr="009B0B6F" w:rsidRDefault="009B0B6F" w:rsidP="0008152C">
            <w:pPr>
              <w:pStyle w:val="ad"/>
              <w:ind w:right="-30"/>
              <w:jc w:val="center"/>
              <w:rPr>
                <w:szCs w:val="26"/>
              </w:rPr>
            </w:pPr>
            <w:r>
              <w:rPr>
                <w:szCs w:val="26"/>
              </w:rPr>
              <w:t>шт</w:t>
            </w:r>
          </w:p>
        </w:tc>
        <w:tc>
          <w:tcPr>
            <w:tcW w:w="1007" w:type="dxa"/>
            <w:tcBorders>
              <w:top w:val="double" w:sz="4" w:space="0" w:color="auto"/>
              <w:bottom w:val="double" w:sz="4" w:space="0" w:color="auto"/>
            </w:tcBorders>
          </w:tcPr>
          <w:p w:rsidR="00D85502" w:rsidRPr="00093F12" w:rsidRDefault="009B0B6F" w:rsidP="0008152C">
            <w:pPr>
              <w:pStyle w:val="ad"/>
              <w:tabs>
                <w:tab w:val="left" w:pos="691"/>
                <w:tab w:val="left" w:pos="871"/>
                <w:tab w:val="left" w:pos="1051"/>
                <w:tab w:val="left" w:pos="1231"/>
              </w:tabs>
              <w:ind w:right="-28"/>
              <w:jc w:val="center"/>
              <w:rPr>
                <w:szCs w:val="26"/>
              </w:rPr>
            </w:pPr>
            <w:r>
              <w:rPr>
                <w:szCs w:val="26"/>
              </w:rPr>
              <w:t>96</w:t>
            </w:r>
          </w:p>
        </w:tc>
      </w:tr>
    </w:tbl>
    <w:p w:rsidR="0099244D"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CA5464" w:rsidRDefault="009A7194" w:rsidP="00CA5464">
      <w:pPr>
        <w:tabs>
          <w:tab w:val="left" w:pos="180"/>
          <w:tab w:val="left" w:pos="360"/>
        </w:tabs>
        <w:ind w:left="851"/>
        <w:rPr>
          <w:b/>
        </w:rPr>
      </w:pPr>
      <w:r w:rsidRPr="005533B9">
        <w:rPr>
          <w:b/>
        </w:rPr>
        <w:t xml:space="preserve">обязательное наличие: </w:t>
      </w:r>
    </w:p>
    <w:p w:rsidR="00CA5464" w:rsidRDefault="00CA5464" w:rsidP="00EC5241">
      <w:pPr>
        <w:pStyle w:val="ab"/>
        <w:numPr>
          <w:ilvl w:val="0"/>
          <w:numId w:val="10"/>
        </w:numPr>
        <w:tabs>
          <w:tab w:val="left" w:pos="709"/>
        </w:tabs>
        <w:ind w:left="709" w:hanging="283"/>
        <w:rPr>
          <w:rFonts w:ascii="Times New Roman" w:hAnsi="Times New Roman"/>
          <w:bCs/>
          <w:sz w:val="24"/>
          <w:szCs w:val="24"/>
        </w:rPr>
      </w:pPr>
      <w:r w:rsidRPr="00CA5464">
        <w:rPr>
          <w:rFonts w:ascii="Times New Roman" w:hAnsi="Times New Roman"/>
          <w:bCs/>
          <w:sz w:val="24"/>
          <w:szCs w:val="24"/>
        </w:rPr>
        <w:t xml:space="preserve">сопроводительной документации (паспорт, сертификат соответствия, руководство по </w:t>
      </w:r>
      <w:r>
        <w:rPr>
          <w:rFonts w:ascii="Times New Roman" w:hAnsi="Times New Roman"/>
          <w:bCs/>
          <w:sz w:val="24"/>
          <w:szCs w:val="24"/>
        </w:rPr>
        <w:t xml:space="preserve">  </w:t>
      </w:r>
      <w:r w:rsidRPr="00CA5464">
        <w:rPr>
          <w:rFonts w:ascii="Times New Roman" w:hAnsi="Times New Roman"/>
          <w:bCs/>
          <w:sz w:val="24"/>
          <w:szCs w:val="24"/>
        </w:rPr>
        <w:t>эксплуатации на русском языке, гарантийный талон)</w:t>
      </w:r>
      <w:r>
        <w:rPr>
          <w:rFonts w:ascii="Times New Roman" w:hAnsi="Times New Roman"/>
          <w:bCs/>
          <w:sz w:val="24"/>
          <w:szCs w:val="24"/>
        </w:rPr>
        <w:t>;</w:t>
      </w:r>
    </w:p>
    <w:p w:rsidR="00CA5464" w:rsidRPr="00CA5464" w:rsidRDefault="00CA5464" w:rsidP="00EC5241">
      <w:pPr>
        <w:pStyle w:val="ab"/>
        <w:numPr>
          <w:ilvl w:val="0"/>
          <w:numId w:val="10"/>
        </w:numPr>
        <w:tabs>
          <w:tab w:val="left" w:pos="180"/>
          <w:tab w:val="left" w:pos="360"/>
        </w:tabs>
        <w:spacing w:after="0"/>
        <w:ind w:left="426" w:firstLine="0"/>
        <w:rPr>
          <w:rFonts w:ascii="Times New Roman" w:hAnsi="Times New Roman"/>
          <w:bCs/>
          <w:sz w:val="24"/>
          <w:szCs w:val="24"/>
        </w:rPr>
      </w:pPr>
      <w:r w:rsidRPr="00CA5464">
        <w:rPr>
          <w:rFonts w:ascii="Times New Roman" w:hAnsi="Times New Roman"/>
          <w:kern w:val="26"/>
          <w:sz w:val="24"/>
          <w:szCs w:val="26"/>
        </w:rPr>
        <w:t>оборудование должно быть новое, не бывшее в употреблении</w:t>
      </w:r>
      <w:r w:rsidR="006548C2">
        <w:rPr>
          <w:rFonts w:ascii="Times New Roman" w:hAnsi="Times New Roman"/>
          <w:kern w:val="26"/>
          <w:sz w:val="24"/>
          <w:szCs w:val="26"/>
        </w:rPr>
        <w:t>, не восстановленное</w:t>
      </w:r>
      <w:r w:rsidRPr="00CA5464">
        <w:rPr>
          <w:rFonts w:ascii="Times New Roman" w:hAnsi="Times New Roman"/>
          <w:kern w:val="26"/>
          <w:sz w:val="24"/>
          <w:szCs w:val="26"/>
        </w:rPr>
        <w:t>;</w:t>
      </w:r>
    </w:p>
    <w:p w:rsidR="006548C2" w:rsidRPr="006548C2" w:rsidRDefault="00CA5464" w:rsidP="006548C2">
      <w:pPr>
        <w:pStyle w:val="21"/>
        <w:widowControl w:val="0"/>
        <w:numPr>
          <w:ilvl w:val="0"/>
          <w:numId w:val="6"/>
        </w:numPr>
        <w:autoSpaceDE w:val="0"/>
        <w:autoSpaceDN w:val="0"/>
        <w:adjustRightInd w:val="0"/>
        <w:spacing w:line="240" w:lineRule="auto"/>
        <w:ind w:left="714" w:hanging="288"/>
        <w:contextualSpacing/>
        <w:jc w:val="left"/>
      </w:pPr>
      <w:r>
        <w:rPr>
          <w:kern w:val="26"/>
          <w:szCs w:val="26"/>
        </w:rPr>
        <w:t xml:space="preserve"> гарантийный срок на оборудование должен быть </w:t>
      </w:r>
      <w:r w:rsidRPr="00D313FD">
        <w:rPr>
          <w:b/>
          <w:kern w:val="26"/>
          <w:szCs w:val="26"/>
        </w:rPr>
        <w:t>не менее</w:t>
      </w:r>
      <w:r>
        <w:rPr>
          <w:kern w:val="26"/>
          <w:szCs w:val="26"/>
        </w:rPr>
        <w:t xml:space="preserve"> </w:t>
      </w:r>
      <w:proofErr w:type="gramStart"/>
      <w:r>
        <w:rPr>
          <w:kern w:val="26"/>
          <w:szCs w:val="26"/>
        </w:rPr>
        <w:t>установленного</w:t>
      </w:r>
      <w:proofErr w:type="gramEnd"/>
      <w:r>
        <w:rPr>
          <w:kern w:val="26"/>
          <w:szCs w:val="26"/>
        </w:rPr>
        <w:t xml:space="preserve"> производ</w:t>
      </w:r>
      <w:r>
        <w:rPr>
          <w:kern w:val="26"/>
          <w:szCs w:val="26"/>
        </w:rPr>
        <w:t>и</w:t>
      </w:r>
      <w:r>
        <w:rPr>
          <w:kern w:val="26"/>
          <w:szCs w:val="26"/>
        </w:rPr>
        <w:t>телем</w:t>
      </w:r>
      <w:r w:rsidR="006548C2">
        <w:rPr>
          <w:kern w:val="26"/>
          <w:szCs w:val="26"/>
        </w:rPr>
        <w:t>.</w:t>
      </w:r>
    </w:p>
    <w:p w:rsidR="005C32A6" w:rsidRPr="00B521DC" w:rsidRDefault="005C32A6" w:rsidP="006548C2">
      <w:pPr>
        <w:pStyle w:val="21"/>
        <w:widowControl w:val="0"/>
        <w:autoSpaceDE w:val="0"/>
        <w:autoSpaceDN w:val="0"/>
        <w:adjustRightInd w:val="0"/>
        <w:spacing w:line="240" w:lineRule="auto"/>
        <w:ind w:left="0"/>
        <w:contextualSpacing/>
        <w:jc w:val="left"/>
      </w:pPr>
      <w:r w:rsidRPr="00B521DC">
        <w:rPr>
          <w:b/>
        </w:rPr>
        <w:t>Обязательные приложения к заявке</w:t>
      </w:r>
      <w:r w:rsidRPr="00B521DC">
        <w:t xml:space="preserve"> на участие в запросе ценовых котировок (отсканир</w:t>
      </w:r>
      <w:r w:rsidRPr="00B521DC">
        <w:t>о</w:t>
      </w:r>
      <w:r w:rsidRPr="00B521DC">
        <w:t>ванные документы в электронном виде</w:t>
      </w:r>
      <w:r w:rsidR="00E95722">
        <w:t>,</w:t>
      </w:r>
      <w:r w:rsidRPr="00B521DC">
        <w:t xml:space="preserve"> </w:t>
      </w:r>
      <w:r w:rsidR="00E95722">
        <w:t>подписанные ЭЦП участника</w:t>
      </w:r>
      <w:r w:rsidR="00E95722" w:rsidRPr="00B521DC">
        <w:t xml:space="preserve"> </w:t>
      </w:r>
      <w:r w:rsidRPr="00B521DC">
        <w:t>должны быть выложены на ЭТП вместе с заявкой)</w:t>
      </w:r>
      <w:r w:rsidR="00E95722">
        <w:t>:</w:t>
      </w:r>
    </w:p>
    <w:p w:rsidR="005C32A6" w:rsidRPr="00B521DC" w:rsidRDefault="005C32A6" w:rsidP="006548C2">
      <w:pPr>
        <w:pStyle w:val="21"/>
        <w:widowControl w:val="0"/>
        <w:numPr>
          <w:ilvl w:val="0"/>
          <w:numId w:val="6"/>
        </w:numPr>
        <w:autoSpaceDE w:val="0"/>
        <w:autoSpaceDN w:val="0"/>
        <w:adjustRightInd w:val="0"/>
        <w:spacing w:line="240" w:lineRule="auto"/>
        <w:ind w:left="714" w:hanging="288"/>
        <w:contextualSpacing/>
        <w:jc w:val="left"/>
      </w:pPr>
      <w:r w:rsidRPr="00B521DC">
        <w:t>Анкета участника (подписанная руководителем предприятия).</w:t>
      </w:r>
    </w:p>
    <w:p w:rsidR="005C32A6" w:rsidRDefault="008C536A" w:rsidP="006548C2">
      <w:pPr>
        <w:pStyle w:val="21"/>
        <w:widowControl w:val="0"/>
        <w:numPr>
          <w:ilvl w:val="0"/>
          <w:numId w:val="6"/>
        </w:numPr>
        <w:autoSpaceDE w:val="0"/>
        <w:autoSpaceDN w:val="0"/>
        <w:adjustRightInd w:val="0"/>
        <w:spacing w:line="240" w:lineRule="auto"/>
        <w:ind w:left="714" w:hanging="288"/>
        <w:contextualSpacing/>
        <w:jc w:val="left"/>
      </w:pPr>
      <w:r>
        <w:t xml:space="preserve">Для обществ с ограниченной формой собственности </w:t>
      </w:r>
      <w:r w:rsidRPr="00B521DC">
        <w:t>заверенная руководителем пре</w:t>
      </w:r>
      <w:r w:rsidRPr="00B521DC">
        <w:t>д</w:t>
      </w:r>
      <w:r w:rsidRPr="00B521DC">
        <w:t>приятия копия</w:t>
      </w:r>
      <w:r>
        <w:t xml:space="preserve"> </w:t>
      </w:r>
      <w:r w:rsidR="005C32A6" w:rsidRPr="00B521DC">
        <w:t xml:space="preserve"> </w:t>
      </w:r>
      <w:r>
        <w:t>ЕГРЮЛ</w:t>
      </w:r>
      <w:r w:rsidR="005C32A6" w:rsidRPr="00B521DC">
        <w:t xml:space="preserve"> </w:t>
      </w:r>
      <w:r>
        <w:t xml:space="preserve">; для индивидуальных </w:t>
      </w:r>
      <w:r w:rsidR="005C32A6" w:rsidRPr="00B521DC">
        <w:t xml:space="preserve"> предпринимателей</w:t>
      </w:r>
      <w:r w:rsidR="00D6667E">
        <w:t xml:space="preserve"> </w:t>
      </w:r>
      <w:r>
        <w:t xml:space="preserve">- копия ЕГРП; для </w:t>
      </w:r>
      <w:r w:rsidR="00D6667E">
        <w:t xml:space="preserve">закрытых </w:t>
      </w:r>
      <w:r>
        <w:t>акционерных общест</w:t>
      </w:r>
      <w:proofErr w:type="gramStart"/>
      <w:r>
        <w:t>в</w:t>
      </w:r>
      <w:r w:rsidR="00D6667E">
        <w:t>-</w:t>
      </w:r>
      <w:proofErr w:type="gramEnd"/>
      <w:r>
        <w:t xml:space="preserve"> </w:t>
      </w:r>
      <w:r w:rsidR="005C32A6" w:rsidRPr="00B521DC">
        <w:t>копия</w:t>
      </w:r>
      <w:r>
        <w:t xml:space="preserve">  выписки из реестра акционеров</w:t>
      </w:r>
      <w:r w:rsidR="007B0AC0">
        <w:t>;</w:t>
      </w:r>
    </w:p>
    <w:p w:rsidR="005C32A6" w:rsidRDefault="005C32A6" w:rsidP="006548C2">
      <w:pPr>
        <w:pStyle w:val="21"/>
        <w:widowControl w:val="0"/>
        <w:numPr>
          <w:ilvl w:val="0"/>
          <w:numId w:val="6"/>
        </w:numPr>
        <w:autoSpaceDE w:val="0"/>
        <w:autoSpaceDN w:val="0"/>
        <w:adjustRightInd w:val="0"/>
        <w:spacing w:line="240" w:lineRule="auto"/>
        <w:ind w:left="714" w:hanging="288"/>
        <w:contextualSpacing/>
        <w:jc w:val="left"/>
      </w:pPr>
      <w:r w:rsidRPr="00B521DC">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E93782" w:rsidRDefault="00D6667E" w:rsidP="006548C2">
      <w:pPr>
        <w:pStyle w:val="21"/>
        <w:widowControl w:val="0"/>
        <w:numPr>
          <w:ilvl w:val="0"/>
          <w:numId w:val="6"/>
        </w:numPr>
        <w:autoSpaceDE w:val="0"/>
        <w:autoSpaceDN w:val="0"/>
        <w:adjustRightInd w:val="0"/>
        <w:spacing w:line="240" w:lineRule="auto"/>
        <w:ind w:left="714" w:hanging="288"/>
        <w:contextualSpacing/>
        <w:jc w:val="left"/>
      </w:pPr>
      <w:r>
        <w:t>Учредительные</w:t>
      </w:r>
      <w:r w:rsidR="00E93782">
        <w:t xml:space="preserve"> документы.</w:t>
      </w:r>
    </w:p>
    <w:p w:rsidR="00D6667E" w:rsidRPr="00B521DC" w:rsidRDefault="00D6667E" w:rsidP="006548C2">
      <w:pPr>
        <w:pStyle w:val="21"/>
        <w:widowControl w:val="0"/>
        <w:numPr>
          <w:ilvl w:val="0"/>
          <w:numId w:val="6"/>
        </w:numPr>
        <w:autoSpaceDE w:val="0"/>
        <w:autoSpaceDN w:val="0"/>
        <w:adjustRightInd w:val="0"/>
        <w:spacing w:line="240" w:lineRule="auto"/>
        <w:ind w:left="714" w:hanging="288"/>
        <w:contextualSpacing/>
        <w:jc w:val="left"/>
      </w:pPr>
      <w:r>
        <w:t>Приказы о назначении руководителя.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lastRenderedPageBreak/>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42706F" w:rsidRDefault="0042706F" w:rsidP="0042706F">
      <w:pPr>
        <w:tabs>
          <w:tab w:val="left" w:pos="4678"/>
          <w:tab w:val="left" w:pos="5103"/>
          <w:tab w:val="left" w:pos="5670"/>
        </w:tabs>
        <w:spacing w:after="0"/>
        <w:ind w:left="426"/>
        <w:jc w:val="left"/>
        <w:rPr>
          <w:b/>
        </w:rPr>
      </w:pPr>
      <w:r>
        <w:rPr>
          <w:b/>
        </w:rPr>
        <w:t>В случае не предоставления Участником запроса котировок цен всего комплекта д</w:t>
      </w:r>
      <w:r>
        <w:rPr>
          <w:b/>
        </w:rPr>
        <w:t>о</w:t>
      </w:r>
      <w:r>
        <w:rPr>
          <w:b/>
        </w:rPr>
        <w:t>кументов и не выполнения п.7  Требований к участникам, данная заявка будет о</w:t>
      </w:r>
      <w:r>
        <w:rPr>
          <w:b/>
        </w:rPr>
        <w:t>т</w:t>
      </w:r>
      <w:r>
        <w:rPr>
          <w:b/>
        </w:rPr>
        <w:t>клонена.</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Default="00EB11FB"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CA5464" w:rsidRDefault="00CA5464" w:rsidP="00EB11FB">
      <w:pPr>
        <w:tabs>
          <w:tab w:val="left" w:pos="4678"/>
          <w:tab w:val="left" w:pos="5103"/>
          <w:tab w:val="left" w:pos="5670"/>
        </w:tabs>
        <w:spacing w:after="0"/>
        <w:ind w:left="4860" w:hanging="182"/>
        <w:jc w:val="center"/>
        <w:rPr>
          <w:b/>
        </w:rPr>
      </w:pPr>
    </w:p>
    <w:p w:rsidR="005533B9" w:rsidRPr="002A4556" w:rsidRDefault="005533B9" w:rsidP="00EB11FB">
      <w:pPr>
        <w:tabs>
          <w:tab w:val="left" w:pos="4678"/>
          <w:tab w:val="left" w:pos="5103"/>
          <w:tab w:val="left" w:pos="5670"/>
        </w:tabs>
        <w:spacing w:after="0"/>
        <w:ind w:left="4860" w:hanging="182"/>
        <w:jc w:val="center"/>
        <w:rPr>
          <w:b/>
        </w:rPr>
      </w:pPr>
    </w:p>
    <w:p w:rsidR="00CA5464" w:rsidRDefault="00CA5464" w:rsidP="00CA5464">
      <w:pPr>
        <w:tabs>
          <w:tab w:val="left" w:pos="4678"/>
          <w:tab w:val="left" w:pos="6379"/>
        </w:tabs>
        <w:spacing w:before="100" w:beforeAutospacing="1" w:after="0"/>
        <w:ind w:firstLine="6379"/>
        <w:jc w:val="right"/>
      </w:pPr>
      <w:r w:rsidRPr="0032321F">
        <w:rPr>
          <w:b/>
        </w:rPr>
        <w:t xml:space="preserve">Приложение № </w:t>
      </w:r>
      <w:r>
        <w:rPr>
          <w:b/>
        </w:rPr>
        <w:t>2</w:t>
      </w:r>
      <w:r>
        <w:t xml:space="preserve"> к извещению </w:t>
      </w:r>
    </w:p>
    <w:p w:rsidR="00CA5464" w:rsidRDefault="00CA5464" w:rsidP="00CA5464">
      <w:pPr>
        <w:tabs>
          <w:tab w:val="left" w:pos="4111"/>
        </w:tabs>
        <w:spacing w:after="0"/>
        <w:ind w:left="4678" w:hanging="142"/>
        <w:jc w:val="right"/>
      </w:pPr>
      <w:r>
        <w:t xml:space="preserve">о проведении запроса </w:t>
      </w:r>
      <w:r w:rsidRPr="0099476E">
        <w:t>котировок</w:t>
      </w:r>
      <w:r>
        <w:t xml:space="preserve"> цен</w:t>
      </w:r>
    </w:p>
    <w:p w:rsidR="00CA5464" w:rsidRDefault="00CA5464" w:rsidP="00CA5464">
      <w:pPr>
        <w:tabs>
          <w:tab w:val="left" w:pos="4111"/>
        </w:tabs>
        <w:spacing w:after="0"/>
        <w:jc w:val="right"/>
      </w:pPr>
      <w:r w:rsidRPr="006B490A">
        <w:t>в электронной форме</w:t>
      </w:r>
      <w:r>
        <w:t xml:space="preserve"> на поставку  модулей памяти</w:t>
      </w:r>
      <w:r w:rsidRPr="00D85502">
        <w:t xml:space="preserve"> </w:t>
      </w:r>
    </w:p>
    <w:p w:rsidR="005C6C49" w:rsidRDefault="00CA5464" w:rsidP="00CA5464">
      <w:pPr>
        <w:tabs>
          <w:tab w:val="left" w:pos="5220"/>
        </w:tabs>
        <w:spacing w:after="0"/>
        <w:jc w:val="right"/>
      </w:pPr>
      <w:r>
        <w:t>для нужд ФГУП «НИТИ им. А.П. Александрова»</w:t>
      </w: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EC5241">
            <w:pPr>
              <w:pStyle w:val="27"/>
              <w:numPr>
                <w:ilvl w:val="0"/>
                <w:numId w:val="7"/>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0"/>
                <w:numId w:val="7"/>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0"/>
                <w:numId w:val="7"/>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1"/>
                <w:numId w:val="7"/>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EC5241">
            <w:pPr>
              <w:pStyle w:val="27"/>
              <w:numPr>
                <w:ilvl w:val="0"/>
                <w:numId w:val="7"/>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CA5464" w:rsidRDefault="00CA5464" w:rsidP="002844EA"/>
    <w:p w:rsidR="00CA5464" w:rsidRDefault="00CA5464" w:rsidP="00CA5464">
      <w:pPr>
        <w:tabs>
          <w:tab w:val="left" w:pos="4678"/>
          <w:tab w:val="left" w:pos="6379"/>
        </w:tabs>
        <w:spacing w:before="100" w:beforeAutospacing="1" w:after="0"/>
        <w:ind w:firstLine="6379"/>
        <w:jc w:val="right"/>
      </w:pPr>
      <w:r w:rsidRPr="0032321F">
        <w:rPr>
          <w:b/>
        </w:rPr>
        <w:t xml:space="preserve">Приложение № </w:t>
      </w:r>
      <w:r>
        <w:rPr>
          <w:b/>
        </w:rPr>
        <w:t>3</w:t>
      </w:r>
      <w:r>
        <w:t xml:space="preserve"> к извещению </w:t>
      </w:r>
    </w:p>
    <w:p w:rsidR="00CA5464" w:rsidRDefault="00CA5464" w:rsidP="00CA5464">
      <w:pPr>
        <w:tabs>
          <w:tab w:val="left" w:pos="4111"/>
        </w:tabs>
        <w:spacing w:after="0"/>
        <w:ind w:left="4678" w:hanging="142"/>
        <w:jc w:val="right"/>
      </w:pPr>
      <w:r>
        <w:t xml:space="preserve">о проведении запроса </w:t>
      </w:r>
      <w:r w:rsidRPr="0099476E">
        <w:t>котировок</w:t>
      </w:r>
      <w:r>
        <w:t xml:space="preserve"> цен</w:t>
      </w:r>
    </w:p>
    <w:p w:rsidR="008501C7" w:rsidRDefault="00CA5464" w:rsidP="00CA5464">
      <w:pPr>
        <w:tabs>
          <w:tab w:val="left" w:pos="4111"/>
        </w:tabs>
        <w:spacing w:after="0"/>
        <w:ind w:left="4678" w:hanging="142"/>
      </w:pPr>
      <w:r w:rsidRPr="006B490A">
        <w:t>в электронной форме</w:t>
      </w:r>
      <w:r>
        <w:t xml:space="preserve"> на поставку  модулей памяти</w:t>
      </w:r>
      <w:r w:rsidRPr="00D85502">
        <w:t xml:space="preserve"> </w:t>
      </w:r>
      <w:r>
        <w:t>для нужд ФГУП «НИТИ им. А.П. Александрова»</w:t>
      </w: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0"/>
      <w:footerReference w:type="default" r:id="rId11"/>
      <w:headerReference w:type="first" r:id="rId12"/>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6E71" w:rsidRDefault="009B6E71">
      <w:r>
        <w:separator/>
      </w:r>
    </w:p>
  </w:endnote>
  <w:endnote w:type="continuationSeparator" w:id="1">
    <w:p w:rsidR="009B6E71" w:rsidRDefault="009B6E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8378E8" w:rsidP="00A50B8B">
    <w:pPr>
      <w:pStyle w:val="ad"/>
      <w:framePr w:wrap="around" w:vAnchor="text" w:hAnchor="margin" w:xAlign="center" w:y="1"/>
      <w:rPr>
        <w:rStyle w:val="af1"/>
      </w:rPr>
    </w:pPr>
    <w:r>
      <w:rPr>
        <w:rStyle w:val="af1"/>
      </w:rPr>
      <w:fldChar w:fldCharType="begin"/>
    </w:r>
    <w:r w:rsidR="001F23D3">
      <w:rPr>
        <w:rStyle w:val="af1"/>
      </w:rPr>
      <w:instrText xml:space="preserve">PAGE  </w:instrText>
    </w:r>
    <w:r>
      <w:rPr>
        <w:rStyle w:val="af1"/>
      </w:rPr>
      <w:fldChar w:fldCharType="end"/>
    </w:r>
  </w:p>
  <w:p w:rsidR="001F23D3" w:rsidRDefault="001F23D3">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8378E8" w:rsidP="00A50B8B">
    <w:pPr>
      <w:pStyle w:val="ad"/>
      <w:framePr w:wrap="around" w:vAnchor="text" w:hAnchor="margin" w:xAlign="center" w:y="1"/>
      <w:rPr>
        <w:rStyle w:val="af1"/>
      </w:rPr>
    </w:pPr>
    <w:r>
      <w:rPr>
        <w:rStyle w:val="af1"/>
      </w:rPr>
      <w:fldChar w:fldCharType="begin"/>
    </w:r>
    <w:r w:rsidR="001F23D3">
      <w:rPr>
        <w:rStyle w:val="af1"/>
      </w:rPr>
      <w:instrText xml:space="preserve">PAGE  </w:instrText>
    </w:r>
    <w:r>
      <w:rPr>
        <w:rStyle w:val="af1"/>
      </w:rPr>
      <w:fldChar w:fldCharType="separate"/>
    </w:r>
    <w:r w:rsidR="00415596">
      <w:rPr>
        <w:rStyle w:val="af1"/>
      </w:rPr>
      <w:t>5</w:t>
    </w:r>
    <w:r>
      <w:rPr>
        <w:rStyle w:val="af1"/>
      </w:rPr>
      <w:fldChar w:fldCharType="end"/>
    </w:r>
  </w:p>
  <w:p w:rsidR="001F23D3" w:rsidRDefault="001F23D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6E71" w:rsidRDefault="009B6E71">
      <w:r>
        <w:separator/>
      </w:r>
    </w:p>
  </w:footnote>
  <w:footnote w:type="continuationSeparator" w:id="1">
    <w:p w:rsidR="009B6E71" w:rsidRDefault="009B6E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1F23D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2">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4">
    <w:nsid w:val="17280DB9"/>
    <w:multiLevelType w:val="hybridMultilevel"/>
    <w:tmpl w:val="5E2631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44966B9F"/>
    <w:multiLevelType w:val="singleLevel"/>
    <w:tmpl w:val="0E4CEB3C"/>
    <w:lvl w:ilvl="0">
      <w:start w:val="1"/>
      <w:numFmt w:val="decimal"/>
      <w:pStyle w:val="a0"/>
      <w:lvlText w:val="%1."/>
      <w:lvlJc w:val="left"/>
      <w:pPr>
        <w:ind w:left="5180" w:hanging="360"/>
      </w:pPr>
      <w:rPr>
        <w:rFonts w:hint="default"/>
      </w:rPr>
    </w:lvl>
  </w:abstractNum>
  <w:abstractNum w:abstractNumId="8">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9">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7CD95ED5"/>
    <w:multiLevelType w:val="hybridMultilevel"/>
    <w:tmpl w:val="CCF42176"/>
    <w:lvl w:ilvl="0" w:tplc="1902C4A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6"/>
  </w:num>
  <w:num w:numId="5">
    <w:abstractNumId w:val="5"/>
  </w:num>
  <w:num w:numId="6">
    <w:abstractNumId w:val="1"/>
  </w:num>
  <w:num w:numId="7">
    <w:abstractNumId w:val="9"/>
  </w:num>
  <w:num w:numId="8">
    <w:abstractNumId w:val="7"/>
  </w:num>
  <w:num w:numId="9">
    <w:abstractNumId w:val="3"/>
  </w:num>
  <w:num w:numId="10">
    <w:abstractNumId w:val="4"/>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0"/>
    <w:footnote w:id="1"/>
  </w:footnotePr>
  <w:endnotePr>
    <w:endnote w:id="0"/>
    <w:endnote w:id="1"/>
  </w:endnotePr>
  <w:compat/>
  <w:rsids>
    <w:rsidRoot w:val="00987F3C"/>
    <w:rsid w:val="00003220"/>
    <w:rsid w:val="00010083"/>
    <w:rsid w:val="00012C6E"/>
    <w:rsid w:val="0002324A"/>
    <w:rsid w:val="000251DA"/>
    <w:rsid w:val="00026647"/>
    <w:rsid w:val="00027481"/>
    <w:rsid w:val="0003432C"/>
    <w:rsid w:val="00043762"/>
    <w:rsid w:val="00047DBC"/>
    <w:rsid w:val="00057C8D"/>
    <w:rsid w:val="000631C9"/>
    <w:rsid w:val="000749A4"/>
    <w:rsid w:val="00075AD1"/>
    <w:rsid w:val="00085680"/>
    <w:rsid w:val="000860CA"/>
    <w:rsid w:val="000949AD"/>
    <w:rsid w:val="000962F7"/>
    <w:rsid w:val="000968F5"/>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4FD7"/>
    <w:rsid w:val="001D27C0"/>
    <w:rsid w:val="001D7775"/>
    <w:rsid w:val="001F0CE2"/>
    <w:rsid w:val="001F23D3"/>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2DD8"/>
    <w:rsid w:val="00277DD1"/>
    <w:rsid w:val="00281AD7"/>
    <w:rsid w:val="002844EA"/>
    <w:rsid w:val="002867AB"/>
    <w:rsid w:val="00290B57"/>
    <w:rsid w:val="002916D0"/>
    <w:rsid w:val="00295BAE"/>
    <w:rsid w:val="002A4556"/>
    <w:rsid w:val="002B463E"/>
    <w:rsid w:val="002C6AD5"/>
    <w:rsid w:val="002F149D"/>
    <w:rsid w:val="002F611F"/>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5596"/>
    <w:rsid w:val="00417D89"/>
    <w:rsid w:val="00420475"/>
    <w:rsid w:val="0042706F"/>
    <w:rsid w:val="00431696"/>
    <w:rsid w:val="00433DE8"/>
    <w:rsid w:val="00436F07"/>
    <w:rsid w:val="0044493D"/>
    <w:rsid w:val="00451F7C"/>
    <w:rsid w:val="00452C35"/>
    <w:rsid w:val="0045742C"/>
    <w:rsid w:val="00461273"/>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3B9"/>
    <w:rsid w:val="005534C2"/>
    <w:rsid w:val="00572C5D"/>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548C2"/>
    <w:rsid w:val="00661036"/>
    <w:rsid w:val="00672308"/>
    <w:rsid w:val="00674C55"/>
    <w:rsid w:val="0067694F"/>
    <w:rsid w:val="00693DFD"/>
    <w:rsid w:val="00693E3D"/>
    <w:rsid w:val="006A07CC"/>
    <w:rsid w:val="006B338F"/>
    <w:rsid w:val="006B490A"/>
    <w:rsid w:val="006B6CD0"/>
    <w:rsid w:val="006B7494"/>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68AB"/>
    <w:rsid w:val="00757164"/>
    <w:rsid w:val="00767D15"/>
    <w:rsid w:val="00774D82"/>
    <w:rsid w:val="007758D2"/>
    <w:rsid w:val="00780AF6"/>
    <w:rsid w:val="00782C53"/>
    <w:rsid w:val="00797F3E"/>
    <w:rsid w:val="007A25A9"/>
    <w:rsid w:val="007A4786"/>
    <w:rsid w:val="007A57FE"/>
    <w:rsid w:val="007B0AC0"/>
    <w:rsid w:val="007B0CDD"/>
    <w:rsid w:val="007B2CA3"/>
    <w:rsid w:val="007B397E"/>
    <w:rsid w:val="007B63F2"/>
    <w:rsid w:val="007B6A6D"/>
    <w:rsid w:val="007D0778"/>
    <w:rsid w:val="007D64A1"/>
    <w:rsid w:val="007E013D"/>
    <w:rsid w:val="007E261E"/>
    <w:rsid w:val="007F07F5"/>
    <w:rsid w:val="007F39F7"/>
    <w:rsid w:val="00802BB7"/>
    <w:rsid w:val="0080305D"/>
    <w:rsid w:val="00804AC6"/>
    <w:rsid w:val="00823B03"/>
    <w:rsid w:val="00826DAD"/>
    <w:rsid w:val="00827FA3"/>
    <w:rsid w:val="00831F2F"/>
    <w:rsid w:val="00832F28"/>
    <w:rsid w:val="008378E8"/>
    <w:rsid w:val="00846731"/>
    <w:rsid w:val="008467D1"/>
    <w:rsid w:val="00847FF7"/>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536A"/>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088"/>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0B6F"/>
    <w:rsid w:val="009B68A0"/>
    <w:rsid w:val="009B6E71"/>
    <w:rsid w:val="009D22CA"/>
    <w:rsid w:val="009D5770"/>
    <w:rsid w:val="009D618A"/>
    <w:rsid w:val="009D762A"/>
    <w:rsid w:val="009E5C96"/>
    <w:rsid w:val="009E71DA"/>
    <w:rsid w:val="009F61B2"/>
    <w:rsid w:val="00A0303A"/>
    <w:rsid w:val="00A072DD"/>
    <w:rsid w:val="00A2247D"/>
    <w:rsid w:val="00A2330F"/>
    <w:rsid w:val="00A24360"/>
    <w:rsid w:val="00A257A0"/>
    <w:rsid w:val="00A2729B"/>
    <w:rsid w:val="00A310AD"/>
    <w:rsid w:val="00A320A4"/>
    <w:rsid w:val="00A33429"/>
    <w:rsid w:val="00A4615D"/>
    <w:rsid w:val="00A50B8B"/>
    <w:rsid w:val="00A51B53"/>
    <w:rsid w:val="00A52DE8"/>
    <w:rsid w:val="00A60269"/>
    <w:rsid w:val="00A612E2"/>
    <w:rsid w:val="00A621DA"/>
    <w:rsid w:val="00A62506"/>
    <w:rsid w:val="00A63E1A"/>
    <w:rsid w:val="00A73D41"/>
    <w:rsid w:val="00A8017D"/>
    <w:rsid w:val="00A8059C"/>
    <w:rsid w:val="00A84B00"/>
    <w:rsid w:val="00A97891"/>
    <w:rsid w:val="00AB1E0F"/>
    <w:rsid w:val="00AE4733"/>
    <w:rsid w:val="00AE72AB"/>
    <w:rsid w:val="00AF28C2"/>
    <w:rsid w:val="00B047D6"/>
    <w:rsid w:val="00B06635"/>
    <w:rsid w:val="00B06BE4"/>
    <w:rsid w:val="00B34287"/>
    <w:rsid w:val="00B378A6"/>
    <w:rsid w:val="00B40702"/>
    <w:rsid w:val="00B4078F"/>
    <w:rsid w:val="00B40D60"/>
    <w:rsid w:val="00B42618"/>
    <w:rsid w:val="00B5167E"/>
    <w:rsid w:val="00B521C4"/>
    <w:rsid w:val="00B5417A"/>
    <w:rsid w:val="00B6461A"/>
    <w:rsid w:val="00B66014"/>
    <w:rsid w:val="00B6731A"/>
    <w:rsid w:val="00B7196D"/>
    <w:rsid w:val="00B83C72"/>
    <w:rsid w:val="00BA6F34"/>
    <w:rsid w:val="00BC6318"/>
    <w:rsid w:val="00BC76A3"/>
    <w:rsid w:val="00BD2737"/>
    <w:rsid w:val="00BD62C0"/>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A5464"/>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343AE"/>
    <w:rsid w:val="00D36D42"/>
    <w:rsid w:val="00D40668"/>
    <w:rsid w:val="00D423B6"/>
    <w:rsid w:val="00D423D8"/>
    <w:rsid w:val="00D43C13"/>
    <w:rsid w:val="00D51F37"/>
    <w:rsid w:val="00D63306"/>
    <w:rsid w:val="00D6667E"/>
    <w:rsid w:val="00D66C6B"/>
    <w:rsid w:val="00D71F8B"/>
    <w:rsid w:val="00D74238"/>
    <w:rsid w:val="00D85502"/>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2932"/>
    <w:rsid w:val="00E560BF"/>
    <w:rsid w:val="00E6497E"/>
    <w:rsid w:val="00E71497"/>
    <w:rsid w:val="00E7533E"/>
    <w:rsid w:val="00E81FE2"/>
    <w:rsid w:val="00E87632"/>
    <w:rsid w:val="00E93782"/>
    <w:rsid w:val="00E95722"/>
    <w:rsid w:val="00EA0509"/>
    <w:rsid w:val="00EA14EC"/>
    <w:rsid w:val="00EA2025"/>
    <w:rsid w:val="00EA33EC"/>
    <w:rsid w:val="00EA4A70"/>
    <w:rsid w:val="00EB11FB"/>
    <w:rsid w:val="00EB6B09"/>
    <w:rsid w:val="00EC1741"/>
    <w:rsid w:val="00EC4949"/>
    <w:rsid w:val="00EC51F2"/>
    <w:rsid w:val="00EC5241"/>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3295"/>
    <w:rsid w:val="00F46A21"/>
    <w:rsid w:val="00F603E2"/>
    <w:rsid w:val="00F6327B"/>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9"/>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8"/>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DE49E-5CBD-4BD7-8D4C-68080FDC5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Pages>
  <Words>1783</Words>
  <Characters>12625</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14380</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OKT</cp:lastModifiedBy>
  <cp:revision>8</cp:revision>
  <cp:lastPrinted>2012-01-19T06:11:00Z</cp:lastPrinted>
  <dcterms:created xsi:type="dcterms:W3CDTF">2012-01-18T09:57:00Z</dcterms:created>
  <dcterms:modified xsi:type="dcterms:W3CDTF">2012-01-19T12:09:00Z</dcterms:modified>
</cp:coreProperties>
</file>