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4"/>
        <w:gridCol w:w="4532"/>
        <w:gridCol w:w="2548"/>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8D749B" w:rsidRDefault="008D749B"/>
    <w:p w:rsidR="005E32B9" w:rsidRPr="0071116F" w:rsidRDefault="005E32B9" w:rsidP="005E32B9">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2098807"/>
      <w:bookmarkStart w:id="3" w:name="_Toc418846632"/>
      <w:r w:rsidRPr="0071116F">
        <w:rPr>
          <w:sz w:val="28"/>
          <w:szCs w:val="28"/>
        </w:rPr>
        <w:t xml:space="preserve">ИЗВЕЩЕНИЕ О ПРОВЕДЕНИИ </w:t>
      </w:r>
      <w:bookmarkEnd w:id="0"/>
      <w:bookmarkEnd w:id="1"/>
      <w:bookmarkEnd w:id="2"/>
      <w:r w:rsidRPr="0071116F">
        <w:rPr>
          <w:sz w:val="28"/>
          <w:szCs w:val="28"/>
        </w:rPr>
        <w:t>ЗАПРОСЕ ПРЕДЛОЖЕНИЙ</w:t>
      </w:r>
      <w:bookmarkEnd w:id="3"/>
    </w:p>
    <w:p w:rsidR="005E32B9" w:rsidRPr="0071116F" w:rsidRDefault="005E32B9" w:rsidP="005E32B9"/>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71116F">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71116F">
        <w:rPr>
          <w:rFonts w:ascii="Times New Roman" w:hAnsi="Times New Roman"/>
          <w:b/>
          <w:i/>
        </w:rPr>
        <w:t>.</w:t>
      </w:r>
    </w:p>
    <w:p w:rsidR="005E32B9" w:rsidRPr="0071116F" w:rsidRDefault="005E32B9" w:rsidP="005E32B9">
      <w:pPr>
        <w:tabs>
          <w:tab w:val="left" w:pos="1134"/>
        </w:tabs>
        <w:ind w:left="709"/>
        <w:contextualSpacing/>
        <w:jc w:val="both"/>
        <w:rPr>
          <w:rFonts w:eastAsia="Calibri"/>
          <w:bCs/>
          <w:sz w:val="28"/>
          <w:szCs w:val="28"/>
          <w:lang w:eastAsia="en-US"/>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71116F">
        <w:rPr>
          <w:rFonts w:ascii="Times New Roman" w:hAnsi="Times New Roman"/>
          <w:sz w:val="28"/>
          <w:szCs w:val="28"/>
        </w:rPr>
        <w:t xml:space="preserve">Запрос предложений проводится в соответствии с Единым </w:t>
      </w:r>
      <w:r w:rsidRPr="0071116F">
        <w:rPr>
          <w:rFonts w:ascii="Times New Roman" w:eastAsia="Times New Roman" w:hAnsi="Times New Roman"/>
          <w:sz w:val="28"/>
          <w:szCs w:val="28"/>
          <w:lang w:eastAsia="ru-RU"/>
        </w:rPr>
        <w:t>отраслевым</w:t>
      </w:r>
      <w:r w:rsidRPr="0071116F">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71116F">
        <w:rPr>
          <w:rFonts w:ascii="Times New Roman" w:hAnsi="Times New Roman"/>
          <w:sz w:val="28"/>
          <w:szCs w:val="28"/>
        </w:rPr>
        <w:t>Росатом</w:t>
      </w:r>
      <w:proofErr w:type="spellEnd"/>
      <w:r w:rsidRPr="0071116F">
        <w:rPr>
          <w:rFonts w:ascii="Times New Roman" w:hAnsi="Times New Roman"/>
          <w:sz w:val="28"/>
          <w:szCs w:val="28"/>
        </w:rPr>
        <w:t xml:space="preserve">» с изменениями, утвержденными решением наблюдательного совета </w:t>
      </w:r>
      <w:proofErr w:type="spellStart"/>
      <w:r w:rsidRPr="0071116F">
        <w:rPr>
          <w:rFonts w:ascii="Times New Roman" w:hAnsi="Times New Roman"/>
          <w:sz w:val="28"/>
          <w:szCs w:val="28"/>
        </w:rPr>
        <w:t>Госкорпорации</w:t>
      </w:r>
      <w:proofErr w:type="spellEnd"/>
      <w:r w:rsidRPr="0071116F">
        <w:rPr>
          <w:rFonts w:ascii="Times New Roman" w:hAnsi="Times New Roman"/>
          <w:sz w:val="28"/>
          <w:szCs w:val="28"/>
        </w:rPr>
        <w:t xml:space="preserve"> «</w:t>
      </w:r>
      <w:proofErr w:type="spellStart"/>
      <w:r w:rsidRPr="0071116F">
        <w:rPr>
          <w:rFonts w:ascii="Times New Roman" w:hAnsi="Times New Roman"/>
          <w:sz w:val="28"/>
          <w:szCs w:val="28"/>
        </w:rPr>
        <w:t>Росатом</w:t>
      </w:r>
      <w:proofErr w:type="spellEnd"/>
      <w:r w:rsidRPr="0071116F">
        <w:rPr>
          <w:rFonts w:ascii="Times New Roman" w:hAnsi="Times New Roman"/>
          <w:sz w:val="28"/>
          <w:szCs w:val="28"/>
        </w:rPr>
        <w:t>»</w:t>
      </w:r>
      <w:r w:rsidRPr="0071116F">
        <w:rPr>
          <w:rFonts w:ascii="Times New Roman" w:hAnsi="Times New Roman"/>
        </w:rPr>
        <w:t xml:space="preserve"> </w:t>
      </w:r>
      <w:r w:rsidRPr="0071116F">
        <w:rPr>
          <w:rFonts w:ascii="Times New Roman" w:hAnsi="Times New Roman"/>
          <w:sz w:val="28"/>
          <w:szCs w:val="28"/>
        </w:rPr>
        <w:t>(протокол от 29.04.2015 № 72).</w:t>
      </w:r>
    </w:p>
    <w:p w:rsidR="005E32B9" w:rsidRPr="0071116F" w:rsidRDefault="005E32B9" w:rsidP="005E32B9">
      <w:pPr>
        <w:tabs>
          <w:tab w:val="left" w:pos="1134"/>
        </w:tabs>
        <w:ind w:firstLine="709"/>
        <w:contextualSpacing/>
        <w:jc w:val="both"/>
        <w:rPr>
          <w:rFonts w:eastAsia="Calibri"/>
          <w:bCs/>
          <w:sz w:val="28"/>
          <w:szCs w:val="28"/>
          <w:lang w:eastAsia="en-US"/>
        </w:rPr>
      </w:pPr>
      <w:r w:rsidRPr="0071116F">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5E32B9" w:rsidRPr="0071116F" w:rsidRDefault="005E32B9" w:rsidP="005E32B9">
      <w:pPr>
        <w:tabs>
          <w:tab w:val="left" w:pos="1134"/>
        </w:tabs>
        <w:ind w:left="709"/>
        <w:contextualSpacing/>
        <w:jc w:val="both"/>
        <w:rPr>
          <w:rFonts w:eastAsia="Calibri"/>
          <w:bCs/>
          <w:sz w:val="28"/>
          <w:szCs w:val="28"/>
          <w:lang w:eastAsia="en-US"/>
        </w:rPr>
      </w:pPr>
    </w:p>
    <w:p w:rsidR="005E32B9" w:rsidRPr="0071116F" w:rsidRDefault="005E32B9" w:rsidP="005E32B9">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71116F">
        <w:rPr>
          <w:rFonts w:ascii="Times New Roman" w:hAnsi="Times New Roman"/>
          <w:sz w:val="28"/>
          <w:szCs w:val="28"/>
        </w:rPr>
        <w:t>Предмет</w:t>
      </w:r>
      <w:r w:rsidRPr="0071116F">
        <w:rPr>
          <w:rFonts w:ascii="Times New Roman" w:hAnsi="Times New Roman"/>
          <w:spacing w:val="-6"/>
          <w:sz w:val="28"/>
          <w:szCs w:val="28"/>
        </w:rPr>
        <w:t xml:space="preserve"> запроса предложений: право заключения договора на </w:t>
      </w:r>
      <w:r w:rsidRPr="0071116F">
        <w:rPr>
          <w:rFonts w:ascii="Times New Roman" w:hAnsi="Times New Roman"/>
          <w:bCs/>
          <w:spacing w:val="-6"/>
          <w:sz w:val="28"/>
          <w:szCs w:val="28"/>
        </w:rPr>
        <w:t>оказание услуг по проведению экспертизы документов, представленных в составе заявления АО «</w:t>
      </w:r>
      <w:proofErr w:type="spellStart"/>
      <w:r w:rsidRPr="0071116F">
        <w:rPr>
          <w:rFonts w:ascii="Times New Roman" w:hAnsi="Times New Roman"/>
          <w:bCs/>
          <w:spacing w:val="-6"/>
          <w:sz w:val="28"/>
          <w:szCs w:val="28"/>
        </w:rPr>
        <w:t>Хиагда</w:t>
      </w:r>
      <w:proofErr w:type="spellEnd"/>
      <w:r w:rsidRPr="0071116F">
        <w:rPr>
          <w:rFonts w:ascii="Times New Roman" w:hAnsi="Times New Roman"/>
          <w:bCs/>
          <w:spacing w:val="-6"/>
          <w:sz w:val="28"/>
          <w:szCs w:val="28"/>
        </w:rPr>
        <w:t>» для внесения изменений в условия действия лицензии Федеральной службы по экологическому, технологическому и атомному надзору на эксплуатацию ядерной установки</w:t>
      </w:r>
      <w:r w:rsidRPr="0071116F">
        <w:rPr>
          <w:rFonts w:ascii="Times New Roman" w:hAnsi="Times New Roman"/>
          <w:spacing w:val="-6"/>
          <w:sz w:val="28"/>
          <w:szCs w:val="28"/>
        </w:rPr>
        <w:t>.</w:t>
      </w:r>
    </w:p>
    <w:p w:rsidR="005E32B9" w:rsidRPr="0071116F" w:rsidRDefault="005E32B9" w:rsidP="005E32B9">
      <w:pPr>
        <w:tabs>
          <w:tab w:val="left" w:pos="1134"/>
        </w:tabs>
        <w:ind w:left="709"/>
        <w:contextualSpacing/>
        <w:jc w:val="both"/>
        <w:rPr>
          <w:b/>
          <w:spacing w:val="-6"/>
          <w:sz w:val="28"/>
          <w:szCs w:val="28"/>
        </w:rPr>
      </w:pPr>
    </w:p>
    <w:p w:rsidR="005E32B9" w:rsidRPr="0071116F" w:rsidRDefault="005E32B9" w:rsidP="005E32B9">
      <w:pPr>
        <w:pStyle w:val="a8"/>
        <w:numPr>
          <w:ilvl w:val="0"/>
          <w:numId w:val="2"/>
        </w:numPr>
        <w:tabs>
          <w:tab w:val="left" w:pos="0"/>
          <w:tab w:val="left" w:pos="1134"/>
        </w:tabs>
        <w:spacing w:after="0" w:line="240" w:lineRule="auto"/>
        <w:jc w:val="both"/>
        <w:rPr>
          <w:rFonts w:ascii="Times New Roman" w:hAnsi="Times New Roman"/>
          <w:b/>
          <w:i/>
        </w:rPr>
      </w:pPr>
      <w:r w:rsidRPr="0071116F">
        <w:rPr>
          <w:rFonts w:ascii="Times New Roman" w:hAnsi="Times New Roman"/>
          <w:sz w:val="28"/>
          <w:szCs w:val="28"/>
        </w:rPr>
        <w:t xml:space="preserve">Заказчик: </w:t>
      </w:r>
      <w:r w:rsidRPr="0071116F">
        <w:rPr>
          <w:rFonts w:ascii="Times New Roman" w:hAnsi="Times New Roman"/>
          <w:bCs/>
          <w:sz w:val="28"/>
          <w:szCs w:val="28"/>
        </w:rPr>
        <w:t>АО «</w:t>
      </w:r>
      <w:proofErr w:type="spellStart"/>
      <w:r w:rsidRPr="0071116F">
        <w:rPr>
          <w:rFonts w:ascii="Times New Roman" w:hAnsi="Times New Roman"/>
          <w:bCs/>
          <w:sz w:val="28"/>
          <w:szCs w:val="28"/>
        </w:rPr>
        <w:t>Хиагда</w:t>
      </w:r>
      <w:proofErr w:type="spellEnd"/>
      <w:r w:rsidRPr="0071116F">
        <w:rPr>
          <w:rFonts w:ascii="Times New Roman" w:hAnsi="Times New Roman"/>
          <w:bCs/>
          <w:sz w:val="28"/>
          <w:szCs w:val="28"/>
        </w:rPr>
        <w:t>»</w:t>
      </w:r>
    </w:p>
    <w:p w:rsidR="005E32B9" w:rsidRPr="0071116F" w:rsidRDefault="005E32B9" w:rsidP="005E32B9">
      <w:pPr>
        <w:ind w:firstLine="709"/>
        <w:rPr>
          <w:sz w:val="28"/>
          <w:szCs w:val="28"/>
        </w:rPr>
      </w:pPr>
      <w:r w:rsidRPr="0071116F">
        <w:rPr>
          <w:sz w:val="28"/>
          <w:szCs w:val="28"/>
        </w:rPr>
        <w:t xml:space="preserve">Место нахождения: </w:t>
      </w:r>
      <w:r w:rsidRPr="0071116F">
        <w:rPr>
          <w:bCs/>
          <w:spacing w:val="-6"/>
          <w:sz w:val="28"/>
          <w:szCs w:val="28"/>
        </w:rPr>
        <w:t xml:space="preserve">671510, Российская Федерация, Республика Бурятия, </w:t>
      </w:r>
      <w:proofErr w:type="spellStart"/>
      <w:r w:rsidRPr="0071116F">
        <w:rPr>
          <w:bCs/>
          <w:spacing w:val="-6"/>
          <w:sz w:val="28"/>
          <w:szCs w:val="28"/>
        </w:rPr>
        <w:t>Баунтовский</w:t>
      </w:r>
      <w:proofErr w:type="spellEnd"/>
      <w:r w:rsidRPr="0071116F">
        <w:rPr>
          <w:bCs/>
          <w:spacing w:val="-6"/>
          <w:sz w:val="28"/>
          <w:szCs w:val="28"/>
        </w:rPr>
        <w:t xml:space="preserve"> район, п. Багдарин</w:t>
      </w:r>
    </w:p>
    <w:p w:rsidR="005E32B9" w:rsidRPr="0071116F" w:rsidRDefault="005E32B9" w:rsidP="005E32B9">
      <w:pPr>
        <w:ind w:firstLine="709"/>
        <w:rPr>
          <w:bCs/>
          <w:spacing w:val="-6"/>
          <w:sz w:val="28"/>
          <w:szCs w:val="28"/>
        </w:rPr>
      </w:pPr>
      <w:r w:rsidRPr="0071116F">
        <w:rPr>
          <w:sz w:val="28"/>
          <w:szCs w:val="28"/>
        </w:rPr>
        <w:t xml:space="preserve">Почтовый адрес: </w:t>
      </w:r>
      <w:r w:rsidRPr="0071116F">
        <w:rPr>
          <w:bCs/>
          <w:spacing w:val="-6"/>
          <w:sz w:val="28"/>
          <w:szCs w:val="28"/>
        </w:rPr>
        <w:t>672002, г. Чита, ВОХ 02086.</w:t>
      </w:r>
    </w:p>
    <w:p w:rsidR="005E32B9" w:rsidRPr="0071116F" w:rsidRDefault="005E32B9" w:rsidP="005E32B9">
      <w:pPr>
        <w:tabs>
          <w:tab w:val="left" w:pos="1134"/>
        </w:tabs>
        <w:ind w:firstLine="709"/>
        <w:contextualSpacing/>
        <w:jc w:val="both"/>
        <w:rPr>
          <w:sz w:val="28"/>
          <w:szCs w:val="28"/>
        </w:rPr>
      </w:pPr>
    </w:p>
    <w:p w:rsidR="005E32B9" w:rsidRPr="0071116F" w:rsidRDefault="005E32B9" w:rsidP="005E32B9">
      <w:pPr>
        <w:pStyle w:val="a8"/>
        <w:numPr>
          <w:ilvl w:val="0"/>
          <w:numId w:val="2"/>
        </w:numPr>
        <w:tabs>
          <w:tab w:val="left" w:pos="142"/>
          <w:tab w:val="left" w:pos="1134"/>
        </w:tabs>
        <w:jc w:val="both"/>
        <w:rPr>
          <w:rFonts w:ascii="Times New Roman" w:hAnsi="Times New Roman"/>
          <w:spacing w:val="-6"/>
          <w:sz w:val="28"/>
          <w:szCs w:val="28"/>
        </w:rPr>
      </w:pPr>
      <w:r w:rsidRPr="0071116F">
        <w:rPr>
          <w:rFonts w:ascii="Times New Roman" w:hAnsi="Times New Roman"/>
          <w:sz w:val="28"/>
          <w:szCs w:val="28"/>
        </w:rPr>
        <w:t xml:space="preserve">Организатор запроса предложений: </w:t>
      </w:r>
      <w:r w:rsidRPr="0071116F">
        <w:rPr>
          <w:rFonts w:ascii="Times New Roman" w:hAnsi="Times New Roman"/>
          <w:spacing w:val="-6"/>
          <w:sz w:val="28"/>
          <w:szCs w:val="28"/>
        </w:rPr>
        <w:t>АО «</w:t>
      </w:r>
      <w:proofErr w:type="spellStart"/>
      <w:r w:rsidRPr="0071116F">
        <w:rPr>
          <w:rFonts w:ascii="Times New Roman" w:hAnsi="Times New Roman"/>
          <w:spacing w:val="-6"/>
          <w:sz w:val="28"/>
          <w:szCs w:val="28"/>
        </w:rPr>
        <w:t>Хиагда</w:t>
      </w:r>
      <w:proofErr w:type="spellEnd"/>
      <w:r w:rsidRPr="0071116F">
        <w:rPr>
          <w:rFonts w:ascii="Times New Roman" w:hAnsi="Times New Roman"/>
          <w:spacing w:val="-6"/>
          <w:sz w:val="28"/>
          <w:szCs w:val="28"/>
        </w:rPr>
        <w:t xml:space="preserve">» </w:t>
      </w:r>
    </w:p>
    <w:p w:rsidR="005E32B9" w:rsidRPr="0071116F" w:rsidRDefault="005E32B9" w:rsidP="005E32B9">
      <w:pPr>
        <w:pStyle w:val="a8"/>
        <w:tabs>
          <w:tab w:val="left" w:pos="142"/>
          <w:tab w:val="left" w:pos="1134"/>
        </w:tabs>
        <w:ind w:left="1069"/>
        <w:jc w:val="both"/>
        <w:rPr>
          <w:rFonts w:ascii="Times New Roman" w:hAnsi="Times New Roman"/>
          <w:spacing w:val="-6"/>
          <w:sz w:val="28"/>
          <w:szCs w:val="28"/>
        </w:rPr>
      </w:pPr>
      <w:r w:rsidRPr="0071116F">
        <w:rPr>
          <w:rFonts w:ascii="Times New Roman" w:hAnsi="Times New Roman"/>
          <w:spacing w:val="-6"/>
          <w:sz w:val="28"/>
          <w:szCs w:val="28"/>
        </w:rPr>
        <w:t>Место нахождения: 672002, Забайкальский край, г. Чита, ул. Бабушкина, 50</w:t>
      </w:r>
    </w:p>
    <w:p w:rsidR="005E32B9" w:rsidRPr="0071116F" w:rsidRDefault="005E32B9" w:rsidP="005E32B9">
      <w:pPr>
        <w:pStyle w:val="a8"/>
        <w:tabs>
          <w:tab w:val="left" w:pos="142"/>
          <w:tab w:val="left" w:pos="1134"/>
        </w:tabs>
        <w:spacing w:after="0" w:line="240" w:lineRule="auto"/>
        <w:ind w:left="1069"/>
        <w:jc w:val="both"/>
        <w:rPr>
          <w:rFonts w:ascii="Times New Roman" w:hAnsi="Times New Roman"/>
          <w:b/>
          <w:i/>
        </w:rPr>
      </w:pPr>
      <w:r w:rsidRPr="0071116F">
        <w:rPr>
          <w:rFonts w:ascii="Times New Roman" w:hAnsi="Times New Roman"/>
          <w:spacing w:val="-6"/>
          <w:sz w:val="28"/>
          <w:szCs w:val="28"/>
        </w:rPr>
        <w:t>Почтовый адрес: 672002, Забайкальский край, г. Чита, ВОХ 02086</w:t>
      </w:r>
    </w:p>
    <w:p w:rsidR="005E32B9" w:rsidRPr="0071116F" w:rsidRDefault="005E32B9" w:rsidP="005E32B9">
      <w:pPr>
        <w:tabs>
          <w:tab w:val="left" w:pos="142"/>
          <w:tab w:val="left" w:pos="1134"/>
        </w:tabs>
        <w:ind w:left="567"/>
        <w:contextualSpacing/>
        <w:rPr>
          <w:sz w:val="28"/>
          <w:szCs w:val="28"/>
        </w:rPr>
      </w:pPr>
      <w:r w:rsidRPr="0071116F">
        <w:rPr>
          <w:sz w:val="28"/>
          <w:szCs w:val="28"/>
        </w:rPr>
        <w:t xml:space="preserve">Контактное лицо: Никулин Николай Васильевич, тел./факс: +7-914-800-7172; 3022-212515 доб. 342, эл. почта: </w:t>
      </w:r>
      <w:hyperlink r:id="rId8" w:history="1">
        <w:r w:rsidRPr="0071116F">
          <w:rPr>
            <w:rStyle w:val="a6"/>
            <w:sz w:val="28"/>
          </w:rPr>
          <w:t>Nikulin.N.V@hiagda.ru</w:t>
        </w:r>
      </w:hyperlink>
      <w:r w:rsidRPr="0071116F">
        <w:rPr>
          <w:sz w:val="28"/>
        </w:rPr>
        <w:t>.</w:t>
      </w:r>
    </w:p>
    <w:p w:rsidR="005E32B9" w:rsidRPr="0071116F" w:rsidRDefault="005E32B9" w:rsidP="005E32B9">
      <w:pPr>
        <w:tabs>
          <w:tab w:val="left" w:pos="142"/>
          <w:tab w:val="left" w:pos="1134"/>
        </w:tabs>
        <w:ind w:left="567"/>
        <w:contextualSpacing/>
        <w:rPr>
          <w:sz w:val="28"/>
          <w:szCs w:val="28"/>
        </w:rPr>
      </w:pPr>
      <w:r w:rsidRPr="0071116F">
        <w:rPr>
          <w:sz w:val="28"/>
          <w:szCs w:val="28"/>
        </w:rPr>
        <w:t>Время работы: в рабочие дни с 03-00 до 12-00 по московскому времени.</w:t>
      </w:r>
    </w:p>
    <w:p w:rsidR="005E32B9" w:rsidRPr="0071116F" w:rsidRDefault="005E32B9" w:rsidP="005E32B9">
      <w:pPr>
        <w:tabs>
          <w:tab w:val="left" w:pos="1134"/>
        </w:tabs>
        <w:ind w:firstLine="709"/>
        <w:contextualSpacing/>
        <w:rPr>
          <w:sz w:val="28"/>
          <w:szCs w:val="28"/>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sz w:val="28"/>
          <w:szCs w:val="28"/>
        </w:rPr>
      </w:pPr>
      <w:r w:rsidRPr="0071116F">
        <w:rPr>
          <w:rFonts w:ascii="Times New Roman" w:hAnsi="Times New Roman"/>
          <w:sz w:val="28"/>
          <w:szCs w:val="28"/>
        </w:rPr>
        <w:t xml:space="preserve">Количество лотов: один. </w:t>
      </w:r>
    </w:p>
    <w:p w:rsidR="005E32B9" w:rsidRPr="0071116F" w:rsidRDefault="005E32B9" w:rsidP="005E32B9">
      <w:pPr>
        <w:tabs>
          <w:tab w:val="left" w:pos="1134"/>
        </w:tabs>
        <w:ind w:firstLine="709"/>
        <w:contextualSpacing/>
        <w:rPr>
          <w:sz w:val="28"/>
          <w:szCs w:val="28"/>
        </w:rPr>
      </w:pPr>
    </w:p>
    <w:p w:rsidR="005E32B9" w:rsidRPr="0071116F" w:rsidRDefault="005E32B9" w:rsidP="005E32B9">
      <w:pPr>
        <w:pStyle w:val="a8"/>
        <w:numPr>
          <w:ilvl w:val="0"/>
          <w:numId w:val="2"/>
        </w:numPr>
        <w:tabs>
          <w:tab w:val="left" w:pos="0"/>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 xml:space="preserve">Предмет договора: </w:t>
      </w:r>
      <w:r w:rsidRPr="0071116F">
        <w:rPr>
          <w:rFonts w:ascii="Times New Roman" w:hAnsi="Times New Roman"/>
          <w:bCs/>
          <w:spacing w:val="-6"/>
          <w:sz w:val="28"/>
          <w:szCs w:val="28"/>
        </w:rPr>
        <w:t>оказание услуг по проведению экспертизы документов, представленных в составе заявления АО «</w:t>
      </w:r>
      <w:proofErr w:type="spellStart"/>
      <w:r w:rsidRPr="0071116F">
        <w:rPr>
          <w:rFonts w:ascii="Times New Roman" w:hAnsi="Times New Roman"/>
          <w:bCs/>
          <w:spacing w:val="-6"/>
          <w:sz w:val="28"/>
          <w:szCs w:val="28"/>
        </w:rPr>
        <w:t>Хиагда</w:t>
      </w:r>
      <w:proofErr w:type="spellEnd"/>
      <w:r w:rsidRPr="0071116F">
        <w:rPr>
          <w:rFonts w:ascii="Times New Roman" w:hAnsi="Times New Roman"/>
          <w:bCs/>
          <w:spacing w:val="-6"/>
          <w:sz w:val="28"/>
          <w:szCs w:val="28"/>
        </w:rPr>
        <w:t>» для внесения изменений в условия действия лицензии Федеральной службы по экологическому, технологическому и атомному надзору на эксплуатацию ядерной установки</w:t>
      </w:r>
      <w:r w:rsidRPr="0071116F">
        <w:rPr>
          <w:rFonts w:ascii="Times New Roman" w:hAnsi="Times New Roman"/>
          <w:sz w:val="28"/>
          <w:szCs w:val="28"/>
        </w:rPr>
        <w:t>.</w:t>
      </w:r>
    </w:p>
    <w:p w:rsidR="005E32B9" w:rsidRPr="0071116F" w:rsidRDefault="005E32B9" w:rsidP="005E32B9">
      <w:pPr>
        <w:tabs>
          <w:tab w:val="left" w:pos="1134"/>
        </w:tabs>
        <w:ind w:firstLine="709"/>
        <w:contextualSpacing/>
        <w:jc w:val="both"/>
        <w:rPr>
          <w:sz w:val="28"/>
          <w:szCs w:val="28"/>
        </w:rPr>
      </w:pPr>
      <w:r w:rsidRPr="0071116F">
        <w:rPr>
          <w:sz w:val="28"/>
          <w:szCs w:val="28"/>
        </w:rPr>
        <w:t>Срок выполнения: начало  оказания услуг – с момента заключения договора, окончание оказания услуг – в течение 120 календарных дней с возможность досрочного исполнения договора.</w:t>
      </w:r>
    </w:p>
    <w:p w:rsidR="005E32B9" w:rsidRPr="0071116F" w:rsidRDefault="005E32B9" w:rsidP="005E32B9">
      <w:pPr>
        <w:tabs>
          <w:tab w:val="left" w:pos="1134"/>
        </w:tabs>
        <w:ind w:firstLine="709"/>
        <w:contextualSpacing/>
        <w:jc w:val="both"/>
        <w:rPr>
          <w:sz w:val="28"/>
          <w:szCs w:val="28"/>
        </w:rPr>
      </w:pPr>
      <w:r w:rsidRPr="0071116F">
        <w:rPr>
          <w:sz w:val="28"/>
          <w:szCs w:val="28"/>
        </w:rPr>
        <w:t xml:space="preserve">Место выполнения: 672002, </w:t>
      </w:r>
      <w:proofErr w:type="spellStart"/>
      <w:r w:rsidRPr="0071116F">
        <w:rPr>
          <w:sz w:val="28"/>
          <w:szCs w:val="28"/>
        </w:rPr>
        <w:t>г</w:t>
      </w:r>
      <w:proofErr w:type="gramStart"/>
      <w:r w:rsidRPr="0071116F">
        <w:rPr>
          <w:sz w:val="28"/>
          <w:szCs w:val="28"/>
        </w:rPr>
        <w:t>.Ч</w:t>
      </w:r>
      <w:proofErr w:type="gramEnd"/>
      <w:r w:rsidRPr="0071116F">
        <w:rPr>
          <w:sz w:val="28"/>
          <w:szCs w:val="28"/>
        </w:rPr>
        <w:t>ита</w:t>
      </w:r>
      <w:proofErr w:type="spellEnd"/>
      <w:r w:rsidRPr="0071116F">
        <w:rPr>
          <w:sz w:val="28"/>
          <w:szCs w:val="28"/>
        </w:rPr>
        <w:t>, ул. Бабушкина 50, офис АО «</w:t>
      </w:r>
      <w:proofErr w:type="spellStart"/>
      <w:r w:rsidRPr="0071116F">
        <w:rPr>
          <w:sz w:val="28"/>
          <w:szCs w:val="28"/>
        </w:rPr>
        <w:t>Хиагда</w:t>
      </w:r>
      <w:proofErr w:type="spellEnd"/>
      <w:r w:rsidRPr="0071116F">
        <w:rPr>
          <w:sz w:val="28"/>
          <w:szCs w:val="28"/>
        </w:rPr>
        <w:t xml:space="preserve">». </w:t>
      </w:r>
    </w:p>
    <w:p w:rsidR="005E32B9" w:rsidRPr="0071116F" w:rsidRDefault="005E32B9" w:rsidP="005E32B9">
      <w:pPr>
        <w:tabs>
          <w:tab w:val="left" w:pos="1134"/>
        </w:tabs>
        <w:ind w:firstLine="709"/>
        <w:contextualSpacing/>
        <w:jc w:val="both"/>
        <w:rPr>
          <w:sz w:val="28"/>
          <w:szCs w:val="28"/>
        </w:rPr>
      </w:pPr>
    </w:p>
    <w:p w:rsidR="005E32B9" w:rsidRPr="0071116F" w:rsidRDefault="005E32B9" w:rsidP="005E32B9">
      <w:pPr>
        <w:tabs>
          <w:tab w:val="left" w:pos="1134"/>
        </w:tabs>
        <w:ind w:firstLine="709"/>
        <w:contextualSpacing/>
        <w:jc w:val="both"/>
        <w:rPr>
          <w:sz w:val="28"/>
          <w:szCs w:val="28"/>
        </w:rPr>
      </w:pPr>
      <w:r w:rsidRPr="0071116F">
        <w:rPr>
          <w:sz w:val="28"/>
          <w:szCs w:val="28"/>
        </w:rPr>
        <w:lastRenderedPageBreak/>
        <w:t>Состав и объем работ: все необходимые сведения приведены в Томе 2 документации по запросу предложений.</w:t>
      </w:r>
    </w:p>
    <w:p w:rsidR="005E32B9" w:rsidRPr="0071116F" w:rsidRDefault="005E32B9" w:rsidP="005E32B9">
      <w:pPr>
        <w:tabs>
          <w:tab w:val="left" w:pos="1134"/>
        </w:tabs>
        <w:ind w:firstLine="709"/>
        <w:contextualSpacing/>
        <w:jc w:val="both"/>
        <w:rPr>
          <w:b/>
          <w:i/>
        </w:rPr>
      </w:pPr>
      <w:r w:rsidRPr="0071116F">
        <w:rPr>
          <w:sz w:val="28"/>
          <w:szCs w:val="28"/>
        </w:rPr>
        <w:t>Предложение частичного выполнения работ не допускается.</w:t>
      </w:r>
    </w:p>
    <w:p w:rsidR="005E32B9" w:rsidRPr="0071116F" w:rsidRDefault="005E32B9" w:rsidP="005E32B9">
      <w:pPr>
        <w:tabs>
          <w:tab w:val="left" w:pos="1134"/>
        </w:tabs>
        <w:ind w:firstLine="709"/>
        <w:contextualSpacing/>
        <w:jc w:val="both"/>
        <w:rPr>
          <w:b/>
          <w:i/>
        </w:rPr>
      </w:pPr>
    </w:p>
    <w:p w:rsidR="005E32B9" w:rsidRPr="0071116F" w:rsidRDefault="005E32B9" w:rsidP="005E32B9">
      <w:pPr>
        <w:pStyle w:val="a8"/>
        <w:numPr>
          <w:ilvl w:val="0"/>
          <w:numId w:val="2"/>
        </w:numPr>
        <w:tabs>
          <w:tab w:val="left" w:pos="0"/>
          <w:tab w:val="left" w:pos="1134"/>
        </w:tabs>
        <w:spacing w:after="0" w:line="240" w:lineRule="auto"/>
        <w:jc w:val="both"/>
        <w:rPr>
          <w:rFonts w:ascii="Times New Roman" w:hAnsi="Times New Roman"/>
          <w:sz w:val="28"/>
          <w:szCs w:val="28"/>
        </w:rPr>
      </w:pPr>
      <w:r w:rsidRPr="0071116F">
        <w:rPr>
          <w:rFonts w:ascii="Times New Roman" w:hAnsi="Times New Roman"/>
          <w:sz w:val="28"/>
          <w:szCs w:val="28"/>
        </w:rPr>
        <w:t>Условия оплаты: в соответствии с Проектом договора.</w:t>
      </w:r>
    </w:p>
    <w:p w:rsidR="005E32B9" w:rsidRPr="0071116F" w:rsidRDefault="005E32B9" w:rsidP="005E32B9">
      <w:pPr>
        <w:ind w:right="153" w:firstLine="709"/>
        <w:jc w:val="both"/>
        <w:rPr>
          <w:sz w:val="28"/>
          <w:szCs w:val="28"/>
        </w:rPr>
      </w:pPr>
    </w:p>
    <w:p w:rsidR="005E32B9" w:rsidRPr="0071116F" w:rsidRDefault="005E32B9" w:rsidP="005E32B9">
      <w:pPr>
        <w:ind w:right="153" w:firstLine="709"/>
        <w:jc w:val="both"/>
      </w:pPr>
      <w:r w:rsidRPr="0071116F">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71116F">
        <w:rPr>
          <w:b/>
          <w:i/>
          <w:sz w:val="28"/>
          <w:szCs w:val="28"/>
        </w:rPr>
        <w:t>не допускаются</w:t>
      </w:r>
      <w:r w:rsidRPr="0071116F">
        <w:t>.</w:t>
      </w:r>
    </w:p>
    <w:p w:rsidR="005E32B9" w:rsidRPr="0071116F" w:rsidRDefault="005E32B9" w:rsidP="005E32B9">
      <w:pPr>
        <w:tabs>
          <w:tab w:val="left" w:pos="1134"/>
        </w:tabs>
        <w:ind w:firstLine="709"/>
        <w:contextualSpacing/>
        <w:jc w:val="both"/>
        <w:rPr>
          <w:sz w:val="28"/>
          <w:szCs w:val="28"/>
        </w:rPr>
      </w:pPr>
      <w:r w:rsidRPr="0071116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E32B9" w:rsidRPr="0071116F" w:rsidRDefault="005E32B9" w:rsidP="005E32B9">
      <w:pPr>
        <w:tabs>
          <w:tab w:val="left" w:pos="1134"/>
        </w:tabs>
        <w:ind w:firstLine="709"/>
        <w:contextualSpacing/>
        <w:jc w:val="both"/>
        <w:rPr>
          <w:sz w:val="28"/>
          <w:szCs w:val="28"/>
        </w:rPr>
      </w:pPr>
    </w:p>
    <w:p w:rsidR="005E32B9" w:rsidRPr="0071116F" w:rsidRDefault="005E32B9" w:rsidP="005E32B9">
      <w:pPr>
        <w:pStyle w:val="a8"/>
        <w:numPr>
          <w:ilvl w:val="0"/>
          <w:numId w:val="2"/>
        </w:numPr>
        <w:tabs>
          <w:tab w:val="left" w:pos="0"/>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Начальная (максимальная) цена договора: 2 082 000 (два миллиона восемьдесят две тысячи) рублей  00 копеек, с учетом НДС.</w:t>
      </w:r>
    </w:p>
    <w:p w:rsidR="005E32B9" w:rsidRPr="0071116F" w:rsidRDefault="005E32B9" w:rsidP="005E32B9">
      <w:pPr>
        <w:pStyle w:val="a8"/>
        <w:tabs>
          <w:tab w:val="left" w:pos="0"/>
        </w:tabs>
        <w:spacing w:after="0" w:line="240" w:lineRule="auto"/>
        <w:ind w:left="0" w:firstLine="1418"/>
        <w:jc w:val="both"/>
        <w:rPr>
          <w:rFonts w:ascii="Times New Roman" w:hAnsi="Times New Roman"/>
          <w:sz w:val="28"/>
          <w:szCs w:val="28"/>
        </w:rPr>
      </w:pPr>
      <w:r w:rsidRPr="0071116F">
        <w:rPr>
          <w:rFonts w:ascii="Times New Roman" w:hAnsi="Times New Roman"/>
          <w:sz w:val="28"/>
          <w:szCs w:val="28"/>
        </w:rPr>
        <w:t>Начальная (максимальная) цена договора: 1 764 406 (один миллион семьсот шестьдесят четыре тысячи четыреста шесть) рублей 78 копеек, без учета НДС</w:t>
      </w:r>
    </w:p>
    <w:p w:rsidR="005E32B9" w:rsidRPr="0071116F" w:rsidRDefault="005E32B9" w:rsidP="005E32B9">
      <w:pPr>
        <w:pStyle w:val="a8"/>
        <w:tabs>
          <w:tab w:val="left" w:pos="0"/>
        </w:tabs>
        <w:spacing w:after="0" w:line="240" w:lineRule="auto"/>
        <w:ind w:left="0" w:firstLine="1418"/>
        <w:jc w:val="both"/>
        <w:rPr>
          <w:rFonts w:ascii="Times New Roman" w:hAnsi="Times New Roman"/>
          <w:sz w:val="28"/>
          <w:szCs w:val="28"/>
        </w:rPr>
      </w:pPr>
    </w:p>
    <w:p w:rsidR="005E32B9" w:rsidRPr="0071116F" w:rsidRDefault="005E32B9" w:rsidP="005E32B9">
      <w:pPr>
        <w:tabs>
          <w:tab w:val="left" w:pos="142"/>
          <w:tab w:val="left" w:pos="1134"/>
        </w:tabs>
        <w:ind w:firstLine="567"/>
        <w:contextualSpacing/>
        <w:jc w:val="both"/>
        <w:rPr>
          <w:b/>
          <w:i/>
        </w:rPr>
      </w:pPr>
      <w:r w:rsidRPr="0071116F">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E32B9" w:rsidRPr="0071116F" w:rsidRDefault="005E32B9" w:rsidP="005E32B9">
      <w:pPr>
        <w:tabs>
          <w:tab w:val="left" w:pos="142"/>
          <w:tab w:val="left" w:pos="1134"/>
        </w:tabs>
        <w:ind w:firstLine="567"/>
        <w:contextualSpacing/>
        <w:jc w:val="both"/>
        <w:rPr>
          <w:b/>
          <w:i/>
        </w:rPr>
      </w:pPr>
      <w:r w:rsidRPr="0071116F">
        <w:rPr>
          <w:b/>
          <w:i/>
        </w:rPr>
        <w:t>Предложение участника о цене договора также не должно превышать начальную (максимальную) цену договора без учета НДС.</w:t>
      </w:r>
    </w:p>
    <w:p w:rsidR="005E32B9" w:rsidRPr="0071116F" w:rsidRDefault="005E32B9" w:rsidP="005E32B9">
      <w:pPr>
        <w:tabs>
          <w:tab w:val="left" w:pos="142"/>
          <w:tab w:val="left" w:pos="1134"/>
        </w:tabs>
        <w:ind w:firstLine="567"/>
        <w:contextualSpacing/>
        <w:jc w:val="both"/>
        <w:rPr>
          <w:b/>
          <w:i/>
        </w:rPr>
      </w:pPr>
    </w:p>
    <w:p w:rsidR="005E32B9" w:rsidRPr="0071116F" w:rsidRDefault="005E32B9" w:rsidP="005E32B9">
      <w:pPr>
        <w:tabs>
          <w:tab w:val="left" w:pos="142"/>
          <w:tab w:val="left" w:pos="1134"/>
        </w:tabs>
        <w:ind w:firstLine="567"/>
        <w:contextualSpacing/>
        <w:jc w:val="both"/>
        <w:rPr>
          <w:sz w:val="28"/>
        </w:rPr>
      </w:pPr>
      <w:r w:rsidRPr="0071116F">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71116F">
        <w:rPr>
          <w:sz w:val="28"/>
        </w:rPr>
        <w:t>связи</w:t>
      </w:r>
      <w:proofErr w:type="gramEnd"/>
      <w:r w:rsidRPr="0071116F">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5E32B9" w:rsidRPr="0071116F" w:rsidRDefault="005E32B9" w:rsidP="005E32B9">
      <w:pPr>
        <w:tabs>
          <w:tab w:val="left" w:pos="142"/>
          <w:tab w:val="left" w:pos="1134"/>
        </w:tabs>
        <w:ind w:firstLine="567"/>
        <w:contextualSpacing/>
        <w:jc w:val="both"/>
        <w:rPr>
          <w:b/>
          <w:i/>
        </w:rPr>
      </w:pPr>
      <w:r w:rsidRPr="0071116F">
        <w:rPr>
          <w:b/>
          <w:i/>
        </w:rPr>
        <w:t>На ЭТП должна быть указана общая цена договора.</w:t>
      </w:r>
    </w:p>
    <w:p w:rsidR="005E32B9" w:rsidRPr="0071116F" w:rsidRDefault="005E32B9" w:rsidP="005E32B9">
      <w:pPr>
        <w:tabs>
          <w:tab w:val="left" w:pos="142"/>
          <w:tab w:val="left" w:pos="1134"/>
        </w:tabs>
        <w:ind w:firstLine="567"/>
        <w:contextualSpacing/>
        <w:jc w:val="both"/>
        <w:rPr>
          <w:b/>
          <w:i/>
        </w:rPr>
      </w:pPr>
    </w:p>
    <w:p w:rsidR="005E32B9" w:rsidRPr="0071116F" w:rsidRDefault="005E32B9" w:rsidP="005E32B9">
      <w:pPr>
        <w:tabs>
          <w:tab w:val="left" w:pos="142"/>
          <w:tab w:val="left" w:pos="1134"/>
        </w:tabs>
        <w:ind w:firstLine="567"/>
        <w:contextualSpacing/>
        <w:jc w:val="both"/>
        <w:rPr>
          <w:b/>
          <w:i/>
        </w:rPr>
      </w:pPr>
      <w:r w:rsidRPr="0071116F">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5E32B9" w:rsidRPr="0071116F" w:rsidRDefault="005E32B9" w:rsidP="005E32B9">
      <w:pPr>
        <w:tabs>
          <w:tab w:val="left" w:pos="142"/>
          <w:tab w:val="left" w:pos="1134"/>
        </w:tabs>
        <w:ind w:firstLine="567"/>
        <w:contextualSpacing/>
        <w:jc w:val="both"/>
        <w:rPr>
          <w:b/>
          <w:i/>
        </w:rPr>
      </w:pPr>
    </w:p>
    <w:p w:rsidR="005E32B9" w:rsidRPr="0071116F" w:rsidRDefault="005E32B9" w:rsidP="005E32B9">
      <w:pPr>
        <w:tabs>
          <w:tab w:val="left" w:pos="1134"/>
        </w:tabs>
        <w:ind w:firstLine="709"/>
        <w:contextualSpacing/>
        <w:jc w:val="both"/>
        <w:rPr>
          <w:b/>
          <w:i/>
        </w:rPr>
      </w:pPr>
      <w:r w:rsidRPr="0071116F">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5E32B9" w:rsidRPr="0071116F" w:rsidRDefault="005E32B9" w:rsidP="005E32B9">
      <w:pPr>
        <w:tabs>
          <w:tab w:val="left" w:pos="1134"/>
        </w:tabs>
        <w:ind w:firstLine="709"/>
        <w:contextualSpacing/>
        <w:jc w:val="both"/>
        <w:rPr>
          <w:b/>
          <w:i/>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71116F">
        <w:rPr>
          <w:rFonts w:ascii="Times New Roman" w:hAnsi="Times New Roman"/>
          <w:sz w:val="28"/>
          <w:szCs w:val="28"/>
        </w:rPr>
        <w:t>Официальный язык запроса предложений: русский.</w:t>
      </w:r>
    </w:p>
    <w:p w:rsidR="005E32B9" w:rsidRPr="0071116F" w:rsidRDefault="005E32B9" w:rsidP="005E32B9">
      <w:pPr>
        <w:tabs>
          <w:tab w:val="left" w:pos="1134"/>
        </w:tabs>
        <w:ind w:firstLine="709"/>
        <w:contextualSpacing/>
        <w:jc w:val="both"/>
        <w:rPr>
          <w:rFonts w:eastAsia="Calibri"/>
          <w:sz w:val="28"/>
          <w:szCs w:val="28"/>
          <w:lang w:eastAsia="en-US"/>
        </w:rPr>
      </w:pPr>
      <w:bookmarkStart w:id="4" w:name="_Ref317253353"/>
      <w:r w:rsidRPr="0071116F">
        <w:rPr>
          <w:rFonts w:eastAsia="Calibri"/>
          <w:sz w:val="28"/>
          <w:szCs w:val="28"/>
          <w:lang w:eastAsia="en-US"/>
        </w:rPr>
        <w:t xml:space="preserve">Заявка на участие в </w:t>
      </w:r>
      <w:r w:rsidRPr="0071116F">
        <w:rPr>
          <w:sz w:val="28"/>
          <w:szCs w:val="28"/>
        </w:rPr>
        <w:t>запросе предложений</w:t>
      </w:r>
      <w:r w:rsidRPr="0071116F">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71116F">
        <w:rPr>
          <w:sz w:val="28"/>
          <w:szCs w:val="28"/>
        </w:rPr>
        <w:t>запросом предложений</w:t>
      </w:r>
      <w:r w:rsidRPr="0071116F">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4"/>
      <w:r w:rsidRPr="0071116F">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w:t>
      </w:r>
      <w:r w:rsidRPr="0071116F">
        <w:rPr>
          <w:rFonts w:eastAsia="Calibri"/>
          <w:sz w:val="28"/>
          <w:szCs w:val="28"/>
          <w:lang w:eastAsia="en-US"/>
        </w:rPr>
        <w:lastRenderedPageBreak/>
        <w:t xml:space="preserve">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71116F">
        <w:rPr>
          <w:sz w:val="28"/>
          <w:szCs w:val="28"/>
        </w:rPr>
        <w:t>запроса предложений</w:t>
      </w:r>
      <w:r w:rsidRPr="0071116F">
        <w:rPr>
          <w:rFonts w:eastAsia="Calibri"/>
          <w:sz w:val="28"/>
          <w:szCs w:val="28"/>
          <w:lang w:eastAsia="en-US"/>
        </w:rPr>
        <w:t>.</w:t>
      </w:r>
    </w:p>
    <w:p w:rsidR="005E32B9" w:rsidRPr="0071116F" w:rsidRDefault="005E32B9" w:rsidP="005E32B9">
      <w:pPr>
        <w:tabs>
          <w:tab w:val="left" w:pos="1134"/>
        </w:tabs>
        <w:ind w:firstLine="709"/>
        <w:contextualSpacing/>
        <w:jc w:val="both"/>
        <w:rPr>
          <w:b/>
          <w:i/>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71116F">
        <w:rPr>
          <w:rFonts w:ascii="Times New Roman" w:hAnsi="Times New Roman"/>
          <w:sz w:val="28"/>
          <w:szCs w:val="28"/>
        </w:rPr>
        <w:t>Валюта запроса предложений: российский рубль.</w:t>
      </w:r>
    </w:p>
    <w:p w:rsidR="005E32B9" w:rsidRPr="0071116F" w:rsidRDefault="005E32B9" w:rsidP="005E32B9">
      <w:pPr>
        <w:tabs>
          <w:tab w:val="left" w:pos="1134"/>
        </w:tabs>
        <w:ind w:firstLine="709"/>
        <w:contextualSpacing/>
        <w:jc w:val="both"/>
        <w:rPr>
          <w:rFonts w:eastAsia="Calibri"/>
          <w:sz w:val="28"/>
          <w:szCs w:val="28"/>
          <w:lang w:eastAsia="en-US"/>
        </w:rPr>
      </w:pPr>
      <w:r w:rsidRPr="0071116F">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E32B9" w:rsidRPr="0071116F" w:rsidRDefault="005E32B9" w:rsidP="005E32B9">
      <w:pPr>
        <w:tabs>
          <w:tab w:val="left" w:pos="1134"/>
        </w:tabs>
        <w:ind w:firstLine="709"/>
        <w:contextualSpacing/>
        <w:jc w:val="both"/>
        <w:rPr>
          <w:b/>
          <w:i/>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b/>
          <w:i/>
        </w:rPr>
      </w:pPr>
      <w:r w:rsidRPr="0071116F">
        <w:rPr>
          <w:rFonts w:ascii="Times New Roman" w:hAnsi="Times New Roman"/>
          <w:sz w:val="28"/>
          <w:szCs w:val="28"/>
        </w:rPr>
        <w:t xml:space="preserve">Обеспечение заявки на участие в запросе предложений: не требуется. </w:t>
      </w:r>
    </w:p>
    <w:p w:rsidR="005E32B9" w:rsidRPr="0071116F" w:rsidRDefault="005E32B9" w:rsidP="005E32B9">
      <w:pPr>
        <w:pStyle w:val="a8"/>
        <w:tabs>
          <w:tab w:val="left" w:pos="0"/>
          <w:tab w:val="left" w:pos="1134"/>
        </w:tabs>
        <w:spacing w:after="0" w:line="240" w:lineRule="auto"/>
        <w:ind w:left="709"/>
        <w:jc w:val="both"/>
        <w:rPr>
          <w:b/>
          <w:i/>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5E32B9" w:rsidRPr="0071116F" w:rsidRDefault="005E32B9" w:rsidP="005E32B9">
      <w:pPr>
        <w:tabs>
          <w:tab w:val="left" w:pos="1134"/>
        </w:tabs>
        <w:ind w:firstLine="709"/>
        <w:contextualSpacing/>
        <w:jc w:val="both"/>
        <w:rPr>
          <w:sz w:val="28"/>
          <w:szCs w:val="28"/>
        </w:rPr>
      </w:pPr>
      <w:r w:rsidRPr="0071116F">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71116F">
          <w:rPr>
            <w:rStyle w:val="a6"/>
            <w:sz w:val="28"/>
            <w:szCs w:val="28"/>
          </w:rPr>
          <w:t>www.a-k-d.ru</w:t>
        </w:r>
      </w:hyperlink>
      <w:r w:rsidRPr="0071116F">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5E32B9" w:rsidRPr="0071116F" w:rsidRDefault="005E32B9" w:rsidP="005E32B9">
      <w:pPr>
        <w:tabs>
          <w:tab w:val="left" w:pos="1134"/>
        </w:tabs>
        <w:ind w:firstLine="709"/>
        <w:contextualSpacing/>
        <w:jc w:val="both"/>
        <w:rPr>
          <w:sz w:val="28"/>
          <w:szCs w:val="28"/>
        </w:rPr>
      </w:pPr>
      <w:proofErr w:type="gramStart"/>
      <w:r w:rsidRPr="0071116F">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E32B9" w:rsidRPr="0071116F" w:rsidRDefault="005E32B9" w:rsidP="005E32B9">
      <w:pPr>
        <w:tabs>
          <w:tab w:val="left" w:pos="1134"/>
        </w:tabs>
        <w:ind w:firstLine="709"/>
        <w:contextualSpacing/>
        <w:jc w:val="both"/>
        <w:rPr>
          <w:sz w:val="28"/>
          <w:szCs w:val="28"/>
        </w:rPr>
      </w:pPr>
      <w:r w:rsidRPr="0071116F">
        <w:rPr>
          <w:sz w:val="28"/>
          <w:szCs w:val="28"/>
        </w:rPr>
        <w:t xml:space="preserve">Победителем запроса предложений признается, по решению закупочной комиссии, допущенный участник </w:t>
      </w:r>
      <w:r w:rsidRPr="0071116F">
        <w:rPr>
          <w:rFonts w:eastAsia="Calibri"/>
          <w:sz w:val="28"/>
          <w:szCs w:val="28"/>
          <w:lang w:eastAsia="en-US"/>
        </w:rPr>
        <w:t>запроса предложений</w:t>
      </w:r>
      <w:r w:rsidRPr="0071116F">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5E32B9" w:rsidRPr="0071116F" w:rsidRDefault="005E32B9" w:rsidP="005E32B9">
      <w:pPr>
        <w:tabs>
          <w:tab w:val="left" w:pos="1134"/>
        </w:tabs>
        <w:contextualSpacing/>
        <w:jc w:val="both"/>
        <w:rPr>
          <w:spacing w:val="-6"/>
          <w:sz w:val="28"/>
          <w:szCs w:val="28"/>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Порядок получения документации по запросу предложений:</w:t>
      </w:r>
    </w:p>
    <w:p w:rsidR="005E32B9" w:rsidRPr="0071116F" w:rsidRDefault="005E32B9" w:rsidP="005E32B9">
      <w:pPr>
        <w:tabs>
          <w:tab w:val="left" w:pos="1134"/>
        </w:tabs>
        <w:ind w:firstLine="709"/>
        <w:contextualSpacing/>
        <w:jc w:val="both"/>
        <w:rPr>
          <w:b/>
          <w:i/>
        </w:rPr>
      </w:pPr>
      <w:r w:rsidRPr="0071116F">
        <w:rPr>
          <w:sz w:val="28"/>
          <w:szCs w:val="28"/>
        </w:rPr>
        <w:t xml:space="preserve">На официальных сайтах документация по запросу предложений находится в открытом доступе, начиная </w:t>
      </w:r>
      <w:proofErr w:type="gramStart"/>
      <w:r w:rsidRPr="0071116F">
        <w:rPr>
          <w:sz w:val="28"/>
          <w:szCs w:val="28"/>
        </w:rPr>
        <w:t>с даты</w:t>
      </w:r>
      <w:proofErr w:type="gramEnd"/>
      <w:r w:rsidRPr="0071116F">
        <w:rPr>
          <w:sz w:val="28"/>
          <w:szCs w:val="28"/>
        </w:rPr>
        <w:t xml:space="preserve"> официальной публикации.</w:t>
      </w:r>
      <w:r w:rsidRPr="0071116F">
        <w:rPr>
          <w:spacing w:val="-6"/>
          <w:sz w:val="28"/>
          <w:szCs w:val="28"/>
        </w:rPr>
        <w:t xml:space="preserve"> Порядок получения документации </w:t>
      </w:r>
      <w:r w:rsidRPr="0071116F">
        <w:rPr>
          <w:sz w:val="28"/>
          <w:szCs w:val="28"/>
        </w:rPr>
        <w:t>по запросу предложений</w:t>
      </w:r>
      <w:r w:rsidRPr="0071116F">
        <w:rPr>
          <w:spacing w:val="-6"/>
          <w:sz w:val="28"/>
          <w:szCs w:val="28"/>
        </w:rPr>
        <w:t xml:space="preserve"> на ЭТП определяется правилами данной ЭТП.</w:t>
      </w:r>
    </w:p>
    <w:p w:rsidR="005E32B9" w:rsidRPr="0071116F" w:rsidRDefault="005E32B9" w:rsidP="005E32B9">
      <w:pPr>
        <w:tabs>
          <w:tab w:val="left" w:pos="386"/>
        </w:tabs>
        <w:ind w:firstLine="709"/>
        <w:contextualSpacing/>
        <w:jc w:val="both"/>
        <w:rPr>
          <w:spacing w:val="-6"/>
          <w:sz w:val="28"/>
          <w:szCs w:val="28"/>
        </w:rPr>
      </w:pPr>
      <w:r w:rsidRPr="0071116F">
        <w:rPr>
          <w:sz w:val="28"/>
          <w:szCs w:val="28"/>
        </w:rPr>
        <w:t xml:space="preserve">Официальная публикация документов </w:t>
      </w:r>
      <w:proofErr w:type="gramStart"/>
      <w:r w:rsidRPr="0071116F">
        <w:rPr>
          <w:sz w:val="28"/>
          <w:szCs w:val="28"/>
        </w:rPr>
        <w:t>по</w:t>
      </w:r>
      <w:proofErr w:type="gramEnd"/>
      <w:r w:rsidRPr="0071116F">
        <w:rPr>
          <w:sz w:val="28"/>
          <w:szCs w:val="28"/>
        </w:rPr>
        <w:t xml:space="preserve"> данном </w:t>
      </w:r>
      <w:r w:rsidRPr="0071116F">
        <w:rPr>
          <w:rFonts w:eastAsia="Calibri"/>
          <w:sz w:val="28"/>
          <w:szCs w:val="28"/>
          <w:lang w:eastAsia="en-US"/>
        </w:rPr>
        <w:t>запросе предложений</w:t>
      </w:r>
      <w:r w:rsidRPr="0071116F">
        <w:rPr>
          <w:sz w:val="28"/>
          <w:szCs w:val="28"/>
        </w:rPr>
        <w:t xml:space="preserve">: </w:t>
      </w:r>
      <w:r w:rsidRPr="0071116F">
        <w:rPr>
          <w:spacing w:val="-6"/>
          <w:sz w:val="28"/>
          <w:szCs w:val="28"/>
        </w:rPr>
        <w:t>Официальный сайт по закупкам атомной отрасли (</w:t>
      </w:r>
      <w:hyperlink r:id="rId10" w:history="1">
        <w:r w:rsidRPr="0071116F">
          <w:rPr>
            <w:rStyle w:val="a6"/>
            <w:rFonts w:eastAsia="Calibri"/>
            <w:sz w:val="28"/>
            <w:szCs w:val="28"/>
            <w:lang w:eastAsia="en-US"/>
          </w:rPr>
          <w:t>http://zakupki.rosatom.ru</w:t>
        </w:r>
      </w:hyperlink>
      <w:r w:rsidRPr="0071116F">
        <w:rPr>
          <w:spacing w:val="-6"/>
          <w:sz w:val="28"/>
          <w:szCs w:val="28"/>
        </w:rPr>
        <w:t>).</w:t>
      </w:r>
    </w:p>
    <w:p w:rsidR="005E32B9" w:rsidRPr="0071116F" w:rsidRDefault="005E32B9" w:rsidP="005E32B9">
      <w:pPr>
        <w:tabs>
          <w:tab w:val="left" w:pos="386"/>
        </w:tabs>
        <w:ind w:firstLine="709"/>
        <w:contextualSpacing/>
        <w:jc w:val="both"/>
        <w:rPr>
          <w:sz w:val="28"/>
          <w:szCs w:val="28"/>
        </w:rPr>
      </w:pPr>
      <w:r w:rsidRPr="0071116F">
        <w:rPr>
          <w:sz w:val="28"/>
          <w:szCs w:val="28"/>
        </w:rPr>
        <w:t xml:space="preserve">Копии публикации документов по данному </w:t>
      </w:r>
      <w:r w:rsidRPr="0071116F">
        <w:rPr>
          <w:rFonts w:eastAsia="Calibri"/>
          <w:sz w:val="28"/>
          <w:szCs w:val="28"/>
          <w:lang w:eastAsia="en-US"/>
        </w:rPr>
        <w:t>запросу предложений</w:t>
      </w:r>
      <w:r w:rsidRPr="0071116F">
        <w:rPr>
          <w:sz w:val="28"/>
          <w:szCs w:val="28"/>
        </w:rPr>
        <w:t xml:space="preserve">: ЭТП ООО «Аукционный Конкурсный Дом» в сети «Интернет» по адресу: </w:t>
      </w:r>
      <w:hyperlink r:id="rId11" w:history="1">
        <w:r w:rsidRPr="0071116F">
          <w:rPr>
            <w:rStyle w:val="a6"/>
            <w:sz w:val="28"/>
            <w:szCs w:val="28"/>
          </w:rPr>
          <w:t>www.a-k-d.ru</w:t>
        </w:r>
      </w:hyperlink>
      <w:r w:rsidRPr="0071116F">
        <w:rPr>
          <w:rStyle w:val="a6"/>
          <w:sz w:val="28"/>
          <w:szCs w:val="28"/>
        </w:rPr>
        <w:t>.</w:t>
      </w:r>
    </w:p>
    <w:p w:rsidR="005E32B9" w:rsidRPr="0071116F" w:rsidRDefault="005E32B9" w:rsidP="005E32B9">
      <w:pPr>
        <w:tabs>
          <w:tab w:val="left" w:pos="386"/>
        </w:tabs>
        <w:ind w:firstLine="709"/>
        <w:contextualSpacing/>
        <w:jc w:val="both"/>
        <w:rPr>
          <w:sz w:val="28"/>
          <w:szCs w:val="28"/>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116F">
        <w:rPr>
          <w:rFonts w:ascii="Times New Roman" w:hAnsi="Times New Roman"/>
          <w:sz w:val="28"/>
          <w:szCs w:val="28"/>
        </w:rPr>
        <w:t>Возможность</w:t>
      </w:r>
      <w:r w:rsidRPr="0071116F">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5E32B9" w:rsidRPr="0071116F" w:rsidRDefault="005E32B9" w:rsidP="005E32B9">
      <w:pPr>
        <w:tabs>
          <w:tab w:val="left" w:pos="1134"/>
        </w:tabs>
        <w:ind w:firstLine="709"/>
        <w:contextualSpacing/>
        <w:jc w:val="both"/>
        <w:rPr>
          <w:spacing w:val="-6"/>
          <w:sz w:val="28"/>
          <w:szCs w:val="28"/>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71116F">
        <w:rPr>
          <w:rFonts w:ascii="Times New Roman" w:hAnsi="Times New Roman"/>
          <w:sz w:val="28"/>
          <w:szCs w:val="28"/>
        </w:rPr>
        <w:t xml:space="preserve">Привлечение </w:t>
      </w:r>
      <w:r w:rsidRPr="0071116F">
        <w:rPr>
          <w:rFonts w:ascii="Times New Roman" w:hAnsi="Times New Roman"/>
          <w:b/>
          <w:bCs/>
          <w:i/>
          <w:sz w:val="24"/>
          <w:szCs w:val="24"/>
        </w:rPr>
        <w:t>субподрядчиков/соисполнителей</w:t>
      </w:r>
      <w:r w:rsidRPr="0071116F">
        <w:rPr>
          <w:rFonts w:ascii="Times New Roman" w:hAnsi="Times New Roman"/>
          <w:sz w:val="28"/>
          <w:szCs w:val="28"/>
        </w:rPr>
        <w:t xml:space="preserve"> (юридических или физических лиц, </w:t>
      </w:r>
      <w:r w:rsidRPr="0071116F">
        <w:rPr>
          <w:rFonts w:ascii="Times New Roman" w:hAnsi="Times New Roman"/>
          <w:b/>
          <w:bCs/>
          <w:i/>
          <w:sz w:val="24"/>
          <w:szCs w:val="24"/>
        </w:rPr>
        <w:t>выполняющих/оказывающих</w:t>
      </w:r>
      <w:r w:rsidRPr="0071116F">
        <w:rPr>
          <w:rFonts w:ascii="Times New Roman" w:hAnsi="Times New Roman"/>
          <w:sz w:val="28"/>
          <w:szCs w:val="28"/>
        </w:rPr>
        <w:t xml:space="preserve"> часть </w:t>
      </w:r>
      <w:r w:rsidRPr="0071116F">
        <w:rPr>
          <w:rFonts w:ascii="Times New Roman" w:hAnsi="Times New Roman"/>
          <w:b/>
          <w:bCs/>
          <w:i/>
          <w:sz w:val="24"/>
          <w:szCs w:val="24"/>
        </w:rPr>
        <w:t>работ/услуг</w:t>
      </w:r>
      <w:r w:rsidRPr="0071116F">
        <w:rPr>
          <w:rFonts w:ascii="Times New Roman" w:hAnsi="Times New Roman"/>
          <w:sz w:val="28"/>
          <w:szCs w:val="28"/>
        </w:rPr>
        <w:t xml:space="preserve"> по договору):</w:t>
      </w:r>
      <w:r w:rsidRPr="0071116F">
        <w:rPr>
          <w:rFonts w:ascii="Times New Roman" w:hAnsi="Times New Roman"/>
          <w:b/>
          <w:i/>
          <w:sz w:val="24"/>
          <w:szCs w:val="24"/>
        </w:rPr>
        <w:t xml:space="preserve"> </w:t>
      </w:r>
      <w:r w:rsidRPr="0071116F">
        <w:rPr>
          <w:rFonts w:ascii="Times New Roman" w:hAnsi="Times New Roman"/>
          <w:spacing w:val="-6"/>
          <w:sz w:val="28"/>
          <w:szCs w:val="28"/>
        </w:rPr>
        <w:t>не допускается</w:t>
      </w:r>
      <w:r w:rsidRPr="0071116F">
        <w:rPr>
          <w:rFonts w:ascii="Times New Roman" w:eastAsia="Times New Roman" w:hAnsi="Times New Roman"/>
          <w:b/>
          <w:i/>
          <w:sz w:val="24"/>
          <w:szCs w:val="24"/>
          <w:lang w:eastAsia="ru-RU"/>
        </w:rPr>
        <w:t>.</w:t>
      </w:r>
    </w:p>
    <w:p w:rsidR="005E32B9" w:rsidRPr="0071116F" w:rsidRDefault="005E32B9" w:rsidP="005E32B9">
      <w:pPr>
        <w:pStyle w:val="Times12"/>
        <w:tabs>
          <w:tab w:val="left" w:pos="70"/>
        </w:tabs>
        <w:ind w:right="153" w:firstLine="0"/>
        <w:jc w:val="left"/>
        <w:rPr>
          <w:rFonts w:eastAsia="Calibri"/>
          <w:b/>
          <w:bCs w:val="0"/>
          <w:i/>
          <w:szCs w:val="24"/>
          <w:lang w:eastAsia="en-US"/>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116F">
        <w:rPr>
          <w:rFonts w:ascii="Times New Roman" w:hAnsi="Times New Roman"/>
          <w:sz w:val="28"/>
          <w:szCs w:val="28"/>
        </w:rPr>
        <w:t>Возможность</w:t>
      </w:r>
      <w:r w:rsidRPr="0071116F">
        <w:rPr>
          <w:rFonts w:ascii="Times New Roman" w:hAnsi="Times New Roman"/>
          <w:spacing w:val="-6"/>
          <w:sz w:val="28"/>
          <w:szCs w:val="28"/>
        </w:rPr>
        <w:t xml:space="preserve"> проведения процедуры переторжки: не возможна.</w:t>
      </w:r>
    </w:p>
    <w:p w:rsidR="005E32B9" w:rsidRPr="0071116F" w:rsidRDefault="005E32B9" w:rsidP="005E32B9">
      <w:pPr>
        <w:tabs>
          <w:tab w:val="left" w:pos="1134"/>
        </w:tabs>
        <w:ind w:firstLine="709"/>
        <w:contextualSpacing/>
        <w:jc w:val="both"/>
        <w:rPr>
          <w:spacing w:val="-6"/>
          <w:sz w:val="28"/>
          <w:szCs w:val="28"/>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116F">
        <w:rPr>
          <w:rFonts w:ascii="Times New Roman" w:hAnsi="Times New Roman"/>
          <w:spacing w:val="-6"/>
          <w:sz w:val="28"/>
          <w:szCs w:val="28"/>
        </w:rPr>
        <w:t xml:space="preserve">Срок </w:t>
      </w:r>
      <w:r w:rsidRPr="0071116F">
        <w:rPr>
          <w:rFonts w:ascii="Times New Roman" w:hAnsi="Times New Roman"/>
          <w:sz w:val="28"/>
          <w:szCs w:val="28"/>
        </w:rPr>
        <w:t>окончания</w:t>
      </w:r>
      <w:r w:rsidRPr="0071116F">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«29» июня 2015 года. </w:t>
      </w:r>
    </w:p>
    <w:p w:rsidR="005E32B9" w:rsidRPr="0071116F" w:rsidRDefault="005E32B9" w:rsidP="005E32B9">
      <w:pPr>
        <w:tabs>
          <w:tab w:val="left" w:pos="1134"/>
        </w:tabs>
        <w:ind w:left="709"/>
        <w:contextualSpacing/>
        <w:jc w:val="both"/>
        <w:rPr>
          <w:spacing w:val="-6"/>
          <w:sz w:val="28"/>
          <w:szCs w:val="28"/>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116F">
        <w:rPr>
          <w:rFonts w:ascii="Times New Roman" w:hAnsi="Times New Roman"/>
          <w:spacing w:val="-6"/>
          <w:sz w:val="28"/>
          <w:szCs w:val="28"/>
        </w:rPr>
        <w:lastRenderedPageBreak/>
        <w:t xml:space="preserve">Место и </w:t>
      </w:r>
      <w:r w:rsidRPr="0071116F">
        <w:rPr>
          <w:rFonts w:ascii="Times New Roman" w:hAnsi="Times New Roman"/>
          <w:sz w:val="28"/>
          <w:szCs w:val="28"/>
        </w:rPr>
        <w:t>дата</w:t>
      </w:r>
      <w:r w:rsidRPr="0071116F">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«14» июля 2015 года.</w:t>
      </w:r>
    </w:p>
    <w:p w:rsidR="005E32B9" w:rsidRPr="0071116F" w:rsidRDefault="005E32B9" w:rsidP="005E32B9">
      <w:pPr>
        <w:tabs>
          <w:tab w:val="left" w:pos="1134"/>
        </w:tabs>
        <w:ind w:firstLine="709"/>
        <w:contextualSpacing/>
        <w:jc w:val="both"/>
        <w:rPr>
          <w:spacing w:val="-6"/>
          <w:sz w:val="28"/>
          <w:szCs w:val="28"/>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71116F">
        <w:rPr>
          <w:rFonts w:ascii="Times New Roman" w:hAnsi="Times New Roman"/>
          <w:spacing w:val="-6"/>
          <w:sz w:val="28"/>
          <w:szCs w:val="28"/>
        </w:rPr>
        <w:t xml:space="preserve">Срок </w:t>
      </w:r>
      <w:r w:rsidRPr="0071116F">
        <w:rPr>
          <w:rFonts w:ascii="Times New Roman" w:hAnsi="Times New Roman"/>
          <w:sz w:val="28"/>
          <w:szCs w:val="28"/>
        </w:rPr>
        <w:t>заключения</w:t>
      </w:r>
      <w:r w:rsidRPr="0071116F">
        <w:rPr>
          <w:rFonts w:ascii="Times New Roman" w:hAnsi="Times New Roman"/>
          <w:spacing w:val="-6"/>
          <w:sz w:val="28"/>
          <w:szCs w:val="28"/>
        </w:rPr>
        <w:t xml:space="preserve"> договора: </w:t>
      </w:r>
      <w:r w:rsidRPr="0071116F">
        <w:rPr>
          <w:rFonts w:ascii="Times New Roman" w:hAnsi="Times New Roman"/>
          <w:sz w:val="28"/>
        </w:rPr>
        <w:t>в течение </w:t>
      </w:r>
      <w:r w:rsidRPr="0071116F">
        <w:rPr>
          <w:rFonts w:ascii="Times New Roman" w:hAnsi="Times New Roman"/>
          <w:spacing w:val="-6"/>
          <w:sz w:val="28"/>
          <w:szCs w:val="28"/>
        </w:rPr>
        <w:t>30 (тридцати) дней</w:t>
      </w:r>
      <w:r w:rsidRPr="0071116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5E32B9" w:rsidRPr="0071116F" w:rsidRDefault="005E32B9" w:rsidP="005E32B9">
      <w:pPr>
        <w:tabs>
          <w:tab w:val="left" w:pos="1134"/>
        </w:tabs>
        <w:ind w:firstLine="709"/>
        <w:contextualSpacing/>
        <w:jc w:val="both"/>
        <w:rPr>
          <w:sz w:val="28"/>
        </w:rPr>
      </w:pPr>
      <w:r w:rsidRPr="0071116F">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E32B9" w:rsidRPr="0071116F" w:rsidRDefault="005E32B9" w:rsidP="005E32B9">
      <w:pPr>
        <w:tabs>
          <w:tab w:val="left" w:pos="1134"/>
        </w:tabs>
        <w:ind w:firstLine="709"/>
        <w:contextualSpacing/>
        <w:jc w:val="both"/>
        <w:rPr>
          <w:sz w:val="28"/>
          <w:szCs w:val="28"/>
        </w:rPr>
      </w:pPr>
      <w:r w:rsidRPr="0071116F">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E32B9" w:rsidRPr="0071116F" w:rsidRDefault="005E32B9" w:rsidP="005E32B9">
      <w:pPr>
        <w:tabs>
          <w:tab w:val="left" w:pos="1134"/>
        </w:tabs>
        <w:ind w:firstLine="709"/>
        <w:contextualSpacing/>
        <w:jc w:val="both"/>
        <w:rPr>
          <w:sz w:val="28"/>
        </w:rPr>
      </w:pPr>
      <w:r w:rsidRPr="0071116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E32B9" w:rsidRPr="0071116F" w:rsidRDefault="005E32B9" w:rsidP="005E32B9">
      <w:pPr>
        <w:tabs>
          <w:tab w:val="left" w:pos="1134"/>
        </w:tabs>
        <w:ind w:firstLine="709"/>
        <w:contextualSpacing/>
        <w:jc w:val="both"/>
        <w:rPr>
          <w:rFonts w:eastAsia="Calibri"/>
          <w:spacing w:val="-6"/>
          <w:sz w:val="28"/>
          <w:szCs w:val="28"/>
          <w:lang w:eastAsia="en-US"/>
        </w:rPr>
      </w:pPr>
      <w:proofErr w:type="gramStart"/>
      <w:r w:rsidRPr="0071116F">
        <w:rPr>
          <w:rFonts w:eastAsia="Calibri"/>
          <w:spacing w:val="-6"/>
          <w:sz w:val="28"/>
          <w:szCs w:val="28"/>
          <w:lang w:eastAsia="en-US"/>
        </w:rPr>
        <w:t xml:space="preserve">Заказчик в течение </w:t>
      </w:r>
      <w:r w:rsidRPr="0071116F">
        <w:rPr>
          <w:b/>
          <w:bCs/>
          <w:i/>
          <w:iCs/>
        </w:rPr>
        <w:t xml:space="preserve"> </w:t>
      </w:r>
      <w:r w:rsidRPr="0071116F">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71116F">
        <w:rPr>
          <w:rFonts w:eastAsia="Calibri"/>
          <w:sz w:val="28"/>
          <w:szCs w:val="28"/>
          <w:lang w:eastAsia="en-US"/>
        </w:rPr>
        <w:t>запроса предложений</w:t>
      </w:r>
      <w:r w:rsidRPr="0071116F">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71116F">
        <w:rPr>
          <w:rFonts w:eastAsia="Calibri"/>
          <w:sz w:val="28"/>
          <w:szCs w:val="28"/>
          <w:lang w:eastAsia="en-US"/>
        </w:rPr>
        <w:t>запроса предложений</w:t>
      </w:r>
      <w:r w:rsidRPr="0071116F">
        <w:rPr>
          <w:rFonts w:eastAsia="Calibri"/>
          <w:spacing w:val="-6"/>
          <w:sz w:val="28"/>
          <w:szCs w:val="28"/>
          <w:lang w:eastAsia="en-US"/>
        </w:rPr>
        <w:t xml:space="preserve"> или единственному участнику </w:t>
      </w:r>
      <w:r w:rsidRPr="0071116F">
        <w:rPr>
          <w:rFonts w:eastAsia="Calibri"/>
          <w:sz w:val="28"/>
          <w:szCs w:val="28"/>
          <w:lang w:eastAsia="en-US"/>
        </w:rPr>
        <w:t>запроса предложений</w:t>
      </w:r>
      <w:r w:rsidRPr="0071116F">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71116F">
        <w:rPr>
          <w:rFonts w:eastAsia="Calibri"/>
          <w:spacing w:val="-6"/>
          <w:sz w:val="28"/>
          <w:szCs w:val="28"/>
          <w:lang w:eastAsia="en-US"/>
        </w:rPr>
        <w:t>, в заявке на участие в </w:t>
      </w:r>
      <w:r w:rsidRPr="0071116F">
        <w:rPr>
          <w:sz w:val="28"/>
          <w:szCs w:val="28"/>
        </w:rPr>
        <w:t>запросе предложений</w:t>
      </w:r>
      <w:r w:rsidRPr="0071116F">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71116F">
        <w:rPr>
          <w:sz w:val="28"/>
          <w:szCs w:val="28"/>
        </w:rPr>
        <w:t>по запросу предложений</w:t>
      </w:r>
      <w:r w:rsidRPr="0071116F">
        <w:rPr>
          <w:rFonts w:eastAsia="Calibri"/>
          <w:spacing w:val="-6"/>
          <w:sz w:val="28"/>
          <w:szCs w:val="28"/>
          <w:lang w:eastAsia="en-US"/>
        </w:rPr>
        <w:t>.</w:t>
      </w:r>
    </w:p>
    <w:p w:rsidR="005E32B9" w:rsidRPr="0071116F" w:rsidRDefault="005E32B9" w:rsidP="005E32B9">
      <w:pPr>
        <w:tabs>
          <w:tab w:val="left" w:pos="1134"/>
        </w:tabs>
        <w:ind w:firstLine="709"/>
        <w:contextualSpacing/>
        <w:jc w:val="both"/>
        <w:rPr>
          <w:sz w:val="28"/>
          <w:szCs w:val="28"/>
        </w:rPr>
      </w:pPr>
      <w:r w:rsidRPr="0071116F">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E32B9" w:rsidRPr="0071116F" w:rsidRDefault="005E32B9" w:rsidP="005E32B9">
      <w:pPr>
        <w:tabs>
          <w:tab w:val="left" w:pos="1134"/>
        </w:tabs>
        <w:ind w:firstLine="709"/>
        <w:contextualSpacing/>
        <w:jc w:val="both"/>
        <w:rPr>
          <w:rFonts w:eastAsia="Calibri"/>
          <w:spacing w:val="-6"/>
          <w:sz w:val="28"/>
          <w:szCs w:val="28"/>
          <w:lang w:eastAsia="en-US"/>
        </w:rPr>
      </w:pPr>
      <w:r w:rsidRPr="0071116F">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71116F">
        <w:t xml:space="preserve"> </w:t>
      </w:r>
      <w:r w:rsidRPr="0071116F">
        <w:rPr>
          <w:rFonts w:eastAsia="Calibri"/>
          <w:spacing w:val="-6"/>
          <w:sz w:val="28"/>
          <w:szCs w:val="28"/>
          <w:lang w:eastAsia="en-US"/>
        </w:rPr>
        <w:t>со дня направления указанного договора.</w:t>
      </w:r>
    </w:p>
    <w:p w:rsidR="005E32B9" w:rsidRPr="0071116F" w:rsidRDefault="005E32B9" w:rsidP="005E32B9">
      <w:pPr>
        <w:tabs>
          <w:tab w:val="left" w:pos="1134"/>
        </w:tabs>
        <w:ind w:left="709"/>
        <w:contextualSpacing/>
        <w:jc w:val="both"/>
        <w:rPr>
          <w:spacing w:val="-6"/>
          <w:sz w:val="32"/>
          <w:szCs w:val="28"/>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spacing w:val="-6"/>
          <w:sz w:val="28"/>
          <w:szCs w:val="28"/>
        </w:rPr>
      </w:pPr>
      <w:r w:rsidRPr="0071116F">
        <w:rPr>
          <w:rFonts w:ascii="Times New Roman" w:hAnsi="Times New Roman"/>
          <w:sz w:val="28"/>
          <w:szCs w:val="28"/>
        </w:rPr>
        <w:t>Обеспечение</w:t>
      </w:r>
      <w:r w:rsidRPr="0071116F">
        <w:rPr>
          <w:rFonts w:ascii="Times New Roman" w:hAnsi="Times New Roman"/>
          <w:spacing w:val="-6"/>
          <w:sz w:val="28"/>
          <w:szCs w:val="28"/>
        </w:rPr>
        <w:t xml:space="preserve"> исполнения обязательств по договору: не требуется. </w:t>
      </w:r>
    </w:p>
    <w:p w:rsidR="005E32B9" w:rsidRPr="0071116F" w:rsidRDefault="005E32B9" w:rsidP="005E32B9">
      <w:pPr>
        <w:pStyle w:val="a8"/>
        <w:tabs>
          <w:tab w:val="left" w:pos="0"/>
          <w:tab w:val="left" w:pos="1134"/>
        </w:tabs>
        <w:spacing w:after="0" w:line="240" w:lineRule="auto"/>
        <w:ind w:left="709"/>
        <w:jc w:val="both"/>
        <w:rPr>
          <w:spacing w:val="-6"/>
          <w:sz w:val="28"/>
          <w:szCs w:val="28"/>
        </w:rPr>
      </w:pPr>
    </w:p>
    <w:p w:rsidR="005E32B9" w:rsidRPr="0071116F" w:rsidRDefault="005E32B9" w:rsidP="005E32B9">
      <w:pPr>
        <w:numPr>
          <w:ilvl w:val="0"/>
          <w:numId w:val="2"/>
        </w:numPr>
        <w:tabs>
          <w:tab w:val="left" w:pos="0"/>
          <w:tab w:val="left" w:pos="1134"/>
        </w:tabs>
        <w:ind w:left="0" w:firstLine="709"/>
        <w:contextualSpacing/>
        <w:jc w:val="both"/>
        <w:rPr>
          <w:sz w:val="28"/>
          <w:szCs w:val="28"/>
        </w:rPr>
      </w:pPr>
      <w:r w:rsidRPr="0071116F">
        <w:rPr>
          <w:sz w:val="28"/>
          <w:szCs w:val="28"/>
        </w:rPr>
        <w:t>Запрос предложений</w:t>
      </w:r>
      <w:r w:rsidRPr="0071116F">
        <w:rPr>
          <w:b/>
          <w:i/>
        </w:rPr>
        <w:t xml:space="preserve"> </w:t>
      </w:r>
      <w:r w:rsidRPr="0071116F">
        <w:rPr>
          <w:sz w:val="28"/>
          <w:szCs w:val="28"/>
        </w:rPr>
        <w:t>не является торгами по законодательству Российской Федерации.</w:t>
      </w:r>
    </w:p>
    <w:p w:rsidR="005E32B9" w:rsidRPr="0071116F" w:rsidRDefault="005E32B9" w:rsidP="005E32B9">
      <w:pPr>
        <w:tabs>
          <w:tab w:val="left" w:pos="0"/>
          <w:tab w:val="left" w:pos="1134"/>
        </w:tabs>
        <w:ind w:left="709"/>
        <w:contextualSpacing/>
        <w:jc w:val="both"/>
        <w:rPr>
          <w:sz w:val="28"/>
          <w:szCs w:val="28"/>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5E32B9" w:rsidRPr="0071116F" w:rsidRDefault="005E32B9" w:rsidP="005E32B9">
      <w:pPr>
        <w:pStyle w:val="a7"/>
        <w:spacing w:after="0"/>
        <w:ind w:left="0" w:firstLine="709"/>
        <w:jc w:val="both"/>
        <w:rPr>
          <w:sz w:val="28"/>
          <w:szCs w:val="28"/>
        </w:rPr>
      </w:pPr>
      <w:r w:rsidRPr="0071116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E32B9" w:rsidRPr="0071116F" w:rsidRDefault="005E32B9" w:rsidP="005E32B9">
      <w:pPr>
        <w:pStyle w:val="a7"/>
        <w:spacing w:after="0"/>
        <w:ind w:left="0" w:firstLine="709"/>
        <w:jc w:val="both"/>
        <w:rPr>
          <w:sz w:val="28"/>
          <w:szCs w:val="28"/>
        </w:rPr>
      </w:pPr>
      <w:r w:rsidRPr="0071116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32B9" w:rsidRPr="0071116F" w:rsidRDefault="005E32B9" w:rsidP="005E32B9">
      <w:pPr>
        <w:pStyle w:val="a7"/>
        <w:spacing w:after="0"/>
        <w:ind w:left="0" w:firstLine="709"/>
        <w:jc w:val="both"/>
        <w:rPr>
          <w:sz w:val="28"/>
          <w:szCs w:val="28"/>
        </w:rPr>
      </w:pPr>
      <w:r w:rsidRPr="0071116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E32B9" w:rsidRPr="0071116F" w:rsidRDefault="005E32B9" w:rsidP="005E32B9">
      <w:pPr>
        <w:pStyle w:val="a7"/>
        <w:spacing w:after="0"/>
        <w:ind w:left="0" w:firstLine="709"/>
        <w:jc w:val="both"/>
        <w:rPr>
          <w:sz w:val="28"/>
          <w:szCs w:val="28"/>
        </w:rPr>
      </w:pPr>
      <w:proofErr w:type="gramStart"/>
      <w:r w:rsidRPr="0071116F">
        <w:rPr>
          <w:sz w:val="28"/>
          <w:szCs w:val="28"/>
        </w:rPr>
        <w:t xml:space="preserve">Извещение об отказе от проведения запроса предложений или любого лота закупки, подписывается руководителем заказчика и размещается организатором </w:t>
      </w:r>
      <w:r w:rsidRPr="0071116F">
        <w:rPr>
          <w:sz w:val="28"/>
          <w:szCs w:val="28"/>
        </w:rPr>
        <w:lastRenderedPageBreak/>
        <w:t>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71116F">
        <w:rPr>
          <w:sz w:val="28"/>
          <w:szCs w:val="28"/>
        </w:rPr>
        <w:t xml:space="preserve"> предложений.</w:t>
      </w:r>
    </w:p>
    <w:p w:rsidR="005E32B9" w:rsidRPr="0071116F" w:rsidRDefault="005E32B9" w:rsidP="005E32B9">
      <w:pPr>
        <w:tabs>
          <w:tab w:val="left" w:pos="1134"/>
        </w:tabs>
        <w:ind w:left="142" w:firstLine="567"/>
        <w:contextualSpacing/>
        <w:jc w:val="both"/>
        <w:rPr>
          <w:sz w:val="28"/>
          <w:szCs w:val="28"/>
        </w:rPr>
      </w:pPr>
    </w:p>
    <w:p w:rsidR="005E32B9" w:rsidRPr="0071116F" w:rsidRDefault="005E32B9" w:rsidP="005E32B9">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5E32B9" w:rsidRPr="0071116F" w:rsidRDefault="005E32B9" w:rsidP="005E32B9">
      <w:pPr>
        <w:pStyle w:val="a8"/>
        <w:tabs>
          <w:tab w:val="left" w:pos="0"/>
          <w:tab w:val="left" w:pos="1134"/>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 xml:space="preserve">Центральный арбитражный комитет (ЦАК) - </w:t>
      </w:r>
      <w:hyperlink r:id="rId12" w:history="1">
        <w:r w:rsidRPr="0071116F">
          <w:rPr>
            <w:rFonts w:ascii="Times New Roman" w:hAnsi="Times New Roman"/>
            <w:sz w:val="28"/>
            <w:szCs w:val="28"/>
          </w:rPr>
          <w:t>arbitration@rosatom.ru</w:t>
        </w:r>
      </w:hyperlink>
      <w:r w:rsidRPr="0071116F">
        <w:rPr>
          <w:rFonts w:ascii="Times New Roman" w:hAnsi="Times New Roman"/>
          <w:sz w:val="28"/>
          <w:szCs w:val="28"/>
        </w:rPr>
        <w:t>.</w:t>
      </w:r>
    </w:p>
    <w:p w:rsidR="005E32B9" w:rsidRPr="0071116F" w:rsidRDefault="005E32B9" w:rsidP="005E32B9">
      <w:pPr>
        <w:pStyle w:val="a4"/>
        <w:spacing w:before="0" w:beforeAutospacing="0" w:after="0" w:afterAutospacing="0"/>
        <w:ind w:right="153"/>
        <w:jc w:val="both"/>
        <w:sectPr w:rsidR="005E32B9" w:rsidRPr="0071116F" w:rsidSect="0072366F">
          <w:pgSz w:w="11907" w:h="16840" w:code="9"/>
          <w:pgMar w:top="709" w:right="708" w:bottom="568" w:left="851" w:header="567" w:footer="567" w:gutter="0"/>
          <w:cols w:space="708"/>
          <w:docGrid w:linePitch="360"/>
        </w:sectPr>
      </w:pPr>
      <w:bookmarkStart w:id="5" w:name="_GoBack"/>
      <w:bookmarkEnd w:id="5"/>
    </w:p>
    <w:p w:rsidR="005E32B9" w:rsidRDefault="005E32B9"/>
    <w:sectPr w:rsidR="005E32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5E32B9"/>
    <w:rsid w:val="008D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86408">
      <w:bodyDiv w:val="1"/>
      <w:marLeft w:val="0"/>
      <w:marRight w:val="0"/>
      <w:marTop w:val="0"/>
      <w:marBottom w:val="0"/>
      <w:divBdr>
        <w:top w:val="none" w:sz="0" w:space="0" w:color="auto"/>
        <w:left w:val="none" w:sz="0" w:space="0" w:color="auto"/>
        <w:bottom w:val="none" w:sz="0" w:space="0" w:color="auto"/>
        <w:right w:val="none" w:sz="0" w:space="0" w:color="auto"/>
      </w:divBdr>
    </w:div>
    <w:div w:id="143513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1691</Words>
  <Characters>9645</Characters>
  <Application>Microsoft Office Word</Application>
  <DocSecurity>0</DocSecurity>
  <Lines>80</Lines>
  <Paragraphs>22</Paragraphs>
  <ScaleCrop>false</ScaleCrop>
  <Company/>
  <LinksUpToDate>false</LinksUpToDate>
  <CharactersWithSpaces>11314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2015-06-11T03:26:00Z</dcterms:modified>
</cp:coreProperties>
</file>