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705461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B8276B" w:rsidRPr="00B8276B">
        <w:rPr>
          <w:b/>
          <w:i/>
          <w:color w:val="000000"/>
          <w:sz w:val="28"/>
          <w:szCs w:val="28"/>
        </w:rPr>
        <w:t xml:space="preserve">капитальное строительство объекта: "Низковольтная кабельная линия от ТП-21 </w:t>
      </w:r>
      <w:proofErr w:type="gramStart"/>
      <w:r w:rsidR="00B8276B" w:rsidRPr="00B8276B">
        <w:rPr>
          <w:b/>
          <w:i/>
          <w:color w:val="000000"/>
          <w:sz w:val="28"/>
          <w:szCs w:val="28"/>
        </w:rPr>
        <w:t>до ВРУ</w:t>
      </w:r>
      <w:proofErr w:type="gramEnd"/>
      <w:r w:rsidR="00B8276B" w:rsidRPr="00B8276B">
        <w:rPr>
          <w:b/>
          <w:i/>
          <w:color w:val="000000"/>
          <w:sz w:val="28"/>
          <w:szCs w:val="28"/>
        </w:rPr>
        <w:t xml:space="preserve"> Храма"</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0A0387">
        <w:rPr>
          <w:b/>
          <w:i/>
          <w:u w:val="single"/>
        </w:rPr>
        <w:t>14</w:t>
      </w:r>
      <w:bookmarkStart w:id="2" w:name="_GoBack"/>
      <w:bookmarkEnd w:id="2"/>
      <w:r>
        <w:rPr>
          <w:b/>
          <w:i/>
          <w:u w:val="single"/>
        </w:rPr>
        <w:t xml:space="preserve">» </w:t>
      </w:r>
      <w:r w:rsidR="00051C97">
        <w:rPr>
          <w:b/>
          <w:i/>
          <w:u w:val="single"/>
        </w:rPr>
        <w:t xml:space="preserve">августа </w:t>
      </w:r>
      <w:r>
        <w:rPr>
          <w:b/>
          <w:i/>
          <w:u w:val="single"/>
        </w:rPr>
        <w:t xml:space="preserve"> 2015 года № 7081/</w:t>
      </w:r>
      <w:r w:rsidR="00B8276B">
        <w:rPr>
          <w:b/>
          <w:i/>
          <w:u w:val="single"/>
        </w:rPr>
        <w:t>91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054613"/>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B062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7054612" w:history="1">
        <w:r w:rsidR="000B062A" w:rsidRPr="0064655B">
          <w:rPr>
            <w:rStyle w:val="afb"/>
            <w:b/>
            <w:i/>
          </w:rPr>
          <w:t>ДОКУМЕНТАЦИЯ ПО ЗАПРОСУ ПРЕДЛОЖЕНИЙ</w:t>
        </w:r>
        <w:r w:rsidR="000B062A">
          <w:rPr>
            <w:webHidden/>
          </w:rPr>
          <w:tab/>
        </w:r>
        <w:r w:rsidR="000B062A">
          <w:rPr>
            <w:webHidden/>
          </w:rPr>
          <w:fldChar w:fldCharType="begin"/>
        </w:r>
        <w:r w:rsidR="000B062A">
          <w:rPr>
            <w:webHidden/>
          </w:rPr>
          <w:instrText xml:space="preserve"> PAGEREF _Toc427054612 \h </w:instrText>
        </w:r>
        <w:r w:rsidR="000B062A">
          <w:rPr>
            <w:webHidden/>
          </w:rPr>
        </w:r>
        <w:r w:rsidR="000B062A">
          <w:rPr>
            <w:webHidden/>
          </w:rPr>
          <w:fldChar w:fldCharType="separate"/>
        </w:r>
        <w:r w:rsidR="00B8276B">
          <w:rPr>
            <w:webHidden/>
          </w:rPr>
          <w:t>1</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13" w:history="1">
        <w:r w:rsidR="000B062A" w:rsidRPr="0064655B">
          <w:rPr>
            <w:rStyle w:val="afb"/>
          </w:rPr>
          <w:t>СОДЕРЖАНИЕ</w:t>
        </w:r>
        <w:r w:rsidR="000B062A">
          <w:rPr>
            <w:webHidden/>
          </w:rPr>
          <w:tab/>
        </w:r>
        <w:r w:rsidR="000B062A">
          <w:rPr>
            <w:webHidden/>
          </w:rPr>
          <w:fldChar w:fldCharType="begin"/>
        </w:r>
        <w:r w:rsidR="000B062A">
          <w:rPr>
            <w:webHidden/>
          </w:rPr>
          <w:instrText xml:space="preserve"> PAGEREF _Toc427054613 \h </w:instrText>
        </w:r>
        <w:r w:rsidR="000B062A">
          <w:rPr>
            <w:webHidden/>
          </w:rPr>
        </w:r>
        <w:r w:rsidR="000B062A">
          <w:rPr>
            <w:webHidden/>
          </w:rPr>
          <w:fldChar w:fldCharType="separate"/>
        </w:r>
        <w:r w:rsidR="00B8276B">
          <w:rPr>
            <w:webHidden/>
          </w:rPr>
          <w:t>2</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14" w:history="1">
        <w:r w:rsidR="000B062A" w:rsidRPr="0064655B">
          <w:rPr>
            <w:rStyle w:val="afb"/>
            <w:b/>
          </w:rPr>
          <w:t>ЧАСТЬ 1</w:t>
        </w:r>
        <w:r w:rsidR="000B062A">
          <w:rPr>
            <w:webHidden/>
          </w:rPr>
          <w:tab/>
        </w:r>
        <w:r w:rsidR="000B062A">
          <w:rPr>
            <w:webHidden/>
          </w:rPr>
          <w:fldChar w:fldCharType="begin"/>
        </w:r>
        <w:r w:rsidR="000B062A">
          <w:rPr>
            <w:webHidden/>
          </w:rPr>
          <w:instrText xml:space="preserve"> PAGEREF _Toc427054614 \h </w:instrText>
        </w:r>
        <w:r w:rsidR="000B062A">
          <w:rPr>
            <w:webHidden/>
          </w:rPr>
        </w:r>
        <w:r w:rsidR="000B062A">
          <w:rPr>
            <w:webHidden/>
          </w:rPr>
          <w:fldChar w:fldCharType="separate"/>
        </w:r>
        <w:r w:rsidR="00B8276B">
          <w:rPr>
            <w:webHidden/>
          </w:rPr>
          <w:t>10</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15" w:history="1">
        <w:r w:rsidR="000B062A" w:rsidRPr="0064655B">
          <w:rPr>
            <w:rStyle w:val="afb"/>
          </w:rPr>
          <w:t>2.</w:t>
        </w:r>
        <w:r w:rsidR="000B062A">
          <w:rPr>
            <w:rFonts w:asciiTheme="minorHAnsi" w:eastAsiaTheme="minorEastAsia" w:hAnsiTheme="minorHAnsi" w:cstheme="minorBidi"/>
            <w:sz w:val="22"/>
            <w:szCs w:val="22"/>
          </w:rPr>
          <w:tab/>
        </w:r>
        <w:r w:rsidR="000B062A" w:rsidRPr="0064655B">
          <w:rPr>
            <w:rStyle w:val="afb"/>
          </w:rPr>
          <w:t>ТРЕБОВАНИЯ. ДОКУМЕНТЫ. 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_Toc427054615 \h </w:instrText>
        </w:r>
        <w:r w:rsidR="000B062A">
          <w:rPr>
            <w:webHidden/>
          </w:rPr>
        </w:r>
        <w:r w:rsidR="000B062A">
          <w:rPr>
            <w:webHidden/>
          </w:rPr>
          <w:fldChar w:fldCharType="separate"/>
        </w:r>
        <w:r w:rsidR="00B8276B">
          <w:rPr>
            <w:webHidden/>
          </w:rPr>
          <w:t>10</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18" w:history="1">
        <w:r w:rsidR="000B062A" w:rsidRPr="0064655B">
          <w:rPr>
            <w:rStyle w:val="afb"/>
          </w:rPr>
          <w:t>2.1.</w:t>
        </w:r>
        <w:r w:rsidR="000B062A">
          <w:rPr>
            <w:rFonts w:asciiTheme="minorHAnsi" w:eastAsiaTheme="minorEastAsia" w:hAnsiTheme="minorHAnsi" w:cstheme="minorBidi"/>
            <w:sz w:val="22"/>
            <w:szCs w:val="22"/>
          </w:rPr>
          <w:tab/>
        </w:r>
        <w:r w:rsidR="000B062A" w:rsidRPr="0064655B">
          <w:rPr>
            <w:rStyle w:val="afb"/>
          </w:rPr>
          <w:t>ТРЕБОВАНИЯ. ДОКУМЕНТЫ, ПОДТВЕРЖДАЮЩИЕ СООТВЕТСТВИЕ УСТАНОВЛЕННЫМ ТРЕБОВАНИЯМ.</w:t>
        </w:r>
        <w:r w:rsidR="000B062A">
          <w:rPr>
            <w:webHidden/>
          </w:rPr>
          <w:tab/>
        </w:r>
        <w:r w:rsidR="000B062A">
          <w:rPr>
            <w:webHidden/>
          </w:rPr>
          <w:fldChar w:fldCharType="begin"/>
        </w:r>
        <w:r w:rsidR="000B062A">
          <w:rPr>
            <w:webHidden/>
          </w:rPr>
          <w:instrText xml:space="preserve"> PAGEREF _Toc427054618 \h </w:instrText>
        </w:r>
        <w:r w:rsidR="000B062A">
          <w:rPr>
            <w:webHidden/>
          </w:rPr>
        </w:r>
        <w:r w:rsidR="000B062A">
          <w:rPr>
            <w:webHidden/>
          </w:rPr>
          <w:fldChar w:fldCharType="separate"/>
        </w:r>
        <w:r w:rsidR="00B8276B">
          <w:rPr>
            <w:webHidden/>
          </w:rPr>
          <w:t>10</w:t>
        </w:r>
        <w:r w:rsidR="000B062A">
          <w:rPr>
            <w:webHidden/>
          </w:rPr>
          <w:fldChar w:fldCharType="end"/>
        </w:r>
      </w:hyperlink>
    </w:p>
    <w:p w:rsidR="000B062A" w:rsidRDefault="006F77B6">
      <w:pPr>
        <w:pStyle w:val="15"/>
        <w:tabs>
          <w:tab w:val="left" w:pos="1134"/>
        </w:tabs>
        <w:rPr>
          <w:rFonts w:asciiTheme="minorHAnsi" w:eastAsiaTheme="minorEastAsia" w:hAnsiTheme="minorHAnsi" w:cstheme="minorBidi"/>
          <w:sz w:val="22"/>
          <w:szCs w:val="22"/>
        </w:rPr>
      </w:pPr>
      <w:hyperlink w:anchor="_Toc427054619" w:history="1">
        <w:r w:rsidR="000B062A" w:rsidRPr="0064655B">
          <w:rPr>
            <w:rStyle w:val="afb"/>
          </w:rPr>
          <w:t>2.1.1.</w:t>
        </w:r>
        <w:r w:rsidR="000B062A">
          <w:rPr>
            <w:rFonts w:asciiTheme="minorHAnsi" w:eastAsiaTheme="minorEastAsia" w:hAnsiTheme="minorHAnsi" w:cstheme="minorBidi"/>
            <w:sz w:val="22"/>
            <w:szCs w:val="22"/>
          </w:rPr>
          <w:tab/>
        </w:r>
        <w:r w:rsidR="000B062A" w:rsidRPr="0064655B">
          <w:rPr>
            <w:rStyle w:val="afb"/>
          </w:rPr>
          <w:t>Требования к участникам запроса предложений, соисполнителям</w:t>
        </w:r>
        <w:r w:rsidR="000B062A">
          <w:rPr>
            <w:webHidden/>
          </w:rPr>
          <w:tab/>
        </w:r>
        <w:r w:rsidR="000B062A">
          <w:rPr>
            <w:webHidden/>
          </w:rPr>
          <w:fldChar w:fldCharType="begin"/>
        </w:r>
        <w:r w:rsidR="000B062A">
          <w:rPr>
            <w:webHidden/>
          </w:rPr>
          <w:instrText xml:space="preserve"> PAGEREF _Toc427054619 \h </w:instrText>
        </w:r>
        <w:r w:rsidR="000B062A">
          <w:rPr>
            <w:webHidden/>
          </w:rPr>
        </w:r>
        <w:r w:rsidR="000B062A">
          <w:rPr>
            <w:webHidden/>
          </w:rPr>
          <w:fldChar w:fldCharType="separate"/>
        </w:r>
        <w:r w:rsidR="00B8276B">
          <w:rPr>
            <w:webHidden/>
          </w:rPr>
          <w:t>10</w:t>
        </w:r>
        <w:r w:rsidR="000B062A">
          <w:rPr>
            <w:webHidden/>
          </w:rPr>
          <w:fldChar w:fldCharType="end"/>
        </w:r>
      </w:hyperlink>
    </w:p>
    <w:p w:rsidR="000B062A" w:rsidRDefault="006F77B6">
      <w:pPr>
        <w:pStyle w:val="15"/>
        <w:tabs>
          <w:tab w:val="left" w:pos="1134"/>
        </w:tabs>
        <w:rPr>
          <w:rFonts w:asciiTheme="minorHAnsi" w:eastAsiaTheme="minorEastAsia" w:hAnsiTheme="minorHAnsi" w:cstheme="minorBidi"/>
          <w:sz w:val="22"/>
          <w:szCs w:val="22"/>
        </w:rPr>
      </w:pPr>
      <w:hyperlink w:anchor="_Toc427054620" w:history="1">
        <w:r w:rsidR="000B062A" w:rsidRPr="0064655B">
          <w:rPr>
            <w:rStyle w:val="afb"/>
          </w:rPr>
          <w:t>2.1.2.</w:t>
        </w:r>
        <w:r w:rsidR="000B062A">
          <w:rPr>
            <w:rFonts w:asciiTheme="minorHAnsi" w:eastAsiaTheme="minorEastAsia" w:hAnsiTheme="minorHAnsi" w:cstheme="minorBidi"/>
            <w:sz w:val="22"/>
            <w:szCs w:val="22"/>
          </w:rPr>
          <w:tab/>
        </w:r>
        <w:r w:rsidR="000B062A" w:rsidRPr="0064655B">
          <w:rPr>
            <w:rStyle w:val="afb"/>
          </w:rPr>
          <w:t>Требования к продукции</w:t>
        </w:r>
        <w:r w:rsidR="000B062A">
          <w:rPr>
            <w:webHidden/>
          </w:rPr>
          <w:tab/>
        </w:r>
        <w:r w:rsidR="000B062A">
          <w:rPr>
            <w:webHidden/>
          </w:rPr>
          <w:fldChar w:fldCharType="begin"/>
        </w:r>
        <w:r w:rsidR="000B062A">
          <w:rPr>
            <w:webHidden/>
          </w:rPr>
          <w:instrText xml:space="preserve"> PAGEREF _Toc427054620 \h </w:instrText>
        </w:r>
        <w:r w:rsidR="000B062A">
          <w:rPr>
            <w:webHidden/>
          </w:rPr>
        </w:r>
        <w:r w:rsidR="000B062A">
          <w:rPr>
            <w:webHidden/>
          </w:rPr>
          <w:fldChar w:fldCharType="separate"/>
        </w:r>
        <w:r w:rsidR="00B8276B">
          <w:rPr>
            <w:webHidden/>
          </w:rPr>
          <w:t>15</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21" w:history="1">
        <w:r w:rsidR="000B062A" w:rsidRPr="0064655B">
          <w:rPr>
            <w:rStyle w:val="afb"/>
          </w:rPr>
          <w:t>2.2.</w:t>
        </w:r>
        <w:r w:rsidR="000B062A">
          <w:rPr>
            <w:rFonts w:asciiTheme="minorHAnsi" w:eastAsiaTheme="minorEastAsia" w:hAnsiTheme="minorHAnsi" w:cstheme="minorBidi"/>
            <w:sz w:val="22"/>
            <w:szCs w:val="22"/>
          </w:rPr>
          <w:tab/>
        </w:r>
        <w:r w:rsidR="000B062A" w:rsidRPr="0064655B">
          <w:rPr>
            <w:rStyle w:val="afb"/>
          </w:rPr>
          <w:t>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_Toc427054621 \h </w:instrText>
        </w:r>
        <w:r w:rsidR="000B062A">
          <w:rPr>
            <w:webHidden/>
          </w:rPr>
        </w:r>
        <w:r w:rsidR="000B062A">
          <w:rPr>
            <w:webHidden/>
          </w:rPr>
          <w:fldChar w:fldCharType="separate"/>
        </w:r>
        <w:r w:rsidR="00B8276B">
          <w:rPr>
            <w:webHidden/>
          </w:rPr>
          <w:t>16</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22" w:history="1">
        <w:r w:rsidR="000B062A" w:rsidRPr="0064655B">
          <w:rPr>
            <w:rStyle w:val="afb"/>
          </w:rPr>
          <w:t>3.</w:t>
        </w:r>
        <w:r w:rsidR="000B062A">
          <w:rPr>
            <w:rFonts w:asciiTheme="minorHAnsi" w:eastAsiaTheme="minorEastAsia" w:hAnsiTheme="minorHAnsi" w:cstheme="minorBidi"/>
            <w:sz w:val="22"/>
            <w:szCs w:val="22"/>
          </w:rPr>
          <w:tab/>
        </w:r>
        <w:r w:rsidR="000B062A" w:rsidRPr="0064655B">
          <w:rPr>
            <w:rStyle w:val="afb"/>
          </w:rPr>
          <w:t>МЕТОДИКА РАСЧЕТА ОБЕСПЕЧЕННОСТИ ФИНАНСОВЫМИ РЕСУРСАМИ УЧАСТНИКОВ ЗАПРОСА ПРЕДЛОЖЕНИЙ</w:t>
        </w:r>
        <w:r w:rsidR="000B062A">
          <w:rPr>
            <w:webHidden/>
          </w:rPr>
          <w:tab/>
        </w:r>
        <w:r w:rsidR="000B062A">
          <w:rPr>
            <w:webHidden/>
          </w:rPr>
          <w:fldChar w:fldCharType="begin"/>
        </w:r>
        <w:r w:rsidR="000B062A">
          <w:rPr>
            <w:webHidden/>
          </w:rPr>
          <w:instrText xml:space="preserve"> PAGEREF _Toc427054622 \h </w:instrText>
        </w:r>
        <w:r w:rsidR="000B062A">
          <w:rPr>
            <w:webHidden/>
          </w:rPr>
        </w:r>
        <w:r w:rsidR="000B062A">
          <w:rPr>
            <w:webHidden/>
          </w:rPr>
          <w:fldChar w:fldCharType="separate"/>
        </w:r>
        <w:r w:rsidR="00B8276B">
          <w:rPr>
            <w:webHidden/>
          </w:rPr>
          <w:t>18</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23" w:history="1">
        <w:r w:rsidR="000B062A" w:rsidRPr="0064655B">
          <w:rPr>
            <w:rStyle w:val="afb"/>
          </w:rPr>
          <w:t>4.</w:t>
        </w:r>
        <w:r w:rsidR="000B062A">
          <w:rPr>
            <w:rFonts w:asciiTheme="minorHAnsi" w:eastAsiaTheme="minorEastAsia" w:hAnsiTheme="minorHAnsi" w:cstheme="minorBidi"/>
            <w:sz w:val="22"/>
            <w:szCs w:val="22"/>
          </w:rPr>
          <w:tab/>
        </w:r>
        <w:r w:rsidR="000B062A" w:rsidRPr="0064655B">
          <w:rPr>
            <w:rStyle w:val="afb"/>
          </w:rPr>
          <w:t>КРИТЕРИИ И МЕТОДИКА ОЦЕНКИ ЗАЯВОК НА УЧАСТИЕ В ЗАПРОСЕ ПРЕДЛОЖЕНИЙ</w:t>
        </w:r>
        <w:r w:rsidR="000B062A">
          <w:rPr>
            <w:webHidden/>
          </w:rPr>
          <w:tab/>
        </w:r>
        <w:r w:rsidR="000B062A">
          <w:rPr>
            <w:webHidden/>
          </w:rPr>
          <w:fldChar w:fldCharType="begin"/>
        </w:r>
        <w:r w:rsidR="000B062A">
          <w:rPr>
            <w:webHidden/>
          </w:rPr>
          <w:instrText xml:space="preserve"> PAGEREF _Toc427054623 \h </w:instrText>
        </w:r>
        <w:r w:rsidR="000B062A">
          <w:rPr>
            <w:webHidden/>
          </w:rPr>
        </w:r>
        <w:r w:rsidR="000B062A">
          <w:rPr>
            <w:webHidden/>
          </w:rPr>
          <w:fldChar w:fldCharType="separate"/>
        </w:r>
        <w:r w:rsidR="00B8276B">
          <w:rPr>
            <w:webHidden/>
          </w:rPr>
          <w:t>25</w:t>
        </w:r>
        <w:r w:rsidR="000B062A">
          <w:rPr>
            <w:webHidden/>
          </w:rPr>
          <w:fldChar w:fldCharType="end"/>
        </w:r>
      </w:hyperlink>
    </w:p>
    <w:p w:rsidR="000B062A" w:rsidRDefault="006F77B6">
      <w:pPr>
        <w:pStyle w:val="3a"/>
        <w:tabs>
          <w:tab w:val="left" w:pos="1134"/>
          <w:tab w:val="right" w:leader="dot" w:pos="10338"/>
        </w:tabs>
        <w:rPr>
          <w:rFonts w:asciiTheme="minorHAnsi" w:eastAsiaTheme="minorEastAsia" w:hAnsiTheme="minorHAnsi" w:cstheme="minorBidi"/>
          <w:noProof/>
          <w:sz w:val="22"/>
          <w:szCs w:val="22"/>
        </w:rPr>
      </w:pPr>
      <w:hyperlink w:anchor="_Toc427054624" w:history="1">
        <w:r w:rsidR="000B062A" w:rsidRPr="0064655B">
          <w:rPr>
            <w:rStyle w:val="afb"/>
            <w:bCs/>
            <w:iCs/>
            <w:noProof/>
          </w:rPr>
          <w:t>4.1.</w:t>
        </w:r>
        <w:r w:rsidR="000B062A">
          <w:rPr>
            <w:rFonts w:asciiTheme="minorHAnsi" w:eastAsiaTheme="minorEastAsia" w:hAnsiTheme="minorHAnsi" w:cstheme="minorBidi"/>
            <w:noProof/>
            <w:sz w:val="22"/>
            <w:szCs w:val="22"/>
          </w:rPr>
          <w:tab/>
        </w:r>
        <w:r w:rsidR="000B062A" w:rsidRPr="0064655B">
          <w:rPr>
            <w:rStyle w:val="afb"/>
            <w:bCs/>
            <w:iCs/>
            <w:noProof/>
          </w:rPr>
          <w:t>Критерии оценки и их значимость</w:t>
        </w:r>
        <w:r w:rsidR="000B062A">
          <w:rPr>
            <w:noProof/>
            <w:webHidden/>
          </w:rPr>
          <w:tab/>
        </w:r>
        <w:r w:rsidR="000B062A">
          <w:rPr>
            <w:noProof/>
            <w:webHidden/>
          </w:rPr>
          <w:fldChar w:fldCharType="begin"/>
        </w:r>
        <w:r w:rsidR="000B062A">
          <w:rPr>
            <w:noProof/>
            <w:webHidden/>
          </w:rPr>
          <w:instrText xml:space="preserve"> PAGEREF _Toc427054624 \h </w:instrText>
        </w:r>
        <w:r w:rsidR="000B062A">
          <w:rPr>
            <w:noProof/>
            <w:webHidden/>
          </w:rPr>
        </w:r>
        <w:r w:rsidR="000B062A">
          <w:rPr>
            <w:noProof/>
            <w:webHidden/>
          </w:rPr>
          <w:fldChar w:fldCharType="separate"/>
        </w:r>
        <w:r w:rsidR="00B8276B">
          <w:rPr>
            <w:noProof/>
            <w:webHidden/>
          </w:rPr>
          <w:t>25</w:t>
        </w:r>
        <w:r w:rsidR="000B062A">
          <w:rPr>
            <w:noProof/>
            <w:webHidden/>
          </w:rPr>
          <w:fldChar w:fldCharType="end"/>
        </w:r>
      </w:hyperlink>
    </w:p>
    <w:p w:rsidR="000B062A" w:rsidRDefault="006F77B6">
      <w:pPr>
        <w:pStyle w:val="3a"/>
        <w:tabs>
          <w:tab w:val="left" w:pos="1134"/>
          <w:tab w:val="right" w:leader="dot" w:pos="10338"/>
        </w:tabs>
        <w:rPr>
          <w:rFonts w:asciiTheme="minorHAnsi" w:eastAsiaTheme="minorEastAsia" w:hAnsiTheme="minorHAnsi" w:cstheme="minorBidi"/>
          <w:noProof/>
          <w:sz w:val="22"/>
          <w:szCs w:val="22"/>
        </w:rPr>
      </w:pPr>
      <w:hyperlink w:anchor="_Toc427054625" w:history="1">
        <w:r w:rsidR="000B062A" w:rsidRPr="0064655B">
          <w:rPr>
            <w:rStyle w:val="afb"/>
            <w:bCs/>
            <w:iCs/>
            <w:noProof/>
          </w:rPr>
          <w:t>4.2.</w:t>
        </w:r>
        <w:r w:rsidR="000B062A">
          <w:rPr>
            <w:rFonts w:asciiTheme="minorHAnsi" w:eastAsiaTheme="minorEastAsia" w:hAnsiTheme="minorHAnsi" w:cstheme="minorBidi"/>
            <w:noProof/>
            <w:sz w:val="22"/>
            <w:szCs w:val="22"/>
          </w:rPr>
          <w:tab/>
        </w:r>
        <w:r w:rsidR="000B062A" w:rsidRPr="0064655B">
          <w:rPr>
            <w:rStyle w:val="afb"/>
            <w:bCs/>
            <w:iCs/>
            <w:noProof/>
          </w:rPr>
          <w:t>Методика оценки заявок</w:t>
        </w:r>
        <w:r w:rsidR="000B062A">
          <w:rPr>
            <w:noProof/>
            <w:webHidden/>
          </w:rPr>
          <w:tab/>
        </w:r>
        <w:r w:rsidR="000B062A">
          <w:rPr>
            <w:noProof/>
            <w:webHidden/>
          </w:rPr>
          <w:fldChar w:fldCharType="begin"/>
        </w:r>
        <w:r w:rsidR="000B062A">
          <w:rPr>
            <w:noProof/>
            <w:webHidden/>
          </w:rPr>
          <w:instrText xml:space="preserve"> PAGEREF _Toc427054625 \h </w:instrText>
        </w:r>
        <w:r w:rsidR="000B062A">
          <w:rPr>
            <w:noProof/>
            <w:webHidden/>
          </w:rPr>
        </w:r>
        <w:r w:rsidR="000B062A">
          <w:rPr>
            <w:noProof/>
            <w:webHidden/>
          </w:rPr>
          <w:fldChar w:fldCharType="separate"/>
        </w:r>
        <w:r w:rsidR="00B8276B">
          <w:rPr>
            <w:noProof/>
            <w:webHidden/>
          </w:rPr>
          <w:t>25</w:t>
        </w:r>
        <w:r w:rsidR="000B062A">
          <w:rPr>
            <w:noProof/>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26" w:history="1">
        <w:r w:rsidR="000B062A" w:rsidRPr="0064655B">
          <w:rPr>
            <w:rStyle w:val="afb"/>
          </w:rPr>
          <w:t>5.</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w:t>
        </w:r>
        <w:r w:rsidR="000B062A">
          <w:rPr>
            <w:webHidden/>
          </w:rPr>
          <w:tab/>
        </w:r>
        <w:r w:rsidR="000B062A">
          <w:rPr>
            <w:webHidden/>
          </w:rPr>
          <w:fldChar w:fldCharType="begin"/>
        </w:r>
        <w:r w:rsidR="000B062A">
          <w:rPr>
            <w:webHidden/>
          </w:rPr>
          <w:instrText xml:space="preserve"> PAGEREF _Toc427054626 \h </w:instrText>
        </w:r>
        <w:r w:rsidR="000B062A">
          <w:rPr>
            <w:webHidden/>
          </w:rPr>
        </w:r>
        <w:r w:rsidR="000B062A">
          <w:rPr>
            <w:webHidden/>
          </w:rPr>
          <w:fldChar w:fldCharType="separate"/>
        </w:r>
        <w:r w:rsidR="00B8276B">
          <w:rPr>
            <w:webHidden/>
          </w:rPr>
          <w:t>28</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27" w:history="1">
        <w:r w:rsidR="000B062A" w:rsidRPr="0064655B">
          <w:rPr>
            <w:rStyle w:val="afb"/>
          </w:rPr>
          <w:t>5.1.</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 включаемых в заявку на участие в запросе предложений</w:t>
        </w:r>
        <w:r w:rsidR="000B062A">
          <w:rPr>
            <w:webHidden/>
          </w:rPr>
          <w:tab/>
        </w:r>
        <w:r w:rsidR="000B062A">
          <w:rPr>
            <w:webHidden/>
          </w:rPr>
          <w:fldChar w:fldCharType="begin"/>
        </w:r>
        <w:r w:rsidR="000B062A">
          <w:rPr>
            <w:webHidden/>
          </w:rPr>
          <w:instrText xml:space="preserve"> PAGEREF _Toc427054627 \h </w:instrText>
        </w:r>
        <w:r w:rsidR="000B062A">
          <w:rPr>
            <w:webHidden/>
          </w:rPr>
        </w:r>
        <w:r w:rsidR="000B062A">
          <w:rPr>
            <w:webHidden/>
          </w:rPr>
          <w:fldChar w:fldCharType="separate"/>
        </w:r>
        <w:r w:rsidR="00B8276B">
          <w:rPr>
            <w:webHidden/>
          </w:rPr>
          <w:t>28</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28" w:history="1">
        <w:r w:rsidR="000B062A" w:rsidRPr="0064655B">
          <w:rPr>
            <w:rStyle w:val="afb"/>
            <w:iCs/>
          </w:rPr>
          <w:t>ЗАЯВКА НА УЧАСТИЕ В ЗАКУПКЕ (Форма 1)</w:t>
        </w:r>
        <w:r w:rsidR="000B062A">
          <w:rPr>
            <w:webHidden/>
          </w:rPr>
          <w:tab/>
        </w:r>
        <w:r w:rsidR="000B062A">
          <w:rPr>
            <w:webHidden/>
          </w:rPr>
          <w:fldChar w:fldCharType="begin"/>
        </w:r>
        <w:r w:rsidR="000B062A">
          <w:rPr>
            <w:webHidden/>
          </w:rPr>
          <w:instrText xml:space="preserve"> PAGEREF _Toc427054628 \h </w:instrText>
        </w:r>
        <w:r w:rsidR="000B062A">
          <w:rPr>
            <w:webHidden/>
          </w:rPr>
        </w:r>
        <w:r w:rsidR="000B062A">
          <w:rPr>
            <w:webHidden/>
          </w:rPr>
          <w:fldChar w:fldCharType="separate"/>
        </w:r>
        <w:r w:rsidR="00B8276B">
          <w:rPr>
            <w:webHidden/>
          </w:rPr>
          <w:t>28</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29" w:history="1">
        <w:r w:rsidR="000B062A" w:rsidRPr="0064655B">
          <w:rPr>
            <w:rStyle w:val="afb"/>
            <w:rFonts w:ascii="Times New Roman" w:hAnsi="Times New Roman" w:cs="Times New Roman"/>
          </w:rPr>
          <w:t>АНКЕТА УЧАСТНИКА ЗАПРОСА ПРЕДЛОЖЕНИЙ (Форма 1.1)</w:t>
        </w:r>
        <w:r w:rsidR="000B062A">
          <w:rPr>
            <w:webHidden/>
          </w:rPr>
          <w:tab/>
        </w:r>
        <w:r w:rsidR="000B062A">
          <w:rPr>
            <w:webHidden/>
          </w:rPr>
          <w:fldChar w:fldCharType="begin"/>
        </w:r>
        <w:r w:rsidR="000B062A">
          <w:rPr>
            <w:webHidden/>
          </w:rPr>
          <w:instrText xml:space="preserve"> PAGEREF _Toc427054629 \h </w:instrText>
        </w:r>
        <w:r w:rsidR="000B062A">
          <w:rPr>
            <w:webHidden/>
          </w:rPr>
        </w:r>
        <w:r w:rsidR="000B062A">
          <w:rPr>
            <w:webHidden/>
          </w:rPr>
          <w:fldChar w:fldCharType="separate"/>
        </w:r>
        <w:r w:rsidR="00B8276B">
          <w:rPr>
            <w:webHidden/>
          </w:rPr>
          <w:t>33</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0" w:history="1">
        <w:r w:rsidR="000B062A" w:rsidRPr="0064655B">
          <w:rPr>
            <w:rStyle w:val="afb"/>
            <w:rFonts w:ascii="Times New Roman" w:hAnsi="Times New Roman" w:cs="Times New Roman"/>
          </w:rPr>
          <w:t>СВЕДЕНИЯ О ПРИНАДЛЕЖНОСТИ К СУБЪЕКТАМ МАЛОГО И СРЕДНЕГО ПРЕДПРИНИМАТЕЛЬСТВА (Форма 1.2)</w:t>
        </w:r>
        <w:r w:rsidR="000B062A">
          <w:rPr>
            <w:webHidden/>
          </w:rPr>
          <w:tab/>
        </w:r>
        <w:r w:rsidR="000B062A">
          <w:rPr>
            <w:webHidden/>
          </w:rPr>
          <w:fldChar w:fldCharType="begin"/>
        </w:r>
        <w:r w:rsidR="000B062A">
          <w:rPr>
            <w:webHidden/>
          </w:rPr>
          <w:instrText xml:space="preserve"> PAGEREF _Toc427054630 \h </w:instrText>
        </w:r>
        <w:r w:rsidR="000B062A">
          <w:rPr>
            <w:webHidden/>
          </w:rPr>
        </w:r>
        <w:r w:rsidR="000B062A">
          <w:rPr>
            <w:webHidden/>
          </w:rPr>
          <w:fldChar w:fldCharType="separate"/>
        </w:r>
        <w:r w:rsidR="00B8276B">
          <w:rPr>
            <w:webHidden/>
          </w:rPr>
          <w:t>35</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1" w:history="1">
        <w:r w:rsidR="000B062A" w:rsidRPr="0064655B">
          <w:rPr>
            <w:rStyle w:val="afb"/>
            <w:rFonts w:ascii="Times New Roman" w:hAnsi="Times New Roman" w:cs="Times New Roman"/>
          </w:rPr>
          <w:t>СВЕДЕНИЯ О ЦЕПОЧКЕ СОБСТВЕННИКОВ, ВКЛЮЧАЯ БЕНЕФИЦИАРОВ (В ТОМ ЧИСЛЕ КОНЕЧНЫХ) (Форма 1.3)</w:t>
        </w:r>
        <w:r w:rsidR="000B062A">
          <w:rPr>
            <w:webHidden/>
          </w:rPr>
          <w:tab/>
        </w:r>
        <w:r w:rsidR="000B062A">
          <w:rPr>
            <w:webHidden/>
          </w:rPr>
          <w:fldChar w:fldCharType="begin"/>
        </w:r>
        <w:r w:rsidR="000B062A">
          <w:rPr>
            <w:webHidden/>
          </w:rPr>
          <w:instrText xml:space="preserve"> PAGEREF _Toc427054631 \h </w:instrText>
        </w:r>
        <w:r w:rsidR="000B062A">
          <w:rPr>
            <w:webHidden/>
          </w:rPr>
        </w:r>
        <w:r w:rsidR="000B062A">
          <w:rPr>
            <w:webHidden/>
          </w:rPr>
          <w:fldChar w:fldCharType="separate"/>
        </w:r>
        <w:r w:rsidR="00B8276B">
          <w:rPr>
            <w:webHidden/>
          </w:rPr>
          <w:t>37</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2" w:history="1">
        <w:r w:rsidR="000B062A" w:rsidRPr="0064655B">
          <w:rPr>
            <w:rStyle w:val="afb"/>
            <w:rFonts w:ascii="Times New Roman" w:hAnsi="Times New Roman" w:cs="Times New Roman"/>
          </w:rPr>
          <w:t>ТЕХНИЧЕСКОЕ ПРЕДЛОЖЕНИЕ (Форма 2)</w:t>
        </w:r>
        <w:r w:rsidR="000B062A">
          <w:rPr>
            <w:webHidden/>
          </w:rPr>
          <w:tab/>
        </w:r>
        <w:r w:rsidR="000B062A">
          <w:rPr>
            <w:webHidden/>
          </w:rPr>
          <w:fldChar w:fldCharType="begin"/>
        </w:r>
        <w:r w:rsidR="000B062A">
          <w:rPr>
            <w:webHidden/>
          </w:rPr>
          <w:instrText xml:space="preserve"> PAGEREF _Toc427054632 \h </w:instrText>
        </w:r>
        <w:r w:rsidR="000B062A">
          <w:rPr>
            <w:webHidden/>
          </w:rPr>
        </w:r>
        <w:r w:rsidR="000B062A">
          <w:rPr>
            <w:webHidden/>
          </w:rPr>
          <w:fldChar w:fldCharType="separate"/>
        </w:r>
        <w:r w:rsidR="00B8276B">
          <w:rPr>
            <w:webHidden/>
          </w:rPr>
          <w:t>41</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3" w:history="1">
        <w:r w:rsidR="000B062A" w:rsidRPr="0064655B">
          <w:rPr>
            <w:rStyle w:val="afb"/>
            <w:rFonts w:ascii="Times New Roman" w:hAnsi="Times New Roman" w:cs="Times New Roman"/>
          </w:rPr>
          <w:t>СВОДНАЯ ТАБЛИЦА СТОИМОСТИ (Форма 3 )</w:t>
        </w:r>
        <w:r w:rsidR="000B062A">
          <w:rPr>
            <w:webHidden/>
          </w:rPr>
          <w:tab/>
        </w:r>
        <w:r w:rsidR="000B062A">
          <w:rPr>
            <w:webHidden/>
          </w:rPr>
          <w:fldChar w:fldCharType="begin"/>
        </w:r>
        <w:r w:rsidR="000B062A">
          <w:rPr>
            <w:webHidden/>
          </w:rPr>
          <w:instrText xml:space="preserve"> PAGEREF _Toc427054633 \h </w:instrText>
        </w:r>
        <w:r w:rsidR="000B062A">
          <w:rPr>
            <w:webHidden/>
          </w:rPr>
        </w:r>
        <w:r w:rsidR="000B062A">
          <w:rPr>
            <w:webHidden/>
          </w:rPr>
          <w:fldChar w:fldCharType="separate"/>
        </w:r>
        <w:r w:rsidR="00B8276B">
          <w:rPr>
            <w:webHidden/>
          </w:rPr>
          <w:t>43</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4" w:history="1">
        <w:r w:rsidR="000B062A" w:rsidRPr="0064655B">
          <w:rPr>
            <w:rStyle w:val="afb"/>
            <w:rFonts w:ascii="Times New Roman" w:hAnsi="Times New Roman" w:cs="Times New Roman"/>
          </w:rPr>
          <w:t>СПРАВКА ОБ ОПЫТЕ ВЫПОЛНЕНИЯ ДОГОВОРОВ (Форма _4_)</w:t>
        </w:r>
        <w:r w:rsidR="000B062A">
          <w:rPr>
            <w:webHidden/>
          </w:rPr>
          <w:tab/>
        </w:r>
        <w:r w:rsidR="000B062A">
          <w:rPr>
            <w:webHidden/>
          </w:rPr>
          <w:fldChar w:fldCharType="begin"/>
        </w:r>
        <w:r w:rsidR="000B062A">
          <w:rPr>
            <w:webHidden/>
          </w:rPr>
          <w:instrText xml:space="preserve"> PAGEREF _Toc427054634 \h </w:instrText>
        </w:r>
        <w:r w:rsidR="000B062A">
          <w:rPr>
            <w:webHidden/>
          </w:rPr>
        </w:r>
        <w:r w:rsidR="000B062A">
          <w:rPr>
            <w:webHidden/>
          </w:rPr>
          <w:fldChar w:fldCharType="separate"/>
        </w:r>
        <w:r w:rsidR="00B8276B">
          <w:rPr>
            <w:webHidden/>
          </w:rPr>
          <w:t>44</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5" w:history="1">
        <w:r w:rsidR="000B062A" w:rsidRPr="0064655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0B062A" w:rsidRPr="0064655B">
          <w:rPr>
            <w:rStyle w:val="afb"/>
            <w:rFonts w:ascii="Times New Roman" w:hAnsi="Times New Roman"/>
          </w:rPr>
          <w:t xml:space="preserve"> </w:t>
        </w:r>
        <w:r w:rsidR="000B062A" w:rsidRPr="0064655B">
          <w:rPr>
            <w:rStyle w:val="afb"/>
            <w:rFonts w:ascii="Times New Roman" w:hAnsi="Times New Roman" w:cs="Times New Roman"/>
          </w:rPr>
          <w:t>субподрядчиками/ соисполнителями (Форма 5)</w:t>
        </w:r>
        <w:r w:rsidR="000B062A">
          <w:rPr>
            <w:webHidden/>
          </w:rPr>
          <w:tab/>
        </w:r>
        <w:r w:rsidR="000B062A">
          <w:rPr>
            <w:webHidden/>
          </w:rPr>
          <w:fldChar w:fldCharType="begin"/>
        </w:r>
        <w:r w:rsidR="000B062A">
          <w:rPr>
            <w:webHidden/>
          </w:rPr>
          <w:instrText xml:space="preserve"> PAGEREF _Toc427054635 \h </w:instrText>
        </w:r>
        <w:r w:rsidR="000B062A">
          <w:rPr>
            <w:webHidden/>
          </w:rPr>
        </w:r>
        <w:r w:rsidR="000B062A">
          <w:rPr>
            <w:webHidden/>
          </w:rPr>
          <w:fldChar w:fldCharType="separate"/>
        </w:r>
        <w:r w:rsidR="00B8276B">
          <w:rPr>
            <w:webHidden/>
          </w:rPr>
          <w:t>46</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36" w:history="1">
        <w:r w:rsidR="000B062A" w:rsidRPr="0064655B">
          <w:rPr>
            <w:rStyle w:val="afb"/>
          </w:rPr>
          <w:t>5.2.</w:t>
        </w:r>
        <w:r w:rsidR="000B062A">
          <w:rPr>
            <w:rFonts w:asciiTheme="minorHAnsi" w:eastAsiaTheme="minorEastAsia" w:hAnsiTheme="minorHAnsi" w:cstheme="minorBidi"/>
            <w:sz w:val="22"/>
            <w:szCs w:val="22"/>
          </w:rPr>
          <w:tab/>
        </w:r>
        <w:r w:rsidR="000B062A" w:rsidRPr="0064655B">
          <w:rPr>
            <w:rStyle w:val="afb"/>
          </w:rPr>
          <w:t>Образцы форм обеспечения договора</w:t>
        </w:r>
        <w:r w:rsidR="000B062A">
          <w:rPr>
            <w:webHidden/>
          </w:rPr>
          <w:tab/>
        </w:r>
        <w:r w:rsidR="000B062A">
          <w:rPr>
            <w:webHidden/>
          </w:rPr>
          <w:fldChar w:fldCharType="begin"/>
        </w:r>
        <w:r w:rsidR="000B062A">
          <w:rPr>
            <w:webHidden/>
          </w:rPr>
          <w:instrText xml:space="preserve"> PAGEREF _Toc427054636 \h </w:instrText>
        </w:r>
        <w:r w:rsidR="000B062A">
          <w:rPr>
            <w:webHidden/>
          </w:rPr>
        </w:r>
        <w:r w:rsidR="000B062A">
          <w:rPr>
            <w:webHidden/>
          </w:rPr>
          <w:fldChar w:fldCharType="separate"/>
        </w:r>
        <w:r w:rsidR="00B8276B">
          <w:rPr>
            <w:webHidden/>
          </w:rPr>
          <w:t>48</w:t>
        </w:r>
        <w:r w:rsidR="000B062A">
          <w:rPr>
            <w:webHidden/>
          </w:rPr>
          <w:fldChar w:fldCharType="end"/>
        </w:r>
      </w:hyperlink>
    </w:p>
    <w:p w:rsidR="000B062A" w:rsidRDefault="006F77B6">
      <w:pPr>
        <w:pStyle w:val="2a"/>
        <w:rPr>
          <w:rFonts w:asciiTheme="minorHAnsi" w:eastAsiaTheme="minorEastAsia" w:hAnsiTheme="minorHAnsi" w:cstheme="minorBidi"/>
          <w:b w:val="0"/>
          <w:bCs w:val="0"/>
          <w:sz w:val="22"/>
          <w:szCs w:val="22"/>
        </w:rPr>
      </w:pPr>
      <w:hyperlink w:anchor="_Toc427054637" w:history="1">
        <w:r w:rsidR="000B062A" w:rsidRPr="0064655B">
          <w:rPr>
            <w:rStyle w:val="afb"/>
            <w:rFonts w:ascii="Times New Roman" w:hAnsi="Times New Roman" w:cs="Times New Roman"/>
          </w:rPr>
          <w:t>БАНКОВСКАЯ ГАРАНТИЯ ОБЕСПЕЧЕНИЯ ДОГОВОРА (Форма 6)</w:t>
        </w:r>
        <w:r w:rsidR="000B062A">
          <w:rPr>
            <w:webHidden/>
          </w:rPr>
          <w:tab/>
        </w:r>
        <w:r w:rsidR="000B062A">
          <w:rPr>
            <w:webHidden/>
          </w:rPr>
          <w:fldChar w:fldCharType="begin"/>
        </w:r>
        <w:r w:rsidR="000B062A">
          <w:rPr>
            <w:webHidden/>
          </w:rPr>
          <w:instrText xml:space="preserve"> PAGEREF _Toc427054637 \h </w:instrText>
        </w:r>
        <w:r w:rsidR="000B062A">
          <w:rPr>
            <w:webHidden/>
          </w:rPr>
        </w:r>
        <w:r w:rsidR="000B062A">
          <w:rPr>
            <w:webHidden/>
          </w:rPr>
          <w:fldChar w:fldCharType="separate"/>
        </w:r>
        <w:r w:rsidR="00B8276B">
          <w:rPr>
            <w:webHidden/>
          </w:rPr>
          <w:t>48</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38" w:history="1">
        <w:r w:rsidR="000B062A" w:rsidRPr="0064655B">
          <w:rPr>
            <w:rStyle w:val="afb"/>
            <w:b/>
          </w:rPr>
          <w:t xml:space="preserve">ЧАСТЬ 2 </w:t>
        </w:r>
        <w:r w:rsidR="000B062A" w:rsidRPr="0064655B">
          <w:rPr>
            <w:rStyle w:val="afb"/>
          </w:rPr>
          <w:t>ПОРЯДОК ПРОВЕДЕНИЯ ЗАПРОСА ПРЕДЛОЖЕНИЙ</w:t>
        </w:r>
        <w:r w:rsidR="000B062A">
          <w:rPr>
            <w:webHidden/>
          </w:rPr>
          <w:tab/>
        </w:r>
        <w:r w:rsidR="000B062A">
          <w:rPr>
            <w:webHidden/>
          </w:rPr>
          <w:fldChar w:fldCharType="begin"/>
        </w:r>
        <w:r w:rsidR="000B062A">
          <w:rPr>
            <w:webHidden/>
          </w:rPr>
          <w:instrText xml:space="preserve"> PAGEREF _Toc427054638 \h </w:instrText>
        </w:r>
        <w:r w:rsidR="000B062A">
          <w:rPr>
            <w:webHidden/>
          </w:rPr>
        </w:r>
        <w:r w:rsidR="000B062A">
          <w:rPr>
            <w:webHidden/>
          </w:rPr>
          <w:fldChar w:fldCharType="separate"/>
        </w:r>
        <w:r w:rsidR="00B8276B">
          <w:rPr>
            <w:webHidden/>
          </w:rPr>
          <w:t>50</w:t>
        </w:r>
        <w:r w:rsidR="000B062A">
          <w:rPr>
            <w:webHidden/>
          </w:rPr>
          <w:fldChar w:fldCharType="end"/>
        </w:r>
      </w:hyperlink>
    </w:p>
    <w:p w:rsidR="000B062A" w:rsidRDefault="006F77B6">
      <w:pPr>
        <w:pStyle w:val="15"/>
        <w:rPr>
          <w:rFonts w:asciiTheme="minorHAnsi" w:eastAsiaTheme="minorEastAsia" w:hAnsiTheme="minorHAnsi" w:cstheme="minorBidi"/>
          <w:sz w:val="22"/>
          <w:szCs w:val="22"/>
        </w:rPr>
      </w:pPr>
      <w:hyperlink w:anchor="_Toc427054639" w:history="1">
        <w:r w:rsidR="000B062A" w:rsidRPr="0064655B">
          <w:rPr>
            <w:rStyle w:val="afb"/>
            <w:b/>
          </w:rPr>
          <w:t>ЧАСТЬ 3</w:t>
        </w:r>
        <w:r w:rsidR="000B062A">
          <w:rPr>
            <w:webHidden/>
          </w:rPr>
          <w:tab/>
        </w:r>
        <w:r w:rsidR="000B062A">
          <w:rPr>
            <w:webHidden/>
          </w:rPr>
          <w:fldChar w:fldCharType="begin"/>
        </w:r>
        <w:r w:rsidR="000B062A">
          <w:rPr>
            <w:webHidden/>
          </w:rPr>
          <w:instrText xml:space="preserve"> PAGEREF _Toc427054639 \h </w:instrText>
        </w:r>
        <w:r w:rsidR="000B062A">
          <w:rPr>
            <w:webHidden/>
          </w:rPr>
        </w:r>
        <w:r w:rsidR="000B062A">
          <w:rPr>
            <w:webHidden/>
          </w:rPr>
          <w:fldChar w:fldCharType="separate"/>
        </w:r>
        <w:r w:rsidR="00B8276B">
          <w:rPr>
            <w:webHidden/>
          </w:rPr>
          <w:t>69</w:t>
        </w:r>
        <w:r w:rsidR="000B062A">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05461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Toc42705461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12"/>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Ref394995094"/>
      <w:bookmarkStart w:id="36" w:name="_Toc395190384"/>
      <w:bookmarkEnd w:id="33"/>
      <w:bookmarkEnd w:id="34"/>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7" w:name="_Toc427052351"/>
      <w:bookmarkStart w:id="38" w:name="_Toc427054617"/>
      <w:bookmarkEnd w:id="37"/>
      <w:bookmarkEnd w:id="38"/>
    </w:p>
    <w:p w:rsidR="00EA3525" w:rsidRPr="003841A6" w:rsidRDefault="00EA3525" w:rsidP="006A0637">
      <w:pPr>
        <w:pStyle w:val="10"/>
        <w:numPr>
          <w:ilvl w:val="1"/>
          <w:numId w:val="18"/>
        </w:numPr>
        <w:spacing w:before="120" w:after="120"/>
        <w:ind w:left="927"/>
        <w:jc w:val="both"/>
        <w:rPr>
          <w:sz w:val="28"/>
          <w:szCs w:val="28"/>
        </w:rPr>
      </w:pPr>
      <w:bookmarkStart w:id="39" w:name="_Toc427054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9"/>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0" w:name="_Ref416362458"/>
      <w:bookmarkStart w:id="41" w:name="_Toc42705461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B8276B" w:rsidRPr="00B8276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B8276B" w:rsidRPr="00B8276B">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B8276B" w:rsidRPr="00B8276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1421D3" w:rsidRPr="00A35E28" w:rsidRDefault="001421D3" w:rsidP="006A0637">
            <w:pPr>
              <w:numPr>
                <w:ilvl w:val="0"/>
                <w:numId w:val="22"/>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lastRenderedPageBreak/>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B8276B" w:rsidRPr="00B8276B">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roofErr w:type="gramEnd"/>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 xml:space="preserve">Участник запроса предложений должен подтвердить, что каждый из привлекаемых соисполнителей, оказывающий услуги на сумму более 5% от общей цены </w:t>
            </w:r>
            <w:r>
              <w:lastRenderedPageBreak/>
              <w:t>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proofErr w:type="gramStart"/>
            <w:r w:rsidR="001421D3">
              <w:t>согласен</w:t>
            </w:r>
            <w:proofErr w:type="gramEnd"/>
            <w:r w:rsidR="001421D3">
              <w:t xml:space="preserve">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lastRenderedPageBreak/>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proofErr w:type="gramStart"/>
            <w:r w:rsidRPr="00D00AA2">
              <w:lastRenderedPageBreak/>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B8276B">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xml:space="preserve">). Данный план </w:t>
            </w:r>
            <w:proofErr w:type="gramStart"/>
            <w:r w:rsidRPr="00242D3A">
              <w:rPr>
                <w:rFonts w:ascii="Times New Roman" w:hAnsi="Times New Roman"/>
                <w:sz w:val="24"/>
                <w:szCs w:val="24"/>
              </w:rPr>
              <w:t>заполняется и предоставляется</w:t>
            </w:r>
            <w:proofErr w:type="gramEnd"/>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0" w:name="_Toc417461680"/>
      <w:bookmarkStart w:id="51" w:name="_Toc427054620"/>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w:t>
            </w:r>
            <w:r>
              <w:rPr>
                <w:rFonts w:eastAsia="Arial Unicode MS"/>
                <w:b/>
                <w:i/>
              </w:rPr>
              <w:lastRenderedPageBreak/>
              <w:t>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B8276B" w:rsidRPr="00B8276B">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2" w:name="_Ref395172188"/>
      <w:bookmarkStart w:id="53" w:name="_Toc395190385"/>
      <w:r>
        <w:rPr>
          <w:sz w:val="28"/>
          <w:szCs w:val="28"/>
        </w:rPr>
        <w:t xml:space="preserve"> </w:t>
      </w:r>
      <w:bookmarkStart w:id="54" w:name="_Toc427054621"/>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52"/>
      <w:bookmarkEnd w:id="53"/>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 xml:space="preserve">Остальные сведения </w:t>
      </w:r>
      <w:proofErr w:type="gramStart"/>
      <w:r w:rsidRPr="00592A2C">
        <w:t>носят исключительно информационный характер и не обязательны</w:t>
      </w:r>
      <w:proofErr w:type="gramEnd"/>
      <w:r w:rsidRPr="00592A2C">
        <w:t xml:space="preserve">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B8276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7"/>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B8276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B8276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B8276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B8276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B8276B">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EC474F" w:rsidRPr="00EC474F">
        <w:t>капитально</w:t>
      </w:r>
      <w:r w:rsidR="00EC474F">
        <w:t>му</w:t>
      </w:r>
      <w:r w:rsidR="00EC474F" w:rsidRPr="00EC474F">
        <w:t xml:space="preserve"> строительств</w:t>
      </w:r>
      <w:r w:rsidR="00EC474F">
        <w:t>у</w:t>
      </w:r>
      <w:r w:rsidR="00EC474F" w:rsidRPr="00EC474F">
        <w:t xml:space="preserve"> низковольтных кабельных линий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B8276B">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58" w:name="_Ref317259063"/>
      <w:bookmarkStart w:id="59" w:name="_Toc398564599"/>
      <w:bookmarkStart w:id="60" w:name="_Toc399408088"/>
      <w:bookmarkStart w:id="61" w:name="_Toc427054622"/>
      <w:bookmarkStart w:id="62" w:name="_Ref321475870"/>
      <w:bookmarkStart w:id="63" w:name="_Toc398564600"/>
      <w:bookmarkStart w:id="64"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6A0637">
      <w:pPr>
        <w:numPr>
          <w:ilvl w:val="0"/>
          <w:numId w:val="48"/>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1044101" r:id="rId17"/>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1044102"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1044103"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1044104"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7" w:name="_Ref416362301"/>
      <w:bookmarkStart w:id="128" w:name="_Toc427054623"/>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27054624"/>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27054625"/>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A172E" w:rsidRPr="000A172E">
        <w:rPr>
          <w:sz w:val="28"/>
          <w:szCs w:val="28"/>
        </w:rPr>
        <w:t xml:space="preserve">капитальному строительству низковольтных кабельных линий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C474F" w:rsidRPr="00EC474F">
        <w:rPr>
          <w:sz w:val="28"/>
          <w:szCs w:val="28"/>
        </w:rPr>
        <w:t>капитальному строительству низковольтных кабельных линий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EC474F" w:rsidRPr="00EC474F">
        <w:rPr>
          <w:sz w:val="28"/>
          <w:szCs w:val="28"/>
        </w:rPr>
        <w:t>капитальному строительству низковольтных кабельных линий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EC474F" w:rsidRPr="00EC474F">
              <w:rPr>
                <w:sz w:val="28"/>
                <w:szCs w:val="28"/>
              </w:rPr>
              <w:t>капитальному строительству низковольтных кабельных линий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EC474F" w:rsidRPr="00EC474F">
        <w:rPr>
          <w:sz w:val="28"/>
          <w:szCs w:val="28"/>
        </w:rPr>
        <w:t>капитальному строительству низковольтных кабельных линий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EC474F" w:rsidRPr="00EC474F">
        <w:rPr>
          <w:sz w:val="28"/>
          <w:szCs w:val="28"/>
        </w:rPr>
        <w:t xml:space="preserve">капитальному строительству низковольтных кабельных линий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B8276B">
        <w:rPr>
          <w:sz w:val="28"/>
          <w:szCs w:val="28"/>
        </w:rPr>
        <w:t>1 331 661</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B8276B">
        <w:rPr>
          <w:sz w:val="28"/>
          <w:szCs w:val="28"/>
        </w:rPr>
        <w:t>1 331 661</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B8276B">
        <w:rPr>
          <w:sz w:val="28"/>
          <w:szCs w:val="28"/>
        </w:rPr>
        <w:t>1 331 661</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27054626"/>
      <w:bookmarkStart w:id="144" w:name="_Toc260130025"/>
      <w:bookmarkStart w:id="145"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6" w:name="_Ref401131967"/>
      <w:bookmarkStart w:id="147" w:name="_Toc42705462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6"/>
      <w:bookmarkEnd w:id="14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48" w:name="_Toc426357883"/>
      <w:bookmarkStart w:id="149" w:name="_Toc420654008"/>
      <w:bookmarkStart w:id="150" w:name="_Toc412201945"/>
      <w:bookmarkStart w:id="151" w:name="_Toc390267513"/>
      <w:bookmarkStart w:id="152" w:name="_Toc272505461"/>
      <w:bookmarkStart w:id="153" w:name="_Toc255987071"/>
      <w:bookmarkStart w:id="154" w:name="_Toc426989343"/>
      <w:bookmarkStart w:id="155" w:name="_Toc427054628"/>
      <w:r>
        <w:rPr>
          <w:iCs/>
          <w:sz w:val="28"/>
          <w:szCs w:val="28"/>
        </w:rPr>
        <w:t>ЗАЯВКА НА УЧАСТИЕ В ЗАКУПКЕ (Форма 1)</w:t>
      </w:r>
      <w:bookmarkEnd w:id="148"/>
      <w:bookmarkEnd w:id="149"/>
      <w:bookmarkEnd w:id="150"/>
      <w:bookmarkEnd w:id="151"/>
      <w:bookmarkEnd w:id="152"/>
      <w:bookmarkEnd w:id="153"/>
      <w:bookmarkEnd w:id="154"/>
      <w:bookmarkEnd w:id="155"/>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xml:space="preserve">, </w:t>
      </w:r>
      <w:proofErr w:type="gramStart"/>
      <w:r>
        <w:rPr>
          <w:sz w:val="28"/>
          <w:szCs w:val="28"/>
        </w:rPr>
        <w:t>создана и функционирует</w:t>
      </w:r>
      <w:proofErr w:type="gramEnd"/>
      <w:r>
        <w:rPr>
          <w:sz w:val="28"/>
          <w:szCs w:val="28"/>
        </w:rPr>
        <w:t xml:space="preserve">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6" w:name="_Toc98251754"/>
      <w:bookmarkStart w:id="157" w:name="_Toc69728988"/>
      <w:bookmarkStart w:id="158" w:name="_Toc57314674"/>
      <w:bookmarkStart w:id="159" w:name="_Ref55336345"/>
      <w:bookmarkStart w:id="160"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1"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61"/>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2"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2"/>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B8276B">
        <w:rPr>
          <w:bCs/>
        </w:rPr>
        <w:t>8</w:t>
      </w:r>
      <w:r>
        <w:fldChar w:fldCharType="end"/>
      </w:r>
      <w:r>
        <w:rPr>
          <w:bCs/>
        </w:rPr>
        <w:t xml:space="preserve"> и </w:t>
      </w:r>
      <w:r>
        <w:fldChar w:fldCharType="begin"/>
      </w:r>
      <w:r>
        <w:rPr>
          <w:bCs/>
        </w:rPr>
        <w:instrText xml:space="preserve"> REF _Ref317252433 \r \h </w:instrText>
      </w:r>
      <w:r>
        <w:fldChar w:fldCharType="separate"/>
      </w:r>
      <w:r w:rsidR="00B8276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3"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6"/>
      <w:bookmarkEnd w:id="157"/>
      <w:bookmarkEnd w:id="158"/>
      <w:bookmarkEnd w:id="159"/>
      <w:bookmarkEnd w:id="160"/>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4" w:name="_Toc255987077"/>
      <w:bookmarkStart w:id="165" w:name="_Toc326685695"/>
      <w:bookmarkStart w:id="166" w:name="_Toc360776184"/>
      <w:bookmarkStart w:id="167" w:name="_Toc368034951"/>
      <w:bookmarkStart w:id="168" w:name="_Toc371597587"/>
      <w:bookmarkStart w:id="169" w:name="_Toc420654009"/>
      <w:bookmarkStart w:id="170" w:name="_Toc426989344"/>
      <w:bookmarkStart w:id="171" w:name="_Toc42705462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4"/>
      <w:bookmarkEnd w:id="165"/>
      <w:bookmarkEnd w:id="166"/>
      <w:bookmarkEnd w:id="167"/>
      <w:bookmarkEnd w:id="168"/>
      <w:bookmarkEnd w:id="169"/>
      <w:bookmarkEnd w:id="170"/>
      <w:bookmarkEnd w:id="171"/>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2" w:name="_Toc420654010"/>
      <w:bookmarkStart w:id="173" w:name="_Toc426989345"/>
      <w:bookmarkStart w:id="174" w:name="_Toc42705463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2"/>
      <w:bookmarkEnd w:id="173"/>
      <w:bookmarkEnd w:id="174"/>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5" w:name="_Toc420654011"/>
      <w:bookmarkStart w:id="176" w:name="_Toc426989346"/>
      <w:bookmarkStart w:id="177" w:name="_Toc42705463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8" w:name="_Техническое_предложение_(Форма"/>
      <w:bookmarkStart w:id="179" w:name="_Toc235439567"/>
      <w:bookmarkStart w:id="180" w:name="_Toc326685696"/>
      <w:bookmarkStart w:id="181" w:name="_Toc360776185"/>
      <w:bookmarkStart w:id="182" w:name="_Toc368034952"/>
      <w:bookmarkStart w:id="183" w:name="_Toc371597588"/>
      <w:bookmarkStart w:id="184" w:name="_Toc427054632"/>
      <w:bookmarkEnd w:id="17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9"/>
      <w:bookmarkEnd w:id="180"/>
      <w:bookmarkEnd w:id="181"/>
      <w:bookmarkEnd w:id="182"/>
      <w:bookmarkEnd w:id="183"/>
      <w:bookmarkEnd w:id="18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5" w:name="_Toc270325674"/>
      <w:bookmarkStart w:id="186" w:name="_Toc326685697"/>
      <w:bookmarkStart w:id="187" w:name="_Toc360776186"/>
      <w:bookmarkStart w:id="188" w:name="_Toc368034953"/>
      <w:bookmarkStart w:id="189" w:name="_Toc371597589"/>
      <w:bookmarkStart w:id="190" w:name="_Toc42705463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5"/>
      <w:bookmarkEnd w:id="186"/>
      <w:bookmarkEnd w:id="187"/>
      <w:bookmarkEnd w:id="188"/>
      <w:bookmarkEnd w:id="189"/>
      <w:bookmarkEnd w:id="190"/>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1" w:name="_Справка_о_перечне"/>
      <w:bookmarkStart w:id="192" w:name="_Toc255987078"/>
      <w:bookmarkStart w:id="193" w:name="_Toc326685707"/>
      <w:bookmarkStart w:id="194" w:name="_Toc360776191"/>
      <w:bookmarkStart w:id="195" w:name="_Toc368034956"/>
      <w:bookmarkStart w:id="196" w:name="_Toc371597592"/>
      <w:bookmarkStart w:id="197" w:name="_Toc427054634"/>
      <w:bookmarkEnd w:id="191"/>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2"/>
      <w:bookmarkEnd w:id="193"/>
      <w:bookmarkEnd w:id="194"/>
      <w:bookmarkEnd w:id="195"/>
      <w:bookmarkEnd w:id="196"/>
      <w:bookmarkEnd w:id="197"/>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198" w:name="_План_распределения_объемов_выполнен"/>
      <w:bookmarkEnd w:id="198"/>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199" w:name="_План_распределения_выполнения"/>
      <w:bookmarkStart w:id="200" w:name="_План_распределения_выполнения_объем"/>
      <w:bookmarkStart w:id="201" w:name="_Toc255987085"/>
      <w:bookmarkStart w:id="202" w:name="_Toc390267531"/>
      <w:bookmarkStart w:id="203" w:name="_Toc412201966"/>
      <w:bookmarkStart w:id="204" w:name="_Toc427054635"/>
      <w:bookmarkEnd w:id="199"/>
      <w:bookmarkEnd w:id="20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1"/>
      <w:bookmarkEnd w:id="202"/>
      <w:bookmarkEnd w:id="203"/>
      <w:bookmarkEnd w:id="204"/>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proofErr w:type="gramStart"/>
      <w:r w:rsidRPr="0076483D">
        <w:rPr>
          <w:b/>
          <w:i/>
        </w:rPr>
        <w:t>случае</w:t>
      </w:r>
      <w:proofErr w:type="gramEnd"/>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5" w:name="_Ref401060816"/>
      <w:bookmarkStart w:id="206" w:name="_Toc414869552"/>
      <w:bookmarkStart w:id="207"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08" w:name="_Toc427054636"/>
      <w:r w:rsidRPr="0086357F">
        <w:rPr>
          <w:sz w:val="28"/>
          <w:szCs w:val="28"/>
        </w:rPr>
        <w:lastRenderedPageBreak/>
        <w:t>Образцы форм обеспечения договора</w:t>
      </w:r>
      <w:bookmarkEnd w:id="205"/>
      <w:bookmarkEnd w:id="206"/>
      <w:bookmarkEnd w:id="207"/>
      <w:bookmarkEnd w:id="208"/>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09" w:name="_БАНКОВСКАЯ_ГАРАНТИЯ_ОБЕСПЕЧЕНИЯ_1"/>
      <w:bookmarkStart w:id="210" w:name="_Toc402520365"/>
      <w:bookmarkStart w:id="211" w:name="_Toc414869554"/>
      <w:bookmarkStart w:id="212" w:name="_Toc420654017"/>
      <w:bookmarkStart w:id="213" w:name="_Toc427054637"/>
      <w:bookmarkEnd w:id="20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0"/>
      <w:bookmarkEnd w:id="211"/>
      <w:bookmarkEnd w:id="212"/>
      <w:bookmarkEnd w:id="213"/>
    </w:p>
    <w:p w:rsidR="00751197" w:rsidRDefault="00751197" w:rsidP="00751197">
      <w:pPr>
        <w:spacing w:line="360" w:lineRule="auto"/>
        <w:ind w:firstLine="567"/>
        <w:jc w:val="both"/>
        <w:rPr>
          <w:bCs/>
          <w:i/>
          <w:snapToGrid w:val="0"/>
        </w:rPr>
      </w:pPr>
      <w:bookmarkStart w:id="214" w:name="_Toc247081661"/>
      <w:r>
        <w:rPr>
          <w:bCs/>
          <w:i/>
          <w:snapToGrid w:val="0"/>
        </w:rPr>
        <w:t>Бланк банка</w:t>
      </w:r>
      <w:bookmarkEnd w:id="214"/>
    </w:p>
    <w:p w:rsidR="00751197" w:rsidRDefault="00751197" w:rsidP="00751197">
      <w:pPr>
        <w:spacing w:line="360" w:lineRule="auto"/>
        <w:ind w:firstLine="567"/>
        <w:jc w:val="right"/>
        <w:rPr>
          <w:b/>
          <w:snapToGrid w:val="0"/>
          <w:spacing w:val="-7"/>
        </w:rPr>
      </w:pPr>
      <w:bookmarkStart w:id="215" w:name="_Toc247081662"/>
      <w:r>
        <w:rPr>
          <w:b/>
          <w:snapToGrid w:val="0"/>
          <w:spacing w:val="-7"/>
        </w:rPr>
        <w:t xml:space="preserve">КОМУ: </w:t>
      </w:r>
      <w:bookmarkEnd w:id="215"/>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6" w:name="_Toc247081663"/>
      <w:r>
        <w:rPr>
          <w:b/>
          <w:snapToGrid w:val="0"/>
        </w:rPr>
        <w:t>БАНКОВСКАЯ ГАРАНТИЯ №</w:t>
      </w:r>
      <w:bookmarkEnd w:id="216"/>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7" w:name="_Toc247081664"/>
      <w:r>
        <w:rPr>
          <w:i/>
          <w:snapToGrid w:val="0"/>
        </w:rPr>
        <w:t>Подписи уполномоченных лиц</w:t>
      </w:r>
      <w:bookmarkEnd w:id="217"/>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8" w:name="_Справка_об_участии_в_судебных_разби"/>
      <w:bookmarkStart w:id="219" w:name="_Справка_об_участии"/>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Ref397617149"/>
      <w:bookmarkStart w:id="290" w:name="_Toc398564573"/>
      <w:bookmarkStart w:id="291" w:name="_Toc399408083"/>
      <w:bookmarkStart w:id="292" w:name="_Toc427054638"/>
      <w:bookmarkEnd w:id="144"/>
      <w:bookmarkEnd w:id="145"/>
      <w:bookmarkEnd w:id="218"/>
      <w:bookmarkEnd w:id="219"/>
      <w:r w:rsidRPr="00354D13">
        <w:rPr>
          <w:b/>
          <w:sz w:val="28"/>
          <w:szCs w:val="28"/>
        </w:rPr>
        <w:lastRenderedPageBreak/>
        <w:t>ЧАСТЬ 2</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b/>
          <w:sz w:val="28"/>
          <w:szCs w:val="28"/>
        </w:rPr>
        <w:t xml:space="preserve"> </w:t>
      </w:r>
      <w:r w:rsidRPr="00F402A0">
        <w:rPr>
          <w:sz w:val="28"/>
          <w:szCs w:val="28"/>
        </w:rPr>
        <w:t>ПОРЯДОК ПРОВЕДЕНИЯ ЗАПРОСА ПРЕДЛОЖЕНИЙ</w:t>
      </w:r>
      <w:bookmarkEnd w:id="292"/>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3"/>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B8276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4" w:name="_Ref317253528"/>
          </w:p>
        </w:tc>
        <w:bookmarkEnd w:id="294"/>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5" w:name="_Ref411840766"/>
            <w:r w:rsidRPr="00F402A0">
              <w:t>Обеспечение заявки на участие в запросе предложений возвращается:</w:t>
            </w:r>
            <w:bookmarkEnd w:id="295"/>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6"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6"/>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B8276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B8276B">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7" w:name="_Ref401300807"/>
          </w:p>
        </w:tc>
        <w:bookmarkEnd w:id="297"/>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29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9"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98"/>
            <w:bookmarkEnd w:id="299"/>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B8276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0"/>
          </w:p>
          <w:p w:rsidR="00354D13" w:rsidRPr="00F402A0" w:rsidRDefault="00354D13" w:rsidP="006A0637">
            <w:pPr>
              <w:pStyle w:val="Times12"/>
              <w:numPr>
                <w:ilvl w:val="0"/>
                <w:numId w:val="70"/>
              </w:numPr>
              <w:tabs>
                <w:tab w:val="left" w:pos="1416"/>
              </w:tabs>
              <w:ind w:left="-2" w:firstLine="567"/>
              <w:rPr>
                <w:szCs w:val="24"/>
              </w:rPr>
            </w:pPr>
            <w:bookmarkStart w:id="30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1"/>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2" w:name="_Ref381859812"/>
            <w:r w:rsidRPr="00F402A0">
              <w:rPr>
                <w:szCs w:val="24"/>
              </w:rPr>
              <w:t>если сведения о привлекаемом участником запроса предложений субподрядчике (соисполнителе)</w:t>
            </w:r>
            <w:bookmarkEnd w:id="30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B8276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B8276B">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B8276B" w:rsidRPr="00B8276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B8276B" w:rsidRPr="00B8276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B8276B" w:rsidRPr="00B8276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3"/>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B8276B" w:rsidRPr="00B8276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4" w:name="_Ref407364135"/>
            <w:r w:rsidRPr="00F402A0">
              <w:t>Критерии отбора:</w:t>
            </w:r>
            <w:bookmarkEnd w:id="304"/>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5"/>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6"/>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B8276B">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B8276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7"/>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B8276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8" w:name="_Ref317254659"/>
          </w:p>
        </w:tc>
        <w:bookmarkEnd w:id="308"/>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6A0637">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09"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09"/>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B8276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B8276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B8276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0" w:name="_Ref401223818"/>
          </w:p>
        </w:tc>
        <w:tc>
          <w:tcPr>
            <w:tcW w:w="2268" w:type="dxa"/>
          </w:tcPr>
          <w:p w:rsidR="00354D13" w:rsidRPr="00F402A0" w:rsidRDefault="00354D13" w:rsidP="00354D13">
            <w:pPr>
              <w:ind w:right="153"/>
              <w:rPr>
                <w:spacing w:val="-6"/>
              </w:rPr>
            </w:pPr>
            <w:bookmarkStart w:id="311" w:name="_Toc247716281"/>
            <w:bookmarkStart w:id="312" w:name="_Ref307226092"/>
            <w:bookmarkStart w:id="313" w:name="_Ref375848735"/>
            <w:bookmarkStart w:id="314" w:name="_Toc368984333"/>
            <w:bookmarkStart w:id="315" w:name="_Toc391380982"/>
            <w:bookmarkStart w:id="316" w:name="_Toc383097271"/>
            <w:bookmarkEnd w:id="310"/>
            <w:r w:rsidRPr="00F402A0">
              <w:rPr>
                <w:spacing w:val="-6"/>
              </w:rPr>
              <w:t xml:space="preserve">Отказ заказчика от </w:t>
            </w:r>
            <w:r w:rsidRPr="00F402A0">
              <w:rPr>
                <w:spacing w:val="-6"/>
              </w:rPr>
              <w:lastRenderedPageBreak/>
              <w:t>заключения договора</w:t>
            </w:r>
            <w:bookmarkEnd w:id="311"/>
            <w:bookmarkEnd w:id="312"/>
            <w:bookmarkEnd w:id="313"/>
            <w:bookmarkEnd w:id="314"/>
            <w:bookmarkEnd w:id="315"/>
            <w:bookmarkEnd w:id="316"/>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7"/>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8"/>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9"/>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0" w:name="_Ref317256138"/>
          </w:p>
        </w:tc>
        <w:bookmarkEnd w:id="320"/>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1"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21"/>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B8276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2" w:name="_Ref397617142"/>
          </w:p>
        </w:tc>
        <w:tc>
          <w:tcPr>
            <w:tcW w:w="2268" w:type="dxa"/>
          </w:tcPr>
          <w:p w:rsidR="00354D13" w:rsidRPr="00F402A0" w:rsidRDefault="00354D13" w:rsidP="00354D13">
            <w:pPr>
              <w:ind w:right="153"/>
              <w:jc w:val="both"/>
            </w:pPr>
            <w:bookmarkStart w:id="323" w:name="_Ref311059287"/>
            <w:bookmarkStart w:id="324" w:name="_Ref311060615"/>
            <w:bookmarkStart w:id="325" w:name="_Toc368984334"/>
            <w:bookmarkStart w:id="326" w:name="_Toc391380983"/>
            <w:bookmarkStart w:id="327" w:name="_Toc383097272"/>
            <w:bookmarkEnd w:id="322"/>
            <w:r w:rsidRPr="00F402A0">
              <w:t xml:space="preserve">Последствия уклонения </w:t>
            </w:r>
            <w:r w:rsidRPr="00F402A0">
              <w:lastRenderedPageBreak/>
              <w:t>участника от заключения договора</w:t>
            </w:r>
            <w:bookmarkEnd w:id="323"/>
            <w:bookmarkEnd w:id="324"/>
            <w:bookmarkEnd w:id="325"/>
            <w:bookmarkEnd w:id="326"/>
            <w:bookmarkEnd w:id="327"/>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8" w:name="_Ref321836398"/>
          </w:p>
        </w:tc>
        <w:bookmarkEnd w:id="328"/>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9" w:name="_Toc427054639"/>
      <w:r>
        <w:rPr>
          <w:b/>
          <w:sz w:val="28"/>
          <w:szCs w:val="28"/>
        </w:rPr>
        <w:lastRenderedPageBreak/>
        <w:t>ЧАСТЬ 3</w:t>
      </w:r>
      <w:bookmarkEnd w:id="32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7B6" w:rsidRDefault="006F77B6">
      <w:r>
        <w:separator/>
      </w:r>
    </w:p>
  </w:endnote>
  <w:endnote w:type="continuationSeparator" w:id="0">
    <w:p w:rsidR="006F77B6" w:rsidRDefault="006F77B6">
      <w:r>
        <w:continuationSeparator/>
      </w:r>
    </w:p>
  </w:endnote>
  <w:endnote w:type="continuationNotice" w:id="1">
    <w:p w:rsidR="006F77B6" w:rsidRDefault="006F77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Default="00887EE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7EE1" w:rsidRDefault="00887EE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7B6" w:rsidRDefault="006F77B6">
      <w:r>
        <w:separator/>
      </w:r>
    </w:p>
  </w:footnote>
  <w:footnote w:type="continuationSeparator" w:id="0">
    <w:p w:rsidR="006F77B6" w:rsidRDefault="006F77B6">
      <w:r>
        <w:continuationSeparator/>
      </w:r>
    </w:p>
  </w:footnote>
  <w:footnote w:type="continuationNotice" w:id="1">
    <w:p w:rsidR="006F77B6" w:rsidRDefault="006F77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38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387">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387">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387">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0"/>
  </w:num>
  <w:num w:numId="3">
    <w:abstractNumId w:val="64"/>
  </w:num>
  <w:num w:numId="4">
    <w:abstractNumId w:val="1"/>
  </w:num>
  <w:num w:numId="5">
    <w:abstractNumId w:val="0"/>
  </w:num>
  <w:num w:numId="6">
    <w:abstractNumId w:val="55"/>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6"/>
  </w:num>
  <w:num w:numId="14">
    <w:abstractNumId w:val="68"/>
  </w:num>
  <w:num w:numId="15">
    <w:abstractNumId w:val="41"/>
  </w:num>
  <w:num w:numId="16">
    <w:abstractNumId w:val="94"/>
  </w:num>
  <w:num w:numId="17">
    <w:abstractNumId w:val="58"/>
  </w:num>
  <w:num w:numId="18">
    <w:abstractNumId w:val="81"/>
  </w:num>
  <w:num w:numId="19">
    <w:abstractNumId w:val="38"/>
  </w:num>
  <w:num w:numId="20">
    <w:abstractNumId w:val="80"/>
  </w:num>
  <w:num w:numId="21">
    <w:abstractNumId w:val="94"/>
  </w:num>
  <w:num w:numId="22">
    <w:abstractNumId w:val="85"/>
  </w:num>
  <w:num w:numId="23">
    <w:abstractNumId w:val="12"/>
  </w:num>
  <w:num w:numId="24">
    <w:abstractNumId w:val="92"/>
  </w:num>
  <w:num w:numId="25">
    <w:abstractNumId w:val="53"/>
  </w:num>
  <w:num w:numId="26">
    <w:abstractNumId w:val="26"/>
  </w:num>
  <w:num w:numId="27">
    <w:abstractNumId w:val="48"/>
  </w:num>
  <w:num w:numId="28">
    <w:abstractNumId w:val="46"/>
  </w:num>
  <w:num w:numId="29">
    <w:abstractNumId w:val="24"/>
  </w:num>
  <w:num w:numId="30">
    <w:abstractNumId w:val="8"/>
  </w:num>
  <w:num w:numId="31">
    <w:abstractNumId w:val="75"/>
  </w:num>
  <w:num w:numId="32">
    <w:abstractNumId w:val="74"/>
  </w:num>
  <w:num w:numId="33">
    <w:abstractNumId w:val="17"/>
  </w:num>
  <w:num w:numId="34">
    <w:abstractNumId w:val="79"/>
  </w:num>
  <w:num w:numId="35">
    <w:abstractNumId w:val="18"/>
  </w:num>
  <w:num w:numId="3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23"/>
  </w:num>
  <w:num w:numId="39">
    <w:abstractNumId w:val="9"/>
  </w:num>
  <w:num w:numId="40">
    <w:abstractNumId w:val="5"/>
  </w:num>
  <w:num w:numId="4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8"/>
  </w:num>
  <w:num w:numId="45">
    <w:abstractNumId w:val="11"/>
  </w:num>
  <w:num w:numId="46">
    <w:abstractNumId w:val="36"/>
  </w:num>
  <w:num w:numId="47">
    <w:abstractNumId w:val="67"/>
  </w:num>
  <w:num w:numId="48">
    <w:abstractNumId w:val="15"/>
  </w:num>
  <w:num w:numId="49">
    <w:abstractNumId w:val="57"/>
  </w:num>
  <w:num w:numId="50">
    <w:abstractNumId w:val="30"/>
  </w:num>
  <w:num w:numId="51">
    <w:abstractNumId w:val="78"/>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7"/>
  </w:num>
  <w:num w:numId="58">
    <w:abstractNumId w:val="32"/>
  </w:num>
  <w:num w:numId="59">
    <w:abstractNumId w:val="27"/>
  </w:num>
  <w:num w:numId="60">
    <w:abstractNumId w:val="73"/>
  </w:num>
  <w:num w:numId="61">
    <w:abstractNumId w:val="14"/>
  </w:num>
  <w:num w:numId="62">
    <w:abstractNumId w:val="25"/>
  </w:num>
  <w:num w:numId="63">
    <w:abstractNumId w:val="59"/>
  </w:num>
  <w:num w:numId="64">
    <w:abstractNumId w:val="62"/>
  </w:num>
  <w:num w:numId="65">
    <w:abstractNumId w:val="96"/>
  </w:num>
  <w:num w:numId="66">
    <w:abstractNumId w:val="93"/>
  </w:num>
  <w:num w:numId="67">
    <w:abstractNumId w:val="21"/>
  </w:num>
  <w:num w:numId="68">
    <w:abstractNumId w:val="50"/>
  </w:num>
  <w:num w:numId="69">
    <w:abstractNumId w:val="60"/>
  </w:num>
  <w:num w:numId="70">
    <w:abstractNumId w:val="65"/>
  </w:num>
  <w:num w:numId="71">
    <w:abstractNumId w:val="39"/>
  </w:num>
  <w:num w:numId="72">
    <w:abstractNumId w:val="54"/>
  </w:num>
  <w:num w:numId="73">
    <w:abstractNumId w:val="16"/>
  </w:num>
  <w:num w:numId="74">
    <w:abstractNumId w:val="51"/>
  </w:num>
  <w:num w:numId="75">
    <w:abstractNumId w:val="95"/>
  </w:num>
  <w:num w:numId="76">
    <w:abstractNumId w:val="13"/>
  </w:num>
  <w:num w:numId="77">
    <w:abstractNumId w:val="84"/>
  </w:num>
  <w:num w:numId="78">
    <w:abstractNumId w:val="20"/>
  </w:num>
  <w:num w:numId="79">
    <w:abstractNumId w:val="82"/>
  </w:num>
  <w:num w:numId="80">
    <w:abstractNumId w:val="76"/>
  </w:num>
  <w:num w:numId="81">
    <w:abstractNumId w:val="6"/>
  </w:num>
  <w:num w:numId="82">
    <w:abstractNumId w:val="33"/>
  </w:num>
  <w:num w:numId="83">
    <w:abstractNumId w:val="69"/>
  </w:num>
  <w:num w:numId="84">
    <w:abstractNumId w:val="47"/>
  </w:num>
  <w:num w:numId="85">
    <w:abstractNumId w:val="72"/>
  </w:num>
  <w:num w:numId="86">
    <w:abstractNumId w:val="34"/>
  </w:num>
  <w:num w:numId="87">
    <w:abstractNumId w:val="31"/>
  </w:num>
  <w:num w:numId="88">
    <w:abstractNumId w:val="56"/>
  </w:num>
  <w:num w:numId="89">
    <w:abstractNumId w:val="45"/>
  </w:num>
  <w:num w:numId="90">
    <w:abstractNumId w:val="91"/>
  </w:num>
  <w:num w:numId="91">
    <w:abstractNumId w:val="7"/>
  </w:num>
  <w:num w:numId="92">
    <w:abstractNumId w:val="28"/>
  </w:num>
  <w:num w:numId="93">
    <w:abstractNumId w:val="43"/>
  </w:num>
  <w:num w:numId="94">
    <w:abstractNumId w:val="63"/>
  </w:num>
  <w:num w:numId="95">
    <w:abstractNumId w:val="71"/>
  </w:num>
  <w:num w:numId="96">
    <w:abstractNumId w:val="44"/>
  </w:num>
  <w:num w:numId="97">
    <w:abstractNumId w:val="19"/>
  </w:num>
  <w:num w:numId="98">
    <w:abstractNumId w:val="4"/>
  </w:num>
  <w:num w:numId="99">
    <w:abstractNumId w:val="22"/>
  </w:num>
  <w:num w:numId="100">
    <w:abstractNumId w:val="10"/>
  </w:num>
  <w:num w:numId="101">
    <w:abstractNumId w:val="1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387"/>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155"/>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7B6"/>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76B"/>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55488-9753-4C06-A538-199E442ED1E6}">
  <ds:schemaRefs>
    <ds:schemaRef ds:uri="http://schemas.openxmlformats.org/officeDocument/2006/bibliography"/>
  </ds:schemaRefs>
</ds:datastoreItem>
</file>

<file path=customXml/itemProps2.xml><?xml version="1.0" encoding="utf-8"?>
<ds:datastoreItem xmlns:ds="http://schemas.openxmlformats.org/officeDocument/2006/customXml" ds:itemID="{20B10562-B5F0-4665-94AF-3E78F6548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Pages>
  <Words>19889</Words>
  <Characters>113369</Characters>
  <Application>Microsoft Office Word</Application>
  <DocSecurity>0</DocSecurity>
  <Lines>944</Lines>
  <Paragraphs>265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132993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98</cp:revision>
  <cp:lastPrinted>2015-08-11T10:55:00Z</cp:lastPrinted>
  <dcterms:created xsi:type="dcterms:W3CDTF">2015-04-29T14:06:00Z</dcterms:created>
  <dcterms:modified xsi:type="dcterms:W3CDTF">2015-08-14T04:55:00Z</dcterms:modified>
</cp:coreProperties>
</file>