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5B5" w:rsidRPr="00C555B5" w:rsidRDefault="00C555B5" w:rsidP="00C555B5">
      <w:pPr>
        <w:ind w:firstLine="540"/>
        <w:rPr>
          <w:rFonts w:eastAsia="Times New Roman"/>
          <w:b/>
          <w:lang w:eastAsia="ru-RU"/>
        </w:rPr>
      </w:pPr>
      <w:r w:rsidRPr="00C555B5">
        <w:rPr>
          <w:rFonts w:eastAsia="Times New Roman"/>
          <w:b/>
          <w:lang w:eastAsia="ru-RU"/>
        </w:rPr>
        <w:t>«ТЕХНИЧЕСКАЯ ЧАСТЬ»</w:t>
      </w:r>
    </w:p>
    <w:p w:rsidR="00C555B5" w:rsidRPr="00C555B5" w:rsidRDefault="00C555B5" w:rsidP="00C555B5">
      <w:pPr>
        <w:ind w:firstLine="540"/>
        <w:jc w:val="both"/>
        <w:rPr>
          <w:rFonts w:eastAsia="Times New Roman"/>
          <w:b/>
          <w:lang w:eastAsia="ru-RU"/>
        </w:rPr>
      </w:pPr>
    </w:p>
    <w:p w:rsidR="00C555B5" w:rsidRPr="00C555B5" w:rsidRDefault="00C555B5" w:rsidP="00C555B5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Предмет закупки: Акустический измерительный комплекс на базе</w:t>
      </w: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  <w:proofErr w:type="gramStart"/>
      <w:r w:rsidRPr="00C555B5">
        <w:rPr>
          <w:rFonts w:eastAsia="Times New Roman"/>
          <w:color w:val="000000"/>
          <w:lang w:eastAsia="ar-SA"/>
        </w:rPr>
        <w:t>комплектующих</w:t>
      </w:r>
      <w:proofErr w:type="gramEnd"/>
      <w:r w:rsidRPr="00C555B5">
        <w:rPr>
          <w:rFonts w:eastAsia="Times New Roman"/>
          <w:color w:val="000000"/>
          <w:lang w:eastAsia="ar-SA"/>
        </w:rPr>
        <w:t xml:space="preserve"> производства «</w:t>
      </w:r>
      <w:r w:rsidRPr="00C555B5">
        <w:rPr>
          <w:rFonts w:eastAsia="Times New Roman"/>
          <w:color w:val="000000"/>
          <w:lang w:val="en-US" w:eastAsia="ar-SA"/>
        </w:rPr>
        <w:t>National</w:t>
      </w:r>
      <w:r w:rsidRPr="00C555B5">
        <w:rPr>
          <w:rFonts w:eastAsia="Times New Roman"/>
          <w:color w:val="000000"/>
          <w:lang w:eastAsia="ar-SA"/>
        </w:rPr>
        <w:t xml:space="preserve"> </w:t>
      </w:r>
      <w:r w:rsidRPr="00C555B5">
        <w:rPr>
          <w:rFonts w:eastAsia="Times New Roman"/>
          <w:color w:val="000000"/>
          <w:lang w:val="en-US" w:eastAsia="ar-SA"/>
        </w:rPr>
        <w:t>instrument</w:t>
      </w:r>
      <w:r w:rsidRPr="00C555B5">
        <w:rPr>
          <w:rFonts w:eastAsia="Times New Roman"/>
          <w:color w:val="000000"/>
          <w:lang w:eastAsia="ar-SA"/>
        </w:rPr>
        <w:t>»</w:t>
      </w: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Обнинск</w:t>
      </w:r>
    </w:p>
    <w:p w:rsid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2014</w:t>
      </w:r>
      <w:r w:rsidRPr="00C555B5">
        <w:rPr>
          <w:rFonts w:eastAsia="Times New Roman"/>
          <w:color w:val="000000"/>
          <w:lang w:eastAsia="ar-SA"/>
        </w:rPr>
        <w:br w:type="page"/>
      </w:r>
    </w:p>
    <w:p w:rsid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  <w:bookmarkStart w:id="0" w:name="_GoBack"/>
      <w:bookmarkEnd w:id="0"/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СОДЕРЖАНИЕ</w:t>
      </w: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 xml:space="preserve">РАЗДЕЛ 1. ОБЩИЕ СВЕДЕНИЯ </w:t>
      </w:r>
    </w:p>
    <w:p w:rsidR="00C555B5" w:rsidRPr="00C555B5" w:rsidRDefault="00C555B5" w:rsidP="00C555B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 xml:space="preserve">Подраздел 1.1 Наименование </w:t>
      </w:r>
    </w:p>
    <w:p w:rsidR="00C555B5" w:rsidRPr="00C555B5" w:rsidRDefault="00C555B5" w:rsidP="00C555B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Подраздел 1.2 Сведения о новизне</w:t>
      </w:r>
    </w:p>
    <w:p w:rsidR="00C555B5" w:rsidRPr="00C555B5" w:rsidRDefault="00C555B5" w:rsidP="00C555B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Подраздел 1.3 Этапы разработки / изготовления</w:t>
      </w:r>
    </w:p>
    <w:p w:rsidR="00C555B5" w:rsidRPr="00C555B5" w:rsidRDefault="00C555B5" w:rsidP="00C555B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Подраздел 1.4 Документы для разработки / изготовления</w:t>
      </w:r>
    </w:p>
    <w:p w:rsidR="00C555B5" w:rsidRPr="00C555B5" w:rsidRDefault="00C555B5" w:rsidP="00C555B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Подраздел 1.5 Код ОКП</w:t>
      </w: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РАЗДЕЛ 2. ОБЛАСТЬ ПРИМЕНЕНИЯ</w:t>
      </w: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РАЗДЕЛ 3. УСЛОВИЯ ЭКСПЛУАТАЦИИ</w:t>
      </w: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РАЗДЕЛ 4. ТЕХНИЧЕСКИЕ ТРЕБОВАНИЯ</w:t>
      </w:r>
    </w:p>
    <w:p w:rsidR="00C555B5" w:rsidRPr="00C555B5" w:rsidRDefault="00C555B5" w:rsidP="00C555B5">
      <w:pPr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C555B5" w:rsidRPr="00C555B5" w:rsidRDefault="00C555B5" w:rsidP="00C555B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 xml:space="preserve">Подраздел 4.2. Требования к надежности </w:t>
      </w:r>
    </w:p>
    <w:p w:rsidR="00C555B5" w:rsidRPr="00C555B5" w:rsidRDefault="00C555B5" w:rsidP="00C555B5">
      <w:pPr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Подраздел 4.3. Требования к составным частям, исходным и эксплуатационным материалам</w:t>
      </w:r>
    </w:p>
    <w:p w:rsidR="00C555B5" w:rsidRPr="00C555B5" w:rsidRDefault="00C555B5" w:rsidP="00C555B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 xml:space="preserve">Подраздел 4.4 Требования к маркировке </w:t>
      </w:r>
    </w:p>
    <w:p w:rsidR="00C555B5" w:rsidRPr="00C555B5" w:rsidRDefault="00C555B5" w:rsidP="00C555B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Подраздел 4.5 Требования к упаковке</w:t>
      </w: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C555B5" w:rsidRPr="00C555B5" w:rsidRDefault="00C555B5" w:rsidP="00C555B5">
      <w:pPr>
        <w:tabs>
          <w:tab w:val="left" w:pos="851"/>
        </w:tabs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Подраздел 5.1 Порядок сдачи и приемки</w:t>
      </w:r>
    </w:p>
    <w:p w:rsidR="00C555B5" w:rsidRPr="00C555B5" w:rsidRDefault="00C555B5" w:rsidP="00C555B5">
      <w:pPr>
        <w:tabs>
          <w:tab w:val="left" w:pos="1276"/>
        </w:tabs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Подраздел 5.2 Требования по передаче заказчику технических и иных документов при поставке товаров</w:t>
      </w: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C555B5" w:rsidRPr="00C555B5" w:rsidRDefault="00C555B5" w:rsidP="00C555B5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РАЗДЕЛ 8. ТРЕБОВАНИЯ К ОБЪЕМУ И/ИЛИ СРОКУ ПРЕДОСТАВЛЕНИЯ ГАРАНТИЙ</w:t>
      </w: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РАЗДЕЛ 9. ТРЕБОВАНИЯ К ОБСЛУЖИВАНИЮ</w:t>
      </w: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РАЗДЕЛ 10. ЭКОЛОГИЧЕСКИЕ ТРЕБОВАНИЯ</w:t>
      </w: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РАЗДЕЛ 11. ТРЕБОВАНИЯ ПО БЕЗОПАСНОСТИ</w:t>
      </w: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РАЗДЕЛ 12. ТРЕБОВАНИЯ К КАЧЕСТВУ</w:t>
      </w: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C555B5" w:rsidRPr="00C555B5" w:rsidRDefault="00C555B5" w:rsidP="00C555B5">
      <w:pPr>
        <w:suppressAutoHyphens/>
        <w:ind w:left="1418" w:hanging="1418"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РАЗДЕЛ 14. ТРЕБОВАНИЯ К КОЛИЧЕСТВУ И СРОКУ (ПЕРИОДИЧНОСТИ) ПОСТАВКИ</w:t>
      </w: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РАЗДЕЛ 15. ТРЕБОВАНИЕ К ФОРМЕ ПРЕДСТАВЛЯЕМОЙ  ИНФОРМАЦИИ</w:t>
      </w: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  <w:bookmarkStart w:id="1" w:name="OLE_LINK2"/>
      <w:bookmarkStart w:id="2" w:name="OLE_LINK3"/>
      <w:r w:rsidRPr="00C555B5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bookmarkEnd w:id="1"/>
    <w:bookmarkEnd w:id="2"/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color w:val="000000"/>
          <w:lang w:eastAsia="ar-SA"/>
        </w:rPr>
      </w:pPr>
      <w:r w:rsidRPr="00C555B5">
        <w:rPr>
          <w:rFonts w:eastAsia="Times New Roman"/>
          <w:color w:val="000000"/>
          <w:lang w:eastAsia="ar-SA"/>
        </w:rPr>
        <w:t>РАЗДЕЛ 1. ОБЩИЕ СВЕДЕНИЯ</w:t>
      </w:r>
    </w:p>
    <w:tbl>
      <w:tblPr>
        <w:tblW w:w="98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4"/>
      </w:tblGrid>
      <w:tr w:rsidR="00C555B5" w:rsidRPr="00C555B5" w:rsidTr="00550543">
        <w:trPr>
          <w:trHeight w:val="273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555B5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C555B5" w:rsidRPr="00C555B5" w:rsidTr="00550543">
        <w:trPr>
          <w:trHeight w:val="3558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639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1"/>
              <w:gridCol w:w="6822"/>
              <w:gridCol w:w="1303"/>
              <w:gridCol w:w="973"/>
            </w:tblGrid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 xml:space="preserve">№ </w:t>
                  </w:r>
                  <w:proofErr w:type="gramStart"/>
                  <w:r w:rsidRPr="00C555B5">
                    <w:rPr>
                      <w:rFonts w:eastAsia="Times New Roman"/>
                      <w:lang w:eastAsia="ar-SA"/>
                    </w:rPr>
                    <w:t>п</w:t>
                  </w:r>
                  <w:proofErr w:type="gramEnd"/>
                  <w:r w:rsidRPr="00C555B5">
                    <w:rPr>
                      <w:rFonts w:eastAsia="Times New Roman"/>
                      <w:lang w:eastAsia="ar-SA"/>
                    </w:rPr>
                    <w:t>/п</w:t>
                  </w:r>
                </w:p>
              </w:tc>
              <w:tc>
                <w:tcPr>
                  <w:tcW w:w="6838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Название</w:t>
                  </w:r>
                </w:p>
              </w:tc>
              <w:tc>
                <w:tcPr>
                  <w:tcW w:w="130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 xml:space="preserve">Номер </w:t>
                  </w:r>
                  <w:proofErr w:type="gramStart"/>
                  <w:r w:rsidRPr="00C555B5">
                    <w:rPr>
                      <w:rFonts w:eastAsia="Times New Roman"/>
                      <w:lang w:eastAsia="ar-SA"/>
                    </w:rPr>
                    <w:t>по</w:t>
                  </w:r>
                  <w:proofErr w:type="gramEnd"/>
                </w:p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каталогу</w:t>
                  </w:r>
                </w:p>
              </w:tc>
              <w:tc>
                <w:tcPr>
                  <w:tcW w:w="97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Кол</w:t>
                  </w:r>
                  <w:r w:rsidRPr="00C555B5">
                    <w:rPr>
                      <w:rFonts w:eastAsia="Times New Roman"/>
                      <w:lang w:val="en-US" w:eastAsia="ar-SA"/>
                    </w:rPr>
                    <w:t>-</w:t>
                  </w:r>
                  <w:r w:rsidRPr="00C555B5">
                    <w:rPr>
                      <w:rFonts w:eastAsia="Times New Roman"/>
                      <w:lang w:eastAsia="ar-SA"/>
                    </w:rPr>
                    <w:t>во,</w:t>
                  </w:r>
                </w:p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шт.</w:t>
                  </w:r>
                </w:p>
              </w:tc>
            </w:tr>
            <w:tr w:rsidR="00C555B5" w:rsidRPr="00C555B5" w:rsidTr="00550543">
              <w:trPr>
                <w:trHeight w:val="244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1</w:t>
                  </w:r>
                </w:p>
              </w:tc>
              <w:tc>
                <w:tcPr>
                  <w:tcW w:w="6838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jc w:val="left"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ar-SA"/>
                    </w:rPr>
                    <w:t xml:space="preserve"> NI PXIe-8135 Core i7-3610QE 2.3 GHz Real-Time Embedded SW</w:t>
                  </w:r>
                </w:p>
              </w:tc>
              <w:tc>
                <w:tcPr>
                  <w:tcW w:w="130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782340-04</w:t>
                  </w:r>
                </w:p>
              </w:tc>
              <w:tc>
                <w:tcPr>
                  <w:tcW w:w="97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2</w:t>
                  </w:r>
                </w:p>
              </w:tc>
              <w:tc>
                <w:tcPr>
                  <w:tcW w:w="6838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jc w:val="left"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ar-SA"/>
                    </w:rPr>
                    <w:t xml:space="preserve"> PXIe-1085, 18-Slot 3U PXI Express Chassis – Up to 12 GB/s </w:t>
                  </w:r>
                </w:p>
              </w:tc>
              <w:tc>
                <w:tcPr>
                  <w:tcW w:w="1304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781813-01</w:t>
                  </w:r>
                </w:p>
              </w:tc>
              <w:tc>
                <w:tcPr>
                  <w:tcW w:w="974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3</w:t>
                  </w:r>
                </w:p>
              </w:tc>
              <w:tc>
                <w:tcPr>
                  <w:tcW w:w="6838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jc w:val="left"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Power Cord, AC, U.S., 125V AC, 15A</w:t>
                  </w:r>
                </w:p>
              </w:tc>
              <w:tc>
                <w:tcPr>
                  <w:tcW w:w="130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763830-01</w:t>
                  </w:r>
                </w:p>
              </w:tc>
              <w:tc>
                <w:tcPr>
                  <w:tcW w:w="97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732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4</w:t>
                  </w:r>
                </w:p>
              </w:tc>
              <w:tc>
                <w:tcPr>
                  <w:tcW w:w="6838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jc w:val="left"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ar-SA"/>
                    </w:rPr>
                    <w:t xml:space="preserve"> NI PXIe-6124 16-Bit, 4 MS/s, Simultaneous Sampling Multifunction DAQ</w:t>
                  </w:r>
                </w:p>
              </w:tc>
              <w:tc>
                <w:tcPr>
                  <w:tcW w:w="130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780536-01</w:t>
                  </w:r>
                </w:p>
              </w:tc>
              <w:tc>
                <w:tcPr>
                  <w:tcW w:w="97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5</w:t>
                  </w:r>
                </w:p>
              </w:tc>
              <w:tc>
                <w:tcPr>
                  <w:tcW w:w="6838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jc w:val="left"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ar-SA"/>
                    </w:rPr>
                    <w:t xml:space="preserve"> SCB-68A Noise Rejecting, Shielded I/O Connector Block</w:t>
                  </w:r>
                </w:p>
              </w:tc>
              <w:tc>
                <w:tcPr>
                  <w:tcW w:w="130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782536-01</w:t>
                  </w:r>
                </w:p>
              </w:tc>
              <w:tc>
                <w:tcPr>
                  <w:tcW w:w="97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2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6</w:t>
                  </w:r>
                </w:p>
              </w:tc>
              <w:tc>
                <w:tcPr>
                  <w:tcW w:w="6838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jc w:val="left"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SCB68-68-EPM Shielded Cable, 68-D-Type to 68 VHDCI Offset, 2m</w:t>
                  </w:r>
                </w:p>
              </w:tc>
              <w:tc>
                <w:tcPr>
                  <w:tcW w:w="130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192061-02</w:t>
                  </w:r>
                </w:p>
              </w:tc>
              <w:tc>
                <w:tcPr>
                  <w:tcW w:w="97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3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7</w:t>
                  </w:r>
                </w:p>
              </w:tc>
              <w:tc>
                <w:tcPr>
                  <w:tcW w:w="6838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jc w:val="left"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ar-SA"/>
                    </w:rPr>
                    <w:t xml:space="preserve"> NI PXI-6143 16-Bit, 250 </w:t>
                  </w:r>
                  <w:proofErr w:type="spellStart"/>
                  <w:r w:rsidRPr="00C555B5">
                    <w:rPr>
                      <w:rFonts w:eastAsia="Times New Roman"/>
                      <w:lang w:val="en-US" w:eastAsia="ar-SA"/>
                    </w:rPr>
                    <w:t>kS</w:t>
                  </w:r>
                  <w:proofErr w:type="spellEnd"/>
                  <w:r w:rsidRPr="00C555B5">
                    <w:rPr>
                      <w:rFonts w:eastAsia="Times New Roman"/>
                      <w:lang w:val="en-US" w:eastAsia="ar-SA"/>
                    </w:rPr>
                    <w:t>/s/</w:t>
                  </w:r>
                  <w:proofErr w:type="spellStart"/>
                  <w:r w:rsidRPr="00C555B5">
                    <w:rPr>
                      <w:rFonts w:eastAsia="Times New Roman"/>
                      <w:lang w:val="en-US" w:eastAsia="ar-SA"/>
                    </w:rPr>
                    <w:t>ch</w:t>
                  </w:r>
                  <w:proofErr w:type="spellEnd"/>
                  <w:r w:rsidRPr="00C555B5">
                    <w:rPr>
                      <w:rFonts w:eastAsia="Times New Roman"/>
                      <w:lang w:val="en-US" w:eastAsia="ar-SA"/>
                    </w:rPr>
                    <w:t>, Simultaneous Sampling Multifunction DAQ</w:t>
                  </w:r>
                </w:p>
              </w:tc>
              <w:tc>
                <w:tcPr>
                  <w:tcW w:w="130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779063-01</w:t>
                  </w:r>
                </w:p>
              </w:tc>
              <w:tc>
                <w:tcPr>
                  <w:tcW w:w="97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8</w:t>
                  </w:r>
                </w:p>
              </w:tc>
              <w:tc>
                <w:tcPr>
                  <w:tcW w:w="6838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jc w:val="left"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ar-SA"/>
                    </w:rPr>
                    <w:t xml:space="preserve"> TB-2706, PXI Front-mount Screw Terminal </w:t>
                  </w:r>
                  <w:proofErr w:type="spellStart"/>
                  <w:r w:rsidRPr="00C555B5">
                    <w:rPr>
                      <w:rFonts w:eastAsia="Times New Roman"/>
                      <w:lang w:val="en-US" w:eastAsia="ar-SA"/>
                    </w:rPr>
                    <w:t>Blk</w:t>
                  </w:r>
                  <w:proofErr w:type="spellEnd"/>
                  <w:r w:rsidRPr="00C555B5">
                    <w:rPr>
                      <w:rFonts w:eastAsia="Times New Roman"/>
                      <w:lang w:val="en-US" w:eastAsia="ar-SA"/>
                    </w:rPr>
                    <w:t xml:space="preserve"> for M Series DAQ</w:t>
                  </w:r>
                </w:p>
              </w:tc>
              <w:tc>
                <w:tcPr>
                  <w:tcW w:w="130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779183-01</w:t>
                  </w:r>
                </w:p>
              </w:tc>
              <w:tc>
                <w:tcPr>
                  <w:tcW w:w="97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9</w:t>
                  </w:r>
                </w:p>
              </w:tc>
              <w:tc>
                <w:tcPr>
                  <w:tcW w:w="6838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jc w:val="left"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ar-SA"/>
                    </w:rPr>
                    <w:t xml:space="preserve"> NI PXI-4462 4-Input Dynamic Signal Analyzer</w:t>
                  </w:r>
                </w:p>
              </w:tc>
              <w:tc>
                <w:tcPr>
                  <w:tcW w:w="130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779688-01</w:t>
                  </w:r>
                </w:p>
              </w:tc>
              <w:tc>
                <w:tcPr>
                  <w:tcW w:w="97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  <w:r w:rsidRPr="00C555B5">
                    <w:rPr>
                      <w:rFonts w:eastAsia="Times New Roman"/>
                      <w:lang w:eastAsia="ar-SA"/>
                    </w:rPr>
                    <w:t>0</w:t>
                  </w:r>
                </w:p>
              </w:tc>
              <w:tc>
                <w:tcPr>
                  <w:tcW w:w="6838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jc w:val="left"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BNC Male (plug) to BNC Male (plug) cable, 2m, 4 pack of 183882-02</w:t>
                  </w:r>
                </w:p>
              </w:tc>
              <w:tc>
                <w:tcPr>
                  <w:tcW w:w="130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779697-02</w:t>
                  </w:r>
                </w:p>
              </w:tc>
              <w:tc>
                <w:tcPr>
                  <w:tcW w:w="97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2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  <w:r w:rsidRPr="00C555B5">
                    <w:rPr>
                      <w:rFonts w:eastAsia="Times New Roman"/>
                      <w:lang w:eastAsia="ar-SA"/>
                    </w:rPr>
                    <w:t>1</w:t>
                  </w:r>
                </w:p>
              </w:tc>
              <w:tc>
                <w:tcPr>
                  <w:tcW w:w="6838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jc w:val="left"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ar-SA"/>
                    </w:rPr>
                    <w:t xml:space="preserve"> NI HDD-8263 4-Drive, 2 TB, 1U, Cable </w:t>
                  </w:r>
                  <w:proofErr w:type="spellStart"/>
                  <w:r w:rsidRPr="00C555B5">
                    <w:rPr>
                      <w:rFonts w:eastAsia="Times New Roman"/>
                      <w:lang w:val="en-US" w:eastAsia="ar-SA"/>
                    </w:rPr>
                    <w:t>PCIe</w:t>
                  </w:r>
                  <w:proofErr w:type="spellEnd"/>
                  <w:r w:rsidRPr="00C555B5">
                    <w:rPr>
                      <w:rFonts w:eastAsia="Times New Roman"/>
                      <w:lang w:val="en-US" w:eastAsia="ar-SA"/>
                    </w:rPr>
                    <w:t xml:space="preserve"> HDD Enclosure w/RAID</w:t>
                  </w:r>
                </w:p>
              </w:tc>
              <w:tc>
                <w:tcPr>
                  <w:tcW w:w="130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781448-01</w:t>
                  </w:r>
                </w:p>
              </w:tc>
              <w:tc>
                <w:tcPr>
                  <w:tcW w:w="97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  <w:r w:rsidRPr="00C555B5">
                    <w:rPr>
                      <w:rFonts w:eastAsia="Times New Roman"/>
                      <w:lang w:eastAsia="ar-SA"/>
                    </w:rPr>
                    <w:t>2</w:t>
                  </w:r>
                </w:p>
              </w:tc>
              <w:tc>
                <w:tcPr>
                  <w:tcW w:w="6838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jc w:val="left"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X4 MXI-Express Cable, 3m</w:t>
                  </w:r>
                </w:p>
              </w:tc>
              <w:tc>
                <w:tcPr>
                  <w:tcW w:w="130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779725-03</w:t>
                  </w:r>
                </w:p>
              </w:tc>
              <w:tc>
                <w:tcPr>
                  <w:tcW w:w="97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  <w:r w:rsidRPr="00C555B5">
                    <w:rPr>
                      <w:rFonts w:eastAsia="Times New Roman"/>
                      <w:lang w:eastAsia="ar-SA"/>
                    </w:rPr>
                    <w:t>3</w:t>
                  </w:r>
                </w:p>
              </w:tc>
              <w:tc>
                <w:tcPr>
                  <w:tcW w:w="6838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jc w:val="left"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ar-SA"/>
                    </w:rPr>
                    <w:t xml:space="preserve"> NI 8262 x4 Cabled PCI Express Module for PXI Express</w:t>
                  </w:r>
                </w:p>
              </w:tc>
              <w:tc>
                <w:tcPr>
                  <w:tcW w:w="130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780064-01</w:t>
                  </w:r>
                </w:p>
              </w:tc>
              <w:tc>
                <w:tcPr>
                  <w:tcW w:w="97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  <w:r w:rsidRPr="00C555B5">
                    <w:rPr>
                      <w:rFonts w:eastAsia="Times New Roman"/>
                      <w:lang w:eastAsia="ar-SA"/>
                    </w:rPr>
                    <w:t>4</w:t>
                  </w:r>
                </w:p>
              </w:tc>
              <w:tc>
                <w:tcPr>
                  <w:tcW w:w="6838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jc w:val="left"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ar-SA"/>
                    </w:rPr>
                    <w:t xml:space="preserve"> NI PXIe-7962R NI </w:t>
                  </w:r>
                  <w:proofErr w:type="spellStart"/>
                  <w:r w:rsidRPr="00C555B5">
                    <w:rPr>
                      <w:rFonts w:eastAsia="Times New Roman"/>
                      <w:lang w:val="en-US" w:eastAsia="ar-SA"/>
                    </w:rPr>
                    <w:t>FlexRIO</w:t>
                  </w:r>
                  <w:proofErr w:type="spellEnd"/>
                  <w:r w:rsidRPr="00C555B5">
                    <w:rPr>
                      <w:rFonts w:eastAsia="Times New Roman"/>
                      <w:lang w:val="en-US" w:eastAsia="ar-SA"/>
                    </w:rPr>
                    <w:t xml:space="preserve"> FPGA Module (Virtex-5 SX50T, 512MB RAM)</w:t>
                  </w:r>
                </w:p>
              </w:tc>
              <w:tc>
                <w:tcPr>
                  <w:tcW w:w="130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781206-01</w:t>
                  </w:r>
                </w:p>
              </w:tc>
              <w:tc>
                <w:tcPr>
                  <w:tcW w:w="97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val="en-US" w:eastAsia="ar-SA"/>
                    </w:rPr>
                    <w:t>1</w:t>
                  </w:r>
                  <w:r w:rsidRPr="00C555B5">
                    <w:rPr>
                      <w:rFonts w:eastAsia="Times New Roman"/>
                      <w:lang w:eastAsia="ar-SA"/>
                    </w:rPr>
                    <w:t>5</w:t>
                  </w:r>
                </w:p>
              </w:tc>
              <w:tc>
                <w:tcPr>
                  <w:tcW w:w="6838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jc w:val="left"/>
                    <w:rPr>
                      <w:rFonts w:eastAsia="Times New Roman"/>
                      <w:lang w:val="en-US"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ar-SA"/>
                    </w:rPr>
                    <w:t xml:space="preserve"> NI PXIe-7965R NI </w:t>
                  </w:r>
                  <w:proofErr w:type="spellStart"/>
                  <w:r w:rsidRPr="00C555B5">
                    <w:rPr>
                      <w:rFonts w:eastAsia="Times New Roman"/>
                      <w:lang w:val="en-US" w:eastAsia="ar-SA"/>
                    </w:rPr>
                    <w:t>FlexRIO</w:t>
                  </w:r>
                  <w:proofErr w:type="spellEnd"/>
                  <w:r w:rsidRPr="00C555B5">
                    <w:rPr>
                      <w:rFonts w:eastAsia="Times New Roman"/>
                      <w:lang w:val="en-US" w:eastAsia="ar-SA"/>
                    </w:rPr>
                    <w:t xml:space="preserve"> FPGA Module (Virtex-5 SX95T, 512MB RAM)</w:t>
                  </w:r>
                </w:p>
              </w:tc>
              <w:tc>
                <w:tcPr>
                  <w:tcW w:w="130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781207-01</w:t>
                  </w:r>
                </w:p>
              </w:tc>
              <w:tc>
                <w:tcPr>
                  <w:tcW w:w="974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suppressAutoHyphens/>
                    <w:rPr>
                      <w:rFonts w:eastAsia="Times New Roman"/>
                      <w:lang w:eastAsia="ar-SA"/>
                    </w:rPr>
                  </w:pPr>
                  <w:r w:rsidRPr="00C555B5">
                    <w:rPr>
                      <w:rFonts w:eastAsia="Times New Roman"/>
                      <w:lang w:eastAsia="ar-SA"/>
                    </w:rPr>
                    <w:t>1</w:t>
                  </w:r>
                </w:p>
              </w:tc>
            </w:tr>
          </w:tbl>
          <w:p w:rsidR="00C555B5" w:rsidRPr="00C555B5" w:rsidRDefault="00C555B5" w:rsidP="00C555B5">
            <w:pPr>
              <w:suppressAutoHyphens/>
              <w:ind w:left="318"/>
              <w:jc w:val="left"/>
              <w:rPr>
                <w:rFonts w:eastAsia="Times New Roman"/>
                <w:lang w:eastAsia="ar-SA"/>
              </w:rPr>
            </w:pPr>
          </w:p>
          <w:p w:rsidR="00C555B5" w:rsidRPr="00C555B5" w:rsidRDefault="00C555B5" w:rsidP="00C555B5">
            <w:pPr>
              <w:suppressAutoHyphens/>
              <w:ind w:firstLine="318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Указание на фирменные наименования и на производителя акустического комплекса не сопровождается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</w:t>
            </w:r>
            <w:proofErr w:type="gramStart"/>
            <w:r w:rsidRPr="00C555B5">
              <w:rPr>
                <w:rFonts w:eastAsia="Times New Roman"/>
                <w:lang w:eastAsia="ar-SA"/>
              </w:rPr>
              <w:t>.п</w:t>
            </w:r>
            <w:proofErr w:type="gramEnd"/>
            <w:r w:rsidRPr="00C555B5">
              <w:rPr>
                <w:rFonts w:eastAsia="Times New Roman"/>
                <w:lang w:eastAsia="ar-SA"/>
              </w:rPr>
              <w:t>.12.2.2 б. ЕОСЗ</w:t>
            </w:r>
          </w:p>
          <w:p w:rsidR="00C555B5" w:rsidRPr="00C555B5" w:rsidRDefault="00C555B5" w:rsidP="00C555B5">
            <w:pPr>
              <w:suppressAutoHyphens/>
              <w:ind w:firstLine="318"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C555B5">
              <w:rPr>
                <w:rFonts w:eastAsia="Times New Roman"/>
                <w:lang w:eastAsia="ar-SA"/>
              </w:rPr>
              <w:t xml:space="preserve">Приобретаемое оборудование будет использоваться с уже имеющимся ПО </w:t>
            </w:r>
            <w:proofErr w:type="spellStart"/>
            <w:r w:rsidRPr="00C555B5">
              <w:rPr>
                <w:rFonts w:eastAsia="Times New Roman"/>
                <w:lang w:val="en-US" w:eastAsia="ar-SA"/>
              </w:rPr>
              <w:t>Labview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производства  </w:t>
            </w:r>
            <w:r w:rsidRPr="00C555B5">
              <w:rPr>
                <w:rFonts w:eastAsia="Times New Roman"/>
                <w:lang w:val="en-US" w:eastAsia="ar-SA"/>
              </w:rPr>
              <w:t>National</w:t>
            </w:r>
            <w:r w:rsidRPr="00C555B5">
              <w:rPr>
                <w:rFonts w:eastAsia="Times New Roman"/>
                <w:lang w:eastAsia="ar-SA"/>
              </w:rPr>
              <w:t xml:space="preserve"> </w:t>
            </w:r>
            <w:r w:rsidRPr="00C555B5">
              <w:rPr>
                <w:rFonts w:eastAsia="Times New Roman"/>
                <w:lang w:val="en-US" w:eastAsia="ar-SA"/>
              </w:rPr>
              <w:t>Instruments</w:t>
            </w:r>
            <w:r w:rsidRPr="00C555B5">
              <w:rPr>
                <w:rFonts w:eastAsia="Times New Roman"/>
                <w:lang w:eastAsia="ar-SA"/>
              </w:rPr>
              <w:t>, которое корректно работает только с оборудованием этой же фирмы.</w:t>
            </w:r>
            <w:proofErr w:type="gramEnd"/>
          </w:p>
        </w:tc>
      </w:tr>
      <w:tr w:rsidR="00C555B5" w:rsidRPr="00C555B5" w:rsidTr="00550543">
        <w:trPr>
          <w:trHeight w:val="399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rPr>
                <w:rFonts w:eastAsia="Times New Roman"/>
                <w:i/>
                <w:lang w:eastAsia="ar-SA"/>
              </w:rPr>
            </w:pPr>
            <w:bookmarkStart w:id="3" w:name="_Hlk356466017"/>
            <w:r w:rsidRPr="00C555B5">
              <w:rPr>
                <w:rFonts w:eastAsia="Times New Roman"/>
                <w:lang w:eastAsia="ar-SA"/>
              </w:rPr>
              <w:t>Подраздел 1.2 Сведения о новизне</w:t>
            </w:r>
          </w:p>
        </w:tc>
      </w:tr>
      <w:tr w:rsidR="00C555B5" w:rsidRPr="00C555B5" w:rsidTr="00550543">
        <w:trPr>
          <w:trHeight w:val="399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C555B5">
              <w:rPr>
                <w:rFonts w:eastAsia="Times New Roman"/>
                <w:lang w:eastAsia="ar-SA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  <w:proofErr w:type="gramEnd"/>
          </w:p>
        </w:tc>
      </w:tr>
      <w:bookmarkEnd w:id="3"/>
      <w:tr w:rsidR="00C555B5" w:rsidRPr="00C555B5" w:rsidTr="00550543">
        <w:trPr>
          <w:trHeight w:val="399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rPr>
                <w:rFonts w:eastAsia="Times New Roman"/>
                <w:i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Подраздел 1.3 Этапы разработки / изготовления</w:t>
            </w:r>
          </w:p>
        </w:tc>
      </w:tr>
      <w:tr w:rsidR="00C555B5" w:rsidRPr="00C555B5" w:rsidTr="00550543">
        <w:trPr>
          <w:trHeight w:val="399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Требования к этапам разработки и изготовления  материалов и комплектующих изделий для нужд Заказчика - отсутствуют.</w:t>
            </w:r>
          </w:p>
        </w:tc>
      </w:tr>
      <w:tr w:rsidR="00C555B5" w:rsidRPr="00C555B5" w:rsidTr="00550543">
        <w:trPr>
          <w:trHeight w:val="399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rPr>
                <w:rFonts w:eastAsia="Times New Roman"/>
                <w:i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lastRenderedPageBreak/>
              <w:t>Подраздел 1.4 Документы для разработки / изготовления</w:t>
            </w:r>
          </w:p>
        </w:tc>
      </w:tr>
      <w:tr w:rsidR="00C555B5" w:rsidRPr="00C555B5" w:rsidTr="00550543">
        <w:trPr>
          <w:trHeight w:val="399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Отсутствуют</w:t>
            </w:r>
          </w:p>
        </w:tc>
      </w:tr>
      <w:tr w:rsidR="00C555B5" w:rsidRPr="00C555B5" w:rsidTr="00550543">
        <w:trPr>
          <w:trHeight w:val="399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rPr>
                <w:rFonts w:eastAsia="Times New Roman"/>
                <w:i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Подраздел 1.5 Код ОКП</w:t>
            </w:r>
          </w:p>
        </w:tc>
      </w:tr>
      <w:tr w:rsidR="00C555B5" w:rsidRPr="00C555B5" w:rsidTr="00550543">
        <w:trPr>
          <w:trHeight w:val="399"/>
        </w:trPr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jc w:val="left"/>
              <w:rPr>
                <w:rFonts w:eastAsia="Times New Roman"/>
                <w:i/>
                <w:lang w:eastAsia="ar-SA"/>
              </w:rPr>
            </w:pPr>
          </w:p>
        </w:tc>
      </w:tr>
    </w:tbl>
    <w:p w:rsidR="00C555B5" w:rsidRPr="00C555B5" w:rsidRDefault="00C555B5" w:rsidP="00C555B5">
      <w:pPr>
        <w:suppressAutoHyphens/>
        <w:jc w:val="left"/>
        <w:rPr>
          <w:rFonts w:eastAsia="Times New Roman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  <w:r w:rsidRPr="00C555B5">
        <w:rPr>
          <w:rFonts w:eastAsia="Times New Roman"/>
          <w:lang w:eastAsia="ar-SA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555B5" w:rsidRPr="00C555B5" w:rsidTr="005505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Акустический измерительный комплекс на базе комплектующих производства «</w:t>
            </w:r>
            <w:proofErr w:type="spellStart"/>
            <w:r w:rsidRPr="00C555B5">
              <w:rPr>
                <w:rFonts w:eastAsia="Times New Roman"/>
                <w:lang w:eastAsia="ar-SA"/>
              </w:rPr>
              <w:t>National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C555B5">
              <w:rPr>
                <w:rFonts w:eastAsia="Times New Roman"/>
                <w:lang w:eastAsia="ar-SA"/>
              </w:rPr>
              <w:t>instrument</w:t>
            </w:r>
            <w:proofErr w:type="spellEnd"/>
            <w:r w:rsidRPr="00C555B5">
              <w:rPr>
                <w:rFonts w:eastAsia="Times New Roman"/>
                <w:lang w:eastAsia="ar-SA"/>
              </w:rPr>
              <w:t>» - это оборудование, предназначенное для проведения экспериментальных исследований в области анализа акустических сигналов. Будет применяться на стендах ГНЦ РФ-ФЭИ: СКТВ-2М, «СПРУТ», Протва-2 и т.д.</w:t>
            </w:r>
          </w:p>
        </w:tc>
      </w:tr>
    </w:tbl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  <w:r w:rsidRPr="00C555B5">
        <w:rPr>
          <w:rFonts w:eastAsia="Times New Roman"/>
          <w:lang w:eastAsia="ar-SA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555B5" w:rsidRPr="00C555B5" w:rsidTr="00550543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3" w:firstLine="318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Акустический измерительный комплекс  будет эксплуатироваться в нормальных условиях, при комнатной температуре.</w:t>
            </w:r>
          </w:p>
          <w:p w:rsidR="00C555B5" w:rsidRPr="00C555B5" w:rsidRDefault="00C555B5" w:rsidP="00C555B5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3" w:firstLine="318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- требований по сейсмостойкости - нет;</w:t>
            </w:r>
          </w:p>
          <w:p w:rsidR="00C555B5" w:rsidRPr="00C555B5" w:rsidRDefault="00C555B5" w:rsidP="00C555B5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 w:firstLine="318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- требований к обеспечению средствами защиты (от влаги, коррозии, вредных испарений, вандализма и др.) – нет.</w:t>
            </w:r>
          </w:p>
        </w:tc>
      </w:tr>
    </w:tbl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  <w:r w:rsidRPr="00C555B5">
        <w:rPr>
          <w:rFonts w:eastAsia="Times New Roman"/>
          <w:lang w:eastAsia="ar-SA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555B5" w:rsidRPr="00C555B5" w:rsidTr="005505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C555B5" w:rsidRPr="00C555B5" w:rsidTr="005505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 xml:space="preserve">Модуль NI PXIe-8135 </w:t>
            </w:r>
            <w:proofErr w:type="spellStart"/>
            <w:r w:rsidRPr="00C555B5">
              <w:rPr>
                <w:rFonts w:eastAsia="Times New Roman"/>
                <w:lang w:eastAsia="ar-SA"/>
              </w:rPr>
              <w:t>Core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i7-3610QE 2.3 </w:t>
            </w:r>
            <w:proofErr w:type="spellStart"/>
            <w:r w:rsidRPr="00C555B5">
              <w:rPr>
                <w:rFonts w:eastAsia="Times New Roman"/>
                <w:lang w:eastAsia="ar-SA"/>
              </w:rPr>
              <w:t>GHz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C555B5">
              <w:rPr>
                <w:rFonts w:eastAsia="Times New Roman"/>
                <w:lang w:eastAsia="ar-SA"/>
              </w:rPr>
              <w:t>Real-Time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C555B5">
              <w:rPr>
                <w:rFonts w:eastAsia="Times New Roman"/>
                <w:lang w:eastAsia="ar-SA"/>
              </w:rPr>
              <w:t>Embedded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SW – встраиваемый контроллер NI PXIe-8135 имеющий высокопроизводительный процессор </w:t>
            </w:r>
            <w:proofErr w:type="spellStart"/>
            <w:r w:rsidRPr="00C555B5">
              <w:rPr>
                <w:rFonts w:eastAsia="Times New Roman"/>
                <w:lang w:eastAsia="ar-SA"/>
              </w:rPr>
              <w:t>Intel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C555B5">
              <w:rPr>
                <w:rFonts w:eastAsia="Times New Roman"/>
                <w:lang w:eastAsia="ar-SA"/>
              </w:rPr>
              <w:t>Core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i7-3610QE для использования в системах PXI </w:t>
            </w:r>
            <w:proofErr w:type="spellStart"/>
            <w:r w:rsidRPr="00C555B5">
              <w:rPr>
                <w:rFonts w:eastAsia="Times New Roman"/>
                <w:lang w:eastAsia="ar-SA"/>
              </w:rPr>
              <w:t>Express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. С частотой 2,3 ГГц, 3,3 ГГц (одноядерный, режим </w:t>
            </w:r>
            <w:proofErr w:type="spellStart"/>
            <w:r w:rsidRPr="00C555B5">
              <w:rPr>
                <w:rFonts w:eastAsia="Times New Roman"/>
                <w:lang w:eastAsia="ar-SA"/>
              </w:rPr>
              <w:t>Turbo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C555B5">
              <w:rPr>
                <w:rFonts w:eastAsia="Times New Roman"/>
                <w:lang w:eastAsia="ar-SA"/>
              </w:rPr>
              <w:t>Boost</w:t>
            </w:r>
            <w:proofErr w:type="spellEnd"/>
            <w:r w:rsidRPr="00C555B5">
              <w:rPr>
                <w:rFonts w:eastAsia="Times New Roman"/>
                <w:lang w:eastAsia="ar-SA"/>
              </w:rPr>
              <w:t>), четыре ядра и двухканальный 1600 МГц памяти DDR3;</w:t>
            </w:r>
          </w:p>
          <w:p w:rsidR="00C555B5" w:rsidRPr="00C555B5" w:rsidRDefault="00C555B5" w:rsidP="00C555B5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 xml:space="preserve">NI PXIe-1085 18-слотовый корпус с гибридной объединительной платой для широкого спектра измерений. Имеет гибридный разъем в каждом периферийном слоте, что обеспечивает максимальную гибкость с точки зрения инструментального размещения модулей. Он также включает в себя поддержку как PXI и PXI </w:t>
            </w:r>
            <w:proofErr w:type="spellStart"/>
            <w:r w:rsidRPr="00C555B5">
              <w:rPr>
                <w:rFonts w:eastAsia="Times New Roman"/>
                <w:lang w:eastAsia="ar-SA"/>
              </w:rPr>
              <w:t>Express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модулей;</w:t>
            </w:r>
          </w:p>
          <w:p w:rsidR="00C555B5" w:rsidRPr="00C555B5" w:rsidRDefault="00C555B5" w:rsidP="00C555B5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Модуль NI PXIe-6124 серии S – АЦП обеспечивает одновременную работу 4-х каналов со скоростью 4 MS/</w:t>
            </w:r>
            <w:proofErr w:type="gramStart"/>
            <w:r w:rsidRPr="00C555B5">
              <w:rPr>
                <w:rFonts w:eastAsia="Times New Roman"/>
                <w:lang w:eastAsia="ar-SA"/>
              </w:rPr>
              <w:t>с</w:t>
            </w:r>
            <w:proofErr w:type="gramEnd"/>
            <w:r w:rsidRPr="00C555B5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C555B5">
              <w:rPr>
                <w:rFonts w:eastAsia="Times New Roman"/>
                <w:lang w:eastAsia="ar-SA"/>
              </w:rPr>
              <w:t>на</w:t>
            </w:r>
            <w:proofErr w:type="gramEnd"/>
            <w:r w:rsidRPr="00C555B5">
              <w:rPr>
                <w:rFonts w:eastAsia="Times New Roman"/>
                <w:lang w:eastAsia="ar-SA"/>
              </w:rPr>
              <w:t xml:space="preserve"> канал, разрешение - 16 бит, и интерфейс PXI </w:t>
            </w:r>
            <w:proofErr w:type="spellStart"/>
            <w:r w:rsidRPr="00C555B5">
              <w:rPr>
                <w:rFonts w:eastAsia="Times New Roman"/>
                <w:lang w:eastAsia="ar-SA"/>
              </w:rPr>
              <w:t>Express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с выделенной полосой пропускания от модуля к контроллеру;</w:t>
            </w:r>
          </w:p>
          <w:p w:rsidR="00C555B5" w:rsidRPr="00C555B5" w:rsidRDefault="00C555B5" w:rsidP="00C555B5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 xml:space="preserve">NI SCB-68A является экранированным коммутационным модулем ввода/вывода для </w:t>
            </w:r>
            <w:proofErr w:type="spellStart"/>
            <w:proofErr w:type="gramStart"/>
            <w:r w:rsidRPr="00C555B5">
              <w:rPr>
                <w:rFonts w:eastAsia="Times New Roman"/>
                <w:lang w:eastAsia="ar-SA"/>
              </w:rPr>
              <w:t>для</w:t>
            </w:r>
            <w:proofErr w:type="spellEnd"/>
            <w:proofErr w:type="gramEnd"/>
            <w:r w:rsidRPr="00C555B5">
              <w:rPr>
                <w:rFonts w:eastAsia="Times New Roman"/>
                <w:lang w:eastAsia="ar-SA"/>
              </w:rPr>
              <w:t xml:space="preserve"> подключения в DAQ устройств с 68-контактными разъемами;</w:t>
            </w:r>
          </w:p>
          <w:p w:rsidR="00C555B5" w:rsidRPr="00C555B5" w:rsidRDefault="00C555B5" w:rsidP="00C555B5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NI SHC68-68-EPM кабельный разъем специально предназначен для работы с устройствами сбора данных (DAQ) NI серии X и М;</w:t>
            </w:r>
          </w:p>
          <w:p w:rsidR="00C555B5" w:rsidRPr="00C555B5" w:rsidRDefault="00C555B5" w:rsidP="00C555B5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 xml:space="preserve">Модуль PXI-6143 серии S – многоканальный выделенный аналого-цифровой преобразователь (АЦП) с максимальной частота дискретизации 250 </w:t>
            </w:r>
            <w:proofErr w:type="spellStart"/>
            <w:r w:rsidRPr="00C555B5">
              <w:rPr>
                <w:rFonts w:eastAsia="Times New Roman"/>
                <w:lang w:eastAsia="ar-SA"/>
              </w:rPr>
              <w:t>kS</w:t>
            </w:r>
            <w:proofErr w:type="spellEnd"/>
            <w:r w:rsidRPr="00C555B5">
              <w:rPr>
                <w:rFonts w:eastAsia="Times New Roman"/>
                <w:lang w:eastAsia="ar-SA"/>
              </w:rPr>
              <w:t>/s на-канал, разрешение 24-bit и восемь линий цифрового ввода / вывода;</w:t>
            </w:r>
          </w:p>
          <w:p w:rsidR="00C555B5" w:rsidRPr="00C555B5" w:rsidRDefault="00C555B5" w:rsidP="00C555B5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C555B5">
              <w:rPr>
                <w:rFonts w:eastAsia="Times New Roman"/>
                <w:lang w:eastAsia="ar-SA"/>
              </w:rPr>
              <w:t>National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C555B5">
              <w:rPr>
                <w:rFonts w:eastAsia="Times New Roman"/>
                <w:lang w:eastAsia="ar-SA"/>
              </w:rPr>
              <w:t>Instruments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ТБ-2706 - </w:t>
            </w:r>
            <w:proofErr w:type="spellStart"/>
            <w:r w:rsidRPr="00C555B5">
              <w:rPr>
                <w:rFonts w:eastAsia="Times New Roman"/>
                <w:lang w:eastAsia="ar-SA"/>
              </w:rPr>
              <w:t>клеммный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блок в сборе, состоящий из печатной платы в металлическом корпусе с защитой от натяжения.</w:t>
            </w:r>
          </w:p>
          <w:p w:rsidR="00C555B5" w:rsidRPr="00C555B5" w:rsidRDefault="00C555B5" w:rsidP="00C555B5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C555B5">
              <w:rPr>
                <w:rFonts w:eastAsia="Times New Roman"/>
                <w:lang w:eastAsia="ar-SA"/>
              </w:rPr>
              <w:t>National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C555B5">
              <w:rPr>
                <w:rFonts w:eastAsia="Times New Roman"/>
                <w:lang w:eastAsia="ar-SA"/>
              </w:rPr>
              <w:t>Instruments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PXI-4462 является модулем для сбора данных высокой точности, специально предназначенным для приложений шума и вибраций. Этот модуль включает в себя аппаратное и программное обеспечение, необходимое для проведения измерений с микрофонами, акселерометры и другими датчиками, которые имеют большие динамические диапазоны;</w:t>
            </w:r>
          </w:p>
          <w:p w:rsidR="00C555B5" w:rsidRPr="00C555B5" w:rsidRDefault="00C555B5" w:rsidP="00C555B5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C555B5">
              <w:rPr>
                <w:rFonts w:eastAsia="Times New Roman"/>
                <w:lang w:eastAsia="ar-SA"/>
              </w:rPr>
              <w:t>National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C555B5">
              <w:rPr>
                <w:rFonts w:eastAsia="Times New Roman"/>
                <w:lang w:eastAsia="ar-SA"/>
              </w:rPr>
              <w:t>Instruments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HDD-8263 внешние корпуса для жестких дисков - являются частью PXI потоковых систем от NI. Эта система состоит из NI 8262 ×4 модулей PCI </w:t>
            </w:r>
            <w:proofErr w:type="spellStart"/>
            <w:r w:rsidRPr="00C555B5">
              <w:rPr>
                <w:rFonts w:eastAsia="Times New Roman"/>
                <w:lang w:eastAsia="ar-SA"/>
              </w:rPr>
              <w:t>Express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в </w:t>
            </w:r>
            <w:proofErr w:type="gramStart"/>
            <w:r w:rsidRPr="00C555B5">
              <w:rPr>
                <w:rFonts w:eastAsia="Times New Roman"/>
                <w:lang w:eastAsia="ar-SA"/>
              </w:rPr>
              <w:t>периферической</w:t>
            </w:r>
            <w:proofErr w:type="gramEnd"/>
            <w:r w:rsidRPr="00C555B5">
              <w:rPr>
                <w:rFonts w:eastAsia="Times New Roman"/>
                <w:lang w:eastAsia="ar-SA"/>
              </w:rPr>
              <w:t xml:space="preserve"> слот шасси. Шасси связано через ×4 кабель PCI </w:t>
            </w:r>
            <w:proofErr w:type="spellStart"/>
            <w:r w:rsidRPr="00C555B5">
              <w:rPr>
                <w:rFonts w:eastAsia="Times New Roman"/>
                <w:lang w:eastAsia="ar-SA"/>
              </w:rPr>
              <w:t>Express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с NI. HDD-8263 корпусом. Каждый корпус включает в себя контроллер аппаратного RAID и набор 250 </w:t>
            </w:r>
            <w:r w:rsidRPr="00C555B5">
              <w:rPr>
                <w:rFonts w:eastAsia="Times New Roman"/>
                <w:lang w:eastAsia="ar-SA"/>
              </w:rPr>
              <w:lastRenderedPageBreak/>
              <w:t>Гб или 500 Гб жестких дисков SATA II;</w:t>
            </w:r>
          </w:p>
          <w:p w:rsidR="00C555B5" w:rsidRPr="00C555B5" w:rsidRDefault="00C555B5" w:rsidP="00C555B5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 xml:space="preserve">NI </w:t>
            </w:r>
            <w:proofErr w:type="spellStart"/>
            <w:r w:rsidRPr="00C555B5">
              <w:rPr>
                <w:rFonts w:eastAsia="Times New Roman"/>
                <w:lang w:eastAsia="ar-SA"/>
              </w:rPr>
              <w:t>FlexRIO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аппаратное обеспечение предоставляет гибкую, настраиваемую систему для NI </w:t>
            </w:r>
            <w:proofErr w:type="spellStart"/>
            <w:r w:rsidRPr="00C555B5">
              <w:rPr>
                <w:rFonts w:eastAsia="Times New Roman"/>
                <w:lang w:eastAsia="ar-SA"/>
              </w:rPr>
              <w:t>LabVIEW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FPGA. Оно имеет две части: NI </w:t>
            </w:r>
            <w:proofErr w:type="spellStart"/>
            <w:r w:rsidRPr="00C555B5">
              <w:rPr>
                <w:rFonts w:eastAsia="Times New Roman"/>
                <w:lang w:eastAsia="ar-SA"/>
              </w:rPr>
              <w:t>FlexRIO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–модули программируемой логической матрицы (FPGA) для PXI и PXI </w:t>
            </w:r>
            <w:proofErr w:type="spellStart"/>
            <w:r w:rsidRPr="00C555B5">
              <w:rPr>
                <w:rFonts w:eastAsia="Times New Roman"/>
                <w:lang w:eastAsia="ar-SA"/>
              </w:rPr>
              <w:t>Express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и NI </w:t>
            </w:r>
            <w:proofErr w:type="spellStart"/>
            <w:r w:rsidRPr="00C555B5">
              <w:rPr>
                <w:rFonts w:eastAsia="Times New Roman"/>
                <w:lang w:eastAsia="ar-SA"/>
              </w:rPr>
              <w:t>FlexRIO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модули адаптера, которые обеспечивают высокую производительность аналогового и цифрового ввода/вывода Модули программируются с помощью программного обеспечения </w:t>
            </w:r>
            <w:proofErr w:type="spellStart"/>
            <w:r w:rsidRPr="00C555B5">
              <w:rPr>
                <w:rFonts w:eastAsia="Times New Roman"/>
                <w:lang w:eastAsia="ar-SA"/>
              </w:rPr>
              <w:t>LabVIEW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FPGA;</w:t>
            </w:r>
          </w:p>
          <w:p w:rsidR="00C555B5" w:rsidRPr="00C555B5" w:rsidRDefault="00C555B5" w:rsidP="00C555B5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 xml:space="preserve">Разъемы и кабели производства </w:t>
            </w:r>
            <w:proofErr w:type="spellStart"/>
            <w:r w:rsidRPr="00C555B5">
              <w:rPr>
                <w:rFonts w:eastAsia="Times New Roman"/>
                <w:lang w:eastAsia="ar-SA"/>
              </w:rPr>
              <w:t>National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C555B5">
              <w:rPr>
                <w:rFonts w:eastAsia="Times New Roman"/>
                <w:lang w:eastAsia="ar-SA"/>
              </w:rPr>
              <w:t>Instruments</w:t>
            </w:r>
            <w:proofErr w:type="spellEnd"/>
            <w:r w:rsidRPr="00C555B5">
              <w:rPr>
                <w:rFonts w:eastAsia="Times New Roman"/>
                <w:lang w:eastAsia="ar-SA"/>
              </w:rPr>
              <w:t>.</w:t>
            </w:r>
          </w:p>
          <w:p w:rsidR="00C555B5" w:rsidRPr="00C555B5" w:rsidRDefault="00C555B5" w:rsidP="00C555B5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Поставляемые товары должны соответствовать всем действующим нормам (техническим регламентам, ГОСТам, ТУ, ИСО и др.), а также иметь сертификаты соответствия, сертификаты безопасности РФ и СЕ, свидетельство Федерального агентства по техническому регулированию и метрологии об утверждении типа средств измерений с методикой поверки, заверенные печатью предприятия-изготовителя.</w:t>
            </w:r>
          </w:p>
        </w:tc>
      </w:tr>
      <w:tr w:rsidR="00C555B5" w:rsidRPr="00C555B5" w:rsidTr="005505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rPr>
                <w:rFonts w:eastAsia="Times New Roman"/>
                <w:i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lastRenderedPageBreak/>
              <w:t>Подраздел 4.2. Требования к надежности</w:t>
            </w:r>
          </w:p>
        </w:tc>
      </w:tr>
      <w:tr w:rsidR="00C555B5" w:rsidRPr="00C555B5" w:rsidTr="005505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Гарантийный талон производителя</w:t>
            </w:r>
          </w:p>
        </w:tc>
      </w:tr>
      <w:tr w:rsidR="00C555B5" w:rsidRPr="00C555B5" w:rsidTr="005505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rPr>
                <w:rFonts w:eastAsia="Times New Roman"/>
                <w:i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C555B5" w:rsidRPr="00C555B5" w:rsidTr="005505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left="34" w:right="34" w:firstLine="567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Акустический измерительный комплекс на базе комплектующих производства «</w:t>
            </w:r>
            <w:proofErr w:type="spellStart"/>
            <w:r w:rsidRPr="00C555B5">
              <w:rPr>
                <w:rFonts w:eastAsia="Times New Roman"/>
                <w:lang w:eastAsia="ar-SA"/>
              </w:rPr>
              <w:t>National</w:t>
            </w:r>
            <w:proofErr w:type="spellEnd"/>
            <w:r w:rsidRPr="00C555B5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C555B5">
              <w:rPr>
                <w:rFonts w:eastAsia="Times New Roman"/>
                <w:lang w:eastAsia="ar-SA"/>
              </w:rPr>
              <w:t>instrument</w:t>
            </w:r>
            <w:proofErr w:type="spellEnd"/>
            <w:r w:rsidRPr="00C555B5">
              <w:rPr>
                <w:rFonts w:eastAsia="Times New Roman"/>
                <w:lang w:eastAsia="ar-SA"/>
              </w:rPr>
              <w:t>» - это оборудование, предназначенное для проведения экспериментальных исследований в области анализа акустических сигналов способный в одновременно обрабатывать события с большого числа ВЧ и НЧ акустических датчиков в масштабе реального времени.</w:t>
            </w:r>
          </w:p>
        </w:tc>
      </w:tr>
      <w:tr w:rsidR="00C555B5" w:rsidRPr="00C555B5" w:rsidTr="005505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rPr>
                <w:rFonts w:eastAsia="Times New Roman"/>
                <w:i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Подраздел 4.4 Требования к маркировке</w:t>
            </w:r>
          </w:p>
        </w:tc>
      </w:tr>
      <w:tr w:rsidR="00C555B5" w:rsidRPr="00C555B5" w:rsidTr="005505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ind w:firstLine="601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Специальных требований к маркировке комплектующих - нет</w:t>
            </w:r>
          </w:p>
          <w:p w:rsidR="00C555B5" w:rsidRPr="00C555B5" w:rsidRDefault="00C555B5" w:rsidP="00C555B5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</w:tr>
      <w:tr w:rsidR="00C555B5" w:rsidRPr="00C555B5" w:rsidTr="005505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Подраздел 4.5 Требования к упаковке</w:t>
            </w:r>
          </w:p>
        </w:tc>
      </w:tr>
      <w:tr w:rsidR="00C555B5" w:rsidRPr="00C555B5" w:rsidTr="00550543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учётом перегрузок и длительного хранения.</w:t>
            </w:r>
          </w:p>
        </w:tc>
      </w:tr>
    </w:tbl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  <w:r w:rsidRPr="00C555B5">
        <w:rPr>
          <w:rFonts w:eastAsia="Times New Roman"/>
          <w:lang w:eastAsia="ar-SA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555B5" w:rsidRPr="00C555B5" w:rsidTr="005505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C555B5" w:rsidRPr="00C555B5" w:rsidTr="005505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iCs/>
                <w:lang w:eastAsia="ar-SA"/>
              </w:rPr>
              <w:t xml:space="preserve">Прием осуществляется по адресу: </w:t>
            </w:r>
            <w:smartTag w:uri="urn:schemas-microsoft-com:office:smarttags" w:element="metricconverter">
              <w:smartTagPr>
                <w:attr w:name="ProductID" w:val="249033, г"/>
              </w:smartTagPr>
              <w:r w:rsidRPr="00C555B5">
                <w:rPr>
                  <w:rFonts w:eastAsia="Times New Roman"/>
                  <w:shd w:val="clear" w:color="auto" w:fill="F5F5F5"/>
                  <w:lang w:eastAsia="ar-SA"/>
                </w:rPr>
                <w:t>249033, г</w:t>
              </w:r>
            </w:smartTag>
            <w:r w:rsidRPr="00C555B5">
              <w:rPr>
                <w:rFonts w:eastAsia="Times New Roman"/>
                <w:shd w:val="clear" w:color="auto" w:fill="F5F5F5"/>
                <w:lang w:eastAsia="ar-SA"/>
              </w:rPr>
              <w:t>. Обнинск, Калужской обл., пл. Бондаренко, 1</w:t>
            </w:r>
          </w:p>
        </w:tc>
      </w:tr>
      <w:tr w:rsidR="00C555B5" w:rsidRPr="00C555B5" w:rsidTr="005505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555B5" w:rsidRPr="00C555B5" w:rsidTr="005505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 xml:space="preserve">Товар должен поставляться с полным комплектом документации, необходимым для его использования, а также должен сопровождаться документацией на русском языке, позволяющей обеспечить полноценную эксплуатацию товара пользователями. Оборудование должно обеспечиваться полным комплектом технической и эксплуатационной документации (подтверждающей заявленные технические характеристики с указанием каталожных номеров организации-изготовителя на блоки и комплектующие), необходимой для правильной эксплуатации согласно ГОСТ 2.905-85. </w:t>
            </w:r>
          </w:p>
        </w:tc>
      </w:tr>
    </w:tbl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  <w:r w:rsidRPr="00C555B5">
        <w:rPr>
          <w:rFonts w:eastAsia="Times New Roman"/>
          <w:lang w:eastAsia="ar-SA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555B5" w:rsidRPr="00C555B5" w:rsidTr="005505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ind w:firstLine="72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Специальных требований к транспортированию - нет</w:t>
            </w:r>
          </w:p>
        </w:tc>
      </w:tr>
    </w:tbl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  <w:r w:rsidRPr="00C555B5">
        <w:rPr>
          <w:rFonts w:eastAsia="Times New Roman"/>
          <w:lang w:eastAsia="ar-SA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555B5" w:rsidRPr="00C555B5" w:rsidTr="005505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ind w:firstLine="72"/>
              <w:jc w:val="left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Специальных требований к хранению - нет</w:t>
            </w:r>
          </w:p>
        </w:tc>
      </w:tr>
    </w:tbl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  <w:r w:rsidRPr="00C555B5">
        <w:rPr>
          <w:rFonts w:eastAsia="Times New Roman"/>
          <w:lang w:eastAsia="ar-SA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555B5" w:rsidRPr="00C555B5" w:rsidTr="005505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lastRenderedPageBreak/>
              <w:t xml:space="preserve">Поставщик в гарантийный период обязан производить ремонт всех технических неисправностей товара, возникших не по вине Государственного заказчика. </w:t>
            </w:r>
            <w:proofErr w:type="gramStart"/>
            <w:r w:rsidRPr="00C555B5">
              <w:rPr>
                <w:rFonts w:eastAsia="Times New Roman"/>
                <w:lang w:eastAsia="ar-SA"/>
              </w:rPr>
              <w:t>В случае невозможности осуществления ремонта, Поставщик обязан заменить товар на исправный, соответствующий требованиям Технического задания, в течение 30 (тридцати) календарных дней, со дня обращения Государственного заказчика к Поставщику о возникновении технической неисправности товара.</w:t>
            </w:r>
            <w:proofErr w:type="gramEnd"/>
            <w:r w:rsidRPr="00C555B5">
              <w:rPr>
                <w:rFonts w:eastAsia="Times New Roman"/>
                <w:lang w:eastAsia="ar-SA"/>
              </w:rPr>
              <w:t xml:space="preserve"> Срок гарантии не менее 12 месяцев.</w:t>
            </w:r>
          </w:p>
        </w:tc>
      </w:tr>
    </w:tbl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  <w:r w:rsidRPr="00C555B5">
        <w:rPr>
          <w:rFonts w:eastAsia="Times New Roman"/>
          <w:lang w:eastAsia="ar-SA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555B5" w:rsidRPr="00C555B5" w:rsidTr="005505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Служба технической поддержки производителя</w:t>
            </w:r>
          </w:p>
        </w:tc>
      </w:tr>
    </w:tbl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  <w:r w:rsidRPr="00C555B5">
        <w:rPr>
          <w:rFonts w:eastAsia="Times New Roman"/>
          <w:lang w:eastAsia="ar-SA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555B5" w:rsidRPr="00C555B5" w:rsidTr="005505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  <w:r w:rsidRPr="00C555B5">
        <w:rPr>
          <w:rFonts w:eastAsia="Times New Roman"/>
          <w:lang w:eastAsia="ar-SA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555B5" w:rsidRPr="00C555B5" w:rsidTr="005505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  <w:r w:rsidRPr="00C555B5">
        <w:rPr>
          <w:rFonts w:eastAsia="Times New Roman"/>
          <w:lang w:eastAsia="ar-SA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555B5" w:rsidRPr="00C555B5" w:rsidTr="005505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Поставляемые товары ранее не эксплуатировались, не подвергались восстановительному или другому ремонту.</w:t>
            </w:r>
          </w:p>
        </w:tc>
      </w:tr>
    </w:tbl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</w:p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  <w:r w:rsidRPr="00C555B5">
        <w:rPr>
          <w:rFonts w:eastAsia="Times New Roman"/>
          <w:lang w:eastAsia="ar-SA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555B5" w:rsidRPr="00C555B5" w:rsidTr="005505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lang w:eastAsia="ar-SA"/>
              </w:rPr>
            </w:pPr>
            <w:r w:rsidRPr="00C555B5">
              <w:rPr>
                <w:rFonts w:eastAsia="Times New Roman"/>
                <w:lang w:eastAsia="ar-SA"/>
              </w:rPr>
              <w:t>дополнительных требований к материалам и комплектующим (например, требования по внешнему виду, установке логотипов</w:t>
            </w:r>
            <w:proofErr w:type="gramStart"/>
            <w:r w:rsidRPr="00C555B5">
              <w:rPr>
                <w:rFonts w:eastAsia="Times New Roman"/>
                <w:lang w:eastAsia="ar-SA"/>
              </w:rPr>
              <w:t>.</w:t>
            </w:r>
            <w:proofErr w:type="gramEnd"/>
            <w:r w:rsidRPr="00C555B5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C555B5">
              <w:rPr>
                <w:rFonts w:eastAsia="Times New Roman"/>
                <w:lang w:eastAsia="ar-SA"/>
              </w:rPr>
              <w:t>и</w:t>
            </w:r>
            <w:proofErr w:type="gramEnd"/>
            <w:r w:rsidRPr="00C555B5">
              <w:rPr>
                <w:rFonts w:eastAsia="Times New Roman"/>
                <w:lang w:eastAsia="ar-SA"/>
              </w:rPr>
              <w:t xml:space="preserve"> т.д.) - нет.</w:t>
            </w:r>
          </w:p>
        </w:tc>
      </w:tr>
    </w:tbl>
    <w:p w:rsidR="00C555B5" w:rsidRPr="00C555B5" w:rsidRDefault="00C555B5" w:rsidP="00C555B5">
      <w:pPr>
        <w:suppressAutoHyphens/>
        <w:rPr>
          <w:rFonts w:eastAsia="Times New Roman"/>
          <w:lang w:eastAsia="ar-SA"/>
        </w:rPr>
      </w:pPr>
    </w:p>
    <w:p w:rsidR="00C555B5" w:rsidRPr="00C555B5" w:rsidRDefault="00C555B5" w:rsidP="00C555B5">
      <w:pPr>
        <w:rPr>
          <w:rFonts w:eastAsia="Times New Roman"/>
          <w:lang w:eastAsia="ru-RU"/>
        </w:rPr>
      </w:pPr>
      <w:r w:rsidRPr="00C555B5">
        <w:rPr>
          <w:rFonts w:eastAsia="Times New Roman"/>
          <w:lang w:eastAsia="ru-RU"/>
        </w:rPr>
        <w:t>РАЗДЕЛ 14. ТРЕБОВАНИЯ К КОЛИЧЕСТВУ И СРОКУ (ПЕРИОДИЧНОСТИ) ПОСТАВКИ</w:t>
      </w:r>
    </w:p>
    <w:tbl>
      <w:tblPr>
        <w:tblW w:w="97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52"/>
      </w:tblGrid>
      <w:tr w:rsidR="00C555B5" w:rsidRPr="00C555B5" w:rsidTr="00550543">
        <w:trPr>
          <w:trHeight w:val="478"/>
        </w:trPr>
        <w:tc>
          <w:tcPr>
            <w:tcW w:w="9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9497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3"/>
              <w:gridCol w:w="7415"/>
              <w:gridCol w:w="1559"/>
            </w:tblGrid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i/>
                      <w:lang w:eastAsia="ru-RU"/>
                    </w:rPr>
                  </w:pPr>
                  <w:r w:rsidRPr="00C555B5">
                    <w:rPr>
                      <w:rFonts w:eastAsia="Times New Roman"/>
                      <w:i/>
                      <w:lang w:eastAsia="ru-RU"/>
                    </w:rPr>
                    <w:t xml:space="preserve">№ </w:t>
                  </w:r>
                  <w:proofErr w:type="gramStart"/>
                  <w:r w:rsidRPr="00C555B5">
                    <w:rPr>
                      <w:rFonts w:eastAsia="Times New Roman"/>
                      <w:i/>
                      <w:lang w:eastAsia="ru-RU"/>
                    </w:rPr>
                    <w:t>п</w:t>
                  </w:r>
                  <w:proofErr w:type="gramEnd"/>
                  <w:r w:rsidRPr="00C555B5">
                    <w:rPr>
                      <w:rFonts w:eastAsia="Times New Roman"/>
                      <w:i/>
                      <w:lang w:eastAsia="ru-RU"/>
                    </w:rPr>
                    <w:t>/п</w:t>
                  </w:r>
                </w:p>
              </w:tc>
              <w:tc>
                <w:tcPr>
                  <w:tcW w:w="7415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i/>
                      <w:lang w:eastAsia="ru-RU"/>
                    </w:rPr>
                  </w:pPr>
                  <w:r w:rsidRPr="00C555B5">
                    <w:rPr>
                      <w:rFonts w:eastAsia="Times New Roman"/>
                      <w:i/>
                      <w:lang w:eastAsia="ru-RU"/>
                    </w:rPr>
                    <w:t>Название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i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i/>
                      <w:lang w:eastAsia="ru-RU"/>
                    </w:rPr>
                    <w:t>Кол</w:t>
                  </w:r>
                  <w:r w:rsidRPr="00C555B5">
                    <w:rPr>
                      <w:rFonts w:eastAsia="Times New Roman"/>
                      <w:i/>
                      <w:lang w:val="en-US" w:eastAsia="ru-RU"/>
                    </w:rPr>
                    <w:t>-</w:t>
                  </w:r>
                  <w:r w:rsidRPr="00C555B5">
                    <w:rPr>
                      <w:rFonts w:eastAsia="Times New Roman"/>
                      <w:i/>
                      <w:lang w:eastAsia="ru-RU"/>
                    </w:rPr>
                    <w:t>во,</w:t>
                  </w:r>
                </w:p>
                <w:p w:rsidR="00C555B5" w:rsidRPr="00C555B5" w:rsidRDefault="00C555B5" w:rsidP="00C555B5">
                  <w:pPr>
                    <w:rPr>
                      <w:rFonts w:eastAsia="Times New Roman"/>
                      <w:i/>
                      <w:lang w:eastAsia="ru-RU"/>
                    </w:rPr>
                  </w:pPr>
                  <w:r w:rsidRPr="00C555B5">
                    <w:rPr>
                      <w:rFonts w:eastAsia="Times New Roman"/>
                      <w:i/>
                      <w:lang w:eastAsia="ru-RU"/>
                    </w:rPr>
                    <w:t>шт.</w:t>
                  </w:r>
                </w:p>
              </w:tc>
            </w:tr>
            <w:tr w:rsidR="00C555B5" w:rsidRPr="00C555B5" w:rsidTr="00550543">
              <w:trPr>
                <w:trHeight w:val="244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7415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ru-RU"/>
                    </w:rPr>
                    <w:t xml:space="preserve"> NI PXIe-8135 Core i7-3610QE 2.3 GHz Real-Time Embedded SW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7415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ru-RU"/>
                    </w:rPr>
                    <w:t xml:space="preserve"> PXIe-1085, 18-Slot 3U PXI Express Chassis – Up to 12 GB/s 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7415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Power Cord, AC, U.S., 125V AC, 15A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546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4</w:t>
                  </w:r>
                </w:p>
              </w:tc>
              <w:tc>
                <w:tcPr>
                  <w:tcW w:w="7415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ru-RU"/>
                    </w:rPr>
                    <w:t xml:space="preserve"> NI PXIe-6124 16-Bit, 4 MS/s, Simultaneous Sampling Multifunction DAQ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5</w:t>
                  </w:r>
                </w:p>
              </w:tc>
              <w:tc>
                <w:tcPr>
                  <w:tcW w:w="7415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ru-RU"/>
                    </w:rPr>
                    <w:t xml:space="preserve"> SCB-68A Noise Rejecting, Shielded I/O Connector Block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2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6</w:t>
                  </w:r>
                </w:p>
              </w:tc>
              <w:tc>
                <w:tcPr>
                  <w:tcW w:w="7415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SCB68-68-EPM Shielded Cable, 68-D-Type to 68 VHDCI Offset, 2m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3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7</w:t>
                  </w:r>
                </w:p>
              </w:tc>
              <w:tc>
                <w:tcPr>
                  <w:tcW w:w="7415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ru-RU"/>
                    </w:rPr>
                    <w:t xml:space="preserve"> NI PXI-6143 16-Bit, 250 </w:t>
                  </w:r>
                  <w:proofErr w:type="spellStart"/>
                  <w:r w:rsidRPr="00C555B5">
                    <w:rPr>
                      <w:rFonts w:eastAsia="Times New Roman"/>
                      <w:lang w:val="en-US" w:eastAsia="ru-RU"/>
                    </w:rPr>
                    <w:t>kS</w:t>
                  </w:r>
                  <w:proofErr w:type="spellEnd"/>
                  <w:r w:rsidRPr="00C555B5">
                    <w:rPr>
                      <w:rFonts w:eastAsia="Times New Roman"/>
                      <w:lang w:val="en-US" w:eastAsia="ru-RU"/>
                    </w:rPr>
                    <w:t>/s/</w:t>
                  </w:r>
                  <w:proofErr w:type="spellStart"/>
                  <w:r w:rsidRPr="00C555B5">
                    <w:rPr>
                      <w:rFonts w:eastAsia="Times New Roman"/>
                      <w:lang w:val="en-US" w:eastAsia="ru-RU"/>
                    </w:rPr>
                    <w:t>ch</w:t>
                  </w:r>
                  <w:proofErr w:type="spellEnd"/>
                  <w:r w:rsidRPr="00C555B5">
                    <w:rPr>
                      <w:rFonts w:eastAsia="Times New Roman"/>
                      <w:lang w:val="en-US" w:eastAsia="ru-RU"/>
                    </w:rPr>
                    <w:t>, Simultaneous Sampling Multifunction DAQ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8</w:t>
                  </w:r>
                </w:p>
              </w:tc>
              <w:tc>
                <w:tcPr>
                  <w:tcW w:w="7415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ru-RU"/>
                    </w:rPr>
                    <w:t xml:space="preserve"> TB-2706, PXI Front-mount Screw Terminal </w:t>
                  </w:r>
                  <w:proofErr w:type="spellStart"/>
                  <w:r w:rsidRPr="00C555B5">
                    <w:rPr>
                      <w:rFonts w:eastAsia="Times New Roman"/>
                      <w:lang w:val="en-US" w:eastAsia="ru-RU"/>
                    </w:rPr>
                    <w:t>Blk</w:t>
                  </w:r>
                  <w:proofErr w:type="spellEnd"/>
                  <w:r w:rsidRPr="00C555B5">
                    <w:rPr>
                      <w:rFonts w:eastAsia="Times New Roman"/>
                      <w:lang w:val="en-US" w:eastAsia="ru-RU"/>
                    </w:rPr>
                    <w:t xml:space="preserve"> for M Series DAQ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9</w:t>
                  </w:r>
                </w:p>
              </w:tc>
              <w:tc>
                <w:tcPr>
                  <w:tcW w:w="7415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ru-RU"/>
                    </w:rPr>
                    <w:t xml:space="preserve"> NI PXI-4462 4-Input Dynamic Signal Analyzer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1</w:t>
                  </w:r>
                  <w:r w:rsidRPr="00C555B5">
                    <w:rPr>
                      <w:rFonts w:eastAsia="Times New Roman"/>
                      <w:lang w:eastAsia="ru-RU"/>
                    </w:rPr>
                    <w:t>0</w:t>
                  </w:r>
                </w:p>
              </w:tc>
              <w:tc>
                <w:tcPr>
                  <w:tcW w:w="7415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BNC Male (plug) to BNC Male (plug) cable, 2m, 4 pack of 183882-02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2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1</w:t>
                  </w:r>
                  <w:r w:rsidRPr="00C555B5">
                    <w:rPr>
                      <w:rFonts w:eastAsia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7415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ru-RU"/>
                    </w:rPr>
                    <w:t xml:space="preserve"> NI HDD-8263 4-Drive, 2 TB, 1U, Cable </w:t>
                  </w:r>
                  <w:proofErr w:type="spellStart"/>
                  <w:r w:rsidRPr="00C555B5">
                    <w:rPr>
                      <w:rFonts w:eastAsia="Times New Roman"/>
                      <w:lang w:val="en-US" w:eastAsia="ru-RU"/>
                    </w:rPr>
                    <w:t>PCIe</w:t>
                  </w:r>
                  <w:proofErr w:type="spellEnd"/>
                  <w:r w:rsidRPr="00C555B5">
                    <w:rPr>
                      <w:rFonts w:eastAsia="Times New Roman"/>
                      <w:lang w:val="en-US" w:eastAsia="ru-RU"/>
                    </w:rPr>
                    <w:t xml:space="preserve"> HDD Enclosure w/RAID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1</w:t>
                  </w:r>
                  <w:r w:rsidRPr="00C555B5">
                    <w:rPr>
                      <w:rFonts w:eastAsia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7415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X4 MXI-Express Cable, 3m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1</w:t>
                  </w:r>
                  <w:r w:rsidRPr="00C555B5">
                    <w:rPr>
                      <w:rFonts w:eastAsia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7415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ru-RU"/>
                    </w:rPr>
                    <w:t xml:space="preserve"> NI 8262 x4 Cabled PCI Express Module for PXI Express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lastRenderedPageBreak/>
                    <w:t>1</w:t>
                  </w:r>
                  <w:r w:rsidRPr="00C555B5">
                    <w:rPr>
                      <w:rFonts w:eastAsia="Times New Roman"/>
                      <w:lang w:eastAsia="ru-RU"/>
                    </w:rPr>
                    <w:t>4</w:t>
                  </w:r>
                </w:p>
              </w:tc>
              <w:tc>
                <w:tcPr>
                  <w:tcW w:w="7415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ru-RU"/>
                    </w:rPr>
                    <w:t xml:space="preserve"> NI PXIe-7962R NI </w:t>
                  </w:r>
                  <w:proofErr w:type="spellStart"/>
                  <w:r w:rsidRPr="00C555B5">
                    <w:rPr>
                      <w:rFonts w:eastAsia="Times New Roman"/>
                      <w:lang w:val="en-US" w:eastAsia="ru-RU"/>
                    </w:rPr>
                    <w:t>FlexRIO</w:t>
                  </w:r>
                  <w:proofErr w:type="spellEnd"/>
                  <w:r w:rsidRPr="00C555B5">
                    <w:rPr>
                      <w:rFonts w:eastAsia="Times New Roman"/>
                      <w:lang w:val="en-US" w:eastAsia="ru-RU"/>
                    </w:rPr>
                    <w:t xml:space="preserve"> FPGA Module (Virtex-5 SX50T, 512MB RAM)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1</w:t>
                  </w:r>
                </w:p>
              </w:tc>
            </w:tr>
            <w:tr w:rsidR="00C555B5" w:rsidRPr="00C555B5" w:rsidTr="00550543">
              <w:trPr>
                <w:trHeight w:val="488"/>
              </w:trPr>
              <w:tc>
                <w:tcPr>
                  <w:tcW w:w="523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eastAsia="ru-RU"/>
                    </w:rPr>
                  </w:pPr>
                  <w:r w:rsidRPr="00C555B5">
                    <w:rPr>
                      <w:rFonts w:eastAsia="Times New Roman"/>
                      <w:lang w:val="en-US" w:eastAsia="ru-RU"/>
                    </w:rPr>
                    <w:t>1</w:t>
                  </w:r>
                  <w:r w:rsidRPr="00C555B5">
                    <w:rPr>
                      <w:rFonts w:eastAsia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7415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jc w:val="left"/>
                    <w:rPr>
                      <w:rFonts w:eastAsia="Times New Roman"/>
                      <w:lang w:val="en-US"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Модуль</w:t>
                  </w:r>
                  <w:r w:rsidRPr="00C555B5">
                    <w:rPr>
                      <w:rFonts w:eastAsia="Times New Roman"/>
                      <w:lang w:val="en-US" w:eastAsia="ru-RU"/>
                    </w:rPr>
                    <w:t xml:space="preserve"> NI PXIe-7965R NI </w:t>
                  </w:r>
                  <w:proofErr w:type="spellStart"/>
                  <w:r w:rsidRPr="00C555B5">
                    <w:rPr>
                      <w:rFonts w:eastAsia="Times New Roman"/>
                      <w:lang w:val="en-US" w:eastAsia="ru-RU"/>
                    </w:rPr>
                    <w:t>FlexRIO</w:t>
                  </w:r>
                  <w:proofErr w:type="spellEnd"/>
                  <w:r w:rsidRPr="00C555B5">
                    <w:rPr>
                      <w:rFonts w:eastAsia="Times New Roman"/>
                      <w:lang w:val="en-US" w:eastAsia="ru-RU"/>
                    </w:rPr>
                    <w:t xml:space="preserve"> FPGA Module (Virtex-5 SX95T, 512MB RAM)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:rsidR="00C555B5" w:rsidRPr="00C555B5" w:rsidRDefault="00C555B5" w:rsidP="00C555B5">
                  <w:pPr>
                    <w:rPr>
                      <w:rFonts w:eastAsia="Times New Roman"/>
                      <w:lang w:eastAsia="ru-RU"/>
                    </w:rPr>
                  </w:pPr>
                  <w:r w:rsidRPr="00C555B5">
                    <w:rPr>
                      <w:rFonts w:eastAsia="Times New Roman"/>
                      <w:lang w:eastAsia="ru-RU"/>
                    </w:rPr>
                    <w:t>1</w:t>
                  </w:r>
                </w:p>
              </w:tc>
            </w:tr>
          </w:tbl>
          <w:p w:rsidR="00C555B5" w:rsidRPr="00C555B5" w:rsidRDefault="00C555B5" w:rsidP="00C555B5">
            <w:pPr>
              <w:ind w:firstLine="318"/>
              <w:jc w:val="both"/>
              <w:rPr>
                <w:rFonts w:eastAsia="Times New Roman"/>
                <w:i/>
                <w:lang w:val="en-US" w:eastAsia="ru-RU"/>
              </w:rPr>
            </w:pPr>
          </w:p>
        </w:tc>
      </w:tr>
    </w:tbl>
    <w:p w:rsidR="00C555B5" w:rsidRPr="00C555B5" w:rsidRDefault="00C555B5" w:rsidP="00C555B5">
      <w:pPr>
        <w:jc w:val="left"/>
        <w:rPr>
          <w:rFonts w:eastAsia="Times New Roman"/>
          <w:lang w:eastAsia="ru-RU"/>
        </w:rPr>
      </w:pPr>
    </w:p>
    <w:p w:rsidR="00C555B5" w:rsidRPr="00C555B5" w:rsidRDefault="00C555B5" w:rsidP="00C555B5">
      <w:pPr>
        <w:rPr>
          <w:rFonts w:eastAsia="Times New Roman"/>
          <w:lang w:eastAsia="ru-RU"/>
        </w:rPr>
      </w:pPr>
      <w:r w:rsidRPr="00C555B5">
        <w:rPr>
          <w:rFonts w:eastAsia="Times New Roman"/>
          <w:lang w:eastAsia="ru-RU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C555B5" w:rsidRPr="00C555B5" w:rsidTr="0055054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jc w:val="both"/>
              <w:rPr>
                <w:rFonts w:eastAsia="Times New Roman"/>
                <w:lang w:eastAsia="ru-RU"/>
              </w:rPr>
            </w:pPr>
            <w:r w:rsidRPr="00C555B5">
              <w:rPr>
                <w:rFonts w:eastAsia="Times New Roman"/>
                <w:lang w:eastAsia="ru-RU"/>
              </w:rPr>
              <w:t>нет</w:t>
            </w:r>
          </w:p>
        </w:tc>
      </w:tr>
    </w:tbl>
    <w:p w:rsidR="00C555B5" w:rsidRPr="00C555B5" w:rsidRDefault="00C555B5" w:rsidP="00C555B5">
      <w:pPr>
        <w:rPr>
          <w:rFonts w:eastAsia="Times New Roman"/>
          <w:lang w:eastAsia="ru-RU"/>
        </w:rPr>
      </w:pPr>
    </w:p>
    <w:p w:rsidR="00C555B5" w:rsidRPr="00C555B5" w:rsidRDefault="00C555B5" w:rsidP="00C555B5">
      <w:pPr>
        <w:rPr>
          <w:rFonts w:eastAsia="Times New Roman"/>
          <w:lang w:eastAsia="ru-RU"/>
        </w:rPr>
      </w:pPr>
      <w:r w:rsidRPr="00C555B5">
        <w:rPr>
          <w:rFonts w:eastAsia="Times New Roman"/>
          <w:lang w:eastAsia="ru-RU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C555B5" w:rsidRPr="00C555B5" w:rsidTr="005505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B5" w:rsidRPr="00C555B5" w:rsidRDefault="00C555B5" w:rsidP="00C555B5">
            <w:pPr>
              <w:rPr>
                <w:rFonts w:eastAsia="Times New Roman"/>
                <w:lang w:eastAsia="ru-RU"/>
              </w:rPr>
            </w:pPr>
            <w:r w:rsidRPr="00C555B5">
              <w:rPr>
                <w:rFonts w:eastAsia="Times New Roman"/>
                <w:lang w:eastAsia="ru-RU"/>
              </w:rPr>
              <w:t xml:space="preserve">№ </w:t>
            </w:r>
            <w:proofErr w:type="gramStart"/>
            <w:r w:rsidRPr="00C555B5">
              <w:rPr>
                <w:rFonts w:eastAsia="Times New Roman"/>
                <w:lang w:eastAsia="ru-RU"/>
              </w:rPr>
              <w:t>п</w:t>
            </w:r>
            <w:proofErr w:type="gramEnd"/>
            <w:r w:rsidRPr="00C555B5">
              <w:rPr>
                <w:rFonts w:eastAsia="Times New Roman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B5" w:rsidRPr="00C555B5" w:rsidRDefault="00C555B5" w:rsidP="00C555B5">
            <w:pPr>
              <w:autoSpaceDE w:val="0"/>
              <w:autoSpaceDN w:val="0"/>
              <w:adjustRightInd w:val="0"/>
              <w:rPr>
                <w:rFonts w:eastAsia="Times New Roman"/>
                <w:lang w:eastAsia="ru-RU"/>
              </w:rPr>
            </w:pPr>
            <w:r w:rsidRPr="00C555B5">
              <w:rPr>
                <w:rFonts w:eastAsia="Times New Roman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B5" w:rsidRPr="00C555B5" w:rsidRDefault="00C555B5" w:rsidP="00C555B5">
            <w:pPr>
              <w:rPr>
                <w:rFonts w:eastAsia="Times New Roman"/>
                <w:lang w:eastAsia="ru-RU"/>
              </w:rPr>
            </w:pPr>
            <w:r w:rsidRPr="00C555B5">
              <w:rPr>
                <w:rFonts w:eastAsia="Times New Roman"/>
                <w:lang w:eastAsia="ru-RU"/>
              </w:rPr>
              <w:t>Расшифровка сокращения</w:t>
            </w:r>
          </w:p>
        </w:tc>
      </w:tr>
      <w:tr w:rsidR="00C555B5" w:rsidRPr="00C555B5" w:rsidTr="005505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jc w:val="both"/>
              <w:rPr>
                <w:rFonts w:eastAsia="Times New Roman"/>
                <w:i/>
                <w:lang w:eastAsia="ru-RU"/>
              </w:rPr>
            </w:pPr>
          </w:p>
        </w:tc>
      </w:tr>
    </w:tbl>
    <w:p w:rsidR="00C555B5" w:rsidRPr="00C555B5" w:rsidRDefault="00C555B5" w:rsidP="00C555B5">
      <w:pPr>
        <w:rPr>
          <w:rFonts w:eastAsia="Times New Roman"/>
          <w:lang w:val="en-US" w:eastAsia="ru-RU"/>
        </w:rPr>
      </w:pPr>
    </w:p>
    <w:p w:rsidR="00C555B5" w:rsidRPr="00C555B5" w:rsidRDefault="00C555B5" w:rsidP="00C555B5">
      <w:pPr>
        <w:rPr>
          <w:rFonts w:eastAsia="Times New Roman"/>
          <w:lang w:eastAsia="ru-RU"/>
        </w:rPr>
      </w:pPr>
      <w:r w:rsidRPr="00C555B5">
        <w:rPr>
          <w:rFonts w:eastAsia="Times New Roman"/>
          <w:lang w:eastAsia="ru-RU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C555B5" w:rsidRPr="00C555B5" w:rsidTr="005505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B5" w:rsidRPr="00C555B5" w:rsidRDefault="00C555B5" w:rsidP="00C555B5">
            <w:pPr>
              <w:rPr>
                <w:rFonts w:eastAsia="Times New Roman"/>
                <w:lang w:eastAsia="ru-RU"/>
              </w:rPr>
            </w:pPr>
            <w:r w:rsidRPr="00C555B5">
              <w:rPr>
                <w:rFonts w:eastAsia="Times New Roman"/>
                <w:lang w:eastAsia="ru-RU"/>
              </w:rPr>
              <w:t xml:space="preserve">№ </w:t>
            </w:r>
            <w:proofErr w:type="gramStart"/>
            <w:r w:rsidRPr="00C555B5">
              <w:rPr>
                <w:rFonts w:eastAsia="Times New Roman"/>
                <w:lang w:eastAsia="ru-RU"/>
              </w:rPr>
              <w:t>п</w:t>
            </w:r>
            <w:proofErr w:type="gramEnd"/>
            <w:r w:rsidRPr="00C555B5">
              <w:rPr>
                <w:rFonts w:eastAsia="Times New Roman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B5" w:rsidRPr="00C555B5" w:rsidRDefault="00C555B5" w:rsidP="00C555B5">
            <w:pPr>
              <w:autoSpaceDE w:val="0"/>
              <w:autoSpaceDN w:val="0"/>
              <w:adjustRightInd w:val="0"/>
              <w:rPr>
                <w:rFonts w:eastAsia="Times New Roman"/>
                <w:lang w:eastAsia="ru-RU"/>
              </w:rPr>
            </w:pPr>
            <w:r w:rsidRPr="00C555B5">
              <w:rPr>
                <w:rFonts w:eastAsia="Times New Roman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5B5" w:rsidRPr="00C555B5" w:rsidRDefault="00C555B5" w:rsidP="00C555B5">
            <w:pPr>
              <w:rPr>
                <w:rFonts w:eastAsia="Times New Roman"/>
                <w:lang w:eastAsia="ru-RU"/>
              </w:rPr>
            </w:pPr>
            <w:r w:rsidRPr="00C555B5">
              <w:rPr>
                <w:rFonts w:eastAsia="Times New Roman"/>
                <w:lang w:eastAsia="ru-RU"/>
              </w:rPr>
              <w:t>Номер страницы</w:t>
            </w:r>
          </w:p>
        </w:tc>
      </w:tr>
      <w:tr w:rsidR="00C555B5" w:rsidRPr="00C555B5" w:rsidTr="0055054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B5" w:rsidRPr="00C555B5" w:rsidRDefault="00C555B5" w:rsidP="00C555B5">
            <w:pPr>
              <w:jc w:val="both"/>
              <w:rPr>
                <w:rFonts w:eastAsia="Times New Roman"/>
                <w:i/>
                <w:lang w:eastAsia="ru-RU"/>
              </w:rPr>
            </w:pPr>
          </w:p>
        </w:tc>
      </w:tr>
    </w:tbl>
    <w:p w:rsidR="00C555B5" w:rsidRPr="00C555B5" w:rsidRDefault="00C555B5" w:rsidP="00C555B5">
      <w:pPr>
        <w:ind w:firstLine="540"/>
        <w:jc w:val="both"/>
        <w:rPr>
          <w:rFonts w:eastAsia="Times New Roman"/>
          <w:b/>
          <w:lang w:eastAsia="ru-RU"/>
        </w:rPr>
      </w:pPr>
    </w:p>
    <w:p w:rsidR="00C555B5" w:rsidRPr="00C555B5" w:rsidRDefault="00C555B5" w:rsidP="00C555B5">
      <w:pPr>
        <w:ind w:firstLine="540"/>
        <w:jc w:val="both"/>
        <w:rPr>
          <w:rFonts w:eastAsia="Times New Roman"/>
          <w:b/>
          <w:lang w:eastAsia="ru-RU"/>
        </w:rPr>
      </w:pPr>
    </w:p>
    <w:p w:rsidR="00C555B5" w:rsidRPr="00C555B5" w:rsidRDefault="00C555B5" w:rsidP="00C555B5">
      <w:pPr>
        <w:ind w:firstLine="540"/>
        <w:jc w:val="both"/>
        <w:rPr>
          <w:rFonts w:eastAsia="Times New Roman"/>
          <w:lang w:eastAsia="ru-RU"/>
        </w:rPr>
      </w:pPr>
      <w:r w:rsidRPr="00C555B5">
        <w:rPr>
          <w:rFonts w:eastAsia="Times New Roman"/>
          <w:b/>
          <w:lang w:eastAsia="ru-RU"/>
        </w:rPr>
        <w:t>Контактное лицо</w:t>
      </w:r>
      <w:r w:rsidRPr="00C555B5">
        <w:rPr>
          <w:rFonts w:eastAsia="Times New Roman"/>
          <w:lang w:eastAsia="ru-RU"/>
        </w:rPr>
        <w:t xml:space="preserve">: </w:t>
      </w:r>
      <w:r w:rsidRPr="00C555B5">
        <w:rPr>
          <w:rFonts w:eastAsia="Times New Roman"/>
          <w:bCs/>
          <w:color w:val="000000"/>
          <w:lang w:eastAsia="ar-SA"/>
        </w:rPr>
        <w:t>Игнатова Наталья Юрьевна</w:t>
      </w:r>
      <w:r w:rsidRPr="00C555B5">
        <w:rPr>
          <w:rFonts w:eastAsia="Times New Roman"/>
          <w:lang w:eastAsia="ar-SA"/>
        </w:rPr>
        <w:t>, (48439) 9-</w:t>
      </w:r>
      <w:r w:rsidRPr="00C555B5">
        <w:rPr>
          <w:rFonts w:eastAsia="Times New Roman"/>
          <w:bCs/>
          <w:color w:val="000000"/>
          <w:lang w:eastAsia="ar-SA"/>
        </w:rPr>
        <w:t>48-96.</w:t>
      </w:r>
    </w:p>
    <w:p w:rsidR="00C555B5" w:rsidRPr="00C555B5" w:rsidRDefault="00C555B5" w:rsidP="00C555B5">
      <w:pPr>
        <w:ind w:firstLine="540"/>
        <w:jc w:val="both"/>
        <w:rPr>
          <w:rFonts w:eastAsia="Times New Roman"/>
          <w:lang w:eastAsia="ru-RU"/>
        </w:rPr>
      </w:pPr>
    </w:p>
    <w:p w:rsidR="008E3C0C" w:rsidRDefault="008E3C0C"/>
    <w:sectPr w:rsidR="008E3C0C" w:rsidSect="007622D4">
      <w:footerReference w:type="default" r:id="rId6"/>
      <w:pgSz w:w="11905" w:h="16837"/>
      <w:pgMar w:top="403" w:right="1128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835" w:rsidRDefault="00C555B5" w:rsidP="007C53B0">
    <w:pPr>
      <w:pStyle w:val="a3"/>
      <w:jc w:val="right"/>
    </w:pPr>
    <w:r>
      <w:fldChar w:fldCharType="begin"/>
    </w:r>
    <w:r>
      <w:instrText>PA</w:instrText>
    </w:r>
    <w:r>
      <w:instrText>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527835" w:rsidRDefault="00C555B5">
    <w:pPr>
      <w:pStyle w:val="a3"/>
    </w:pPr>
  </w:p>
  <w:p w:rsidR="00527835" w:rsidRDefault="00C555B5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15178E"/>
    <w:multiLevelType w:val="hybridMultilevel"/>
    <w:tmpl w:val="B56C8A14"/>
    <w:lvl w:ilvl="0" w:tplc="EA323D5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B17"/>
    <w:rsid w:val="008E3C0C"/>
    <w:rsid w:val="00C555B5"/>
    <w:rsid w:val="00CE3B1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C555B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C555B5"/>
  </w:style>
  <w:style w:type="character" w:customStyle="1" w:styleId="1">
    <w:name w:val="Нижний колонтитул Знак1"/>
    <w:link w:val="a3"/>
    <w:rsid w:val="00C555B5"/>
    <w:rPr>
      <w:rFonts w:ascii="Arial" w:eastAsia="Times New Roman" w:hAnsi="Arial"/>
      <w:szCs w:val="20"/>
      <w:lang w:eastAsia="ar-SA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C555B5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C555B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uiPriority w:val="99"/>
    <w:semiHidden/>
    <w:rsid w:val="00C555B5"/>
  </w:style>
  <w:style w:type="character" w:customStyle="1" w:styleId="1">
    <w:name w:val="Нижний колонтитул Знак1"/>
    <w:link w:val="a3"/>
    <w:rsid w:val="00C555B5"/>
    <w:rPr>
      <w:rFonts w:ascii="Arial" w:eastAsia="Times New Roman" w:hAnsi="Arial"/>
      <w:szCs w:val="20"/>
      <w:lang w:eastAsia="ar-SA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C555B5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1774</Words>
  <Characters>10112</Characters>
  <Application>Microsoft Office Word</Application>
  <DocSecurity>0</DocSecurity>
  <Lines>84</Lines>
  <Paragraphs>23</Paragraphs>
  <ScaleCrop>false</ScaleCrop>
  <Company>Организация</Company>
  <LinksUpToDate>false</LinksUpToDate>
  <CharactersWithSpaces>11863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2014-05-13T10:48:00Z</dcterms:created>
  <dcterms:modified xsi:type="dcterms:W3CDTF">2014-05-13T10:49:00Z</dcterms:modified>
</cp:coreProperties>
</file>