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E59" w:rsidRPr="00F27ED0" w:rsidRDefault="002E6E59" w:rsidP="00A0704E">
      <w:pPr>
        <w:spacing w:after="0" w:line="240" w:lineRule="auto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5189" w:rsidRPr="00F27ED0" w:rsidRDefault="00065189" w:rsidP="00A0704E">
      <w:pPr>
        <w:spacing w:after="0" w:line="240" w:lineRule="auto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7ED0">
        <w:rPr>
          <w:rFonts w:ascii="Times New Roman" w:hAnsi="Times New Roman" w:cs="Times New Roman"/>
          <w:b/>
          <w:sz w:val="28"/>
          <w:szCs w:val="28"/>
        </w:rPr>
        <w:t>Федеральное государственное унитарное предприятие</w:t>
      </w:r>
    </w:p>
    <w:p w:rsidR="00065189" w:rsidRPr="00F27ED0" w:rsidRDefault="00065189" w:rsidP="00A0704E">
      <w:pPr>
        <w:spacing w:after="0" w:line="240" w:lineRule="auto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7ED0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tbl>
      <w:tblPr>
        <w:tblpPr w:leftFromText="180" w:rightFromText="180" w:vertAnchor="text" w:horzAnchor="page" w:tblpX="2230" w:tblpY="483"/>
        <w:tblW w:w="0" w:type="auto"/>
        <w:tblLook w:val="04A0"/>
      </w:tblPr>
      <w:tblGrid>
        <w:gridCol w:w="4659"/>
        <w:gridCol w:w="4912"/>
      </w:tblGrid>
      <w:tr w:rsidR="00065189" w:rsidRPr="00F27ED0" w:rsidTr="00065189">
        <w:tc>
          <w:tcPr>
            <w:tcW w:w="4659" w:type="dxa"/>
          </w:tcPr>
          <w:p w:rsidR="00065189" w:rsidRPr="00F27ED0" w:rsidRDefault="00065189" w:rsidP="00A0704E">
            <w:pPr>
              <w:spacing w:after="0" w:line="240" w:lineRule="auto"/>
              <w:ind w:right="1025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912" w:type="dxa"/>
            <w:hideMark/>
          </w:tcPr>
          <w:p w:rsidR="00065189" w:rsidRPr="00F27ED0" w:rsidRDefault="00065189" w:rsidP="00A0704E">
            <w:pPr>
              <w:pStyle w:val="a3"/>
              <w:spacing w:before="0" w:after="0"/>
              <w:jc w:val="center"/>
              <w:rPr>
                <w:sz w:val="28"/>
                <w:szCs w:val="28"/>
              </w:rPr>
            </w:pPr>
            <w:r w:rsidRPr="00F27ED0">
              <w:rPr>
                <w:sz w:val="28"/>
                <w:szCs w:val="28"/>
              </w:rPr>
              <w:t>УТВЕРЖДАЮ:</w:t>
            </w:r>
          </w:p>
          <w:p w:rsidR="00065189" w:rsidRPr="00F27ED0" w:rsidRDefault="00065189" w:rsidP="00A0704E">
            <w:pPr>
              <w:pStyle w:val="a3"/>
              <w:spacing w:before="0" w:after="0"/>
              <w:jc w:val="center"/>
              <w:rPr>
                <w:sz w:val="28"/>
                <w:szCs w:val="28"/>
              </w:rPr>
            </w:pPr>
            <w:r w:rsidRPr="00F27ED0">
              <w:rPr>
                <w:sz w:val="28"/>
                <w:szCs w:val="28"/>
              </w:rPr>
              <w:t>Заместитель Председателя</w:t>
            </w:r>
          </w:p>
          <w:p w:rsidR="00065189" w:rsidRPr="00F27ED0" w:rsidRDefault="00065189" w:rsidP="00A0704E">
            <w:pPr>
              <w:pStyle w:val="a3"/>
              <w:spacing w:before="0" w:after="0"/>
              <w:jc w:val="center"/>
              <w:rPr>
                <w:sz w:val="28"/>
                <w:szCs w:val="28"/>
              </w:rPr>
            </w:pPr>
            <w:r w:rsidRPr="00F27ED0">
              <w:rPr>
                <w:sz w:val="28"/>
                <w:szCs w:val="28"/>
              </w:rPr>
              <w:t>Закупочного комитета</w:t>
            </w:r>
          </w:p>
          <w:p w:rsidR="00065189" w:rsidRPr="00F27ED0" w:rsidRDefault="00065189" w:rsidP="00A0704E">
            <w:pPr>
              <w:pStyle w:val="a3"/>
              <w:spacing w:before="0" w:after="0"/>
              <w:jc w:val="center"/>
              <w:rPr>
                <w:sz w:val="28"/>
                <w:szCs w:val="28"/>
              </w:rPr>
            </w:pPr>
            <w:r w:rsidRPr="00F27ED0">
              <w:rPr>
                <w:sz w:val="28"/>
                <w:szCs w:val="28"/>
              </w:rPr>
              <w:t>_________С.В. Тарасов</w:t>
            </w:r>
          </w:p>
          <w:p w:rsidR="00065189" w:rsidRPr="00F27ED0" w:rsidRDefault="00065189" w:rsidP="005F2A9F">
            <w:pPr>
              <w:pStyle w:val="a3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F27ED0">
              <w:rPr>
                <w:sz w:val="28"/>
                <w:szCs w:val="28"/>
              </w:rPr>
              <w:t xml:space="preserve">«__» </w:t>
            </w:r>
            <w:r w:rsidR="005F2A9F">
              <w:rPr>
                <w:sz w:val="28"/>
                <w:szCs w:val="28"/>
              </w:rPr>
              <w:t>сентябрь</w:t>
            </w:r>
            <w:r w:rsidRPr="00F27ED0">
              <w:rPr>
                <w:sz w:val="28"/>
                <w:szCs w:val="28"/>
              </w:rPr>
              <w:t xml:space="preserve"> 201</w:t>
            </w:r>
            <w:r w:rsidR="0026372F" w:rsidRPr="00F27ED0">
              <w:rPr>
                <w:sz w:val="28"/>
                <w:szCs w:val="28"/>
              </w:rPr>
              <w:t>4</w:t>
            </w:r>
            <w:r w:rsidRPr="00F27ED0">
              <w:rPr>
                <w:sz w:val="28"/>
                <w:szCs w:val="28"/>
              </w:rPr>
              <w:t xml:space="preserve"> г.</w:t>
            </w:r>
          </w:p>
        </w:tc>
      </w:tr>
    </w:tbl>
    <w:p w:rsidR="00065189" w:rsidRPr="00F27ED0" w:rsidRDefault="0032709A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32709A">
        <w:rPr>
          <w:rFonts w:ascii="Times New Roman" w:hAnsi="Times New Roman" w:cs="Times New Roman"/>
          <w:sz w:val="28"/>
          <w:szCs w:val="28"/>
          <w:lang w:eastAsia="en-US"/>
        </w:rPr>
        <w:pict>
          <v:line id="_x0000_s1026" style="position:absolute;left:0;text-align:left;z-index:251658240;mso-position-horizontal-relative:text;mso-position-vertical-relative:text" from="-27pt,4.7pt" to="477pt,4.7pt" strokeweight="3pt">
            <v:stroke linestyle="thinThin"/>
          </v:line>
        </w:pict>
      </w:r>
    </w:p>
    <w:p w:rsidR="00065189" w:rsidRPr="00F27ED0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4F4F" w:rsidRPr="00F27ED0" w:rsidRDefault="00FA4F4F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4F4F" w:rsidRPr="00F27ED0" w:rsidRDefault="00FA4F4F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F27ED0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351" w:rsidRPr="00F27ED0" w:rsidRDefault="00387351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351" w:rsidRPr="00F27ED0" w:rsidRDefault="00387351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351" w:rsidRPr="00F27ED0" w:rsidRDefault="00387351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351" w:rsidRPr="00F27ED0" w:rsidRDefault="00387351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F27ED0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F27ED0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F27ED0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F27ED0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4F4F" w:rsidRPr="00F27ED0" w:rsidRDefault="00FA4F4F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5189" w:rsidRPr="00F27ED0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27ED0">
        <w:rPr>
          <w:rFonts w:ascii="Times New Roman" w:hAnsi="Times New Roman" w:cs="Times New Roman"/>
          <w:bCs/>
          <w:sz w:val="28"/>
          <w:szCs w:val="28"/>
        </w:rPr>
        <w:t>ДОКУМЕНТАЦИЯ ПО ПРОВЕДЕНИЮ ЗАПРОСА ЦЕН В ЭЛЕКТРОННОЙ ФОРМЕ</w:t>
      </w:r>
    </w:p>
    <w:p w:rsidR="00065189" w:rsidRPr="00F27ED0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65189" w:rsidRPr="00F27ED0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27ED0">
        <w:rPr>
          <w:rFonts w:ascii="Times New Roman" w:hAnsi="Times New Roman" w:cs="Times New Roman"/>
          <w:sz w:val="28"/>
          <w:szCs w:val="28"/>
        </w:rPr>
        <w:t>Открытый запрос цен на право заключения договора</w:t>
      </w:r>
    </w:p>
    <w:p w:rsidR="00065189" w:rsidRPr="005F2A9F" w:rsidRDefault="005F2A9F" w:rsidP="00A0704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F2A9F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на поставку коммутаторов, источников питания, клавиатур пленочных согласно ТЗ</w:t>
      </w:r>
    </w:p>
    <w:p w:rsidR="00065189" w:rsidRPr="00F27ED0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065189" w:rsidRPr="00F27ED0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5839" w:rsidRPr="00F27ED0" w:rsidRDefault="00B8583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F27ED0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F27ED0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F27ED0">
        <w:rPr>
          <w:rFonts w:ascii="Times New Roman" w:hAnsi="Times New Roman" w:cs="Times New Roman"/>
          <w:caps/>
          <w:sz w:val="28"/>
          <w:szCs w:val="28"/>
        </w:rPr>
        <w:t>том 2 «техническая часть»</w:t>
      </w:r>
    </w:p>
    <w:p w:rsidR="00065189" w:rsidRPr="00F27ED0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F27ED0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F27ED0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82C08" w:rsidRPr="00F27ED0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27B6E" w:rsidRPr="00F27ED0" w:rsidRDefault="00E27B6E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F074C" w:rsidRPr="00F27ED0" w:rsidRDefault="009F074C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F27ED0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F27ED0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F27ED0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F27ED0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F27ED0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F27ED0">
        <w:rPr>
          <w:rFonts w:ascii="Times New Roman" w:hAnsi="Times New Roman" w:cs="Times New Roman"/>
          <w:sz w:val="28"/>
          <w:szCs w:val="28"/>
        </w:rPr>
        <w:t>аров</w:t>
      </w:r>
      <w:proofErr w:type="spellEnd"/>
    </w:p>
    <w:p w:rsidR="00065189" w:rsidRPr="00F27ED0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27ED0">
        <w:rPr>
          <w:rFonts w:ascii="Times New Roman" w:hAnsi="Times New Roman" w:cs="Times New Roman"/>
          <w:sz w:val="28"/>
          <w:szCs w:val="28"/>
        </w:rPr>
        <w:t>201</w:t>
      </w:r>
      <w:r w:rsidR="0026372F" w:rsidRPr="00F27ED0">
        <w:rPr>
          <w:rFonts w:ascii="Times New Roman" w:hAnsi="Times New Roman" w:cs="Times New Roman"/>
          <w:sz w:val="28"/>
          <w:szCs w:val="28"/>
        </w:rPr>
        <w:t>4</w:t>
      </w:r>
      <w:r w:rsidRPr="00F27ED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227B80" w:rsidRDefault="00227B80" w:rsidP="00A0704E">
      <w:pPr>
        <w:pStyle w:val="a3"/>
        <w:spacing w:before="0" w:after="0"/>
        <w:ind w:firstLine="851"/>
        <w:jc w:val="both"/>
        <w:rPr>
          <w:i/>
          <w:sz w:val="28"/>
          <w:szCs w:val="28"/>
        </w:rPr>
      </w:pPr>
    </w:p>
    <w:p w:rsidR="005F2A9F" w:rsidRPr="0073154C" w:rsidRDefault="005F2A9F" w:rsidP="005F2A9F">
      <w:pPr>
        <w:spacing w:line="360" w:lineRule="auto"/>
        <w:jc w:val="center"/>
        <w:rPr>
          <w:rStyle w:val="af"/>
          <w:b/>
          <w:i w:val="0"/>
          <w:sz w:val="32"/>
          <w:szCs w:val="32"/>
        </w:rPr>
      </w:pPr>
      <w:r w:rsidRPr="00415962">
        <w:rPr>
          <w:b/>
          <w:iCs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" o:spid="_x0000_s1027" type="#_x0000_t202" style="position:absolute;left:0;text-align:left;margin-left:76.7pt;margin-top:24.45pt;width:425.25pt;height:20.6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" filled="f" stroked="f">
            <v:textbox>
              <w:txbxContent>
                <w:p w:rsidR="005F2A9F" w:rsidRPr="000C7FC7" w:rsidRDefault="005F2A9F" w:rsidP="005F2A9F">
                  <w:pPr>
                    <w:jc w:val="center"/>
                  </w:pPr>
                  <w:r>
                    <w:t>Коммутаторов, источников питания, клавиатур пленочных</w:t>
                  </w:r>
                </w:p>
              </w:txbxContent>
            </v:textbox>
          </v:shape>
        </w:pict>
      </w:r>
      <w:r w:rsidRPr="00952FC5">
        <w:rPr>
          <w:rStyle w:val="af"/>
          <w:b/>
          <w:sz w:val="32"/>
          <w:szCs w:val="32"/>
        </w:rPr>
        <w:t>Техническое задание</w:t>
      </w:r>
    </w:p>
    <w:p w:rsidR="005F2A9F" w:rsidRPr="00515642" w:rsidRDefault="005F2A9F" w:rsidP="005F2A9F">
      <w:pPr>
        <w:rPr>
          <w:rStyle w:val="af"/>
          <w:b/>
          <w:i w:val="0"/>
          <w:sz w:val="28"/>
          <w:szCs w:val="28"/>
        </w:rPr>
      </w:pPr>
      <w:r w:rsidRPr="00515642">
        <w:rPr>
          <w:rStyle w:val="af"/>
          <w:b/>
          <w:sz w:val="28"/>
          <w:szCs w:val="28"/>
        </w:rPr>
        <w:t xml:space="preserve">на поставку </w:t>
      </w:r>
      <w:r w:rsidRPr="001F6931">
        <w:rPr>
          <w:color w:val="000000"/>
        </w:rPr>
        <w:t>_</w:t>
      </w:r>
      <w:r>
        <w:rPr>
          <w:color w:val="000000"/>
        </w:rPr>
        <w:t>__________________</w:t>
      </w:r>
      <w:r w:rsidRPr="001F6931">
        <w:rPr>
          <w:color w:val="000000"/>
        </w:rPr>
        <w:t>______________________</w:t>
      </w:r>
      <w:r>
        <w:rPr>
          <w:color w:val="000000"/>
        </w:rPr>
        <w:t>________________________</w:t>
      </w:r>
      <w:r w:rsidRPr="001F6931">
        <w:rPr>
          <w:color w:val="000000"/>
        </w:rPr>
        <w:t>__</w:t>
      </w:r>
    </w:p>
    <w:p w:rsidR="005F2A9F" w:rsidRPr="002D3B63" w:rsidRDefault="005F2A9F" w:rsidP="005F2A9F">
      <w:pPr>
        <w:jc w:val="center"/>
        <w:rPr>
          <w:sz w:val="18"/>
          <w:szCs w:val="18"/>
        </w:rPr>
      </w:pPr>
      <w:r w:rsidRPr="002D3B63">
        <w:rPr>
          <w:color w:val="000000"/>
          <w:sz w:val="18"/>
          <w:szCs w:val="18"/>
        </w:rPr>
        <w:t>Предмет закупки</w:t>
      </w:r>
      <w:r>
        <w:rPr>
          <w:color w:val="000000"/>
          <w:sz w:val="18"/>
          <w:szCs w:val="18"/>
        </w:rPr>
        <w:t xml:space="preserve"> по ГПЗ</w:t>
      </w:r>
    </w:p>
    <w:p w:rsidR="005F2A9F" w:rsidRDefault="005F2A9F" w:rsidP="005F2A9F">
      <w:pPr>
        <w:jc w:val="center"/>
        <w:rPr>
          <w:color w:val="000000"/>
        </w:rPr>
      </w:pPr>
    </w:p>
    <w:p w:rsidR="005F2A9F" w:rsidRPr="00BA4EDC" w:rsidRDefault="005F2A9F" w:rsidP="005F2A9F">
      <w:pPr>
        <w:rPr>
          <w:b/>
          <w:color w:val="000000"/>
          <w:sz w:val="26"/>
          <w:szCs w:val="26"/>
        </w:rPr>
      </w:pPr>
      <w:r w:rsidRPr="00BA4EDC">
        <w:rPr>
          <w:b/>
          <w:color w:val="000000"/>
          <w:sz w:val="26"/>
          <w:szCs w:val="26"/>
        </w:rPr>
        <w:t>РАЗДЕЛ 1. ОБЩИЕ СВЕДЕНИЯ</w:t>
      </w:r>
    </w:p>
    <w:p w:rsidR="005F2A9F" w:rsidRDefault="005F2A9F" w:rsidP="005F2A9F">
      <w:pPr>
        <w:rPr>
          <w:color w:val="000000"/>
        </w:rPr>
      </w:pPr>
    </w:p>
    <w:p w:rsidR="005F2A9F" w:rsidRDefault="005F2A9F" w:rsidP="005F2A9F">
      <w:pPr>
        <w:rPr>
          <w:b/>
          <w:i/>
          <w:color w:val="000000"/>
        </w:rPr>
      </w:pPr>
      <w:r w:rsidRPr="00BA4EDC">
        <w:rPr>
          <w:b/>
          <w:i/>
          <w:color w:val="000000"/>
        </w:rPr>
        <w:t>Подраздел 1.1 ПЕРЕЧЕНЬ ТОВАРОВ</w:t>
      </w:r>
    </w:p>
    <w:p w:rsidR="005F2A9F" w:rsidRDefault="005F2A9F" w:rsidP="005F2A9F">
      <w:pPr>
        <w:rPr>
          <w:color w:val="000000"/>
        </w:rPr>
      </w:pPr>
    </w:p>
    <w:tbl>
      <w:tblPr>
        <w:tblW w:w="9764" w:type="dxa"/>
        <w:tblInd w:w="93" w:type="dxa"/>
        <w:tblLook w:val="04A0"/>
      </w:tblPr>
      <w:tblGrid>
        <w:gridCol w:w="540"/>
        <w:gridCol w:w="7700"/>
        <w:gridCol w:w="828"/>
        <w:gridCol w:w="696"/>
      </w:tblGrid>
      <w:tr w:rsidR="005F2A9F" w:rsidRPr="00E01720" w:rsidTr="006D0B8E">
        <w:trPr>
          <w:trHeight w:val="25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F2A9F" w:rsidRPr="00E01720" w:rsidRDefault="005F2A9F" w:rsidP="006D0B8E">
            <w:pPr>
              <w:rPr>
                <w:color w:val="000000"/>
                <w:szCs w:val="18"/>
              </w:rPr>
            </w:pPr>
            <w:bookmarkStart w:id="0" w:name="_GoBack"/>
            <w:bookmarkEnd w:id="0"/>
            <w:r w:rsidRPr="00E01720">
              <w:rPr>
                <w:color w:val="000000"/>
                <w:szCs w:val="18"/>
              </w:rPr>
              <w:t>№</w:t>
            </w:r>
          </w:p>
          <w:p w:rsidR="005F2A9F" w:rsidRPr="00E01720" w:rsidRDefault="005F2A9F" w:rsidP="006D0B8E">
            <w:pPr>
              <w:rPr>
                <w:color w:val="000000"/>
                <w:szCs w:val="18"/>
              </w:rPr>
            </w:pPr>
            <w:proofErr w:type="spellStart"/>
            <w:proofErr w:type="gramStart"/>
            <w:r w:rsidRPr="00E01720">
              <w:rPr>
                <w:color w:val="000000"/>
                <w:szCs w:val="18"/>
              </w:rPr>
              <w:t>п</w:t>
            </w:r>
            <w:proofErr w:type="spellEnd"/>
            <w:proofErr w:type="gramEnd"/>
            <w:r w:rsidRPr="00E01720">
              <w:rPr>
                <w:color w:val="000000"/>
                <w:szCs w:val="18"/>
              </w:rPr>
              <w:t>/</w:t>
            </w:r>
            <w:proofErr w:type="spellStart"/>
            <w:r w:rsidRPr="00E01720">
              <w:rPr>
                <w:color w:val="000000"/>
                <w:szCs w:val="18"/>
              </w:rPr>
              <w:t>п</w:t>
            </w:r>
            <w:proofErr w:type="spellEnd"/>
          </w:p>
        </w:tc>
        <w:tc>
          <w:tcPr>
            <w:tcW w:w="7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5F2A9F" w:rsidRPr="00E01720" w:rsidRDefault="005F2A9F" w:rsidP="006D0B8E">
            <w:pPr>
              <w:rPr>
                <w:color w:val="000000"/>
                <w:szCs w:val="18"/>
              </w:rPr>
            </w:pPr>
            <w:r w:rsidRPr="00E01720">
              <w:rPr>
                <w:color w:val="000000"/>
                <w:szCs w:val="18"/>
              </w:rPr>
              <w:t>Наименование</w:t>
            </w:r>
          </w:p>
        </w:tc>
        <w:tc>
          <w:tcPr>
            <w:tcW w:w="8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5F2A9F" w:rsidRPr="00E01720" w:rsidRDefault="005F2A9F" w:rsidP="006D0B8E">
            <w:pPr>
              <w:rPr>
                <w:color w:val="000000"/>
                <w:szCs w:val="18"/>
              </w:rPr>
            </w:pPr>
            <w:r w:rsidRPr="00E01720">
              <w:rPr>
                <w:color w:val="000000"/>
                <w:szCs w:val="18"/>
              </w:rPr>
              <w:t xml:space="preserve">Ед. </w:t>
            </w:r>
            <w:proofErr w:type="spellStart"/>
            <w:r w:rsidRPr="00E01720">
              <w:rPr>
                <w:color w:val="000000"/>
                <w:szCs w:val="18"/>
              </w:rPr>
              <w:t>изм</w:t>
            </w:r>
            <w:proofErr w:type="spellEnd"/>
            <w:r w:rsidRPr="00E01720">
              <w:rPr>
                <w:color w:val="000000"/>
                <w:szCs w:val="18"/>
              </w:rPr>
              <w:t>.</w:t>
            </w:r>
          </w:p>
        </w:tc>
        <w:tc>
          <w:tcPr>
            <w:tcW w:w="6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5F2A9F" w:rsidRPr="00E01720" w:rsidRDefault="005F2A9F" w:rsidP="006D0B8E">
            <w:pPr>
              <w:jc w:val="center"/>
              <w:rPr>
                <w:color w:val="000000"/>
                <w:szCs w:val="18"/>
              </w:rPr>
            </w:pPr>
            <w:r w:rsidRPr="00E01720">
              <w:rPr>
                <w:color w:val="000000"/>
                <w:szCs w:val="18"/>
              </w:rPr>
              <w:t>Кол-во</w:t>
            </w:r>
          </w:p>
        </w:tc>
      </w:tr>
      <w:tr w:rsidR="005F2A9F" w:rsidRPr="00E01720" w:rsidTr="006D0B8E">
        <w:trPr>
          <w:trHeight w:val="25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F2A9F" w:rsidRPr="00E01720" w:rsidRDefault="005F2A9F" w:rsidP="006D0B8E">
            <w:pPr>
              <w:rPr>
                <w:color w:val="000000"/>
                <w:szCs w:val="18"/>
              </w:rPr>
            </w:pPr>
            <w:r w:rsidRPr="00E01720">
              <w:rPr>
                <w:color w:val="000000"/>
                <w:szCs w:val="18"/>
              </w:rPr>
              <w:t>1</w:t>
            </w:r>
          </w:p>
        </w:tc>
        <w:tc>
          <w:tcPr>
            <w:tcW w:w="7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F2A9F" w:rsidRDefault="005F2A9F" w:rsidP="006D0B8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Управляемый коммутатор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EthernetHirschman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MAR1030-CCTTMM99999999999999999999SM9HPHHRxx.x</w:t>
            </w:r>
          </w:p>
        </w:tc>
        <w:tc>
          <w:tcPr>
            <w:tcW w:w="8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F2A9F" w:rsidRPr="00E01720" w:rsidRDefault="005F2A9F" w:rsidP="006D0B8E">
            <w:pPr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шт.</w:t>
            </w:r>
          </w:p>
        </w:tc>
        <w:tc>
          <w:tcPr>
            <w:tcW w:w="6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F2A9F" w:rsidRPr="002117A9" w:rsidRDefault="005F2A9F" w:rsidP="006D0B8E">
            <w:pPr>
              <w:jc w:val="right"/>
              <w:rPr>
                <w:color w:val="000000"/>
                <w:szCs w:val="18"/>
                <w:lang w:val="en-US"/>
              </w:rPr>
            </w:pPr>
            <w:r>
              <w:rPr>
                <w:color w:val="000000"/>
                <w:szCs w:val="18"/>
                <w:lang w:val="en-US"/>
              </w:rPr>
              <w:t>2</w:t>
            </w:r>
          </w:p>
        </w:tc>
      </w:tr>
      <w:tr w:rsidR="005F2A9F" w:rsidRPr="00E01720" w:rsidTr="006D0B8E">
        <w:trPr>
          <w:trHeight w:val="25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F2A9F" w:rsidRPr="00E01720" w:rsidRDefault="005F2A9F" w:rsidP="006D0B8E">
            <w:pPr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2</w:t>
            </w:r>
          </w:p>
        </w:tc>
        <w:tc>
          <w:tcPr>
            <w:tcW w:w="7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5F2A9F" w:rsidRDefault="005F2A9F" w:rsidP="006D0B8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Управляемый коммутатор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EthernetHirschman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MAR1030-CCTTTTTTMM9999999999999999SM9HPHHRxx.x</w:t>
            </w:r>
          </w:p>
        </w:tc>
        <w:tc>
          <w:tcPr>
            <w:tcW w:w="8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5F2A9F" w:rsidRDefault="005F2A9F" w:rsidP="006D0B8E">
            <w:pPr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шт.</w:t>
            </w:r>
          </w:p>
        </w:tc>
        <w:tc>
          <w:tcPr>
            <w:tcW w:w="6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5F2A9F" w:rsidRPr="004F6539" w:rsidRDefault="005F2A9F" w:rsidP="006D0B8E">
            <w:pPr>
              <w:jc w:val="right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5</w:t>
            </w:r>
          </w:p>
        </w:tc>
      </w:tr>
      <w:tr w:rsidR="005F2A9F" w:rsidRPr="00E01720" w:rsidTr="006D0B8E">
        <w:trPr>
          <w:trHeight w:val="25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F2A9F" w:rsidRDefault="005F2A9F" w:rsidP="006D0B8E">
            <w:pPr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3</w:t>
            </w:r>
          </w:p>
        </w:tc>
        <w:tc>
          <w:tcPr>
            <w:tcW w:w="7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5F2A9F" w:rsidRDefault="005F2A9F" w:rsidP="006D0B8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Управляемый коммутатор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EthernetHirschman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MAR1030-CCTTTTTTTTTTTTTTTTTTTTTTTTSM9HPHHrxx.x</w:t>
            </w:r>
          </w:p>
        </w:tc>
        <w:tc>
          <w:tcPr>
            <w:tcW w:w="8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5F2A9F" w:rsidRDefault="005F2A9F" w:rsidP="006D0B8E">
            <w:pPr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шт.</w:t>
            </w:r>
          </w:p>
        </w:tc>
        <w:tc>
          <w:tcPr>
            <w:tcW w:w="6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5F2A9F" w:rsidRDefault="005F2A9F" w:rsidP="006D0B8E">
            <w:pPr>
              <w:jc w:val="right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1</w:t>
            </w:r>
          </w:p>
        </w:tc>
      </w:tr>
      <w:tr w:rsidR="005F2A9F" w:rsidRPr="00E01720" w:rsidTr="006D0B8E">
        <w:trPr>
          <w:trHeight w:val="25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F2A9F" w:rsidRDefault="005F2A9F" w:rsidP="006D0B8E">
            <w:pPr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4</w:t>
            </w:r>
          </w:p>
        </w:tc>
        <w:tc>
          <w:tcPr>
            <w:tcW w:w="7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5F2A9F" w:rsidRDefault="005F2A9F" w:rsidP="006D0B8E">
            <w:pPr>
              <w:rPr>
                <w:rFonts w:ascii="Arial" w:hAnsi="Arial" w:cs="Arial"/>
                <w:sz w:val="20"/>
                <w:szCs w:val="20"/>
              </w:rPr>
            </w:pPr>
            <w:r w:rsidRPr="004F6539">
              <w:rPr>
                <w:rFonts w:ascii="Arial" w:hAnsi="Arial" w:cs="Arial"/>
                <w:sz w:val="20"/>
                <w:szCs w:val="20"/>
              </w:rPr>
              <w:t>Источник питания стабилизированный ИПС-1000-220/24B-25A-2U ТУ6659-004-14769626-2007</w:t>
            </w:r>
          </w:p>
        </w:tc>
        <w:tc>
          <w:tcPr>
            <w:tcW w:w="8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5F2A9F" w:rsidRDefault="005F2A9F" w:rsidP="006D0B8E">
            <w:pPr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шт.</w:t>
            </w:r>
          </w:p>
        </w:tc>
        <w:tc>
          <w:tcPr>
            <w:tcW w:w="6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5F2A9F" w:rsidRDefault="005F2A9F" w:rsidP="006D0B8E">
            <w:pPr>
              <w:jc w:val="right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5</w:t>
            </w:r>
          </w:p>
        </w:tc>
      </w:tr>
      <w:tr w:rsidR="005F2A9F" w:rsidRPr="00E01720" w:rsidTr="006D0B8E">
        <w:trPr>
          <w:trHeight w:val="25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F2A9F" w:rsidRDefault="005F2A9F" w:rsidP="006D0B8E">
            <w:pPr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5</w:t>
            </w:r>
          </w:p>
        </w:tc>
        <w:tc>
          <w:tcPr>
            <w:tcW w:w="7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5F2A9F" w:rsidRDefault="005F2A9F" w:rsidP="006D0B8E">
            <w:pPr>
              <w:rPr>
                <w:rFonts w:ascii="Arial" w:hAnsi="Arial" w:cs="Arial"/>
                <w:sz w:val="20"/>
                <w:szCs w:val="20"/>
              </w:rPr>
            </w:pPr>
            <w:r w:rsidRPr="004F6539">
              <w:rPr>
                <w:rFonts w:ascii="Arial" w:hAnsi="Arial" w:cs="Arial"/>
                <w:sz w:val="20"/>
                <w:szCs w:val="20"/>
              </w:rPr>
              <w:t xml:space="preserve">Клавиатура стандартная пленочная СК-20 </w:t>
            </w:r>
            <w:proofErr w:type="spellStart"/>
            <w:r w:rsidRPr="004F6539">
              <w:rPr>
                <w:rFonts w:ascii="Arial" w:hAnsi="Arial" w:cs="Arial"/>
                <w:sz w:val="20"/>
                <w:szCs w:val="20"/>
              </w:rPr>
              <w:t>Testa</w:t>
            </w:r>
            <w:proofErr w:type="spellEnd"/>
          </w:p>
        </w:tc>
        <w:tc>
          <w:tcPr>
            <w:tcW w:w="8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5F2A9F" w:rsidRDefault="005F2A9F" w:rsidP="006D0B8E">
            <w:pPr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шт.</w:t>
            </w:r>
          </w:p>
        </w:tc>
        <w:tc>
          <w:tcPr>
            <w:tcW w:w="69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</w:tcPr>
          <w:p w:rsidR="005F2A9F" w:rsidRDefault="005F2A9F" w:rsidP="006D0B8E">
            <w:pPr>
              <w:jc w:val="right"/>
              <w:rPr>
                <w:color w:val="000000"/>
                <w:szCs w:val="18"/>
              </w:rPr>
            </w:pPr>
            <w:r>
              <w:rPr>
                <w:color w:val="000000"/>
                <w:szCs w:val="18"/>
              </w:rPr>
              <w:t>10</w:t>
            </w:r>
          </w:p>
        </w:tc>
      </w:tr>
    </w:tbl>
    <w:p w:rsidR="005F2A9F" w:rsidRDefault="005F2A9F" w:rsidP="005F2A9F">
      <w:pPr>
        <w:ind w:firstLine="708"/>
        <w:jc w:val="both"/>
        <w:rPr>
          <w:sz w:val="26"/>
          <w:szCs w:val="26"/>
        </w:rPr>
      </w:pPr>
    </w:p>
    <w:p w:rsidR="005F2A9F" w:rsidRDefault="005F2A9F" w:rsidP="005F2A9F">
      <w:pPr>
        <w:rPr>
          <w:color w:val="000000"/>
        </w:rPr>
      </w:pPr>
    </w:p>
    <w:tbl>
      <w:tblPr>
        <w:tblW w:w="973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38"/>
      </w:tblGrid>
      <w:tr w:rsidR="005F2A9F" w:rsidRPr="008A4C9B" w:rsidTr="006D0B8E">
        <w:trPr>
          <w:trHeight w:val="399"/>
        </w:trPr>
        <w:tc>
          <w:tcPr>
            <w:tcW w:w="9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A9F" w:rsidRPr="00BA4EDC" w:rsidRDefault="005F2A9F" w:rsidP="006D0B8E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>Подраздел 1.2 Сведения о новизне</w:t>
            </w:r>
          </w:p>
        </w:tc>
      </w:tr>
      <w:tr w:rsidR="005F2A9F" w:rsidRPr="001F6931" w:rsidTr="006D0B8E">
        <w:trPr>
          <w:trHeight w:val="399"/>
        </w:trPr>
        <w:tc>
          <w:tcPr>
            <w:tcW w:w="9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A9F" w:rsidRPr="008A4C9B" w:rsidRDefault="005F2A9F" w:rsidP="006D0B8E">
            <w:pPr>
              <w:rPr>
                <w:color w:val="000000"/>
              </w:rPr>
            </w:pPr>
            <w:r>
              <w:t>Дата изготовления продукции - 2014 год</w:t>
            </w:r>
          </w:p>
        </w:tc>
      </w:tr>
    </w:tbl>
    <w:p w:rsidR="005F2A9F" w:rsidRDefault="005F2A9F" w:rsidP="005F2A9F">
      <w:pPr>
        <w:ind w:left="709"/>
        <w:rPr>
          <w:b/>
          <w:color w:val="000000"/>
          <w:sz w:val="26"/>
          <w:szCs w:val="26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5F2A9F" w:rsidRPr="001F6931" w:rsidTr="006D0B8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A9F" w:rsidRPr="008A4C9B" w:rsidRDefault="005F2A9F" w:rsidP="006D0B8E">
            <w:pPr>
              <w:rPr>
                <w:color w:val="000000"/>
              </w:rPr>
            </w:pPr>
            <w:r w:rsidRPr="00BA4EDC">
              <w:rPr>
                <w:b/>
                <w:color w:val="000000"/>
                <w:sz w:val="26"/>
                <w:szCs w:val="26"/>
              </w:rPr>
              <w:t xml:space="preserve">РАЗДЕЛ </w:t>
            </w:r>
            <w:r>
              <w:rPr>
                <w:b/>
                <w:color w:val="000000"/>
                <w:sz w:val="26"/>
                <w:szCs w:val="26"/>
              </w:rPr>
              <w:t>2</w:t>
            </w:r>
            <w:r w:rsidRPr="00BA4EDC">
              <w:rPr>
                <w:b/>
                <w:color w:val="000000"/>
                <w:sz w:val="26"/>
                <w:szCs w:val="26"/>
              </w:rPr>
              <w:t>. УСЛОВИЯ ЭКСПЛУАТАЦИИ</w:t>
            </w:r>
          </w:p>
        </w:tc>
      </w:tr>
      <w:tr w:rsidR="005F2A9F" w:rsidRPr="001F6931" w:rsidTr="006D0B8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A9F" w:rsidRPr="00BA4EDC" w:rsidRDefault="005F2A9F" w:rsidP="006D0B8E">
            <w:pPr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Согласно техническим условиям на данный вид продукции</w:t>
            </w:r>
          </w:p>
        </w:tc>
      </w:tr>
      <w:tr w:rsidR="005F2A9F" w:rsidRPr="001F6931" w:rsidTr="006D0B8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A9F" w:rsidRPr="00BA4EDC" w:rsidRDefault="005F2A9F" w:rsidP="006D0B8E">
            <w:pPr>
              <w:rPr>
                <w:b/>
                <w:color w:val="000000"/>
                <w:sz w:val="26"/>
                <w:szCs w:val="26"/>
              </w:rPr>
            </w:pPr>
            <w:r w:rsidRPr="00BA4EDC">
              <w:rPr>
                <w:b/>
                <w:color w:val="000000"/>
                <w:sz w:val="26"/>
                <w:szCs w:val="26"/>
              </w:rPr>
              <w:t xml:space="preserve">РАЗДЕЛ </w:t>
            </w:r>
            <w:r>
              <w:rPr>
                <w:b/>
                <w:color w:val="000000"/>
                <w:sz w:val="26"/>
                <w:szCs w:val="26"/>
              </w:rPr>
              <w:t>3</w:t>
            </w:r>
            <w:r w:rsidRPr="00BA4EDC">
              <w:rPr>
                <w:b/>
                <w:color w:val="000000"/>
                <w:sz w:val="26"/>
                <w:szCs w:val="26"/>
              </w:rPr>
              <w:t>. ТЕХНИЧЕСКИЕ ТРЕБОВАНИЯ</w:t>
            </w:r>
          </w:p>
        </w:tc>
      </w:tr>
      <w:tr w:rsidR="005F2A9F" w:rsidRPr="00566E05" w:rsidTr="006D0B8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A9F" w:rsidRPr="00BA4EDC" w:rsidRDefault="005F2A9F" w:rsidP="006D0B8E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 xml:space="preserve">Подраздел </w:t>
            </w:r>
            <w:r>
              <w:rPr>
                <w:b/>
                <w:i/>
                <w:color w:val="000000"/>
              </w:rPr>
              <w:t>3.1</w:t>
            </w:r>
            <w:r w:rsidRPr="00BA4EDC">
              <w:rPr>
                <w:b/>
                <w:i/>
                <w:color w:val="000000"/>
              </w:rPr>
              <w:t xml:space="preserve"> Требования к комплектности</w:t>
            </w:r>
          </w:p>
        </w:tc>
      </w:tr>
      <w:tr w:rsidR="005F2A9F" w:rsidRPr="001F6931" w:rsidTr="006D0B8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A9F" w:rsidRPr="009E1722" w:rsidRDefault="005F2A9F" w:rsidP="006D0B8E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Продукция должна поставляться комплектно, обеспечивать полную функциональную </w:t>
            </w:r>
            <w:r>
              <w:rPr>
                <w:i/>
                <w:color w:val="000000"/>
              </w:rPr>
              <w:lastRenderedPageBreak/>
              <w:t>совместимость.</w:t>
            </w:r>
          </w:p>
        </w:tc>
      </w:tr>
      <w:tr w:rsidR="005F2A9F" w:rsidRPr="00566E05" w:rsidTr="006D0B8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A9F" w:rsidRPr="00BA4EDC" w:rsidRDefault="005F2A9F" w:rsidP="006D0B8E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lastRenderedPageBreak/>
              <w:t xml:space="preserve">Подраздел </w:t>
            </w:r>
            <w:r>
              <w:rPr>
                <w:b/>
                <w:i/>
                <w:color w:val="000000"/>
              </w:rPr>
              <w:t>3.2</w:t>
            </w:r>
            <w:r w:rsidRPr="00BA4EDC">
              <w:rPr>
                <w:b/>
                <w:i/>
                <w:color w:val="000000"/>
              </w:rPr>
              <w:t xml:space="preserve"> Требования к маркировке </w:t>
            </w:r>
          </w:p>
        </w:tc>
      </w:tr>
      <w:tr w:rsidR="005F2A9F" w:rsidRPr="001F6931" w:rsidTr="006D0B8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A9F" w:rsidRPr="00BA4EDC" w:rsidRDefault="005F2A9F" w:rsidP="006D0B8E">
            <w:pPr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Согласно техническим условиям на данный вид продукции</w:t>
            </w:r>
          </w:p>
        </w:tc>
      </w:tr>
      <w:tr w:rsidR="005F2A9F" w:rsidRPr="00566E05" w:rsidTr="006D0B8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A9F" w:rsidRPr="00BA4EDC" w:rsidRDefault="005F2A9F" w:rsidP="006D0B8E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 xml:space="preserve">Подраздел </w:t>
            </w:r>
            <w:r>
              <w:rPr>
                <w:b/>
                <w:i/>
                <w:color w:val="000000"/>
              </w:rPr>
              <w:t>3.3</w:t>
            </w:r>
            <w:r w:rsidRPr="00BA4EDC">
              <w:rPr>
                <w:b/>
                <w:i/>
                <w:color w:val="000000"/>
              </w:rPr>
              <w:t xml:space="preserve"> Требования к упаковке</w:t>
            </w:r>
          </w:p>
        </w:tc>
      </w:tr>
      <w:tr w:rsidR="005F2A9F" w:rsidRPr="001F6931" w:rsidTr="006D0B8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A9F" w:rsidRPr="0097116A" w:rsidRDefault="005F2A9F" w:rsidP="006D0B8E">
            <w:pPr>
              <w:jc w:val="both"/>
              <w:rPr>
                <w:i/>
              </w:rPr>
            </w:pPr>
            <w:r>
              <w:rPr>
                <w:i/>
                <w:color w:val="000000"/>
              </w:rPr>
              <w:t>Согласно техническим условиям на данный вид продукции</w:t>
            </w:r>
          </w:p>
        </w:tc>
      </w:tr>
      <w:tr w:rsidR="005F2A9F" w:rsidRPr="001F6931" w:rsidTr="006D0B8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A9F" w:rsidRPr="001F6931" w:rsidRDefault="005F2A9F" w:rsidP="006D0B8E">
            <w:pPr>
              <w:rPr>
                <w:color w:val="000000"/>
              </w:rPr>
            </w:pPr>
            <w:r w:rsidRPr="00566E05">
              <w:rPr>
                <w:b/>
                <w:color w:val="000000"/>
                <w:sz w:val="26"/>
                <w:szCs w:val="26"/>
              </w:rPr>
              <w:t xml:space="preserve">РАЗДЕЛ </w:t>
            </w:r>
            <w:r>
              <w:rPr>
                <w:b/>
                <w:color w:val="000000"/>
                <w:sz w:val="26"/>
                <w:szCs w:val="26"/>
              </w:rPr>
              <w:t>4</w:t>
            </w:r>
            <w:r w:rsidRPr="00566E05">
              <w:rPr>
                <w:b/>
                <w:color w:val="000000"/>
                <w:sz w:val="26"/>
                <w:szCs w:val="26"/>
              </w:rPr>
              <w:t>. ТРЕБОВАНИЯ ПО ПРАВИЛАМ СДАЧИ И ПРИЕМКИ</w:t>
            </w:r>
          </w:p>
        </w:tc>
      </w:tr>
      <w:tr w:rsidR="005F2A9F" w:rsidRPr="00BA4EDC" w:rsidTr="006D0B8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2A9F" w:rsidRPr="00BA4EDC" w:rsidRDefault="005F2A9F" w:rsidP="006D0B8E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>Подраздел 4.1 Порядок сдачи и приемки</w:t>
            </w:r>
          </w:p>
        </w:tc>
      </w:tr>
      <w:tr w:rsidR="005F2A9F" w:rsidRPr="001F6931" w:rsidTr="006D0B8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A9F" w:rsidRPr="0097116A" w:rsidRDefault="005F2A9F" w:rsidP="006D0B8E">
            <w:pPr>
              <w:tabs>
                <w:tab w:val="left" w:pos="0"/>
              </w:tabs>
              <w:rPr>
                <w:i/>
              </w:rPr>
            </w:pPr>
            <w:r w:rsidRPr="0097116A">
              <w:rPr>
                <w:i/>
              </w:rPr>
              <w:t>Пра</w:t>
            </w:r>
            <w:r>
              <w:rPr>
                <w:i/>
              </w:rPr>
              <w:t>во собственности на передаваемую продукцию</w:t>
            </w:r>
            <w:r w:rsidRPr="0097116A">
              <w:rPr>
                <w:i/>
              </w:rPr>
              <w:t xml:space="preserve"> переходит к Покупателю после подписания товарных накладных.</w:t>
            </w:r>
          </w:p>
        </w:tc>
      </w:tr>
      <w:tr w:rsidR="005F2A9F" w:rsidRPr="00566E05" w:rsidTr="006D0B8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A9F" w:rsidRPr="00BA4EDC" w:rsidRDefault="005F2A9F" w:rsidP="006D0B8E">
            <w:pPr>
              <w:rPr>
                <w:b/>
                <w:i/>
                <w:color w:val="000000"/>
              </w:rPr>
            </w:pPr>
            <w:r w:rsidRPr="00BA4EDC">
              <w:rPr>
                <w:b/>
                <w:i/>
                <w:color w:val="000000"/>
              </w:rPr>
              <w:t xml:space="preserve">Подраздел </w:t>
            </w:r>
            <w:r>
              <w:rPr>
                <w:b/>
                <w:i/>
                <w:color w:val="000000"/>
              </w:rPr>
              <w:t>4</w:t>
            </w:r>
            <w:r w:rsidRPr="00BA4EDC">
              <w:rPr>
                <w:b/>
                <w:i/>
                <w:color w:val="000000"/>
              </w:rPr>
              <w:t>.2 Требования по передаче заказчику технических и иных</w:t>
            </w:r>
            <w:r>
              <w:rPr>
                <w:b/>
                <w:i/>
                <w:color w:val="000000"/>
              </w:rPr>
              <w:t xml:space="preserve"> документов при поставке товара</w:t>
            </w:r>
          </w:p>
        </w:tc>
      </w:tr>
      <w:tr w:rsidR="005F2A9F" w:rsidRPr="001F6931" w:rsidTr="006D0B8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2A9F" w:rsidRPr="00BA4EDC" w:rsidRDefault="005F2A9F" w:rsidP="006D0B8E">
            <w:pPr>
              <w:jc w:val="both"/>
              <w:rPr>
                <w:i/>
                <w:color w:val="000000"/>
              </w:rPr>
            </w:pPr>
            <w:r w:rsidRPr="00F07772">
              <w:rPr>
                <w:i/>
              </w:rPr>
              <w:t>Поставщик должен гарантировать соответствие поставляемой продукции требованиям нормативно-технической документации, указанным в листе данных продукции, выданной предприятием-изготовителем. Поставщик обязан предоставить свидетельство о качестве продукции, в том числе на русском языке.</w:t>
            </w:r>
          </w:p>
        </w:tc>
      </w:tr>
      <w:tr w:rsidR="005F2A9F" w:rsidRPr="001F6931" w:rsidTr="006D0B8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A9F" w:rsidRPr="0073154C" w:rsidRDefault="005F2A9F" w:rsidP="006D0B8E">
            <w:pPr>
              <w:rPr>
                <w:b/>
                <w:color w:val="000000"/>
                <w:sz w:val="26"/>
                <w:szCs w:val="26"/>
              </w:rPr>
            </w:pPr>
            <w:r w:rsidRPr="00566E05">
              <w:rPr>
                <w:b/>
                <w:color w:val="000000"/>
                <w:sz w:val="26"/>
                <w:szCs w:val="26"/>
              </w:rPr>
              <w:t xml:space="preserve">РАЗДЕЛ </w:t>
            </w:r>
            <w:r>
              <w:rPr>
                <w:b/>
                <w:color w:val="000000"/>
                <w:sz w:val="26"/>
                <w:szCs w:val="26"/>
              </w:rPr>
              <w:t>5</w:t>
            </w:r>
            <w:r w:rsidRPr="00566E05">
              <w:rPr>
                <w:b/>
                <w:color w:val="000000"/>
                <w:sz w:val="26"/>
                <w:szCs w:val="26"/>
              </w:rPr>
              <w:t>. ТРЕБОВАНИЯ К ОБЪЕМУ И/ИЛИ СРОКУ ПРЕДОСТАВЛЕНИЯ ГАРАНТИЙ</w:t>
            </w:r>
          </w:p>
        </w:tc>
      </w:tr>
      <w:tr w:rsidR="005F2A9F" w:rsidRPr="001F6931" w:rsidTr="006D0B8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A9F" w:rsidRPr="0097116A" w:rsidRDefault="005F2A9F" w:rsidP="006D0B8E">
            <w:pPr>
              <w:rPr>
                <w:i/>
                <w:color w:val="000000"/>
                <w:sz w:val="26"/>
                <w:szCs w:val="26"/>
              </w:rPr>
            </w:pPr>
            <w:proofErr w:type="gramStart"/>
            <w:r w:rsidRPr="0097116A">
              <w:rPr>
                <w:i/>
                <w:color w:val="000000"/>
                <w:sz w:val="26"/>
                <w:szCs w:val="26"/>
              </w:rPr>
              <w:t>Согласно гарантий</w:t>
            </w:r>
            <w:proofErr w:type="gramEnd"/>
            <w:r w:rsidRPr="0097116A">
              <w:rPr>
                <w:i/>
                <w:color w:val="000000"/>
                <w:sz w:val="26"/>
                <w:szCs w:val="26"/>
              </w:rPr>
              <w:t xml:space="preserve"> производителя </w:t>
            </w:r>
          </w:p>
        </w:tc>
      </w:tr>
      <w:tr w:rsidR="005F2A9F" w:rsidRPr="001F6931" w:rsidTr="006D0B8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A9F" w:rsidRPr="001F6931" w:rsidRDefault="005F2A9F" w:rsidP="006D0B8E">
            <w:pPr>
              <w:rPr>
                <w:i/>
                <w:color w:val="000000"/>
              </w:rPr>
            </w:pPr>
            <w:r w:rsidRPr="00566E05">
              <w:rPr>
                <w:b/>
                <w:color w:val="000000"/>
                <w:sz w:val="26"/>
                <w:szCs w:val="26"/>
              </w:rPr>
              <w:t>РАЗДЕЛ 1</w:t>
            </w:r>
            <w:r>
              <w:rPr>
                <w:b/>
                <w:color w:val="000000"/>
                <w:sz w:val="26"/>
                <w:szCs w:val="26"/>
              </w:rPr>
              <w:t>3</w:t>
            </w:r>
            <w:r w:rsidRPr="00566E05">
              <w:rPr>
                <w:b/>
                <w:color w:val="000000"/>
                <w:sz w:val="26"/>
                <w:szCs w:val="26"/>
              </w:rPr>
              <w:t>. ТРЕБОВАНИЯ К КОЛИЧЕСТВУ И СРОКУ (ПЕРИОДИЧНОСТИ) ПОСТАВКИ</w:t>
            </w:r>
          </w:p>
        </w:tc>
      </w:tr>
      <w:tr w:rsidR="005F2A9F" w:rsidRPr="001F6931" w:rsidTr="006D0B8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A9F" w:rsidRPr="0097116A" w:rsidRDefault="005F2A9F" w:rsidP="006D0B8E">
            <w:pPr>
              <w:rPr>
                <w:i/>
                <w:color w:val="000000"/>
                <w:sz w:val="26"/>
                <w:szCs w:val="26"/>
              </w:rPr>
            </w:pPr>
            <w:r>
              <w:rPr>
                <w:i/>
                <w:color w:val="000000"/>
                <w:sz w:val="26"/>
                <w:szCs w:val="26"/>
              </w:rPr>
              <w:t>Требуемый срок поставки 60</w:t>
            </w:r>
            <w:r w:rsidRPr="0097116A">
              <w:rPr>
                <w:i/>
                <w:color w:val="000000"/>
                <w:sz w:val="26"/>
                <w:szCs w:val="26"/>
              </w:rPr>
              <w:t xml:space="preserve"> дней с момента заключения договора</w:t>
            </w:r>
            <w:r>
              <w:rPr>
                <w:i/>
                <w:color w:val="000000"/>
                <w:sz w:val="26"/>
                <w:szCs w:val="26"/>
              </w:rPr>
              <w:t>. Допускается досрочная поставка.</w:t>
            </w:r>
          </w:p>
        </w:tc>
      </w:tr>
    </w:tbl>
    <w:p w:rsidR="005F2A9F" w:rsidRDefault="005F2A9F" w:rsidP="005F2A9F"/>
    <w:p w:rsidR="005F2A9F" w:rsidRDefault="005F2A9F" w:rsidP="00A0704E">
      <w:pPr>
        <w:pStyle w:val="a3"/>
        <w:spacing w:before="0" w:after="0"/>
        <w:ind w:firstLine="851"/>
        <w:jc w:val="both"/>
        <w:rPr>
          <w:i/>
          <w:sz w:val="28"/>
          <w:szCs w:val="28"/>
        </w:rPr>
      </w:pPr>
    </w:p>
    <w:p w:rsidR="005F2A9F" w:rsidRDefault="005F2A9F" w:rsidP="00A0704E">
      <w:pPr>
        <w:pStyle w:val="a3"/>
        <w:spacing w:before="0" w:after="0"/>
        <w:ind w:firstLine="851"/>
        <w:jc w:val="both"/>
        <w:rPr>
          <w:i/>
          <w:sz w:val="28"/>
          <w:szCs w:val="28"/>
        </w:rPr>
      </w:pPr>
    </w:p>
    <w:p w:rsidR="005F2A9F" w:rsidRDefault="005F2A9F" w:rsidP="00A0704E">
      <w:pPr>
        <w:pStyle w:val="a3"/>
        <w:spacing w:before="0" w:after="0"/>
        <w:ind w:firstLine="851"/>
        <w:jc w:val="both"/>
        <w:rPr>
          <w:i/>
          <w:sz w:val="28"/>
          <w:szCs w:val="28"/>
        </w:rPr>
      </w:pPr>
    </w:p>
    <w:p w:rsidR="005F2A9F" w:rsidRPr="00F27ED0" w:rsidRDefault="005F2A9F" w:rsidP="00A0704E">
      <w:pPr>
        <w:pStyle w:val="a3"/>
        <w:spacing w:before="0" w:after="0"/>
        <w:ind w:firstLine="851"/>
        <w:jc w:val="both"/>
        <w:rPr>
          <w:i/>
          <w:sz w:val="28"/>
          <w:szCs w:val="28"/>
        </w:rPr>
      </w:pPr>
    </w:p>
    <w:p w:rsidR="00065189" w:rsidRPr="00F27ED0" w:rsidRDefault="00065189" w:rsidP="00A0704E">
      <w:pPr>
        <w:pStyle w:val="a3"/>
        <w:spacing w:before="0" w:after="0"/>
        <w:ind w:firstLine="851"/>
        <w:jc w:val="both"/>
        <w:rPr>
          <w:i/>
          <w:sz w:val="28"/>
          <w:szCs w:val="28"/>
        </w:rPr>
      </w:pPr>
      <w:r w:rsidRPr="00F27ED0">
        <w:rPr>
          <w:i/>
          <w:sz w:val="28"/>
          <w:szCs w:val="28"/>
        </w:rPr>
        <w:t xml:space="preserve">Участник запроса цен должен принять во внимание, что ссылки в документации по запросу цен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производителя, носят лишь рекомендательный, а не обязательный характер. </w:t>
      </w:r>
      <w:proofErr w:type="gramStart"/>
      <w:r w:rsidRPr="00F27ED0">
        <w:rPr>
          <w:i/>
          <w:sz w:val="28"/>
          <w:szCs w:val="28"/>
        </w:rPr>
        <w:t xml:space="preserve">Участник запроса цен может представить в своей заявке на участие в запросе цен иные товарные знаки, знаки обслуживания, фирменные наименования, патенты, полезные модели, промышленные образцы, места происхождения товара или производители, при условии, что произведенные замены совместимы между собой, по существу равноценны </w:t>
      </w:r>
      <w:r w:rsidRPr="00F27ED0">
        <w:rPr>
          <w:i/>
          <w:sz w:val="28"/>
          <w:szCs w:val="28"/>
        </w:rPr>
        <w:lastRenderedPageBreak/>
        <w:t>(эквиваленты) [или превосходят по качеству товар, указанный в технических условиях (аналоги).</w:t>
      </w:r>
      <w:proofErr w:type="gramEnd"/>
    </w:p>
    <w:p w:rsidR="00065189" w:rsidRPr="00F27ED0" w:rsidRDefault="00065189" w:rsidP="00A0704E">
      <w:pPr>
        <w:pStyle w:val="a3"/>
        <w:spacing w:before="0" w:after="0"/>
        <w:ind w:firstLine="851"/>
        <w:jc w:val="both"/>
        <w:rPr>
          <w:i/>
          <w:sz w:val="28"/>
          <w:szCs w:val="28"/>
        </w:rPr>
      </w:pPr>
    </w:p>
    <w:p w:rsidR="00065189" w:rsidRPr="00F27ED0" w:rsidRDefault="00065189" w:rsidP="00A0704E">
      <w:pPr>
        <w:pStyle w:val="a3"/>
        <w:spacing w:before="0" w:after="0"/>
        <w:ind w:firstLine="851"/>
        <w:jc w:val="both"/>
        <w:rPr>
          <w:sz w:val="28"/>
          <w:szCs w:val="28"/>
        </w:rPr>
      </w:pPr>
      <w:r w:rsidRPr="00F27ED0">
        <w:rPr>
          <w:b/>
          <w:sz w:val="28"/>
          <w:szCs w:val="28"/>
        </w:rPr>
        <w:t>2. Срок предоставления гарантии качества товара</w:t>
      </w:r>
      <w:r w:rsidRPr="00F27ED0">
        <w:rPr>
          <w:sz w:val="28"/>
          <w:szCs w:val="28"/>
        </w:rPr>
        <w:t xml:space="preserve">: </w:t>
      </w:r>
    </w:p>
    <w:p w:rsidR="00065189" w:rsidRPr="00F27ED0" w:rsidRDefault="00065189" w:rsidP="00A0704E">
      <w:pPr>
        <w:shd w:val="clear" w:color="auto" w:fill="FFFFFF"/>
        <w:tabs>
          <w:tab w:val="left" w:pos="0"/>
          <w:tab w:val="left" w:pos="1128"/>
        </w:tabs>
        <w:spacing w:after="0" w:line="240" w:lineRule="auto"/>
        <w:ind w:left="14" w:right="38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27ED0">
        <w:rPr>
          <w:rFonts w:ascii="Times New Roman" w:hAnsi="Times New Roman" w:cs="Times New Roman"/>
          <w:sz w:val="28"/>
          <w:szCs w:val="28"/>
        </w:rPr>
        <w:t>Гарантийный срок на поставленный товар___________________________________</w:t>
      </w:r>
    </w:p>
    <w:p w:rsidR="00065189" w:rsidRPr="00F27ED0" w:rsidRDefault="00065189" w:rsidP="00A0704E">
      <w:pPr>
        <w:shd w:val="clear" w:color="auto" w:fill="FFFFFF"/>
        <w:tabs>
          <w:tab w:val="left" w:pos="0"/>
          <w:tab w:val="left" w:pos="1128"/>
        </w:tabs>
        <w:spacing w:after="0" w:line="240" w:lineRule="auto"/>
        <w:ind w:right="38" w:firstLine="851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F27ED0">
        <w:rPr>
          <w:rFonts w:ascii="Times New Roman" w:hAnsi="Times New Roman" w:cs="Times New Roman"/>
          <w:sz w:val="28"/>
          <w:szCs w:val="28"/>
        </w:rPr>
        <w:t>На момент поставки, на товар должны быть предоставлены сертификаты (наличие инструкции по эксплуатации).</w:t>
      </w:r>
    </w:p>
    <w:p w:rsidR="00065189" w:rsidRPr="00F27ED0" w:rsidRDefault="00065189" w:rsidP="00A0704E">
      <w:pPr>
        <w:tabs>
          <w:tab w:val="left" w:pos="495"/>
          <w:tab w:val="left" w:pos="5657"/>
        </w:tabs>
        <w:spacing w:after="0" w:line="240" w:lineRule="auto"/>
        <w:ind w:left="68" w:right="113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27ED0">
        <w:rPr>
          <w:rFonts w:ascii="Times New Roman" w:hAnsi="Times New Roman" w:cs="Times New Roman"/>
          <w:color w:val="000000"/>
          <w:sz w:val="28"/>
          <w:szCs w:val="28"/>
        </w:rPr>
        <w:t>Не предоставление сертификатов на поставляемый товар возможно только в случае предоставления документов подтверждающих, что сертификация товара не предусмотрена действующим законодательством Российской Федерации.</w:t>
      </w:r>
    </w:p>
    <w:p w:rsidR="00065189" w:rsidRPr="00F27ED0" w:rsidRDefault="00065189" w:rsidP="00A0704E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7ED0">
        <w:rPr>
          <w:rFonts w:ascii="Times New Roman" w:hAnsi="Times New Roman" w:cs="Times New Roman"/>
          <w:b/>
          <w:sz w:val="28"/>
          <w:szCs w:val="28"/>
        </w:rPr>
        <w:t xml:space="preserve">3. Требования к поставляемому товару: </w:t>
      </w:r>
    </w:p>
    <w:p w:rsidR="00065189" w:rsidRPr="00F27ED0" w:rsidRDefault="00065189" w:rsidP="00A0704E">
      <w:pPr>
        <w:pStyle w:val="a3"/>
        <w:spacing w:before="0" w:after="0"/>
        <w:ind w:firstLine="851"/>
        <w:jc w:val="both"/>
        <w:rPr>
          <w:sz w:val="28"/>
          <w:szCs w:val="28"/>
          <w:u w:val="single"/>
        </w:rPr>
      </w:pPr>
      <w:r w:rsidRPr="00F27ED0">
        <w:rPr>
          <w:sz w:val="28"/>
          <w:szCs w:val="28"/>
        </w:rPr>
        <w:t xml:space="preserve">- качество поставляемых товаров должно соответствовать стандартам и техническим условиям. Гарантия качества действует в течение сроков, указанных в </w:t>
      </w:r>
      <w:proofErr w:type="spellStart"/>
      <w:r w:rsidRPr="00F27ED0">
        <w:rPr>
          <w:sz w:val="28"/>
          <w:szCs w:val="28"/>
        </w:rPr>
        <w:t>ГОСТах</w:t>
      </w:r>
      <w:proofErr w:type="spellEnd"/>
      <w:r w:rsidRPr="00F27ED0">
        <w:rPr>
          <w:sz w:val="28"/>
          <w:szCs w:val="28"/>
        </w:rPr>
        <w:t>, ТУ и сертификатах качества или паспортом качества;</w:t>
      </w:r>
    </w:p>
    <w:p w:rsidR="00065189" w:rsidRPr="00F27ED0" w:rsidRDefault="00065189" w:rsidP="00A0704E">
      <w:pPr>
        <w:pStyle w:val="a3"/>
        <w:spacing w:before="0" w:after="0"/>
        <w:ind w:firstLine="851"/>
        <w:jc w:val="both"/>
        <w:rPr>
          <w:sz w:val="28"/>
          <w:szCs w:val="28"/>
        </w:rPr>
      </w:pPr>
      <w:r w:rsidRPr="00F27ED0">
        <w:rPr>
          <w:sz w:val="28"/>
          <w:szCs w:val="28"/>
        </w:rPr>
        <w:t>- товар должен быть новым, т.е. не б/</w:t>
      </w:r>
      <w:proofErr w:type="gramStart"/>
      <w:r w:rsidRPr="00F27ED0">
        <w:rPr>
          <w:sz w:val="28"/>
          <w:szCs w:val="28"/>
        </w:rPr>
        <w:t>у</w:t>
      </w:r>
      <w:proofErr w:type="gramEnd"/>
      <w:r w:rsidRPr="00F27ED0">
        <w:rPr>
          <w:sz w:val="28"/>
          <w:szCs w:val="28"/>
        </w:rPr>
        <w:t xml:space="preserve"> и не восстановленным;</w:t>
      </w:r>
    </w:p>
    <w:p w:rsidR="00065189" w:rsidRPr="00F27ED0" w:rsidRDefault="00065189" w:rsidP="00A0704E">
      <w:pPr>
        <w:pStyle w:val="a3"/>
        <w:spacing w:before="0" w:after="0"/>
        <w:ind w:firstLine="851"/>
        <w:jc w:val="both"/>
        <w:rPr>
          <w:sz w:val="28"/>
          <w:szCs w:val="28"/>
        </w:rPr>
      </w:pPr>
      <w:r w:rsidRPr="00F27ED0">
        <w:rPr>
          <w:sz w:val="28"/>
          <w:szCs w:val="28"/>
        </w:rPr>
        <w:t>- товар должен соответствовать заявленным параметрам и техническим условиям.</w:t>
      </w:r>
    </w:p>
    <w:p w:rsidR="00F115F4" w:rsidRPr="00F27ED0" w:rsidRDefault="00065189" w:rsidP="00F115F4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7ED0">
        <w:rPr>
          <w:rFonts w:ascii="Times New Roman" w:hAnsi="Times New Roman" w:cs="Times New Roman"/>
          <w:b/>
          <w:sz w:val="28"/>
          <w:szCs w:val="28"/>
        </w:rPr>
        <w:t xml:space="preserve">4. Дополнительные требования к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услуг: </w:t>
      </w:r>
      <w:r w:rsidR="003C194E" w:rsidRPr="00F27ED0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4F44E8" w:rsidRPr="00F27ED0">
        <w:rPr>
          <w:rFonts w:ascii="Times New Roman" w:hAnsi="Times New Roman" w:cs="Times New Roman"/>
          <w:b/>
          <w:sz w:val="28"/>
          <w:szCs w:val="28"/>
        </w:rPr>
        <w:t>нет.</w:t>
      </w:r>
    </w:p>
    <w:sectPr w:rsidR="00F115F4" w:rsidRPr="00F27ED0" w:rsidSect="000651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7194C"/>
    <w:multiLevelType w:val="hybridMultilevel"/>
    <w:tmpl w:val="56B49E2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EC258ED"/>
    <w:multiLevelType w:val="hybridMultilevel"/>
    <w:tmpl w:val="A3B250F6"/>
    <w:lvl w:ilvl="0" w:tplc="61100F70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>
    <w:nsid w:val="1F4F5A6E"/>
    <w:multiLevelType w:val="hybridMultilevel"/>
    <w:tmpl w:val="F4808AC2"/>
    <w:lvl w:ilvl="0" w:tplc="BDC48372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F00386"/>
    <w:multiLevelType w:val="hybridMultilevel"/>
    <w:tmpl w:val="067E4B98"/>
    <w:lvl w:ilvl="0" w:tplc="91225932">
      <w:start w:val="1"/>
      <w:numFmt w:val="decimal"/>
      <w:lvlText w:val="%1"/>
      <w:lvlJc w:val="left"/>
      <w:pPr>
        <w:ind w:left="1065" w:hanging="705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3482F38"/>
    <w:multiLevelType w:val="hybridMultilevel"/>
    <w:tmpl w:val="5BB259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6029D8"/>
    <w:multiLevelType w:val="hybridMultilevel"/>
    <w:tmpl w:val="F56E1C16"/>
    <w:lvl w:ilvl="0" w:tplc="0419000F">
      <w:start w:val="1"/>
      <w:numFmt w:val="decimal"/>
      <w:lvlText w:val="%1."/>
      <w:lvlJc w:val="left"/>
      <w:pPr>
        <w:ind w:left="2061" w:hanging="360"/>
      </w:p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6">
    <w:nsid w:val="32DC6787"/>
    <w:multiLevelType w:val="multilevel"/>
    <w:tmpl w:val="EFD8D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3F25CC0"/>
    <w:multiLevelType w:val="hybridMultilevel"/>
    <w:tmpl w:val="FF40D3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5C55544"/>
    <w:multiLevelType w:val="multilevel"/>
    <w:tmpl w:val="AF70F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19D3F71"/>
    <w:multiLevelType w:val="hybridMultilevel"/>
    <w:tmpl w:val="11AA217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2E0225E"/>
    <w:multiLevelType w:val="multilevel"/>
    <w:tmpl w:val="2AFC5E1E"/>
    <w:lvl w:ilvl="0">
      <w:start w:val="1"/>
      <w:numFmt w:val="decimal"/>
      <w:lvlText w:val="%1"/>
      <w:lvlJc w:val="left"/>
      <w:pPr>
        <w:tabs>
          <w:tab w:val="num" w:pos="1142"/>
        </w:tabs>
        <w:ind w:left="1142" w:hanging="432"/>
      </w:pPr>
      <w:rPr>
        <w:rFonts w:hint="default"/>
        <w:sz w:val="26"/>
        <w:szCs w:val="26"/>
      </w:rPr>
    </w:lvl>
    <w:lvl w:ilvl="1">
      <w:start w:val="1"/>
      <w:numFmt w:val="decimal"/>
      <w:lvlText w:val="%1.%2"/>
      <w:lvlJc w:val="left"/>
      <w:pPr>
        <w:tabs>
          <w:tab w:val="num" w:pos="1135"/>
        </w:tabs>
        <w:ind w:left="1427" w:hanging="576"/>
      </w:pPr>
      <w:rPr>
        <w:rFonts w:ascii="Times New Roman" w:hAnsi="Times New Roman" w:cs="Times New Roman" w:hint="default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">
    <w:nsid w:val="570C3A9B"/>
    <w:multiLevelType w:val="hybridMultilevel"/>
    <w:tmpl w:val="067E4B98"/>
    <w:lvl w:ilvl="0" w:tplc="91225932">
      <w:start w:val="1"/>
      <w:numFmt w:val="decimal"/>
      <w:lvlText w:val="%1"/>
      <w:lvlJc w:val="left"/>
      <w:pPr>
        <w:ind w:left="1065" w:hanging="705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CF200BF"/>
    <w:multiLevelType w:val="multilevel"/>
    <w:tmpl w:val="981AB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F726735"/>
    <w:multiLevelType w:val="multilevel"/>
    <w:tmpl w:val="236C30BE"/>
    <w:lvl w:ilvl="0">
      <w:start w:val="1"/>
      <w:numFmt w:val="decimal"/>
      <w:pStyle w:val="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4">
    <w:nsid w:val="627E3FC9"/>
    <w:multiLevelType w:val="hybridMultilevel"/>
    <w:tmpl w:val="9BB27E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7A1014C2"/>
    <w:multiLevelType w:val="hybridMultilevel"/>
    <w:tmpl w:val="3796E6C2"/>
    <w:lvl w:ilvl="0" w:tplc="04190001">
      <w:start w:val="1"/>
      <w:numFmt w:val="bullet"/>
      <w:lvlText w:val=""/>
      <w:lvlJc w:val="left"/>
      <w:pPr>
        <w:tabs>
          <w:tab w:val="num" w:pos="456"/>
        </w:tabs>
        <w:ind w:left="4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6"/>
        </w:tabs>
        <w:ind w:left="201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6"/>
        </w:tabs>
        <w:ind w:left="27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6"/>
        </w:tabs>
        <w:ind w:left="34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6"/>
        </w:tabs>
        <w:ind w:left="417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6"/>
        </w:tabs>
        <w:ind w:left="48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6"/>
        </w:tabs>
        <w:ind w:left="56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6"/>
        </w:tabs>
        <w:ind w:left="633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6"/>
        </w:tabs>
        <w:ind w:left="7056" w:hanging="360"/>
      </w:pPr>
      <w:rPr>
        <w:rFonts w:ascii="Wingdings" w:hAnsi="Wingdings" w:hint="default"/>
      </w:rPr>
    </w:lvl>
  </w:abstractNum>
  <w:abstractNum w:abstractNumId="16">
    <w:nsid w:val="7B401A35"/>
    <w:multiLevelType w:val="hybridMultilevel"/>
    <w:tmpl w:val="F55C7258"/>
    <w:lvl w:ilvl="0" w:tplc="ABDA7C3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ED22425"/>
    <w:multiLevelType w:val="hybridMultilevel"/>
    <w:tmpl w:val="98522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5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14"/>
  </w:num>
  <w:num w:numId="6">
    <w:abstractNumId w:val="16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</w:num>
  <w:num w:numId="9">
    <w:abstractNumId w:val="1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13"/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  <w:num w:numId="16">
    <w:abstractNumId w:val="12"/>
  </w:num>
  <w:num w:numId="17">
    <w:abstractNumId w:val="6"/>
  </w:num>
  <w:num w:numId="1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065189"/>
    <w:rsid w:val="00012D3B"/>
    <w:rsid w:val="00016192"/>
    <w:rsid w:val="00041953"/>
    <w:rsid w:val="000444DD"/>
    <w:rsid w:val="0004540F"/>
    <w:rsid w:val="000564E7"/>
    <w:rsid w:val="00065189"/>
    <w:rsid w:val="00065EF9"/>
    <w:rsid w:val="00085857"/>
    <w:rsid w:val="000954AF"/>
    <w:rsid w:val="000A6AED"/>
    <w:rsid w:val="000F501D"/>
    <w:rsid w:val="001010C7"/>
    <w:rsid w:val="00136129"/>
    <w:rsid w:val="00196C4B"/>
    <w:rsid w:val="001B4489"/>
    <w:rsid w:val="001F4153"/>
    <w:rsid w:val="00215CC9"/>
    <w:rsid w:val="00227B80"/>
    <w:rsid w:val="00232DA0"/>
    <w:rsid w:val="00240B2E"/>
    <w:rsid w:val="0026372F"/>
    <w:rsid w:val="00265736"/>
    <w:rsid w:val="00280B4A"/>
    <w:rsid w:val="0029423C"/>
    <w:rsid w:val="002966E5"/>
    <w:rsid w:val="002B4911"/>
    <w:rsid w:val="002C5427"/>
    <w:rsid w:val="002E6E59"/>
    <w:rsid w:val="00313682"/>
    <w:rsid w:val="0032709A"/>
    <w:rsid w:val="00344916"/>
    <w:rsid w:val="00383D36"/>
    <w:rsid w:val="00387351"/>
    <w:rsid w:val="003B34D3"/>
    <w:rsid w:val="003C194E"/>
    <w:rsid w:val="003C75F6"/>
    <w:rsid w:val="00422324"/>
    <w:rsid w:val="00435A95"/>
    <w:rsid w:val="00451E2B"/>
    <w:rsid w:val="0049189D"/>
    <w:rsid w:val="00492973"/>
    <w:rsid w:val="004F44E8"/>
    <w:rsid w:val="0051113D"/>
    <w:rsid w:val="0052562E"/>
    <w:rsid w:val="00560189"/>
    <w:rsid w:val="00575CEC"/>
    <w:rsid w:val="005774DA"/>
    <w:rsid w:val="005A1632"/>
    <w:rsid w:val="005F2A9F"/>
    <w:rsid w:val="005F55CB"/>
    <w:rsid w:val="00600778"/>
    <w:rsid w:val="00637108"/>
    <w:rsid w:val="00646066"/>
    <w:rsid w:val="006540B1"/>
    <w:rsid w:val="00660E57"/>
    <w:rsid w:val="006664CD"/>
    <w:rsid w:val="00671A35"/>
    <w:rsid w:val="0067580E"/>
    <w:rsid w:val="00682C08"/>
    <w:rsid w:val="00682FF3"/>
    <w:rsid w:val="0072062D"/>
    <w:rsid w:val="00733A33"/>
    <w:rsid w:val="007A153E"/>
    <w:rsid w:val="007B02C2"/>
    <w:rsid w:val="007B3F75"/>
    <w:rsid w:val="007D57EB"/>
    <w:rsid w:val="007D7F91"/>
    <w:rsid w:val="007F47E6"/>
    <w:rsid w:val="008023A0"/>
    <w:rsid w:val="00850B6C"/>
    <w:rsid w:val="008A0A9E"/>
    <w:rsid w:val="008A39DE"/>
    <w:rsid w:val="008A73A8"/>
    <w:rsid w:val="008F0131"/>
    <w:rsid w:val="00914973"/>
    <w:rsid w:val="00963FE7"/>
    <w:rsid w:val="009F074C"/>
    <w:rsid w:val="009F28D8"/>
    <w:rsid w:val="00A0191F"/>
    <w:rsid w:val="00A0704E"/>
    <w:rsid w:val="00A3350A"/>
    <w:rsid w:val="00AB1732"/>
    <w:rsid w:val="00B15DE4"/>
    <w:rsid w:val="00B3374D"/>
    <w:rsid w:val="00B364DC"/>
    <w:rsid w:val="00B64C4E"/>
    <w:rsid w:val="00B76DFF"/>
    <w:rsid w:val="00B814A9"/>
    <w:rsid w:val="00B82972"/>
    <w:rsid w:val="00B85839"/>
    <w:rsid w:val="00C04B4B"/>
    <w:rsid w:val="00C21D43"/>
    <w:rsid w:val="00C9202C"/>
    <w:rsid w:val="00CA4616"/>
    <w:rsid w:val="00D276B7"/>
    <w:rsid w:val="00D41E4D"/>
    <w:rsid w:val="00D6118D"/>
    <w:rsid w:val="00D948C0"/>
    <w:rsid w:val="00E27B6E"/>
    <w:rsid w:val="00E622E0"/>
    <w:rsid w:val="00E70FE9"/>
    <w:rsid w:val="00EB3171"/>
    <w:rsid w:val="00EC4F08"/>
    <w:rsid w:val="00ED763A"/>
    <w:rsid w:val="00EE1C4D"/>
    <w:rsid w:val="00EF266D"/>
    <w:rsid w:val="00F01673"/>
    <w:rsid w:val="00F115F4"/>
    <w:rsid w:val="00F27ED0"/>
    <w:rsid w:val="00F5342C"/>
    <w:rsid w:val="00F6019A"/>
    <w:rsid w:val="00FA4F4F"/>
    <w:rsid w:val="00FB3533"/>
    <w:rsid w:val="00FC7F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B4A"/>
  </w:style>
  <w:style w:type="paragraph" w:styleId="1">
    <w:name w:val="heading 1"/>
    <w:basedOn w:val="a"/>
    <w:next w:val="a"/>
    <w:link w:val="10"/>
    <w:qFormat/>
    <w:rsid w:val="008A73A8"/>
    <w:pPr>
      <w:keepNext/>
      <w:numPr>
        <w:numId w:val="13"/>
      </w:numPr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8A73A8"/>
    <w:pPr>
      <w:keepNext/>
      <w:numPr>
        <w:ilvl w:val="1"/>
        <w:numId w:val="1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8A73A8"/>
    <w:pPr>
      <w:keepNext/>
      <w:numPr>
        <w:ilvl w:val="2"/>
        <w:numId w:val="13"/>
      </w:numPr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8A73A8"/>
    <w:pPr>
      <w:keepNext/>
      <w:numPr>
        <w:ilvl w:val="3"/>
        <w:numId w:val="13"/>
      </w:numPr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A73A8"/>
    <w:pPr>
      <w:numPr>
        <w:ilvl w:val="4"/>
        <w:numId w:val="13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8A73A8"/>
    <w:pPr>
      <w:numPr>
        <w:ilvl w:val="5"/>
        <w:numId w:val="13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</w:rPr>
  </w:style>
  <w:style w:type="paragraph" w:styleId="7">
    <w:name w:val="heading 7"/>
    <w:basedOn w:val="a"/>
    <w:next w:val="a"/>
    <w:link w:val="70"/>
    <w:qFormat/>
    <w:rsid w:val="008A73A8"/>
    <w:pPr>
      <w:numPr>
        <w:ilvl w:val="6"/>
        <w:numId w:val="13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paragraph" w:styleId="8">
    <w:name w:val="heading 8"/>
    <w:basedOn w:val="a"/>
    <w:next w:val="a"/>
    <w:link w:val="80"/>
    <w:qFormat/>
    <w:rsid w:val="008A73A8"/>
    <w:pPr>
      <w:numPr>
        <w:ilvl w:val="7"/>
        <w:numId w:val="13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9">
    <w:name w:val="heading 9"/>
    <w:basedOn w:val="a"/>
    <w:next w:val="a"/>
    <w:link w:val="90"/>
    <w:qFormat/>
    <w:rsid w:val="008A73A8"/>
    <w:pPr>
      <w:numPr>
        <w:ilvl w:val="8"/>
        <w:numId w:val="13"/>
      </w:num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rsid w:val="00065189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5">
    <w:name w:val="Body Text"/>
    <w:basedOn w:val="a"/>
    <w:link w:val="a6"/>
    <w:rsid w:val="0006518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rsid w:val="00065189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0651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65189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C04B4B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val="en-US"/>
    </w:rPr>
  </w:style>
  <w:style w:type="paragraph" w:styleId="aa">
    <w:name w:val="List Paragraph"/>
    <w:basedOn w:val="a"/>
    <w:qFormat/>
    <w:rsid w:val="00C04B4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ab">
    <w:name w:val="Table Grid"/>
    <w:basedOn w:val="a1"/>
    <w:rsid w:val="004223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Strong"/>
    <w:basedOn w:val="a0"/>
    <w:qFormat/>
    <w:rsid w:val="00A0704E"/>
    <w:rPr>
      <w:b/>
      <w:bCs/>
    </w:rPr>
  </w:style>
  <w:style w:type="paragraph" w:customStyle="1" w:styleId="Default">
    <w:name w:val="Default"/>
    <w:rsid w:val="00EB317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EB317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rsid w:val="00EB317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d">
    <w:name w:val="caption"/>
    <w:basedOn w:val="a"/>
    <w:next w:val="a"/>
    <w:qFormat/>
    <w:rsid w:val="00560189"/>
    <w:pPr>
      <w:framePr w:w="4253" w:h="3175" w:hRule="exact" w:wrap="around" w:vAnchor="text" w:hAnchor="page" w:x="1969" w:y="664"/>
      <w:tabs>
        <w:tab w:val="left" w:pos="567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Cs w:val="20"/>
    </w:rPr>
  </w:style>
  <w:style w:type="paragraph" w:customStyle="1" w:styleId="Style5">
    <w:name w:val="Style5"/>
    <w:basedOn w:val="a"/>
    <w:rsid w:val="0056018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0">
    <w:name w:val="Font Style20"/>
    <w:rsid w:val="00560189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265736"/>
    <w:rPr>
      <w:rFonts w:ascii="Times New Roman" w:eastAsia="Times New Roman" w:hAnsi="Times New Roman" w:cs="Times New Roman"/>
      <w:sz w:val="24"/>
      <w:szCs w:val="20"/>
    </w:rPr>
  </w:style>
  <w:style w:type="paragraph" w:customStyle="1" w:styleId="ae">
    <w:name w:val="Стиль По центру"/>
    <w:basedOn w:val="a"/>
    <w:autoRedefine/>
    <w:rsid w:val="00265736"/>
    <w:pPr>
      <w:spacing w:line="240" w:lineRule="auto"/>
      <w:jc w:val="center"/>
    </w:pPr>
    <w:rPr>
      <w:rFonts w:ascii="Times New Roman" w:eastAsia="Times New Roman" w:hAnsi="Times New Roman" w:cs="Times New Roman"/>
      <w:b/>
      <w:sz w:val="32"/>
      <w:szCs w:val="32"/>
      <w:lang w:eastAsia="en-US"/>
    </w:rPr>
  </w:style>
  <w:style w:type="character" w:customStyle="1" w:styleId="10">
    <w:name w:val="Заголовок 1 Знак"/>
    <w:basedOn w:val="a0"/>
    <w:link w:val="1"/>
    <w:rsid w:val="008A73A8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8A73A8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8A73A8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8A73A8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8A73A8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8A73A8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0"/>
    <w:link w:val="7"/>
    <w:rsid w:val="008A73A8"/>
    <w:rPr>
      <w:rFonts w:ascii="Times New Roman" w:eastAsia="Times New Roman" w:hAnsi="Times New Roman" w:cs="Times New Roman"/>
      <w:sz w:val="24"/>
      <w:szCs w:val="24"/>
    </w:rPr>
  </w:style>
  <w:style w:type="character" w:customStyle="1" w:styleId="80">
    <w:name w:val="Заголовок 8 Знак"/>
    <w:basedOn w:val="a0"/>
    <w:link w:val="8"/>
    <w:rsid w:val="008A73A8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8A73A8"/>
    <w:rPr>
      <w:rFonts w:ascii="Arial" w:eastAsia="Times New Roman" w:hAnsi="Arial" w:cs="Arial"/>
    </w:rPr>
  </w:style>
  <w:style w:type="paragraph" w:customStyle="1" w:styleId="11">
    <w:name w:val="Абзац списка1"/>
    <w:basedOn w:val="a"/>
    <w:rsid w:val="00F27ED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character" w:styleId="af">
    <w:name w:val="Emphasis"/>
    <w:qFormat/>
    <w:rsid w:val="005F2A9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8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D0141C-2AAA-4A67-87CF-7529D8BA8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4</Pages>
  <Words>659</Words>
  <Characters>3760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usis</Company>
  <LinksUpToDate>false</LinksUpToDate>
  <CharactersWithSpaces>4411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DAKovtun</dc:creator>
  <cp:keywords/>
  <dc:description/>
  <cp:lastModifiedBy>Ковтун Д.А.</cp:lastModifiedBy>
  <cp:revision>62</cp:revision>
  <cp:lastPrinted>2014-03-05T06:49:00Z</cp:lastPrinted>
  <dcterms:created xsi:type="dcterms:W3CDTF">2012-10-05T07:23:00Z</dcterms:created>
  <dcterms:modified xsi:type="dcterms:W3CDTF">2014-09-04T12:28:00Z</dcterms:modified>
</cp:coreProperties>
</file>