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470" w:rsidRPr="0013537B" w:rsidRDefault="00E76470" w:rsidP="00E76470">
      <w:pPr>
        <w:pStyle w:val="1"/>
        <w:jc w:val="center"/>
        <w:rPr>
          <w:sz w:val="28"/>
          <w:szCs w:val="28"/>
        </w:rPr>
      </w:pPr>
      <w:r w:rsidRPr="0013537B">
        <w:rPr>
          <w:sz w:val="28"/>
          <w:szCs w:val="28"/>
        </w:rPr>
        <w:t>ПРОТОКОЛ №200 Блр</w:t>
      </w:r>
      <w:proofErr w:type="gramStart"/>
      <w:r w:rsidRPr="0013537B">
        <w:rPr>
          <w:sz w:val="28"/>
          <w:szCs w:val="28"/>
        </w:rPr>
        <w:t>1</w:t>
      </w:r>
      <w:proofErr w:type="gramEnd"/>
      <w:r w:rsidRPr="0013537B">
        <w:rPr>
          <w:sz w:val="28"/>
          <w:szCs w:val="28"/>
        </w:rPr>
        <w:t>,2-13-6 (130412/0536/384/6-C019788)</w:t>
      </w:r>
      <w:r w:rsidRPr="0013537B">
        <w:rPr>
          <w:sz w:val="28"/>
          <w:szCs w:val="28"/>
        </w:rPr>
        <w:br/>
        <w:t xml:space="preserve">проведения повторной заочной переторжки в конкурсе по лоту № 200 Блр1,2-13 «Открытый конкурс на право заключения договора на поставка проходок трубных герметичных для сооружения энергоблоков №1 и №2 Белорусской АЭС» 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4"/>
        <w:gridCol w:w="6440"/>
      </w:tblGrid>
      <w:tr w:rsidR="00E76470" w:rsidRPr="0013537B" w:rsidTr="00EF5F1D">
        <w:trPr>
          <w:tblCellSpacing w:w="15" w:type="dxa"/>
        </w:trPr>
        <w:tc>
          <w:tcPr>
            <w:tcW w:w="0" w:type="auto"/>
            <w:vAlign w:val="center"/>
          </w:tcPr>
          <w:p w:rsidR="00E76470" w:rsidRPr="0013537B" w:rsidRDefault="00E76470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76470" w:rsidRPr="0013537B" w:rsidRDefault="00E76470" w:rsidP="00E76470">
            <w:pPr>
              <w:jc w:val="right"/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 xml:space="preserve">Дата: 05.07.2013 </w:t>
            </w:r>
          </w:p>
        </w:tc>
      </w:tr>
    </w:tbl>
    <w:p w:rsidR="00E76470" w:rsidRPr="0013537B" w:rsidRDefault="00E76470" w:rsidP="00E76470">
      <w:pPr>
        <w:numPr>
          <w:ilvl w:val="0"/>
          <w:numId w:val="1"/>
        </w:numPr>
        <w:jc w:val="both"/>
        <w:rPr>
          <w:rStyle w:val="a3"/>
          <w:b w:val="0"/>
          <w:bCs w:val="0"/>
          <w:sz w:val="28"/>
          <w:szCs w:val="28"/>
        </w:rPr>
      </w:pPr>
      <w:r w:rsidRPr="0013537B">
        <w:rPr>
          <w:sz w:val="28"/>
          <w:szCs w:val="28"/>
        </w:rPr>
        <w:t xml:space="preserve">Оператор торгов: </w:t>
      </w:r>
      <w:r w:rsidRPr="0013537B">
        <w:rPr>
          <w:rStyle w:val="a3"/>
          <w:sz w:val="28"/>
          <w:szCs w:val="28"/>
        </w:rPr>
        <w:t>Электронная торговая площадка "Аукционный Конкурсный Дом"</w:t>
      </w:r>
    </w:p>
    <w:p w:rsidR="00E76470" w:rsidRPr="0013537B" w:rsidRDefault="00E76470" w:rsidP="00E76470">
      <w:pPr>
        <w:ind w:left="720"/>
        <w:jc w:val="both"/>
        <w:rPr>
          <w:sz w:val="28"/>
          <w:szCs w:val="28"/>
        </w:rPr>
      </w:pPr>
      <w:r w:rsidRPr="0013537B">
        <w:rPr>
          <w:sz w:val="28"/>
          <w:szCs w:val="28"/>
        </w:rPr>
        <w:t xml:space="preserve">Место проведения конкурса: сайт Оператора торгов в сети Интернет — </w:t>
      </w:r>
      <w:hyperlink r:id="rId5" w:history="1">
        <w:r w:rsidRPr="0013537B">
          <w:rPr>
            <w:rStyle w:val="a4"/>
            <w:sz w:val="28"/>
            <w:szCs w:val="28"/>
          </w:rPr>
          <w:t>http://a-k-d.ru</w:t>
        </w:r>
      </w:hyperlink>
      <w:r w:rsidRPr="0013537B">
        <w:rPr>
          <w:sz w:val="28"/>
          <w:szCs w:val="28"/>
        </w:rPr>
        <w:br/>
        <w:t xml:space="preserve">Уникальный номер конкурса на указанном сайте: </w:t>
      </w:r>
      <w:r w:rsidRPr="0013537B">
        <w:rPr>
          <w:rStyle w:val="a3"/>
          <w:sz w:val="28"/>
          <w:szCs w:val="28"/>
        </w:rPr>
        <w:t>C019788</w:t>
      </w:r>
      <w:r w:rsidRPr="0013537B">
        <w:rPr>
          <w:sz w:val="28"/>
          <w:szCs w:val="28"/>
        </w:rPr>
        <w:t xml:space="preserve">. </w:t>
      </w:r>
    </w:p>
    <w:p w:rsidR="00E76470" w:rsidRPr="0013537B" w:rsidRDefault="00E76470" w:rsidP="00E76470">
      <w:pPr>
        <w:numPr>
          <w:ilvl w:val="0"/>
          <w:numId w:val="1"/>
        </w:numPr>
        <w:jc w:val="both"/>
        <w:rPr>
          <w:sz w:val="28"/>
          <w:szCs w:val="28"/>
        </w:rPr>
      </w:pPr>
      <w:r w:rsidRPr="0013537B">
        <w:rPr>
          <w:sz w:val="28"/>
          <w:szCs w:val="28"/>
        </w:rPr>
        <w:t xml:space="preserve">Организатор: ОАО «НИАЭП» (603006, Россия, </w:t>
      </w:r>
      <w:proofErr w:type="gramStart"/>
      <w:r w:rsidRPr="0013537B">
        <w:rPr>
          <w:sz w:val="28"/>
          <w:szCs w:val="28"/>
        </w:rPr>
        <w:t>г</w:t>
      </w:r>
      <w:proofErr w:type="gramEnd"/>
      <w:r w:rsidRPr="0013537B">
        <w:rPr>
          <w:sz w:val="28"/>
          <w:szCs w:val="28"/>
        </w:rPr>
        <w:t xml:space="preserve">. Н. Новгород, пл. Свободы, д. 3). </w:t>
      </w:r>
    </w:p>
    <w:p w:rsidR="00E76470" w:rsidRPr="0013537B" w:rsidRDefault="00E76470" w:rsidP="00E7647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3537B">
        <w:rPr>
          <w:sz w:val="28"/>
          <w:szCs w:val="28"/>
        </w:rPr>
        <w:t>Заказчик: Закрытое акционерное общество «</w:t>
      </w:r>
      <w:proofErr w:type="spellStart"/>
      <w:r w:rsidRPr="0013537B">
        <w:rPr>
          <w:sz w:val="28"/>
          <w:szCs w:val="28"/>
        </w:rPr>
        <w:t>Атомстройэкспорт</w:t>
      </w:r>
      <w:proofErr w:type="spellEnd"/>
      <w:r w:rsidRPr="0013537B">
        <w:rPr>
          <w:sz w:val="28"/>
          <w:szCs w:val="28"/>
        </w:rPr>
        <w:t>»</w:t>
      </w:r>
      <w:r w:rsidRPr="0013537B">
        <w:rPr>
          <w:b/>
          <w:spacing w:val="-6"/>
          <w:sz w:val="28"/>
          <w:szCs w:val="28"/>
        </w:rPr>
        <w:t xml:space="preserve"> </w:t>
      </w:r>
      <w:r w:rsidRPr="0013537B">
        <w:rPr>
          <w:sz w:val="28"/>
          <w:szCs w:val="28"/>
        </w:rPr>
        <w:t xml:space="preserve">(127434, Москва, Дмитровское шоссе, д.2, стр. 1). </w:t>
      </w:r>
    </w:p>
    <w:p w:rsidR="00E76470" w:rsidRPr="0013537B" w:rsidRDefault="00E76470" w:rsidP="00E7647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3537B">
        <w:rPr>
          <w:sz w:val="28"/>
          <w:szCs w:val="28"/>
        </w:rPr>
        <w:t>Наименование конкурса: «</w:t>
      </w:r>
      <w:r w:rsidRPr="0013537B">
        <w:rPr>
          <w:rStyle w:val="a5"/>
          <w:sz w:val="28"/>
          <w:szCs w:val="28"/>
        </w:rPr>
        <w:t>Открытый конкурс на право заключения договора на поставку проходок трубных герметичных для сооружения энергоблоков №1 и №2 Белорусской АЭС</w:t>
      </w:r>
      <w:r w:rsidRPr="0013537B">
        <w:rPr>
          <w:sz w:val="28"/>
          <w:szCs w:val="28"/>
        </w:rPr>
        <w:t xml:space="preserve">». Извещение о проведении конкурса было размещено на сайте Оператора </w:t>
      </w:r>
      <w:hyperlink r:id="rId6" w:history="1">
        <w:r w:rsidRPr="0013537B">
          <w:rPr>
            <w:rStyle w:val="a4"/>
            <w:sz w:val="28"/>
            <w:szCs w:val="28"/>
          </w:rPr>
          <w:t>http://a-k-d.ru</w:t>
        </w:r>
      </w:hyperlink>
      <w:r w:rsidRPr="0013537B">
        <w:rPr>
          <w:sz w:val="28"/>
          <w:szCs w:val="28"/>
        </w:rPr>
        <w:t xml:space="preserve"> в сети Интернет 12.04.2013 г. </w:t>
      </w:r>
    </w:p>
    <w:p w:rsidR="00E76470" w:rsidRPr="0013537B" w:rsidRDefault="00E76470" w:rsidP="00E7647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3537B">
        <w:rPr>
          <w:sz w:val="28"/>
          <w:szCs w:val="28"/>
        </w:rPr>
        <w:t xml:space="preserve">Начальная (максимальная) цена договора составляет: 280 327 995.26 (двести восемьдесят миллионов триста двадцать семь тысяч девятьсот девяносто пять рублей 26 копеек) с учетом НДС. </w:t>
      </w:r>
    </w:p>
    <w:p w:rsidR="00E76470" w:rsidRPr="0013537B" w:rsidRDefault="00E76470" w:rsidP="00E7647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13537B">
        <w:rPr>
          <w:sz w:val="28"/>
          <w:szCs w:val="28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E76470" w:rsidRPr="0013537B" w:rsidRDefault="00E76470" w:rsidP="00E7647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3537B">
        <w:rPr>
          <w:sz w:val="28"/>
          <w:szCs w:val="28"/>
        </w:rPr>
        <w:t xml:space="preserve">По данной процедуре была проведена повторная заочная переторжка. Прием заявок повторной заочной переторжки проводился в период с 3 июля 2013 г. 09:00 по 5 июля 2013 г. 11:00. </w:t>
      </w:r>
    </w:p>
    <w:p w:rsidR="00E76470" w:rsidRPr="0013537B" w:rsidRDefault="00E76470" w:rsidP="00E7647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3537B">
        <w:rPr>
          <w:sz w:val="28"/>
          <w:szCs w:val="28"/>
        </w:rPr>
        <w:t>Все минимальные предложения о цене договора, сделанные участниками конкурса и ранжированные по мере убывания с указанием порядковых номеров, присвоенных заявкам на участие в конкурсе, которые поданы участниками конкурса,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3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1559"/>
        <w:gridCol w:w="2197"/>
        <w:gridCol w:w="2197"/>
        <w:gridCol w:w="2268"/>
        <w:gridCol w:w="1162"/>
      </w:tblGrid>
      <w:tr w:rsidR="0013537B" w:rsidRPr="0013537B" w:rsidTr="00CF0CD3">
        <w:trPr>
          <w:tblCellSpacing w:w="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jc w:val="center"/>
              <w:rPr>
                <w:b/>
                <w:bCs/>
                <w:sz w:val="28"/>
                <w:szCs w:val="28"/>
              </w:rPr>
            </w:pPr>
            <w:r w:rsidRPr="0013537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3537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3537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3537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jc w:val="center"/>
              <w:rPr>
                <w:b/>
                <w:bCs/>
                <w:sz w:val="28"/>
                <w:szCs w:val="28"/>
              </w:rPr>
            </w:pPr>
            <w:r w:rsidRPr="0013537B">
              <w:rPr>
                <w:b/>
                <w:bCs/>
                <w:sz w:val="28"/>
                <w:szCs w:val="28"/>
              </w:rPr>
              <w:t>Наименование участника конкурса</w:t>
            </w:r>
          </w:p>
        </w:tc>
        <w:tc>
          <w:tcPr>
            <w:tcW w:w="21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jc w:val="center"/>
              <w:rPr>
                <w:b/>
                <w:bCs/>
                <w:sz w:val="28"/>
                <w:szCs w:val="28"/>
              </w:rPr>
            </w:pPr>
            <w:r w:rsidRPr="0013537B">
              <w:rPr>
                <w:b/>
                <w:bCs/>
                <w:sz w:val="28"/>
                <w:szCs w:val="28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21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jc w:val="center"/>
              <w:rPr>
                <w:b/>
                <w:bCs/>
                <w:sz w:val="28"/>
                <w:szCs w:val="28"/>
              </w:rPr>
            </w:pPr>
            <w:r w:rsidRPr="0013537B">
              <w:rPr>
                <w:b/>
                <w:bCs/>
                <w:sz w:val="28"/>
                <w:szCs w:val="28"/>
              </w:rPr>
              <w:t xml:space="preserve">Наилучшее предложение о цене договора, сделанное данным участником, с учетом проведения </w:t>
            </w:r>
            <w:r w:rsidRPr="0013537B">
              <w:rPr>
                <w:b/>
                <w:bCs/>
                <w:sz w:val="28"/>
                <w:szCs w:val="28"/>
              </w:rPr>
              <w:lastRenderedPageBreak/>
              <w:t>переторжки</w:t>
            </w:r>
          </w:p>
        </w:tc>
        <w:tc>
          <w:tcPr>
            <w:tcW w:w="22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jc w:val="center"/>
              <w:rPr>
                <w:b/>
                <w:bCs/>
                <w:sz w:val="28"/>
                <w:szCs w:val="28"/>
              </w:rPr>
            </w:pPr>
            <w:r w:rsidRPr="0013537B">
              <w:rPr>
                <w:b/>
                <w:bCs/>
                <w:sz w:val="28"/>
                <w:szCs w:val="28"/>
              </w:rPr>
              <w:lastRenderedPageBreak/>
              <w:t xml:space="preserve">Наилучшее предложение о цене договора, сделанное данным участником, с учетом проведения </w:t>
            </w:r>
            <w:r w:rsidRPr="0013537B">
              <w:rPr>
                <w:b/>
                <w:bCs/>
                <w:sz w:val="28"/>
                <w:szCs w:val="28"/>
              </w:rPr>
              <w:lastRenderedPageBreak/>
              <w:t>повторной переторжки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jc w:val="center"/>
              <w:rPr>
                <w:b/>
                <w:bCs/>
                <w:sz w:val="28"/>
                <w:szCs w:val="28"/>
              </w:rPr>
            </w:pPr>
            <w:r w:rsidRPr="0013537B">
              <w:rPr>
                <w:b/>
                <w:bCs/>
                <w:sz w:val="28"/>
                <w:szCs w:val="28"/>
              </w:rPr>
              <w:lastRenderedPageBreak/>
              <w:t>Время поступления предложения</w:t>
            </w:r>
          </w:p>
        </w:tc>
      </w:tr>
      <w:tr w:rsidR="0013537B" w:rsidRPr="0013537B" w:rsidTr="008509FB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ОАО «</w:t>
            </w:r>
            <w:proofErr w:type="spellStart"/>
            <w:r w:rsidRPr="0013537B">
              <w:rPr>
                <w:sz w:val="28"/>
                <w:szCs w:val="28"/>
              </w:rPr>
              <w:t>Дзержинскхиммаш</w:t>
            </w:r>
            <w:proofErr w:type="spellEnd"/>
            <w:r w:rsidRPr="0013537B">
              <w:rPr>
                <w:sz w:val="28"/>
                <w:szCs w:val="28"/>
              </w:rPr>
              <w:t>»</w:t>
            </w:r>
          </w:p>
        </w:tc>
        <w:tc>
          <w:tcPr>
            <w:tcW w:w="21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76470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264 131 200.00 (двести шестьдесят четыре миллиона сто тридцать одна тысяча двести рублей 00 копеек) с НДС</w:t>
            </w:r>
          </w:p>
        </w:tc>
        <w:tc>
          <w:tcPr>
            <w:tcW w:w="21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76470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224 377 000.00  (двести двадцать четыре миллиона триста семьдесят семь тысяч рублей 00 копеек) с учетом НДС</w:t>
            </w: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76470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212 818 900.00  (двести двенадцать миллионов восемьсот восемнадцать тысяч девятьсот рублей 00 копеек)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4 июля 2013 г. 15:40</w:t>
            </w:r>
          </w:p>
        </w:tc>
      </w:tr>
      <w:tr w:rsidR="0013537B" w:rsidRPr="0013537B" w:rsidTr="00692F8B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ООО «ПРОМЭНЕРГОКОМПЛЕКТ»</w:t>
            </w:r>
          </w:p>
        </w:tc>
        <w:tc>
          <w:tcPr>
            <w:tcW w:w="21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76470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249 572 396.00 (двести сорок девять миллионов пятьсот семьдесят две тысячи триста девяносто шесть рублей 00 копеек) с НДС</w:t>
            </w:r>
          </w:p>
        </w:tc>
        <w:tc>
          <w:tcPr>
            <w:tcW w:w="21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76470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232 572 269.66  (двести тридцать два миллиона пятьсот семьдесят две тысячи двести шестьдесят девять рублей 66 копеек) с учетом НДС</w:t>
            </w: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76470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213 499 999.94  (двести тринадцать миллионов четыреста девяносто девять тысяч девятьсот девяносто девять рублей 94 копейки)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5 июля 2013 г. 10:35</w:t>
            </w:r>
          </w:p>
        </w:tc>
      </w:tr>
      <w:tr w:rsidR="0013537B" w:rsidRPr="0013537B" w:rsidTr="008D3C4B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ООО "Полесье"</w:t>
            </w:r>
          </w:p>
        </w:tc>
        <w:tc>
          <w:tcPr>
            <w:tcW w:w="21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76470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279 923 373.64 (двести семьдесят девять миллионов девятьсот двадцать три тысячи триста семьдесят три рубля 64 копейки) с НДС</w:t>
            </w:r>
          </w:p>
        </w:tc>
        <w:tc>
          <w:tcPr>
            <w:tcW w:w="21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76470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269 806 096.12  (двести шестьдесят девять миллионов восемьсот шесть тысяч девяносто шесть рублей 12 копеек) с учетом НДС</w:t>
            </w: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76470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268 295 188.72  (двести шестьдесят восемь миллионов двести девяносто пять тысяч сто восемьдесят восемь рублей 72 копейки)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537B" w:rsidRPr="0013537B" w:rsidRDefault="0013537B" w:rsidP="00EF5F1D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4 июля 2013 г. 12:31</w:t>
            </w:r>
          </w:p>
        </w:tc>
      </w:tr>
    </w:tbl>
    <w:p w:rsidR="00E76470" w:rsidRPr="0013537B" w:rsidRDefault="00E76470" w:rsidP="0013537B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13537B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13537B">
          <w:rPr>
            <w:rStyle w:val="a4"/>
            <w:sz w:val="28"/>
            <w:szCs w:val="28"/>
          </w:rPr>
          <w:t>http://a-k-d.ru</w:t>
        </w:r>
      </w:hyperlink>
      <w:r w:rsidRPr="0013537B">
        <w:rPr>
          <w:sz w:val="28"/>
          <w:szCs w:val="28"/>
        </w:rPr>
        <w:t xml:space="preserve">. </w:t>
      </w:r>
    </w:p>
    <w:p w:rsidR="00E76470" w:rsidRPr="0013537B" w:rsidRDefault="00E76470" w:rsidP="0013537B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13537B">
        <w:rPr>
          <w:sz w:val="28"/>
          <w:szCs w:val="28"/>
        </w:rPr>
        <w:t xml:space="preserve">Подписи: </w:t>
      </w:r>
    </w:p>
    <w:tbl>
      <w:tblPr>
        <w:tblW w:w="0" w:type="auto"/>
        <w:jc w:val="center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810"/>
      </w:tblGrid>
      <w:tr w:rsidR="00E76470" w:rsidRPr="0013537B" w:rsidTr="00C27CC4">
        <w:trPr>
          <w:trHeight w:val="422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70" w:rsidRPr="0013537B" w:rsidRDefault="00E76470" w:rsidP="00C27CC4">
            <w:pPr>
              <w:jc w:val="center"/>
              <w:rPr>
                <w:b/>
                <w:sz w:val="28"/>
                <w:szCs w:val="28"/>
              </w:rPr>
            </w:pPr>
            <w:r w:rsidRPr="0013537B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70" w:rsidRPr="0013537B" w:rsidRDefault="00E76470" w:rsidP="00C27CC4">
            <w:pPr>
              <w:jc w:val="center"/>
              <w:rPr>
                <w:b/>
                <w:sz w:val="28"/>
                <w:szCs w:val="28"/>
              </w:rPr>
            </w:pPr>
            <w:r w:rsidRPr="0013537B">
              <w:rPr>
                <w:b/>
                <w:sz w:val="28"/>
                <w:szCs w:val="28"/>
              </w:rPr>
              <w:t>Подпись</w:t>
            </w:r>
          </w:p>
        </w:tc>
      </w:tr>
      <w:tr w:rsidR="00E76470" w:rsidRPr="0013537B" w:rsidTr="00C27CC4">
        <w:trPr>
          <w:trHeight w:val="440"/>
          <w:jc w:val="center"/>
        </w:trPr>
        <w:tc>
          <w:tcPr>
            <w:tcW w:w="9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  <w:r w:rsidRPr="0013537B">
              <w:rPr>
                <w:b/>
                <w:sz w:val="28"/>
                <w:szCs w:val="28"/>
              </w:rPr>
              <w:t>Члены комиссии</w:t>
            </w:r>
            <w:r w:rsidRPr="0013537B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E76470" w:rsidRPr="0013537B" w:rsidTr="00C27CC4">
        <w:trPr>
          <w:trHeight w:val="440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</w:p>
        </w:tc>
      </w:tr>
      <w:tr w:rsidR="00E76470" w:rsidRPr="0013537B" w:rsidTr="00C27CC4">
        <w:trPr>
          <w:trHeight w:val="440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</w:p>
        </w:tc>
      </w:tr>
      <w:tr w:rsidR="00E76470" w:rsidRPr="0013537B" w:rsidTr="00C27CC4">
        <w:trPr>
          <w:trHeight w:val="440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</w:p>
        </w:tc>
      </w:tr>
      <w:tr w:rsidR="00E76470" w:rsidRPr="0013537B" w:rsidTr="00C27CC4">
        <w:trPr>
          <w:trHeight w:val="440"/>
          <w:jc w:val="center"/>
        </w:trPr>
        <w:tc>
          <w:tcPr>
            <w:tcW w:w="9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  <w:r w:rsidRPr="0013537B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76470" w:rsidRPr="0013537B" w:rsidTr="00C27CC4">
        <w:trPr>
          <w:trHeight w:val="440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6470" w:rsidRPr="0013537B" w:rsidRDefault="00E76470" w:rsidP="00C27CC4">
            <w:pPr>
              <w:rPr>
                <w:sz w:val="28"/>
                <w:szCs w:val="28"/>
              </w:rPr>
            </w:pPr>
          </w:p>
        </w:tc>
      </w:tr>
    </w:tbl>
    <w:p w:rsidR="00CA62FE" w:rsidRPr="0013537B" w:rsidRDefault="00CA62FE">
      <w:pPr>
        <w:rPr>
          <w:sz w:val="28"/>
          <w:szCs w:val="28"/>
        </w:rPr>
      </w:pPr>
    </w:p>
    <w:sectPr w:rsidR="00CA62FE" w:rsidRPr="0013537B" w:rsidSect="00E7647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91A73"/>
    <w:multiLevelType w:val="multilevel"/>
    <w:tmpl w:val="71D2E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1644FDF"/>
    <w:multiLevelType w:val="multilevel"/>
    <w:tmpl w:val="63181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/>
  <w:rsids>
    <w:rsidRoot w:val="00E76470"/>
    <w:rsid w:val="0013537B"/>
    <w:rsid w:val="001A056A"/>
    <w:rsid w:val="0060781E"/>
    <w:rsid w:val="006A1077"/>
    <w:rsid w:val="0072601D"/>
    <w:rsid w:val="00BD6972"/>
    <w:rsid w:val="00C0730F"/>
    <w:rsid w:val="00C73B8E"/>
    <w:rsid w:val="00CA62FE"/>
    <w:rsid w:val="00E76470"/>
    <w:rsid w:val="00F83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4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764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64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76470"/>
    <w:rPr>
      <w:rFonts w:cs="Times New Roman"/>
      <w:b/>
      <w:bCs/>
    </w:rPr>
  </w:style>
  <w:style w:type="character" w:styleId="a4">
    <w:name w:val="Hyperlink"/>
    <w:basedOn w:val="a0"/>
    <w:uiPriority w:val="99"/>
    <w:rsid w:val="00E76470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E76470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E764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570</Words>
  <Characters>3249</Characters>
  <Application>Microsoft Office Word</Application>
  <DocSecurity>0</DocSecurity>
  <Lines>27</Lines>
  <Paragraphs>7</Paragraphs>
  <ScaleCrop>false</ScaleCrop>
  <Company>NIAEP</Company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2013-07-05T08:34:00Z</dcterms:created>
  <dcterms:modified xsi:type="dcterms:W3CDTF">2013-07-05T08:44:00Z</dcterms:modified>
</cp:coreProperties>
</file>