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14C14353" w:rsidR="008F0D99" w:rsidRPr="00EA628D" w:rsidRDefault="00403672"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403672"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403672">
        <w:rPr>
          <w:sz w:val="28"/>
          <w:szCs w:val="28"/>
        </w:rPr>
        <w:t xml:space="preserve">запрос </w:t>
      </w:r>
      <w:r w:rsidR="00E71027" w:rsidRPr="00403672">
        <w:rPr>
          <w:sz w:val="28"/>
          <w:szCs w:val="28"/>
        </w:rPr>
        <w:t>цен</w:t>
      </w:r>
      <w:r w:rsidRPr="00403672">
        <w:rPr>
          <w:sz w:val="28"/>
          <w:szCs w:val="28"/>
        </w:rPr>
        <w:t xml:space="preserve"> </w:t>
      </w:r>
      <w:r w:rsidR="0086714B" w:rsidRPr="00403672">
        <w:rPr>
          <w:sz w:val="28"/>
          <w:szCs w:val="28"/>
        </w:rPr>
        <w:t xml:space="preserve">в электронной форме </w:t>
      </w:r>
      <w:r w:rsidR="00B00E1F" w:rsidRPr="00403672">
        <w:rPr>
          <w:sz w:val="28"/>
          <w:szCs w:val="28"/>
        </w:rPr>
        <w:t xml:space="preserve">на право заключения договора </w:t>
      </w:r>
    </w:p>
    <w:p w14:paraId="5FCF75F9" w14:textId="2EFE6F95" w:rsidR="00CA2886" w:rsidRPr="00E25B1F" w:rsidRDefault="00B00E1F" w:rsidP="00B00E1F">
      <w:pPr>
        <w:jc w:val="center"/>
        <w:rPr>
          <w:sz w:val="28"/>
          <w:szCs w:val="28"/>
        </w:rPr>
      </w:pPr>
      <w:r w:rsidRPr="00403672">
        <w:rPr>
          <w:sz w:val="28"/>
          <w:szCs w:val="28"/>
        </w:rPr>
        <w:t xml:space="preserve">на </w:t>
      </w:r>
      <w:r w:rsidR="003029B6" w:rsidRPr="00403672">
        <w:rPr>
          <w:sz w:val="28"/>
          <w:szCs w:val="28"/>
        </w:rPr>
        <w:t xml:space="preserve">поставку </w:t>
      </w:r>
      <w:r w:rsidR="00403672" w:rsidRPr="00403672">
        <w:rPr>
          <w:sz w:val="28"/>
          <w:szCs w:val="28"/>
        </w:rPr>
        <w:t>дизельной электростанции для нужд филиала «Северо-западный</w:t>
      </w:r>
      <w:r w:rsidR="003029B6" w:rsidRPr="00403672">
        <w:rPr>
          <w:sz w:val="28"/>
          <w:szCs w:val="28"/>
        </w:rPr>
        <w:t xml:space="preserve"> территориальный округ» ФГУП</w:t>
      </w:r>
      <w:r w:rsidR="003029B6" w:rsidRPr="003029B6">
        <w:rPr>
          <w:sz w:val="28"/>
          <w:szCs w:val="28"/>
        </w:rPr>
        <w:t xml:space="preserve">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14FB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614FB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614FB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614FB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614FB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614FB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14FB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14FB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614FB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14FB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14FB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14FB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14FB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14FB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614FB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29</w:t>
        </w:r>
        <w:r w:rsidR="00621186" w:rsidRPr="00621186">
          <w:rPr>
            <w:webHidden/>
            <w:szCs w:val="24"/>
          </w:rPr>
          <w:fldChar w:fldCharType="end"/>
        </w:r>
      </w:hyperlink>
    </w:p>
    <w:p w14:paraId="51F9134C" w14:textId="77777777" w:rsidR="00621186" w:rsidRPr="00621186" w:rsidRDefault="00614FB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14FB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14FB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14FB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5051FE71" w:rsidR="008C00EE" w:rsidRPr="00B01127" w:rsidRDefault="008C00EE" w:rsidP="003029B6">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 xml:space="preserve">раво </w:t>
      </w:r>
      <w:r w:rsidRPr="00403672">
        <w:rPr>
          <w:spacing w:val="-6"/>
        </w:rPr>
        <w:t>заключения договора на</w:t>
      </w:r>
      <w:r w:rsidR="00D339B9" w:rsidRPr="00403672">
        <w:rPr>
          <w:spacing w:val="-6"/>
        </w:rPr>
        <w:t xml:space="preserve"> </w:t>
      </w:r>
      <w:r w:rsidR="00403672" w:rsidRPr="00403672">
        <w:rPr>
          <w:bCs/>
          <w:color w:val="000000"/>
        </w:rPr>
        <w:t xml:space="preserve">поставку </w:t>
      </w:r>
      <w:r w:rsidR="00403672" w:rsidRPr="00403672">
        <w:t>дизельной электростанции</w:t>
      </w:r>
      <w:r w:rsidR="00403672" w:rsidRPr="00403672">
        <w:rPr>
          <w:bCs/>
          <w:color w:val="000000"/>
        </w:rPr>
        <w:t xml:space="preserve"> для нужд филиала «Северо-западный</w:t>
      </w:r>
      <w:r w:rsidR="003029B6" w:rsidRPr="00403672">
        <w:rPr>
          <w:bCs/>
          <w:color w:val="000000"/>
        </w:rPr>
        <w:t xml:space="preserve"> территориальный</w:t>
      </w:r>
      <w:r w:rsidR="003029B6" w:rsidRPr="003029B6">
        <w:rPr>
          <w:bCs/>
          <w:color w:val="000000"/>
        </w:rPr>
        <w:t xml:space="preserve">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C5FAB10"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403672">
        <w:t>Горбунов Дмитрий</w:t>
      </w:r>
      <w:r w:rsidRPr="00B01127">
        <w:t>.</w:t>
      </w:r>
    </w:p>
    <w:p w14:paraId="63ADDCB5" w14:textId="7D69239A" w:rsidR="00C87330" w:rsidRPr="00B01127" w:rsidRDefault="00C87330" w:rsidP="003029B6">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w:t>
      </w:r>
      <w:r w:rsidR="00E62CC0" w:rsidRPr="00403672">
        <w:rPr>
          <w:bCs/>
          <w:color w:val="000000"/>
        </w:rPr>
        <w:t xml:space="preserve">заключения договора на </w:t>
      </w:r>
      <w:r w:rsidR="00403672" w:rsidRPr="00403672">
        <w:rPr>
          <w:bCs/>
          <w:color w:val="000000"/>
        </w:rPr>
        <w:t xml:space="preserve">поставку </w:t>
      </w:r>
      <w:r w:rsidR="00403672" w:rsidRPr="00403672">
        <w:t>дизельной электростанции</w:t>
      </w:r>
      <w:r w:rsidR="00403672" w:rsidRPr="00403672">
        <w:rPr>
          <w:bCs/>
          <w:color w:val="000000"/>
        </w:rPr>
        <w:t xml:space="preserve"> для нужд филиала «Северо-западный </w:t>
      </w:r>
      <w:r w:rsidR="003029B6" w:rsidRPr="00403672">
        <w:rPr>
          <w:bCs/>
          <w:color w:val="000000"/>
        </w:rPr>
        <w:t>территориальный</w:t>
      </w:r>
      <w:r w:rsidR="003029B6" w:rsidRPr="003029B6">
        <w:rPr>
          <w:bCs/>
          <w:color w:val="000000"/>
        </w:rPr>
        <w:t xml:space="preserve">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66F4160" w:rsidR="00E974C8" w:rsidRPr="00B01127" w:rsidRDefault="00E974C8" w:rsidP="00E62CC0">
      <w:pPr>
        <w:widowControl w:val="0"/>
        <w:jc w:val="both"/>
        <w:rPr>
          <w:bCs/>
        </w:rPr>
      </w:pPr>
      <w:r w:rsidRPr="00B01127">
        <w:rPr>
          <w:bCs/>
        </w:rPr>
        <w:t xml:space="preserve">Дата начала </w:t>
      </w:r>
      <w:r w:rsidR="00403672">
        <w:t>поставки</w:t>
      </w:r>
      <w:r w:rsidR="00403672">
        <w:rPr>
          <w:bCs/>
        </w:rPr>
        <w:t>: с момента заключения</w:t>
      </w:r>
      <w:r w:rsidRPr="00B01127">
        <w:rPr>
          <w:bCs/>
        </w:rPr>
        <w:t xml:space="preserve"> договора; </w:t>
      </w:r>
    </w:p>
    <w:p w14:paraId="75892ECF" w14:textId="6FBEC137" w:rsidR="00E974C8" w:rsidRPr="00403672" w:rsidRDefault="00E974C8" w:rsidP="00E974C8">
      <w:pPr>
        <w:widowControl w:val="0"/>
        <w:jc w:val="both"/>
        <w:rPr>
          <w:bCs/>
        </w:rPr>
      </w:pPr>
      <w:r w:rsidRPr="00B01127">
        <w:rPr>
          <w:bCs/>
        </w:rPr>
        <w:t xml:space="preserve">Дата окончания </w:t>
      </w:r>
      <w:r w:rsidR="00403672">
        <w:t>поставки</w:t>
      </w:r>
      <w:r w:rsidRPr="00403672">
        <w:rPr>
          <w:bCs/>
        </w:rPr>
        <w:t xml:space="preserve">: </w:t>
      </w:r>
      <w:r w:rsidR="00403672" w:rsidRPr="00403672">
        <w:rPr>
          <w:bCs/>
        </w:rPr>
        <w:t xml:space="preserve">в течение 10 (десяти) рабочих дней с момента заключения договора, но </w:t>
      </w:r>
      <w:r w:rsidR="00403672" w:rsidRPr="00403672">
        <w:rPr>
          <w:bCs/>
          <w:color w:val="000000"/>
        </w:rPr>
        <w:t>не позднее 15</w:t>
      </w:r>
      <w:r w:rsidR="00816135" w:rsidRPr="00403672">
        <w:rPr>
          <w:bCs/>
          <w:color w:val="000000"/>
        </w:rPr>
        <w:t xml:space="preserve"> декабря 2014 года</w:t>
      </w:r>
      <w:r w:rsidR="00B00E1F" w:rsidRPr="00403672">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22932431" w:rsidR="00C87330" w:rsidRPr="00307A55" w:rsidRDefault="00307A55" w:rsidP="00DF5CB8">
      <w:pPr>
        <w:widowControl w:val="0"/>
        <w:jc w:val="both"/>
        <w:rPr>
          <w:bCs/>
        </w:rPr>
      </w:pPr>
      <w:r w:rsidRPr="00307A55">
        <w:t xml:space="preserve">Ленинградская область, г. Сосновый Бор, </w:t>
      </w:r>
      <w:proofErr w:type="spellStart"/>
      <w:r w:rsidRPr="00307A55">
        <w:t>промзона</w:t>
      </w:r>
      <w:proofErr w:type="spellEnd"/>
      <w:r w:rsidRPr="00307A55">
        <w:rPr>
          <w:bCs/>
        </w:rPr>
        <w:t xml:space="preserve"> </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7CB05EC3" w14:textId="77777777" w:rsidR="000B3866" w:rsidRPr="000B3866" w:rsidRDefault="00C87330" w:rsidP="003029B6">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0B3866" w:rsidRPr="000B3866">
        <w:rPr>
          <w:bCs/>
        </w:rPr>
        <w:t>2 976 133,33 (Два миллиона девятьсот семьдесят шесть тысяч сто тридцать три) российских рубля 33 копейки</w:t>
      </w:r>
      <w:r w:rsidR="00051C22" w:rsidRPr="000B3866">
        <w:t>.</w:t>
      </w:r>
      <w:r w:rsidR="000B3866" w:rsidRPr="000B3866">
        <w:rPr>
          <w:bCs/>
        </w:rPr>
        <w:t xml:space="preserve"> </w:t>
      </w:r>
    </w:p>
    <w:p w14:paraId="36A6DFF7" w14:textId="79960A72" w:rsidR="0034410E" w:rsidRPr="000B3866" w:rsidRDefault="000B3866" w:rsidP="000B3866">
      <w:pPr>
        <w:tabs>
          <w:tab w:val="left" w:pos="1134"/>
        </w:tabs>
        <w:spacing w:before="120" w:after="120"/>
        <w:jc w:val="both"/>
        <w:rPr>
          <w:b/>
        </w:rPr>
      </w:pPr>
      <w:r w:rsidRPr="000B3866">
        <w:rPr>
          <w:b/>
        </w:rPr>
        <w:t xml:space="preserve">            </w:t>
      </w:r>
      <w:proofErr w:type="gramStart"/>
      <w:r w:rsidRPr="000B3866">
        <w:rPr>
          <w:bCs/>
        </w:rPr>
        <w:t xml:space="preserve">В цену включены все издержки Поставщика, связанные с исполнением обязательств по договору и причитающееся ему вознаграждение, в </w:t>
      </w:r>
      <w:proofErr w:type="spellStart"/>
      <w:r w:rsidRPr="000B3866">
        <w:rPr>
          <w:bCs/>
        </w:rPr>
        <w:t>т.ч</w:t>
      </w:r>
      <w:proofErr w:type="spellEnd"/>
      <w:r w:rsidRPr="000B3866">
        <w:rPr>
          <w:bCs/>
        </w:rPr>
        <w:t xml:space="preserve">. стоимость Товара (оборудования), доставки Товара (оборудования) на склад Заказчика, его разгрузку, страхование, упаковку, </w:t>
      </w:r>
      <w:r w:rsidRPr="000B3866">
        <w:rPr>
          <w:bCs/>
        </w:rPr>
        <w:lastRenderedPageBreak/>
        <w:t>экспедирование, полный комплект тех. документации, с учетом НДС, а также все налоги, пошлины, сборы, и другие обязательные платежи.</w:t>
      </w:r>
      <w:proofErr w:type="gramEnd"/>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E33F74F"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E13AF5">
        <w:rPr>
          <w:spacing w:val="-6"/>
        </w:rPr>
        <w:t>, в срок не позднее 12</w:t>
      </w:r>
      <w:r w:rsidRPr="00B01127">
        <w:rPr>
          <w:spacing w:val="-6"/>
        </w:rPr>
        <w:t>-00</w:t>
      </w:r>
      <w:proofErr w:type="gramEnd"/>
      <w:r w:rsidRPr="00B01127">
        <w:rPr>
          <w:spacing w:val="-6"/>
        </w:rPr>
        <w:t xml:space="preserve"> (время московское) «</w:t>
      </w:r>
      <w:r w:rsidR="00DB2880">
        <w:rPr>
          <w:spacing w:val="-6"/>
        </w:rPr>
        <w:t>2</w:t>
      </w:r>
      <w:r w:rsidR="00DB2880" w:rsidRPr="00DB2880">
        <w:rPr>
          <w:spacing w:val="-6"/>
        </w:rPr>
        <w:t>5</w:t>
      </w:r>
      <w:r w:rsidRPr="00B01127">
        <w:rPr>
          <w:spacing w:val="-6"/>
        </w:rPr>
        <w:t xml:space="preserve">» </w:t>
      </w:r>
      <w:r w:rsidR="001B659D">
        <w:rPr>
          <w:spacing w:val="-6"/>
        </w:rPr>
        <w:t>Но</w:t>
      </w:r>
      <w:r w:rsidR="000B002C">
        <w:rPr>
          <w:spacing w:val="-6"/>
        </w:rPr>
        <w:t>ября</w:t>
      </w:r>
      <w:r w:rsidRPr="00B01127">
        <w:rPr>
          <w:spacing w:val="-6"/>
        </w:rPr>
        <w:t xml:space="preserve"> 2014 года.</w:t>
      </w:r>
    </w:p>
    <w:p w14:paraId="0BD59054" w14:textId="61A0180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DB2880">
        <w:t>«</w:t>
      </w:r>
      <w:r w:rsidR="00265259" w:rsidRPr="00265259">
        <w:t>28</w:t>
      </w:r>
      <w:r w:rsidR="000B002C" w:rsidRPr="000B002C">
        <w:t xml:space="preserve">» </w:t>
      </w:r>
      <w:r w:rsidR="00265259">
        <w:t>Ноября</w:t>
      </w:r>
      <w:r w:rsidR="000B002C" w:rsidRPr="000B002C">
        <w:t xml:space="preserve">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5F5EB4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265259" w:rsidRPr="00265259">
        <w:t>28</w:t>
      </w:r>
      <w:r w:rsidR="000B002C" w:rsidRPr="000B002C">
        <w:t xml:space="preserve">» </w:t>
      </w:r>
      <w:r w:rsidR="00265259">
        <w:t>Ноября</w:t>
      </w:r>
      <w:r w:rsidR="00DB2880">
        <w:t xml:space="preserve">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4FB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4FB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4FB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4FB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4FB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4FB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14FB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14FB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14FB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14FB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14FB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14FB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14FB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14FB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14FB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614FBC">
        <w:rPr>
          <w:u w:val="single"/>
        </w:rPr>
        <w:t>0</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4FB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4FB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14FB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4FB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14FB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14FB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14FB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4FB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4FB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4FB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4FB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4FB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14FB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14FB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14FB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14FB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14FB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14FB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14FB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14FB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14FB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14FB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14FB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14FB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14FB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14FB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14FB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14FB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14FB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614FB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614FB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614FBC">
        <w:rPr>
          <w:u w:val="single"/>
        </w:rPr>
        <w:t>0</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614FB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4FB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4FB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4FB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4FB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14FB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14FB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4FB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4FB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4FB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4FB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14FB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14FB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14FB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w:t>
      </w:r>
      <w:r w:rsidRPr="004F5DA2">
        <w:lastRenderedPageBreak/>
        <w:t>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14FBC" w:rsidRPr="00614FB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14FB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14FB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14FB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14FB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14FB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14FB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14FB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14FB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14FB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14FB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14FB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14FB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14FB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14FB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14FB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14FB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w:t>
      </w:r>
      <w:r w:rsidR="00B969E5" w:rsidRPr="004F5DA2">
        <w:lastRenderedPageBreak/>
        <w:t xml:space="preserve">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614FB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14FB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14FB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14FB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14FBC">
        <w:rPr>
          <w:u w:val="single"/>
        </w:rPr>
        <w:t>4.4.3</w:t>
      </w:r>
      <w:r w:rsidR="00E215E2" w:rsidRPr="004F5DA2">
        <w:rPr>
          <w:u w:val="single"/>
        </w:rPr>
        <w:fldChar w:fldCharType="end"/>
      </w:r>
      <w:r w:rsidRPr="004F5DA2">
        <w:t xml:space="preserve">) вследствие рассмотрения жалобы в </w:t>
      </w:r>
      <w:r w:rsidRPr="004F5DA2">
        <w:lastRenderedPageBreak/>
        <w:t xml:space="preserve">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14FB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14FB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14FB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lastRenderedPageBreak/>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614FB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14FB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14FB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14FB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14FB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14FB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14FB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14FB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w:t>
      </w:r>
      <w:r w:rsidRPr="004F5DA2">
        <w:rPr>
          <w:bCs/>
        </w:rPr>
        <w:lastRenderedPageBreak/>
        <w:t>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14FB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14FB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14FB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14FB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14FB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 xml:space="preserve">иное </w:t>
      </w:r>
      <w:r w:rsidRPr="004F5DA2">
        <w:rPr>
          <w:bCs/>
        </w:rPr>
        <w:lastRenderedPageBreak/>
        <w:t>(новое)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14FB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14FB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7F6CAEE0" w14:textId="77777777" w:rsidR="00853311" w:rsidRPr="00B01127" w:rsidRDefault="00853311" w:rsidP="00853311">
            <w:pPr>
              <w:tabs>
                <w:tab w:val="left" w:pos="1134"/>
              </w:tabs>
              <w:spacing w:before="120" w:after="120"/>
              <w:jc w:val="both"/>
              <w:rPr>
                <w:b/>
                <w:i/>
              </w:rPr>
            </w:pPr>
            <w:r>
              <w:rPr>
                <w:spacing w:val="-6"/>
              </w:rPr>
              <w:t>П</w:t>
            </w:r>
            <w:r w:rsidRPr="00B01127">
              <w:rPr>
                <w:spacing w:val="-6"/>
              </w:rPr>
              <w:t xml:space="preserve">раво </w:t>
            </w:r>
            <w:r w:rsidRPr="00403672">
              <w:rPr>
                <w:spacing w:val="-6"/>
              </w:rPr>
              <w:t xml:space="preserve">заключения договора на </w:t>
            </w:r>
            <w:r w:rsidRPr="00403672">
              <w:rPr>
                <w:bCs/>
                <w:color w:val="000000"/>
              </w:rPr>
              <w:t xml:space="preserve">поставку </w:t>
            </w:r>
            <w:r w:rsidRPr="00403672">
              <w:t>дизельной электростанции</w:t>
            </w:r>
            <w:r w:rsidRPr="00403672">
              <w:rPr>
                <w:bCs/>
                <w:color w:val="000000"/>
              </w:rPr>
              <w:t xml:space="preserve"> для нужд филиала «Северо-западный территориальный</w:t>
            </w:r>
            <w:r w:rsidRPr="003029B6">
              <w:rPr>
                <w:bCs/>
                <w:color w:val="000000"/>
              </w:rPr>
              <w:t xml:space="preserve"> округ» ФГУП «РосРАО»</w:t>
            </w:r>
            <w:r w:rsidRPr="00B00E1F">
              <w:rPr>
                <w:spacing w:val="-6"/>
              </w:rPr>
              <w:t>.</w:t>
            </w:r>
          </w:p>
          <w:p w14:paraId="72738D8A" w14:textId="77777777" w:rsidR="000102AD" w:rsidRPr="00853311" w:rsidRDefault="000102AD" w:rsidP="000102AD">
            <w:pPr>
              <w:widowControl w:val="0"/>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6E49B3CD" w14:textId="77777777" w:rsidR="000B3866" w:rsidRPr="00B01127" w:rsidRDefault="000B3866" w:rsidP="000B3866">
            <w:pPr>
              <w:widowControl w:val="0"/>
              <w:jc w:val="both"/>
              <w:rPr>
                <w:bCs/>
              </w:rPr>
            </w:pPr>
            <w:r w:rsidRPr="00B01127">
              <w:rPr>
                <w:bCs/>
              </w:rPr>
              <w:t xml:space="preserve">Дата начала </w:t>
            </w:r>
            <w:r>
              <w:t>поставки</w:t>
            </w:r>
            <w:r>
              <w:rPr>
                <w:bCs/>
              </w:rPr>
              <w:t>: с момента заключения</w:t>
            </w:r>
            <w:r w:rsidRPr="00B01127">
              <w:rPr>
                <w:bCs/>
              </w:rPr>
              <w:t xml:space="preserve"> договора; </w:t>
            </w:r>
          </w:p>
          <w:p w14:paraId="1C83A3CE" w14:textId="77777777" w:rsidR="000B3866" w:rsidRPr="00403672" w:rsidRDefault="000B3866" w:rsidP="000B3866">
            <w:pPr>
              <w:widowControl w:val="0"/>
              <w:jc w:val="both"/>
              <w:rPr>
                <w:bCs/>
              </w:rPr>
            </w:pPr>
            <w:r w:rsidRPr="00B01127">
              <w:rPr>
                <w:bCs/>
              </w:rPr>
              <w:t xml:space="preserve">Дата окончания </w:t>
            </w:r>
            <w:r>
              <w:t>поставки</w:t>
            </w:r>
            <w:r w:rsidRPr="00403672">
              <w:rPr>
                <w:bCs/>
              </w:rPr>
              <w:t xml:space="preserve">: в течение 10 (десяти) рабочих дней с момента заключения договора, но </w:t>
            </w:r>
            <w:r w:rsidRPr="00403672">
              <w:rPr>
                <w:bCs/>
                <w:color w:val="000000"/>
              </w:rPr>
              <w:t>не позднее 15 декабря 2014 года.</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228CC541" w14:textId="77777777" w:rsidR="000B3866" w:rsidRPr="00307A55" w:rsidRDefault="000B3866" w:rsidP="000B3866">
            <w:pPr>
              <w:widowControl w:val="0"/>
              <w:jc w:val="both"/>
              <w:rPr>
                <w:bCs/>
              </w:rPr>
            </w:pPr>
            <w:r w:rsidRPr="00307A55">
              <w:t xml:space="preserve">Ленинградская область, г. Сосновый Бор, </w:t>
            </w:r>
            <w:proofErr w:type="spellStart"/>
            <w:r w:rsidRPr="00307A55">
              <w:t>промзона</w:t>
            </w:r>
            <w:proofErr w:type="spellEnd"/>
            <w:r w:rsidRPr="00307A55">
              <w:rPr>
                <w:bCs/>
              </w:rPr>
              <w:t xml:space="preserve"> </w:t>
            </w:r>
          </w:p>
          <w:p w14:paraId="4B4F0CD2" w14:textId="77777777" w:rsidR="003029B6" w:rsidRDefault="003029B6"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08F8C804" w:rsidR="00C62F68" w:rsidRPr="00E13AF5" w:rsidRDefault="00E13AF5" w:rsidP="001B659D">
            <w:pPr>
              <w:widowControl w:val="0"/>
              <w:ind w:right="153"/>
              <w:jc w:val="both"/>
            </w:pPr>
            <w:r w:rsidRPr="00E13AF5">
              <w:rPr>
                <w:bCs/>
              </w:rPr>
              <w:t xml:space="preserve">Безналичный расчет. Оплата по факту поставки Товара  (оборудования) в течение 10 (десяти) банковских дней </w:t>
            </w:r>
            <w:proofErr w:type="gramStart"/>
            <w:r w:rsidRPr="00E13AF5">
              <w:rPr>
                <w:bCs/>
              </w:rPr>
              <w:t>с даты подписания</w:t>
            </w:r>
            <w:proofErr w:type="gramEnd"/>
            <w:r w:rsidRPr="00E13AF5">
              <w:rPr>
                <w:bCs/>
              </w:rPr>
              <w:t xml:space="preserve"> Сторонами Акта приема-передачи Товара (оборудования).</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4AC526B9" w:rsidR="002F4216" w:rsidRPr="00FB1E54" w:rsidRDefault="002F4216" w:rsidP="00DF5CB8">
            <w:pPr>
              <w:widowControl w:val="0"/>
              <w:ind w:right="153"/>
              <w:jc w:val="both"/>
            </w:pPr>
            <w:r w:rsidRPr="00FB1E54">
              <w:t xml:space="preserve">Контактное лицо: </w:t>
            </w:r>
            <w:r w:rsidR="000D09D6">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2CC4F536" w14:textId="77777777" w:rsidR="00C4372D" w:rsidRPr="000B3866" w:rsidRDefault="00C4372D" w:rsidP="00C4372D">
            <w:pPr>
              <w:tabs>
                <w:tab w:val="left" w:pos="1134"/>
              </w:tabs>
              <w:spacing w:before="120" w:after="120"/>
              <w:jc w:val="both"/>
              <w:rPr>
                <w:b/>
              </w:rPr>
            </w:pPr>
            <w:r w:rsidRPr="000B3866">
              <w:rPr>
                <w:bCs/>
              </w:rPr>
              <w:t>2 976 133,33 (Два миллиона девятьсот семьдесят шесть тысяч сто тридцать три) российских рубля 33 копейки</w:t>
            </w:r>
            <w:r w:rsidRPr="000B3866">
              <w:t>.</w:t>
            </w:r>
            <w:r w:rsidRPr="000B3866">
              <w:rPr>
                <w:bCs/>
              </w:rPr>
              <w:t xml:space="preserve"> </w:t>
            </w:r>
          </w:p>
          <w:p w14:paraId="46C77CDB" w14:textId="5286DD5F" w:rsidR="00C87330" w:rsidRPr="00C4372D" w:rsidRDefault="00C4372D" w:rsidP="00C4372D">
            <w:pPr>
              <w:tabs>
                <w:tab w:val="left" w:pos="1134"/>
              </w:tabs>
              <w:spacing w:before="120" w:after="120"/>
              <w:jc w:val="both"/>
              <w:rPr>
                <w:b/>
              </w:rPr>
            </w:pPr>
            <w:proofErr w:type="gramStart"/>
            <w:r w:rsidRPr="000B3866">
              <w:rPr>
                <w:bCs/>
              </w:rPr>
              <w:t xml:space="preserve">В цену включены все издержки Поставщика, связанные с исполнением обязательств по договору и причитающееся ему вознаграждение, в </w:t>
            </w:r>
            <w:proofErr w:type="spellStart"/>
            <w:r w:rsidRPr="000B3866">
              <w:rPr>
                <w:bCs/>
              </w:rPr>
              <w:t>т.ч</w:t>
            </w:r>
            <w:proofErr w:type="spellEnd"/>
            <w:r w:rsidRPr="000B3866">
              <w:rPr>
                <w:bCs/>
              </w:rPr>
              <w:t>.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proofErr w:type="gramEnd"/>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614FBC">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28CF7184" w14:textId="259DFBA8" w:rsidR="00A55788" w:rsidRPr="00A55788" w:rsidRDefault="007C037E" w:rsidP="00A55788">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7" w:name="_Ref394491027"/>
            <w:bookmarkEnd w:id="233"/>
          </w:p>
          <w:p w14:paraId="1A4772FC" w14:textId="68E227D4" w:rsidR="00A55788" w:rsidRDefault="00A55788" w:rsidP="001B659D">
            <w:pPr>
              <w:numPr>
                <w:ilvl w:val="0"/>
                <w:numId w:val="27"/>
              </w:numPr>
              <w:tabs>
                <w:tab w:val="left" w:pos="0"/>
                <w:tab w:val="left" w:pos="1204"/>
              </w:tabs>
              <w:ind w:left="0" w:right="153" w:firstLine="495"/>
              <w:jc w:val="both"/>
            </w:pPr>
            <w:proofErr w:type="gramStart"/>
            <w:r>
              <w:t>Разрешение</w:t>
            </w:r>
            <w:proofErr w:type="gramEnd"/>
            <w:r>
              <w:t xml:space="preserve"> выданное Федеральной службой по экологическому, технологическому и атомному надзору на применение </w:t>
            </w:r>
            <w:proofErr w:type="spellStart"/>
            <w:r>
              <w:t>электрогенераторной</w:t>
            </w:r>
            <w:proofErr w:type="spellEnd"/>
            <w:r>
              <w:t xml:space="preserve"> установки с двигателем внутреннего сгорания на опасных производственных объектах.</w:t>
            </w:r>
          </w:p>
          <w:p w14:paraId="433F9691" w14:textId="63DA900C" w:rsidR="009015EB" w:rsidRPr="00FB1E54" w:rsidRDefault="00815182" w:rsidP="001B659D">
            <w:pPr>
              <w:numPr>
                <w:ilvl w:val="0"/>
                <w:numId w:val="27"/>
              </w:numPr>
              <w:tabs>
                <w:tab w:val="left" w:pos="0"/>
                <w:tab w:val="left" w:pos="1204"/>
              </w:tabs>
              <w:ind w:left="0" w:right="153" w:firstLine="495"/>
              <w:jc w:val="both"/>
            </w:pPr>
            <w:proofErr w:type="gramStart"/>
            <w:r w:rsidRPr="00FB1E54">
              <w:t>о</w:t>
            </w:r>
            <w:proofErr w:type="gramEnd"/>
            <w:r w:rsidRPr="00FB1E54">
              <w:t xml:space="preserve">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432F6EED"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BB4DF1" w:rsidRDefault="00C87330" w:rsidP="00CD3F51">
            <w:pPr>
              <w:tabs>
                <w:tab w:val="left" w:pos="495"/>
                <w:tab w:val="left" w:pos="5657"/>
              </w:tabs>
              <w:ind w:right="153" w:firstLine="495"/>
              <w:jc w:val="both"/>
            </w:pPr>
            <w:r w:rsidRPr="00BB4DF1">
              <w:t>Требования к поставляемому товару, выполняемым работам, оказываемым услугам приводятся в томе 2 «Техническая часть».</w:t>
            </w:r>
          </w:p>
          <w:p w14:paraId="5DEDB3C2" w14:textId="18C975AC" w:rsidR="00BB4DF1" w:rsidRPr="00BB4DF1" w:rsidRDefault="00BB4DF1" w:rsidP="00BB4DF1">
            <w:pPr>
              <w:shd w:val="clear" w:color="auto" w:fill="FFFFFF"/>
              <w:spacing w:before="60" w:after="60"/>
              <w:ind w:left="581"/>
              <w:rPr>
                <w:iCs/>
              </w:rPr>
            </w:pPr>
            <w:r w:rsidRPr="00BB4DF1">
              <w:t xml:space="preserve">12.1. </w:t>
            </w:r>
            <w:r w:rsidRPr="00BB4DF1">
              <w:rPr>
                <w:iCs/>
              </w:rPr>
              <w:t>наличие заводской гарантии не менее 18 (двадцати четырех) месяцев с момента приёмки Товара (оборудования) Покупателем на своём складе, но не более 12 (восемнадцати) месяцев с момента ввода оборудования в эксплуатацию;</w:t>
            </w:r>
          </w:p>
          <w:p w14:paraId="0315FAF6" w14:textId="45C81531" w:rsidR="00BB4DF1" w:rsidRDefault="00BB4DF1" w:rsidP="00BB4DF1">
            <w:pPr>
              <w:rPr>
                <w:iCs/>
              </w:rPr>
            </w:pPr>
            <w:r w:rsidRPr="00BB4DF1">
              <w:rPr>
                <w:iCs/>
              </w:rPr>
              <w:t xml:space="preserve">          12.2.</w:t>
            </w:r>
            <w:r>
              <w:rPr>
                <w:iCs/>
              </w:rPr>
              <w:t xml:space="preserve"> </w:t>
            </w:r>
            <w:r w:rsidRPr="00BB4DF1">
              <w:rPr>
                <w:iCs/>
              </w:rPr>
              <w:t>возможность  организации гарантийного и послегарантийного обслуживания по месту эксплуатации Товара (оборудования).</w:t>
            </w:r>
          </w:p>
          <w:p w14:paraId="2CD01526" w14:textId="77777777" w:rsidR="00BB4DF1" w:rsidRPr="00BB4DF1" w:rsidRDefault="00BB4DF1" w:rsidP="00BB4DF1">
            <w:pPr>
              <w:rPr>
                <w:iCs/>
              </w:rPr>
            </w:pPr>
          </w:p>
          <w:p w14:paraId="7350E9DA" w14:textId="79C8CE16" w:rsidR="00BB4DF1" w:rsidRPr="00BB4DF1" w:rsidRDefault="00BB4DF1" w:rsidP="00BB4DF1">
            <w:pPr>
              <w:shd w:val="clear" w:color="auto" w:fill="FFFFFF"/>
              <w:rPr>
                <w:iCs/>
              </w:rPr>
            </w:pPr>
            <w:r w:rsidRPr="00BB4DF1">
              <w:rPr>
                <w:iCs/>
              </w:rPr>
              <w:t xml:space="preserve">           12.3. На поставляемый Товар (оборудование) в составе заявки должны быть предоставлены:</w:t>
            </w:r>
          </w:p>
          <w:p w14:paraId="022847B6" w14:textId="77777777" w:rsidR="00BB4DF1" w:rsidRPr="00BB4DF1" w:rsidRDefault="00BB4DF1" w:rsidP="00BB4DF1">
            <w:pPr>
              <w:pStyle w:val="affe"/>
              <w:numPr>
                <w:ilvl w:val="0"/>
                <w:numId w:val="104"/>
              </w:numPr>
              <w:spacing w:after="0" w:line="240" w:lineRule="auto"/>
              <w:ind w:left="1452" w:hanging="708"/>
              <w:contextualSpacing w:val="0"/>
              <w:jc w:val="both"/>
              <w:rPr>
                <w:rFonts w:ascii="Times New Roman" w:hAnsi="Times New Roman"/>
                <w:iCs/>
                <w:sz w:val="24"/>
                <w:szCs w:val="24"/>
              </w:rPr>
            </w:pPr>
            <w:r w:rsidRPr="00BB4DF1">
              <w:rPr>
                <w:rFonts w:ascii="Times New Roman" w:hAnsi="Times New Roman"/>
                <w:iCs/>
                <w:sz w:val="24"/>
                <w:szCs w:val="24"/>
              </w:rPr>
              <w:t xml:space="preserve">Сертификат соответствия на </w:t>
            </w:r>
            <w:proofErr w:type="spellStart"/>
            <w:r w:rsidRPr="00BB4DF1">
              <w:rPr>
                <w:rFonts w:ascii="Times New Roman" w:hAnsi="Times New Roman"/>
                <w:iCs/>
                <w:sz w:val="24"/>
                <w:szCs w:val="24"/>
              </w:rPr>
              <w:t>электрогенераторные</w:t>
            </w:r>
            <w:proofErr w:type="spellEnd"/>
            <w:r w:rsidRPr="00BB4DF1">
              <w:rPr>
                <w:rFonts w:ascii="Times New Roman" w:hAnsi="Times New Roman"/>
                <w:iCs/>
                <w:sz w:val="24"/>
                <w:szCs w:val="24"/>
              </w:rPr>
              <w:t xml:space="preserve"> установки с двигателями внутреннего сгорания (дизельные);</w:t>
            </w:r>
          </w:p>
          <w:p w14:paraId="5E53B9CD" w14:textId="77777777" w:rsidR="00BB4DF1" w:rsidRPr="00BB4DF1" w:rsidRDefault="00BB4DF1" w:rsidP="00BB4DF1">
            <w:pPr>
              <w:pStyle w:val="affe"/>
              <w:numPr>
                <w:ilvl w:val="0"/>
                <w:numId w:val="104"/>
              </w:numPr>
              <w:spacing w:after="0" w:line="240" w:lineRule="auto"/>
              <w:ind w:left="1452" w:hanging="708"/>
              <w:contextualSpacing w:val="0"/>
              <w:jc w:val="both"/>
              <w:rPr>
                <w:rFonts w:ascii="Times New Roman" w:hAnsi="Times New Roman"/>
                <w:iCs/>
                <w:sz w:val="24"/>
                <w:szCs w:val="24"/>
              </w:rPr>
            </w:pPr>
            <w:r w:rsidRPr="00BB4DF1">
              <w:rPr>
                <w:rFonts w:ascii="Times New Roman" w:hAnsi="Times New Roman"/>
                <w:iCs/>
                <w:sz w:val="24"/>
                <w:szCs w:val="24"/>
              </w:rPr>
              <w:t xml:space="preserve">Сертификат соответствия на блок-контейнеры для установки </w:t>
            </w:r>
            <w:proofErr w:type="spellStart"/>
            <w:r w:rsidRPr="00BB4DF1">
              <w:rPr>
                <w:rFonts w:ascii="Times New Roman" w:hAnsi="Times New Roman"/>
                <w:iCs/>
                <w:sz w:val="24"/>
                <w:szCs w:val="24"/>
              </w:rPr>
              <w:t>электроагрегатов</w:t>
            </w:r>
            <w:proofErr w:type="spellEnd"/>
            <w:r w:rsidRPr="00BB4DF1">
              <w:rPr>
                <w:rFonts w:ascii="Times New Roman" w:hAnsi="Times New Roman"/>
                <w:iCs/>
                <w:sz w:val="24"/>
                <w:szCs w:val="24"/>
              </w:rPr>
              <w:t xml:space="preserve"> и другого технологического оборудования;</w:t>
            </w:r>
          </w:p>
          <w:p w14:paraId="4D0BDF84" w14:textId="77777777" w:rsidR="00BB4DF1" w:rsidRPr="00BB4DF1" w:rsidRDefault="00BB4DF1" w:rsidP="00BB4DF1">
            <w:pPr>
              <w:pStyle w:val="affe"/>
              <w:numPr>
                <w:ilvl w:val="0"/>
                <w:numId w:val="104"/>
              </w:numPr>
              <w:spacing w:after="0" w:line="240" w:lineRule="auto"/>
              <w:ind w:left="1452" w:hanging="708"/>
              <w:contextualSpacing w:val="0"/>
              <w:jc w:val="both"/>
              <w:rPr>
                <w:rFonts w:ascii="Times New Roman" w:hAnsi="Times New Roman"/>
                <w:iCs/>
                <w:sz w:val="24"/>
                <w:szCs w:val="24"/>
              </w:rPr>
            </w:pPr>
            <w:r w:rsidRPr="00BB4DF1">
              <w:rPr>
                <w:rFonts w:ascii="Times New Roman" w:hAnsi="Times New Roman"/>
                <w:iCs/>
                <w:sz w:val="24"/>
                <w:szCs w:val="24"/>
              </w:rPr>
              <w:t xml:space="preserve">Сертификат соответствия на блок-контейнер для установки </w:t>
            </w:r>
            <w:proofErr w:type="spellStart"/>
            <w:r w:rsidRPr="00BB4DF1">
              <w:rPr>
                <w:rFonts w:ascii="Times New Roman" w:hAnsi="Times New Roman"/>
                <w:iCs/>
                <w:sz w:val="24"/>
                <w:szCs w:val="24"/>
              </w:rPr>
              <w:t>электроагрегатов</w:t>
            </w:r>
            <w:proofErr w:type="spellEnd"/>
            <w:r w:rsidRPr="00BB4DF1">
              <w:rPr>
                <w:rFonts w:ascii="Times New Roman" w:hAnsi="Times New Roman"/>
                <w:iCs/>
                <w:sz w:val="24"/>
                <w:szCs w:val="24"/>
              </w:rPr>
              <w:t xml:space="preserve"> и технологического оборудования по II степени огнестойкости;</w:t>
            </w:r>
          </w:p>
          <w:p w14:paraId="465940E1" w14:textId="20A0BC85" w:rsidR="00F72155" w:rsidRPr="00BB4DF1" w:rsidRDefault="00F72155" w:rsidP="00CD3F51">
            <w:pPr>
              <w:tabs>
                <w:tab w:val="left" w:pos="495"/>
                <w:tab w:val="left" w:pos="5657"/>
              </w:tabs>
              <w:ind w:right="153" w:firstLine="495"/>
              <w:jc w:val="both"/>
              <w:rPr>
                <w:lang w:val="x-none"/>
              </w:rPr>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614FB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614FB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4FBC">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4FBC">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lastRenderedPageBreak/>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614FB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614FB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4FBC">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614FB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614FB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614FB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EE32F12" w:rsidR="001F7063" w:rsidRPr="00FB1E54" w:rsidRDefault="00E13AF5" w:rsidP="00840147">
            <w:pPr>
              <w:pStyle w:val="Times12"/>
              <w:ind w:firstLine="0"/>
              <w:rPr>
                <w:szCs w:val="24"/>
              </w:rPr>
            </w:pPr>
            <w:r>
              <w:rPr>
                <w:szCs w:val="24"/>
              </w:rPr>
              <w:t>12</w:t>
            </w:r>
            <w:r w:rsidR="00840147" w:rsidRPr="00FB1E54">
              <w:rPr>
                <w:szCs w:val="24"/>
              </w:rPr>
              <w:t>:00 (время московское) «</w:t>
            </w:r>
            <w:r w:rsidR="00DB2880">
              <w:rPr>
                <w:szCs w:val="24"/>
              </w:rPr>
              <w:t>25</w:t>
            </w:r>
            <w:r w:rsidR="00840147" w:rsidRPr="00FB1E54">
              <w:rPr>
                <w:szCs w:val="24"/>
              </w:rPr>
              <w:t xml:space="preserve">» </w:t>
            </w:r>
            <w:r w:rsidR="001B659D">
              <w:rPr>
                <w:szCs w:val="24"/>
              </w:rPr>
              <w:t>Но</w:t>
            </w:r>
            <w:r w:rsidR="002561E3">
              <w:rPr>
                <w:szCs w:val="24"/>
              </w:rPr>
              <w:t>ября</w:t>
            </w:r>
            <w:r w:rsidR="00840147"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15A7F35C" w:rsidR="00840147" w:rsidRPr="00FB1E54" w:rsidRDefault="00BB4DF1" w:rsidP="001B659D">
            <w:pPr>
              <w:pStyle w:val="Times12"/>
              <w:ind w:firstLine="0"/>
              <w:rPr>
                <w:szCs w:val="24"/>
              </w:rPr>
            </w:pPr>
            <w:r>
              <w:rPr>
                <w:szCs w:val="24"/>
              </w:rPr>
              <w:t>12</w:t>
            </w:r>
            <w:r w:rsidR="00840147" w:rsidRPr="00FB1E54">
              <w:rPr>
                <w:szCs w:val="24"/>
              </w:rPr>
              <w:t xml:space="preserve">:00 (время московское) </w:t>
            </w:r>
            <w:r w:rsidR="008F5484">
              <w:rPr>
                <w:szCs w:val="24"/>
              </w:rPr>
              <w:t>«</w:t>
            </w:r>
            <w:r w:rsidR="00DB2880">
              <w:rPr>
                <w:szCs w:val="24"/>
              </w:rPr>
              <w:t>25</w:t>
            </w:r>
            <w:r w:rsidR="002561E3" w:rsidRPr="002561E3">
              <w:rPr>
                <w:szCs w:val="24"/>
              </w:rPr>
              <w:t xml:space="preserve">» </w:t>
            </w:r>
            <w:r w:rsidR="001B659D">
              <w:rPr>
                <w:szCs w:val="24"/>
              </w:rPr>
              <w:t>Но</w:t>
            </w:r>
            <w:r w:rsidR="002561E3" w:rsidRPr="002561E3">
              <w:rPr>
                <w:szCs w:val="24"/>
              </w:rPr>
              <w:t xml:space="preserve">ября </w:t>
            </w:r>
            <w:r w:rsidR="00840147"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A0C20FF"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265259">
              <w:rPr>
                <w:szCs w:val="24"/>
              </w:rPr>
              <w:t>«</w:t>
            </w:r>
            <w:r w:rsidR="00265259" w:rsidRPr="00265259">
              <w:rPr>
                <w:szCs w:val="24"/>
              </w:rPr>
              <w:t>28</w:t>
            </w:r>
            <w:r w:rsidR="002561E3" w:rsidRPr="002561E3">
              <w:rPr>
                <w:szCs w:val="24"/>
              </w:rPr>
              <w:t xml:space="preserve">» </w:t>
            </w:r>
            <w:r w:rsidR="00265259">
              <w:rPr>
                <w:szCs w:val="24"/>
              </w:rPr>
              <w:t>Ноября</w:t>
            </w:r>
            <w:r w:rsidR="002561E3" w:rsidRPr="002561E3">
              <w:rPr>
                <w:szCs w:val="24"/>
              </w:rPr>
              <w:t xml:space="preserve"> </w:t>
            </w:r>
            <w:r w:rsidRPr="00FB1E54">
              <w:rPr>
                <w:szCs w:val="24"/>
              </w:rPr>
              <w:t>2014 г.</w:t>
            </w:r>
          </w:p>
          <w:p w14:paraId="75E14842" w14:textId="384D9D9E" w:rsidR="00375486" w:rsidRPr="00FB1E54" w:rsidRDefault="00840147" w:rsidP="001B659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65259">
              <w:rPr>
                <w:szCs w:val="24"/>
              </w:rPr>
              <w:t>«</w:t>
            </w:r>
            <w:r w:rsidR="00265259" w:rsidRPr="00265259">
              <w:rPr>
                <w:szCs w:val="24"/>
              </w:rPr>
              <w:t>28</w:t>
            </w:r>
            <w:r w:rsidR="002561E3" w:rsidRPr="002561E3">
              <w:rPr>
                <w:szCs w:val="24"/>
              </w:rPr>
              <w:t xml:space="preserve">» </w:t>
            </w:r>
            <w:r w:rsidR="00265259">
              <w:rPr>
                <w:szCs w:val="24"/>
              </w:rPr>
              <w:t>Ноября</w:t>
            </w:r>
            <w:r w:rsidR="002561E3" w:rsidRPr="002561E3">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w:t>
            </w:r>
            <w:proofErr w:type="gramStart"/>
            <w:r w:rsidRPr="00FB1E54">
              <w:rPr>
                <w:szCs w:val="24"/>
              </w:rPr>
              <w:t>с</w:t>
            </w:r>
            <w:proofErr w:type="gramEnd"/>
            <w:r w:rsidRPr="00FB1E54">
              <w:rPr>
                <w:szCs w:val="24"/>
              </w:rPr>
              <w:t xml:space="preserve">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w:t>
            </w:r>
            <w:r w:rsidR="000316C6" w:rsidRPr="00FB1E54">
              <w:rPr>
                <w:spacing w:val="-6"/>
              </w:rPr>
              <w:lastRenderedPageBreak/>
              <w:t>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lastRenderedPageBreak/>
              <w:t>[в отношении каждого лота]</w:t>
            </w:r>
            <w:r w:rsidRPr="00FB1E54">
              <w:t xml:space="preserve"> Заказчик в течение 3 (трех) рабочих дней со дня размещения протокола </w:t>
            </w:r>
            <w:r w:rsidRPr="00FB1E54">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74CF6723" w14:textId="24C46D65" w:rsidR="00380FA3" w:rsidRPr="009C43FC" w:rsidRDefault="009C43FC" w:rsidP="009C43FC">
            <w:pPr>
              <w:ind w:right="153" w:firstLine="636"/>
              <w:jc w:val="both"/>
              <w:rPr>
                <w:b/>
                <w:bCs/>
              </w:rPr>
            </w:pPr>
            <w:r w:rsidRPr="009C43FC">
              <w:rPr>
                <w:iCs/>
              </w:rPr>
              <w:t>В размере 10 % от суммы договора предоставляется до заключения договора, но не ранее 10 дней со дня размещения на официальном сайте протокола выбора победителя. Обеспечение исполнения обязательств по договору может быть представлено в виде безотзывной банковской гарантии или в форме денежных средств путем их перечисления Покупателю</w:t>
            </w:r>
            <w:r w:rsidRPr="009C43FC">
              <w:t xml:space="preserve"> или в виде поручительства</w:t>
            </w:r>
            <w:r w:rsidRPr="009C43FC">
              <w:rPr>
                <w:iCs/>
              </w:rPr>
              <w:t>. Способ обеспечения исполнения договора определяется Участником конкурса, с которым заключается договор, самостоятельно.</w:t>
            </w: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6CDBD992" w14:textId="77777777" w:rsidR="009C43FC" w:rsidRPr="0056006E" w:rsidRDefault="009C43FC" w:rsidP="009C43FC">
            <w:pPr>
              <w:ind w:right="153"/>
              <w:jc w:val="both"/>
            </w:pPr>
            <w:r w:rsidRPr="0056006E">
              <w:t xml:space="preserve">Получатель: ФГУП «РосРАО» </w:t>
            </w:r>
          </w:p>
          <w:p w14:paraId="4936A05D" w14:textId="77777777" w:rsidR="009C43FC" w:rsidRPr="0056006E" w:rsidRDefault="009C43FC" w:rsidP="009C43FC">
            <w:pPr>
              <w:ind w:right="153"/>
              <w:jc w:val="both"/>
            </w:pPr>
            <w:r w:rsidRPr="0056006E">
              <w:t>Банковские реквизиты: СБЕРБАНК РОССИИ (ОАО)</w:t>
            </w:r>
          </w:p>
          <w:p w14:paraId="4FB2E008" w14:textId="77777777" w:rsidR="009C43FC" w:rsidRPr="0056006E" w:rsidRDefault="009C43FC" w:rsidP="009C43FC">
            <w:pPr>
              <w:ind w:right="153"/>
              <w:jc w:val="both"/>
            </w:pPr>
            <w:r w:rsidRPr="0056006E">
              <w:t>Московский банк Сбербанка России ОАО г. Москва</w:t>
            </w:r>
          </w:p>
          <w:p w14:paraId="1C49815A" w14:textId="77777777" w:rsidR="009C43FC" w:rsidRPr="0056006E" w:rsidRDefault="009C43FC" w:rsidP="009C43FC">
            <w:pPr>
              <w:ind w:right="153"/>
              <w:jc w:val="both"/>
            </w:pPr>
            <w:r w:rsidRPr="0056006E">
              <w:t>Расчетный счет: 40502810938090000004</w:t>
            </w:r>
          </w:p>
          <w:p w14:paraId="4AF4297E" w14:textId="77777777" w:rsidR="009C43FC" w:rsidRPr="0056006E" w:rsidRDefault="009C43FC" w:rsidP="009C43FC">
            <w:pPr>
              <w:ind w:right="153"/>
              <w:jc w:val="both"/>
            </w:pPr>
            <w:r w:rsidRPr="0056006E">
              <w:t>Корреспондентский счет: 30101810400000000225</w:t>
            </w:r>
          </w:p>
          <w:p w14:paraId="13E8B1C6" w14:textId="77777777" w:rsidR="009C43FC" w:rsidRPr="0056006E" w:rsidRDefault="009C43FC" w:rsidP="009C43FC">
            <w:pPr>
              <w:ind w:right="153"/>
              <w:jc w:val="both"/>
            </w:pPr>
            <w:r w:rsidRPr="0056006E">
              <w:t>БИК: 044525225</w:t>
            </w:r>
          </w:p>
          <w:p w14:paraId="60F8BB17" w14:textId="77777777" w:rsidR="009C43FC" w:rsidRPr="0056006E" w:rsidRDefault="009C43FC" w:rsidP="009C43FC">
            <w:pPr>
              <w:ind w:right="153"/>
              <w:jc w:val="both"/>
            </w:pPr>
            <w:r w:rsidRPr="0056006E">
              <w:t>ИНН / КПП</w:t>
            </w:r>
            <w:r w:rsidRPr="0056006E">
              <w:tab/>
              <w:t>4714004270 / 770601001</w:t>
            </w:r>
          </w:p>
          <w:p w14:paraId="412E4A1B" w14:textId="77777777" w:rsidR="009C43FC" w:rsidRPr="0056006E" w:rsidRDefault="009C43FC" w:rsidP="009C43FC">
            <w:pPr>
              <w:ind w:right="153"/>
              <w:jc w:val="both"/>
            </w:pPr>
            <w:r w:rsidRPr="0056006E">
              <w:t>Код организации по ОКПО: 32802451</w:t>
            </w:r>
          </w:p>
          <w:p w14:paraId="57E4D542" w14:textId="62CD5A32" w:rsidR="007A678F" w:rsidRPr="00BE55A1" w:rsidRDefault="009C43FC" w:rsidP="00BE55A1">
            <w:pPr>
              <w:tabs>
                <w:tab w:val="left" w:pos="1134"/>
              </w:tabs>
              <w:spacing w:before="120" w:after="120"/>
              <w:jc w:val="both"/>
              <w:rPr>
                <w:b/>
                <w:i/>
              </w:rPr>
            </w:pPr>
            <w:r w:rsidRPr="0056006E">
              <w:t>Назначе</w:t>
            </w:r>
            <w:r>
              <w:t>ние платежа: «Обеспечение исполнения договора</w:t>
            </w:r>
            <w:r w:rsidRPr="0056006E">
              <w:t xml:space="preserve"> на участие в </w:t>
            </w:r>
            <w:r>
              <w:t xml:space="preserve">запросе цен </w:t>
            </w:r>
            <w:r w:rsidRPr="0056006E">
              <w:t xml:space="preserve">на </w:t>
            </w:r>
            <w:r w:rsidR="00BE55A1" w:rsidRPr="00403672">
              <w:rPr>
                <w:bCs/>
                <w:color w:val="000000"/>
              </w:rPr>
              <w:t xml:space="preserve">поставку </w:t>
            </w:r>
            <w:r w:rsidR="00BE55A1" w:rsidRPr="00403672">
              <w:t>дизельной электростанции</w:t>
            </w:r>
            <w:r w:rsidR="00BE55A1" w:rsidRPr="00403672">
              <w:rPr>
                <w:bCs/>
                <w:color w:val="000000"/>
              </w:rPr>
              <w:t xml:space="preserve"> для нужд филиала «Северо-западный территориальный</w:t>
            </w:r>
            <w:r w:rsidR="00BE55A1" w:rsidRPr="003029B6">
              <w:rPr>
                <w:bCs/>
                <w:color w:val="000000"/>
              </w:rPr>
              <w:t xml:space="preserve"> округ» ФГУП «РосРАО»</w:t>
            </w:r>
            <w:r w:rsidR="00BE55A1" w:rsidRPr="00B00E1F">
              <w:rPr>
                <w:spacing w:val="-6"/>
              </w:rPr>
              <w:t>.</w:t>
            </w: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w:t>
            </w:r>
            <w:r w:rsidRPr="00FB1E54">
              <w:lastRenderedPageBreak/>
              <w:t xml:space="preserve">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lastRenderedPageBreak/>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853311">
      <w:pPr>
        <w:pStyle w:val="10"/>
        <w:numPr>
          <w:ilvl w:val="1"/>
          <w:numId w:val="101"/>
        </w:numPr>
        <w:tabs>
          <w:tab w:val="num" w:pos="1134"/>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614FB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14FB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14FB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14FB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14FB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4FB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4FB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4FB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4FB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4FB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4FB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14FB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14FB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14FB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4FB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4FB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4FB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4FB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14FB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14FB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6F5C9019" w:rsidR="00C14669" w:rsidRPr="00B47446" w:rsidRDefault="00B47446" w:rsidP="00B47446">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r>
        <w:rPr>
          <w:b/>
          <w:lang w:val="ru-RU"/>
        </w:rPr>
        <w:lastRenderedPageBreak/>
        <w:t>ЧАСТЬ 2</w:t>
      </w:r>
      <w:bookmarkStart w:id="296" w:name="_GoBack"/>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C43FC" w:rsidRDefault="009C43FC">
      <w:r>
        <w:separator/>
      </w:r>
    </w:p>
  </w:endnote>
  <w:endnote w:type="continuationSeparator" w:id="0">
    <w:p w14:paraId="236BE904" w14:textId="77777777" w:rsidR="009C43FC" w:rsidRDefault="009C4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C43FC" w:rsidRPr="00C030AA" w:rsidRDefault="009C43F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14FBC">
      <w:rPr>
        <w:rFonts w:ascii="Times New Roman" w:hAnsi="Times New Roman"/>
        <w:noProof/>
      </w:rPr>
      <w:t>40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14FBC">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C43FC" w:rsidRPr="00C030AA" w:rsidRDefault="009C43F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C2A7FFD" w14:textId="77777777" w:rsidR="009C43FC" w:rsidRPr="00DB2880" w:rsidRDefault="009C43FC" w:rsidP="00DB2880">
    <w:pPr>
      <w:tabs>
        <w:tab w:val="left" w:pos="1134"/>
      </w:tabs>
      <w:spacing w:before="120" w:after="120"/>
      <w:ind w:left="709"/>
      <w:jc w:val="both"/>
      <w:rPr>
        <w:b/>
        <w:i/>
        <w:sz w:val="20"/>
        <w:szCs w:val="20"/>
      </w:rPr>
    </w:pPr>
    <w:r w:rsidRPr="00DB2880">
      <w:rPr>
        <w:sz w:val="20"/>
        <w:szCs w:val="20"/>
      </w:rPr>
      <w:t>Открытый запрос цен в электронной форме на право заключения договора на поставку дизельной электростанции</w:t>
    </w:r>
    <w:r w:rsidRPr="00DB2880">
      <w:rPr>
        <w:bCs/>
        <w:color w:val="000000"/>
        <w:sz w:val="20"/>
        <w:szCs w:val="20"/>
      </w:rPr>
      <w:t xml:space="preserve"> для нужд филиала «Северо-западный территориальный округ» ФГУП «РосРАО»</w:t>
    </w:r>
    <w:r w:rsidRPr="00DB2880">
      <w:rPr>
        <w:spacing w:val="-6"/>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C43FC" w:rsidRDefault="009C43FC">
      <w:r>
        <w:separator/>
      </w:r>
    </w:p>
  </w:footnote>
  <w:footnote w:type="continuationSeparator" w:id="0">
    <w:p w14:paraId="16F20699" w14:textId="77777777" w:rsidR="009C43FC" w:rsidRDefault="009C4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9C43FC" w:rsidRPr="00723913" w:rsidRDefault="009C43FC"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9C43FC" w:rsidRPr="00723913" w:rsidRDefault="009C43FC"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9C43FC" w:rsidRPr="00723913" w:rsidRDefault="009C43FC"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D816E2"/>
    <w:multiLevelType w:val="hybridMultilevel"/>
    <w:tmpl w:val="359E49E0"/>
    <w:lvl w:ilvl="0" w:tplc="72BAC5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ED5F6A"/>
    <w:multiLevelType w:val="hybridMultilevel"/>
    <w:tmpl w:val="B57CEC24"/>
    <w:lvl w:ilvl="0" w:tplc="50B6E45C">
      <w:start w:val="1"/>
      <w:numFmt w:val="bullet"/>
      <w:lvlText w:val=""/>
      <w:lvlJc w:val="left"/>
      <w:pPr>
        <w:ind w:left="94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B1208D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6360B7"/>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6">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6"/>
  </w:num>
  <w:num w:numId="2">
    <w:abstractNumId w:val="80"/>
  </w:num>
  <w:num w:numId="3">
    <w:abstractNumId w:val="70"/>
  </w:num>
  <w:num w:numId="4">
    <w:abstractNumId w:val="1"/>
  </w:num>
  <w:num w:numId="5">
    <w:abstractNumId w:val="0"/>
  </w:num>
  <w:num w:numId="6">
    <w:abstractNumId w:val="22"/>
  </w:num>
  <w:num w:numId="7">
    <w:abstractNumId w:val="81"/>
  </w:num>
  <w:num w:numId="8">
    <w:abstractNumId w:val="62"/>
  </w:num>
  <w:num w:numId="9">
    <w:abstractNumId w:val="60"/>
  </w:num>
  <w:num w:numId="10">
    <w:abstractNumId w:val="3"/>
  </w:num>
  <w:num w:numId="11">
    <w:abstractNumId w:val="44"/>
  </w:num>
  <w:num w:numId="12">
    <w:abstractNumId w:val="41"/>
  </w:num>
  <w:num w:numId="13">
    <w:abstractNumId w:val="20"/>
  </w:num>
  <w:num w:numId="14">
    <w:abstractNumId w:val="45"/>
  </w:num>
  <w:num w:numId="15">
    <w:abstractNumId w:val="2"/>
  </w:num>
  <w:num w:numId="16">
    <w:abstractNumId w:val="82"/>
  </w:num>
  <w:num w:numId="17">
    <w:abstractNumId w:val="102"/>
  </w:num>
  <w:num w:numId="18">
    <w:abstractNumId w:val="89"/>
  </w:num>
  <w:num w:numId="19">
    <w:abstractNumId w:val="31"/>
  </w:num>
  <w:num w:numId="20">
    <w:abstractNumId w:val="23"/>
  </w:num>
  <w:num w:numId="21">
    <w:abstractNumId w:val="30"/>
  </w:num>
  <w:num w:numId="22">
    <w:abstractNumId w:val="53"/>
  </w:num>
  <w:num w:numId="23">
    <w:abstractNumId w:val="92"/>
  </w:num>
  <w:num w:numId="24">
    <w:abstractNumId w:val="95"/>
  </w:num>
  <w:num w:numId="25">
    <w:abstractNumId w:val="91"/>
  </w:num>
  <w:num w:numId="26">
    <w:abstractNumId w:val="77"/>
  </w:num>
  <w:num w:numId="27">
    <w:abstractNumId w:val="15"/>
  </w:num>
  <w:num w:numId="28">
    <w:abstractNumId w:val="29"/>
  </w:num>
  <w:num w:numId="29">
    <w:abstractNumId w:val="46"/>
  </w:num>
  <w:num w:numId="30">
    <w:abstractNumId w:val="33"/>
  </w:num>
  <w:num w:numId="31">
    <w:abstractNumId w:val="19"/>
  </w:num>
  <w:num w:numId="32">
    <w:abstractNumId w:val="101"/>
  </w:num>
  <w:num w:numId="33">
    <w:abstractNumId w:val="51"/>
  </w:num>
  <w:num w:numId="34">
    <w:abstractNumId w:val="84"/>
  </w:num>
  <w:num w:numId="35">
    <w:abstractNumId w:val="28"/>
  </w:num>
  <w:num w:numId="36">
    <w:abstractNumId w:val="25"/>
  </w:num>
  <w:num w:numId="37">
    <w:abstractNumId w:val="97"/>
  </w:num>
  <w:num w:numId="38">
    <w:abstractNumId w:val="16"/>
  </w:num>
  <w:num w:numId="39">
    <w:abstractNumId w:val="90"/>
  </w:num>
  <w:num w:numId="40">
    <w:abstractNumId w:val="73"/>
  </w:num>
  <w:num w:numId="41">
    <w:abstractNumId w:val="38"/>
  </w:num>
  <w:num w:numId="42">
    <w:abstractNumId w:val="98"/>
  </w:num>
  <w:num w:numId="43">
    <w:abstractNumId w:val="8"/>
  </w:num>
  <w:num w:numId="44">
    <w:abstractNumId w:val="63"/>
  </w:num>
  <w:num w:numId="45">
    <w:abstractNumId w:val="61"/>
  </w:num>
  <w:num w:numId="46">
    <w:abstractNumId w:val="52"/>
  </w:num>
  <w:num w:numId="47">
    <w:abstractNumId w:val="58"/>
  </w:num>
  <w:num w:numId="48">
    <w:abstractNumId w:val="75"/>
  </w:num>
  <w:num w:numId="49">
    <w:abstractNumId w:val="27"/>
  </w:num>
  <w:num w:numId="50">
    <w:abstractNumId w:val="47"/>
  </w:num>
  <w:num w:numId="51">
    <w:abstractNumId w:val="64"/>
  </w:num>
  <w:num w:numId="52">
    <w:abstractNumId w:val="57"/>
  </w:num>
  <w:num w:numId="53">
    <w:abstractNumId w:val="55"/>
  </w:num>
  <w:num w:numId="54">
    <w:abstractNumId w:val="76"/>
  </w:num>
  <w:num w:numId="55">
    <w:abstractNumId w:val="66"/>
  </w:num>
  <w:num w:numId="56">
    <w:abstractNumId w:val="100"/>
  </w:num>
  <w:num w:numId="57">
    <w:abstractNumId w:val="67"/>
  </w:num>
  <w:num w:numId="58">
    <w:abstractNumId w:val="12"/>
  </w:num>
  <w:num w:numId="59">
    <w:abstractNumId w:val="11"/>
  </w:num>
  <w:num w:numId="60">
    <w:abstractNumId w:val="50"/>
  </w:num>
  <w:num w:numId="61">
    <w:abstractNumId w:val="88"/>
  </w:num>
  <w:num w:numId="62">
    <w:abstractNumId w:val="94"/>
  </w:num>
  <w:num w:numId="63">
    <w:abstractNumId w:val="39"/>
  </w:num>
  <w:num w:numId="64">
    <w:abstractNumId w:val="17"/>
  </w:num>
  <w:num w:numId="65">
    <w:abstractNumId w:val="18"/>
  </w:num>
  <w:num w:numId="66">
    <w:abstractNumId w:val="71"/>
  </w:num>
  <w:num w:numId="67">
    <w:abstractNumId w:val="68"/>
  </w:num>
  <w:num w:numId="68">
    <w:abstractNumId w:val="72"/>
  </w:num>
  <w:num w:numId="69">
    <w:abstractNumId w:val="59"/>
  </w:num>
  <w:num w:numId="70">
    <w:abstractNumId w:val="54"/>
  </w:num>
  <w:num w:numId="71">
    <w:abstractNumId w:val="65"/>
  </w:num>
  <w:num w:numId="72">
    <w:abstractNumId w:val="14"/>
  </w:num>
  <w:num w:numId="73">
    <w:abstractNumId w:val="42"/>
  </w:num>
  <w:num w:numId="74">
    <w:abstractNumId w:val="43"/>
  </w:num>
  <w:num w:numId="75">
    <w:abstractNumId w:val="40"/>
  </w:num>
  <w:num w:numId="76">
    <w:abstractNumId w:val="36"/>
  </w:num>
  <w:num w:numId="77">
    <w:abstractNumId w:val="48"/>
  </w:num>
  <w:num w:numId="78">
    <w:abstractNumId w:val="87"/>
  </w:num>
  <w:num w:numId="79">
    <w:abstractNumId w:val="44"/>
  </w:num>
  <w:num w:numId="80">
    <w:abstractNumId w:val="10"/>
  </w:num>
  <w:num w:numId="81">
    <w:abstractNumId w:val="24"/>
  </w:num>
  <w:num w:numId="82">
    <w:abstractNumId w:val="56"/>
  </w:num>
  <w:num w:numId="83">
    <w:abstractNumId w:val="69"/>
  </w:num>
  <w:num w:numId="84">
    <w:abstractNumId w:val="83"/>
  </w:num>
  <w:num w:numId="85">
    <w:abstractNumId w:val="74"/>
  </w:num>
  <w:num w:numId="86">
    <w:abstractNumId w:val="99"/>
  </w:num>
  <w:num w:numId="87">
    <w:abstractNumId w:val="49"/>
  </w:num>
  <w:num w:numId="88">
    <w:abstractNumId w:val="79"/>
  </w:num>
  <w:num w:numId="89">
    <w:abstractNumId w:val="32"/>
  </w:num>
  <w:num w:numId="90">
    <w:abstractNumId w:val="37"/>
  </w:num>
  <w:num w:numId="91">
    <w:abstractNumId w:val="93"/>
  </w:num>
  <w:num w:numId="92">
    <w:abstractNumId w:val="13"/>
  </w:num>
  <w:num w:numId="93">
    <w:abstractNumId w:val="21"/>
  </w:num>
  <w:num w:numId="94">
    <w:abstractNumId w:val="5"/>
  </w:num>
  <w:num w:numId="95">
    <w:abstractNumId w:val="9"/>
  </w:num>
  <w:num w:numId="96">
    <w:abstractNumId w:val="7"/>
  </w:num>
  <w:num w:numId="97">
    <w:abstractNumId w:val="26"/>
  </w:num>
  <w:num w:numId="98">
    <w:abstractNumId w:val="4"/>
  </w:num>
  <w:num w:numId="99">
    <w:abstractNumId w:val="35"/>
  </w:num>
  <w:num w:numId="100">
    <w:abstractNumId w:val="86"/>
  </w:num>
  <w:num w:numId="101">
    <w:abstractNumId w:val="78"/>
  </w:num>
  <w:num w:numId="102">
    <w:abstractNumId w:val="85"/>
  </w:num>
  <w:num w:numId="10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3866"/>
    <w:rsid w:val="000B4405"/>
    <w:rsid w:val="000B5374"/>
    <w:rsid w:val="000B5839"/>
    <w:rsid w:val="000B69EC"/>
    <w:rsid w:val="000B7822"/>
    <w:rsid w:val="000C166C"/>
    <w:rsid w:val="000D09D6"/>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659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259"/>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29B6"/>
    <w:rsid w:val="003058B6"/>
    <w:rsid w:val="00305D7D"/>
    <w:rsid w:val="00307A55"/>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672"/>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4FBC"/>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311"/>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43F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5788"/>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47446"/>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DF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5A1"/>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2D"/>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2880"/>
    <w:rsid w:val="00DB36AE"/>
    <w:rsid w:val="00DB4635"/>
    <w:rsid w:val="00DB7DCD"/>
    <w:rsid w:val="00DC151C"/>
    <w:rsid w:val="00DC546D"/>
    <w:rsid w:val="00DD0201"/>
    <w:rsid w:val="00DD3A50"/>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3AF5"/>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277"/>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D764B-F9FD-4644-A108-44AFD7D6D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42</Pages>
  <Words>13124</Words>
  <Characters>95727</Characters>
  <Application>Microsoft Office Word</Application>
  <DocSecurity>0</DocSecurity>
  <Lines>797</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108634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75</cp:revision>
  <cp:lastPrinted>2014-11-18T08:05:00Z</cp:lastPrinted>
  <dcterms:created xsi:type="dcterms:W3CDTF">2014-07-17T11:40:00Z</dcterms:created>
  <dcterms:modified xsi:type="dcterms:W3CDTF">2014-11-18T08:05:00Z</dcterms:modified>
</cp:coreProperties>
</file>